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0B43" w:rsidRPr="00015020" w:rsidRDefault="00000000">
      <w:pPr>
        <w:ind w:left="480"/>
        <w:rPr>
          <w:rFonts w:ascii="Times New Roman" w:eastAsia="標楷體" w:hAnsi="Times New Roman"/>
          <w:b/>
          <w:bCs/>
        </w:rPr>
      </w:pPr>
      <w:r w:rsidRPr="00015020">
        <w:rPr>
          <w:rFonts w:ascii="Times New Roman" w:eastAsia="標楷體" w:hAnsi="Times New Roman"/>
          <w:b/>
          <w:bCs/>
          <w:highlight w:val="cyan"/>
        </w:rPr>
        <w:t>[16] The surest indicator of a great nation is represented not by the achievements of its rulers, artists, or scientists, but by the general welfare of its people.</w:t>
      </w:r>
      <w:r w:rsidRPr="00015020">
        <w:rPr>
          <w:rFonts w:ascii="Times New Roman" w:eastAsia="標楷體" w:hAnsi="Times New Roman"/>
          <w:b/>
          <w:bCs/>
        </w:rPr>
        <w:t xml:space="preserve"> </w:t>
      </w:r>
    </w:p>
    <w:p w14:paraId="00000002" w14:textId="77777777" w:rsidR="000C0B43" w:rsidRPr="00091056" w:rsidRDefault="000C0B43">
      <w:pPr>
        <w:ind w:left="480"/>
        <w:rPr>
          <w:rFonts w:ascii="Times New Roman" w:eastAsia="標楷體" w:hAnsi="Times New Roman"/>
        </w:rPr>
      </w:pPr>
    </w:p>
    <w:p w14:paraId="00000003" w14:textId="77777777" w:rsidR="000C0B43" w:rsidRPr="00091056" w:rsidRDefault="00000000">
      <w:pPr>
        <w:rPr>
          <w:rFonts w:ascii="Times New Roman" w:eastAsia="標楷體" w:hAnsi="Times New Roman"/>
        </w:rPr>
      </w:pPr>
      <w:r w:rsidRPr="004E2298">
        <w:rPr>
          <w:rFonts w:ascii="Times New Roman" w:eastAsia="標楷體" w:hAnsi="Times New Roman"/>
          <w:b/>
          <w:bCs/>
          <w:highlight w:val="darkYellow"/>
        </w:rPr>
        <w:t>Whether</w:t>
      </w:r>
      <w:r w:rsidRPr="00091056">
        <w:rPr>
          <w:rFonts w:ascii="Times New Roman" w:eastAsia="標楷體" w:hAnsi="Times New Roman"/>
        </w:rPr>
        <w:t xml:space="preserve"> the surest indicator of a great nation is represented by the general welfare of its people </w:t>
      </w:r>
      <w:r w:rsidRPr="004E2298">
        <w:rPr>
          <w:rFonts w:ascii="Times New Roman" w:eastAsia="標楷體" w:hAnsi="Times New Roman"/>
          <w:b/>
          <w:bCs/>
          <w:highlight w:val="darkYellow"/>
        </w:rPr>
        <w:t>depends primarily on the specific conditions.</w:t>
      </w:r>
      <w:r w:rsidRPr="004E2298">
        <w:rPr>
          <w:rFonts w:ascii="Times New Roman" w:eastAsia="標楷體" w:hAnsi="Times New Roman"/>
          <w:b/>
          <w:bCs/>
        </w:rPr>
        <w:t xml:space="preserve"> </w:t>
      </w:r>
      <w:r w:rsidRPr="004E2298">
        <w:rPr>
          <w:rFonts w:ascii="Times New Roman" w:eastAsia="標楷體" w:hAnsi="Times New Roman"/>
          <w:b/>
          <w:bCs/>
          <w:highlight w:val="darkYellow"/>
        </w:rPr>
        <w:t>In many cases</w:t>
      </w:r>
      <w:r w:rsidRPr="00091056">
        <w:rPr>
          <w:rFonts w:ascii="Times New Roman" w:eastAsia="標楷體" w:hAnsi="Times New Roman"/>
        </w:rPr>
        <w:t xml:space="preserve">, the achievements of different </w:t>
      </w:r>
      <w:r w:rsidRPr="005F0FCB">
        <w:rPr>
          <w:rFonts w:ascii="Times New Roman" w:eastAsia="標楷體" w:hAnsi="Times New Roman"/>
          <w:shd w:val="clear" w:color="auto" w:fill="CFE2F3"/>
        </w:rPr>
        <w:t>occupations</w:t>
      </w:r>
      <w:r w:rsidRPr="00091056">
        <w:rPr>
          <w:rFonts w:ascii="Times New Roman" w:eastAsia="標楷體" w:hAnsi="Times New Roman"/>
          <w:shd w:val="clear" w:color="auto" w:fill="CFE2F3"/>
        </w:rPr>
        <w:t xml:space="preserve"> </w:t>
      </w:r>
      <w:r w:rsidRPr="00091056">
        <w:rPr>
          <w:rFonts w:ascii="Times New Roman" w:eastAsia="標楷體" w:hAnsi="Times New Roman"/>
        </w:rPr>
        <w:t>do not thoroughly represent a great country.</w:t>
      </w:r>
      <w:r w:rsidRPr="004E2298">
        <w:rPr>
          <w:rFonts w:ascii="Times New Roman" w:eastAsia="標楷體" w:hAnsi="Times New Roman"/>
          <w:b/>
          <w:bCs/>
        </w:rPr>
        <w:t xml:space="preserve"> </w:t>
      </w:r>
      <w:r w:rsidRPr="004E2298">
        <w:rPr>
          <w:rFonts w:ascii="Times New Roman" w:eastAsia="標楷體" w:hAnsi="Times New Roman"/>
          <w:b/>
          <w:bCs/>
          <w:highlight w:val="darkYellow"/>
        </w:rPr>
        <w:t>With some qualifications, I basically agree with the author.</w:t>
      </w:r>
      <w:r w:rsidRPr="00091056">
        <w:rPr>
          <w:rFonts w:ascii="Times New Roman" w:eastAsia="標楷體" w:hAnsi="Times New Roman"/>
        </w:rPr>
        <w:t xml:space="preserve"> </w:t>
      </w:r>
    </w:p>
    <w:p w14:paraId="00000004" w14:textId="77777777" w:rsidR="000C0B43" w:rsidRPr="00091056" w:rsidRDefault="000C0B43">
      <w:pPr>
        <w:rPr>
          <w:rFonts w:ascii="Times New Roman" w:eastAsia="標楷體" w:hAnsi="Times New Roman"/>
        </w:rPr>
      </w:pPr>
    </w:p>
    <w:p w14:paraId="00000005" w14:textId="4C439363" w:rsidR="000C0B43" w:rsidRPr="00091056" w:rsidRDefault="00000000">
      <w:pPr>
        <w:rPr>
          <w:rFonts w:ascii="Times New Roman" w:eastAsia="標楷體" w:hAnsi="Times New Roman"/>
        </w:rPr>
      </w:pPr>
      <w:r w:rsidRPr="00091056">
        <w:rPr>
          <w:rFonts w:ascii="Times New Roman" w:eastAsia="標楷體" w:hAnsi="Times New Roman"/>
        </w:rPr>
        <w:t xml:space="preserve">The statement requires revisions in two respects. </w:t>
      </w:r>
      <w:r w:rsidRPr="005F0FCB">
        <w:rPr>
          <w:rFonts w:ascii="Times New Roman" w:eastAsia="標楷體" w:hAnsi="Times New Roman"/>
          <w:b/>
          <w:bCs/>
          <w:highlight w:val="darkYellow"/>
        </w:rPr>
        <w:t>First</w:t>
      </w:r>
      <w:r w:rsidRPr="00091056">
        <w:rPr>
          <w:rFonts w:ascii="Times New Roman" w:eastAsia="標楷體" w:hAnsi="Times New Roman"/>
        </w:rPr>
        <w:t xml:space="preserve">, sometimes it seems to be futile if the social welfare cannot assist people who really need it. By contrast, if a nation can really take care of every citizen </w:t>
      </w:r>
      <w:r w:rsidRPr="00091056">
        <w:rPr>
          <w:rFonts w:ascii="Times New Roman" w:eastAsia="標楷體" w:hAnsi="Times New Roman"/>
          <w:highlight w:val="red"/>
        </w:rPr>
        <w:t>that ,</w:t>
      </w:r>
      <w:r w:rsidRPr="00091056">
        <w:rPr>
          <w:rFonts w:ascii="Times New Roman" w:eastAsia="標楷體" w:hAnsi="Times New Roman"/>
        </w:rPr>
        <w:t xml:space="preserve">the condition itself </w:t>
      </w:r>
      <w:r w:rsidRPr="00091056">
        <w:rPr>
          <w:rFonts w:ascii="Times New Roman" w:eastAsia="標楷體" w:hAnsi="Times New Roman"/>
          <w:strike/>
        </w:rPr>
        <w:t>is</w:t>
      </w:r>
      <w:r w:rsidR="004E2898" w:rsidRPr="00091056">
        <w:rPr>
          <w:rFonts w:ascii="Times New Roman" w:eastAsia="標楷體" w:hAnsi="Times New Roman" w:hint="eastAsia"/>
          <w:strike/>
        </w:rPr>
        <w:t>(</w:t>
      </w:r>
      <w:r w:rsidRPr="00091056">
        <w:rPr>
          <w:rFonts w:ascii="Times New Roman" w:eastAsia="標楷體" w:hAnsi="Times New Roman"/>
        </w:rPr>
        <w:t>will</w:t>
      </w:r>
      <w:r w:rsidR="00E10B16" w:rsidRPr="00091056">
        <w:rPr>
          <w:rFonts w:ascii="Times New Roman" w:eastAsia="標楷體" w:hAnsi="Times New Roman" w:hint="eastAsia"/>
        </w:rPr>
        <w:t xml:space="preserve"> b</w:t>
      </w:r>
      <w:r w:rsidR="00E10B16" w:rsidRPr="00091056">
        <w:rPr>
          <w:rFonts w:ascii="Times New Roman" w:eastAsia="標楷體" w:hAnsi="Times New Roman"/>
        </w:rPr>
        <w:t>e</w:t>
      </w:r>
      <w:r w:rsidR="004E2898" w:rsidRPr="00091056">
        <w:rPr>
          <w:rFonts w:ascii="Times New Roman" w:eastAsia="標楷體" w:hAnsi="Times New Roman" w:hint="eastAsia"/>
        </w:rPr>
        <w:t>)</w:t>
      </w:r>
      <w:r w:rsidRPr="00091056">
        <w:rPr>
          <w:rFonts w:ascii="Times New Roman" w:eastAsia="標楷體" w:hAnsi="Times New Roman"/>
        </w:rPr>
        <w:t xml:space="preserve"> not too strict to exclude underprivileged groups. </w:t>
      </w:r>
      <w:r w:rsidRPr="005F0FCB">
        <w:rPr>
          <w:rFonts w:ascii="Times New Roman" w:eastAsia="標楷體" w:hAnsi="Times New Roman"/>
          <w:b/>
          <w:bCs/>
          <w:highlight w:val="darkYellow"/>
        </w:rPr>
        <w:t>Secondly, the statement fails to consider</w:t>
      </w:r>
      <w:r w:rsidRPr="00091056">
        <w:rPr>
          <w:rFonts w:ascii="Times New Roman" w:eastAsia="標楷體" w:hAnsi="Times New Roman"/>
        </w:rPr>
        <w:t xml:space="preserve"> other indicators to evaluate a great nation. Not only </w:t>
      </w:r>
      <w:r w:rsidRPr="00091056">
        <w:rPr>
          <w:rFonts w:ascii="Times New Roman" w:eastAsia="標楷體" w:hAnsi="Times New Roman"/>
          <w:highlight w:val="red"/>
        </w:rPr>
        <w:t>does welfare is</w:t>
      </w:r>
      <w:r w:rsidRPr="00091056">
        <w:rPr>
          <w:rFonts w:ascii="Times New Roman" w:eastAsia="標楷體" w:hAnsi="Times New Roman"/>
        </w:rPr>
        <w:t xml:space="preserve"> </w:t>
      </w:r>
      <w:r w:rsidRPr="00091056">
        <w:rPr>
          <w:rFonts w:ascii="Times New Roman" w:eastAsia="標楷體" w:hAnsi="Times New Roman"/>
          <w:color w:val="FF0000"/>
        </w:rPr>
        <w:t>(is welfare)</w:t>
      </w:r>
      <w:r w:rsidRPr="00091056">
        <w:rPr>
          <w:rFonts w:ascii="Times New Roman" w:eastAsia="標楷體" w:hAnsi="Times New Roman"/>
        </w:rPr>
        <w:t xml:space="preserve"> important to the public, some policies concerning education and public health services</w:t>
      </w:r>
      <w:r w:rsidR="00D41D27">
        <w:rPr>
          <w:rFonts w:ascii="Times New Roman" w:eastAsia="標楷體" w:hAnsi="Times New Roman" w:hint="eastAsia"/>
        </w:rPr>
        <w:t xml:space="preserve"> </w:t>
      </w:r>
      <w:r w:rsidRPr="00D41D27">
        <w:rPr>
          <w:rFonts w:ascii="Times New Roman" w:eastAsia="標楷體" w:hAnsi="Times New Roman"/>
          <w:highlight w:val="red"/>
        </w:rPr>
        <w:t>(</w:t>
      </w:r>
      <w:r w:rsidRPr="00D41D27">
        <w:rPr>
          <w:rFonts w:ascii="Times New Roman" w:eastAsia="標楷體" w:hAnsi="Times New Roman"/>
          <w:highlight w:val="red"/>
          <w:shd w:val="clear" w:color="auto" w:fill="CFE2F3"/>
        </w:rPr>
        <w:t>public health</w:t>
      </w:r>
      <w:r w:rsidRPr="00D41D27">
        <w:rPr>
          <w:rFonts w:ascii="Times New Roman" w:eastAsia="標楷體" w:hAnsi="Times New Roman"/>
          <w:highlight w:val="red"/>
          <w:shd w:val="clear" w:color="auto" w:fill="CFE2F3"/>
        </w:rPr>
        <w:t>也是</w:t>
      </w:r>
      <w:r w:rsidRPr="00D41D27">
        <w:rPr>
          <w:rFonts w:ascii="Times New Roman" w:eastAsia="標楷體" w:hAnsi="Times New Roman"/>
          <w:highlight w:val="red"/>
          <w:shd w:val="clear" w:color="auto" w:fill="CFE2F3"/>
        </w:rPr>
        <w:t>welfare?</w:t>
      </w:r>
      <w:r w:rsidR="00BC7804" w:rsidRPr="00D41D27">
        <w:rPr>
          <w:rFonts w:ascii="Times New Roman" w:eastAsia="標楷體" w:hAnsi="Times New Roman"/>
          <w:highlight w:val="red"/>
        </w:rPr>
        <w:t>)</w:t>
      </w:r>
      <w:r w:rsidR="00BC7804" w:rsidRPr="00091056">
        <w:rPr>
          <w:rFonts w:ascii="Times New Roman" w:eastAsia="標楷體" w:hAnsi="Times New Roman"/>
        </w:rPr>
        <w:t xml:space="preserve"> are</w:t>
      </w:r>
      <w:r w:rsidRPr="00091056">
        <w:rPr>
          <w:rFonts w:ascii="Times New Roman" w:eastAsia="標楷體" w:hAnsi="Times New Roman"/>
        </w:rPr>
        <w:t xml:space="preserve"> also essential in terms of the development of an advanced country. In short, </w:t>
      </w:r>
      <w:r w:rsidRPr="00091056">
        <w:rPr>
          <w:rFonts w:ascii="Times New Roman" w:eastAsia="標楷體" w:hAnsi="Times New Roman"/>
          <w:strike/>
          <w:highlight w:val="red"/>
        </w:rPr>
        <w:t>the</w:t>
      </w:r>
      <w:r w:rsidRPr="00091056">
        <w:rPr>
          <w:rFonts w:ascii="Times New Roman" w:eastAsia="標楷體" w:hAnsi="Times New Roman"/>
        </w:rPr>
        <w:t xml:space="preserve"> general welfare is an important </w:t>
      </w:r>
      <w:r w:rsidRPr="00091056">
        <w:rPr>
          <w:rFonts w:ascii="Times New Roman" w:eastAsia="標楷體" w:hAnsi="Times New Roman"/>
          <w:color w:val="0000FF"/>
        </w:rPr>
        <w:t>yardstick</w:t>
      </w:r>
      <w:r w:rsidRPr="00091056">
        <w:rPr>
          <w:rFonts w:ascii="Times New Roman" w:eastAsia="標楷體" w:hAnsi="Times New Roman"/>
        </w:rPr>
        <w:t xml:space="preserve"> to evaluate a country, but we cannot deny other essential factors either. </w:t>
      </w:r>
    </w:p>
    <w:p w14:paraId="00000006" w14:textId="77777777" w:rsidR="000C0B43" w:rsidRPr="00091056" w:rsidRDefault="000C0B43">
      <w:pPr>
        <w:rPr>
          <w:rFonts w:ascii="Times New Roman" w:eastAsia="標楷體" w:hAnsi="Times New Roman"/>
        </w:rPr>
      </w:pPr>
    </w:p>
    <w:p w14:paraId="00000007" w14:textId="7FF40361" w:rsidR="000C0B43" w:rsidRPr="00091056" w:rsidRDefault="00000000">
      <w:pPr>
        <w:rPr>
          <w:rFonts w:ascii="Times New Roman" w:eastAsia="標楷體" w:hAnsi="Times New Roman"/>
        </w:rPr>
      </w:pPr>
      <w:r w:rsidRPr="00874819">
        <w:rPr>
          <w:rFonts w:ascii="Times New Roman" w:eastAsia="標楷體" w:hAnsi="Times New Roman"/>
          <w:b/>
          <w:bCs/>
          <w:highlight w:val="darkYellow"/>
        </w:rPr>
        <w:t>Despite the generalizations</w:t>
      </w:r>
      <w:r w:rsidRPr="00091056">
        <w:rPr>
          <w:rFonts w:ascii="Times New Roman" w:eastAsia="標楷體" w:hAnsi="Times New Roman"/>
        </w:rPr>
        <w:t xml:space="preserve">, general welfare is an obvious indicator to examine a country. For instance, Sweden is famous for its social welfare in holidays for parents to take care of their infants, the funds for the unemployed and the fee for education. Students from elementary schools to universities can even </w:t>
      </w:r>
      <w:r w:rsidRPr="00091056">
        <w:rPr>
          <w:rFonts w:ascii="Times New Roman" w:eastAsia="標楷體" w:hAnsi="Times New Roman"/>
          <w:color w:val="0000FF"/>
          <w:highlight w:val="red"/>
        </w:rPr>
        <w:t>be</w:t>
      </w:r>
      <w:r w:rsidRPr="00091056">
        <w:rPr>
          <w:rFonts w:ascii="Times New Roman" w:eastAsia="標楷體" w:hAnsi="Times New Roman"/>
          <w:highlight w:val="red"/>
        </w:rPr>
        <w:t xml:space="preserve"> guaranteed </w:t>
      </w:r>
      <w:r w:rsidRPr="00091056">
        <w:rPr>
          <w:rFonts w:ascii="Times New Roman" w:eastAsia="標楷體" w:hAnsi="Times New Roman"/>
          <w:strike/>
          <w:color w:val="0000FF"/>
          <w:highlight w:val="red"/>
        </w:rPr>
        <w:t>for</w:t>
      </w:r>
      <w:r w:rsidRPr="00091056">
        <w:rPr>
          <w:rFonts w:ascii="Times New Roman" w:eastAsia="標楷體" w:hAnsi="Times New Roman"/>
        </w:rPr>
        <w:t xml:space="preserve"> free tuition</w:t>
      </w:r>
      <w:r w:rsidRPr="00091056">
        <w:rPr>
          <w:rFonts w:ascii="Times New Roman" w:eastAsia="標楷體" w:hAnsi="Times New Roman"/>
          <w:strike/>
          <w:color w:val="0000FF"/>
        </w:rPr>
        <w:t>s</w:t>
      </w:r>
      <w:r w:rsidR="00DC3561" w:rsidRPr="00091056">
        <w:rPr>
          <w:rFonts w:ascii="Times New Roman" w:eastAsia="標楷體" w:hAnsi="Times New Roman" w:hint="eastAsia"/>
          <w:color w:val="0000FF"/>
        </w:rPr>
        <w:t xml:space="preserve"> </w:t>
      </w:r>
      <w:r w:rsidRPr="00091056">
        <w:rPr>
          <w:rFonts w:ascii="Times New Roman" w:eastAsia="標楷體" w:hAnsi="Times New Roman"/>
        </w:rPr>
        <w:t>/</w:t>
      </w:r>
      <w:r w:rsidR="00DC3561" w:rsidRPr="00091056">
        <w:rPr>
          <w:rFonts w:ascii="Times New Roman" w:eastAsia="標楷體" w:hAnsi="Times New Roman" w:hint="eastAsia"/>
        </w:rPr>
        <w:t xml:space="preserve"> </w:t>
      </w:r>
      <w:r w:rsidR="00DC3561" w:rsidRPr="00091056">
        <w:rPr>
          <w:rFonts w:ascii="Times New Roman" w:eastAsia="標楷體" w:hAnsi="Times New Roman"/>
        </w:rPr>
        <w:t>f</w:t>
      </w:r>
      <w:r w:rsidRPr="00091056">
        <w:rPr>
          <w:rFonts w:ascii="Times New Roman" w:eastAsia="標楷體" w:hAnsi="Times New Roman"/>
        </w:rPr>
        <w:t xml:space="preserve">ree </w:t>
      </w:r>
      <w:r w:rsidR="00DC3561" w:rsidRPr="00091056">
        <w:rPr>
          <w:rFonts w:ascii="Times New Roman" w:eastAsia="標楷體" w:hAnsi="Times New Roman"/>
        </w:rPr>
        <w:t>b</w:t>
      </w:r>
      <w:r w:rsidRPr="00091056">
        <w:rPr>
          <w:rFonts w:ascii="Times New Roman" w:eastAsia="標楷體" w:hAnsi="Times New Roman"/>
        </w:rPr>
        <w:t>y means of the great policies of</w:t>
      </w:r>
      <w:r w:rsidRPr="00091056">
        <w:rPr>
          <w:rFonts w:ascii="Times New Roman" w:eastAsia="標楷體" w:hAnsi="Times New Roman"/>
          <w:color w:val="0000FF"/>
        </w:rPr>
        <w:t xml:space="preserve"> the</w:t>
      </w:r>
      <w:r w:rsidRPr="00091056">
        <w:rPr>
          <w:rFonts w:ascii="Times New Roman" w:eastAsia="標楷體" w:hAnsi="Times New Roman"/>
        </w:rPr>
        <w:t xml:space="preserve"> Sweden government, many students have already possessed competitive abilities for searching </w:t>
      </w:r>
      <w:r w:rsidRPr="00091056">
        <w:rPr>
          <w:rFonts w:ascii="Times New Roman" w:eastAsia="標楷體" w:hAnsi="Times New Roman"/>
          <w:color w:val="FF0000"/>
        </w:rPr>
        <w:t>(to search)</w:t>
      </w:r>
      <w:r w:rsidRPr="00091056">
        <w:rPr>
          <w:rFonts w:ascii="Times New Roman" w:eastAsia="標楷體" w:hAnsi="Times New Roman"/>
        </w:rPr>
        <w:t xml:space="preserve"> for their ideal jobs. While people in Sweden have heavy income tax, they are satisfied with their policies in that the government utilizes the tax judiciously. On the contrary, North Korea, known </w:t>
      </w:r>
      <w:r w:rsidRPr="00091056">
        <w:rPr>
          <w:rFonts w:ascii="Times New Roman" w:eastAsia="標楷體" w:hAnsi="Times New Roman"/>
          <w:color w:val="0000FF"/>
        </w:rPr>
        <w:t>as</w:t>
      </w:r>
      <w:r w:rsidRPr="00091056">
        <w:rPr>
          <w:rFonts w:ascii="Times New Roman" w:eastAsia="標楷體" w:hAnsi="Times New Roman"/>
        </w:rPr>
        <w:t xml:space="preserve"> the autocratic regime, is </w:t>
      </w:r>
      <w:r w:rsidRPr="00091056">
        <w:rPr>
          <w:rFonts w:ascii="Times New Roman" w:eastAsia="標楷體" w:hAnsi="Times New Roman"/>
          <w:highlight w:val="red"/>
        </w:rPr>
        <w:t>also famous</w:t>
      </w:r>
      <w:r w:rsidRPr="00091056">
        <w:rPr>
          <w:rFonts w:ascii="Times New Roman" w:eastAsia="標楷體" w:hAnsi="Times New Roman"/>
        </w:rPr>
        <w:t xml:space="preserve"> </w:t>
      </w:r>
      <w:r w:rsidRPr="00091056">
        <w:rPr>
          <w:rFonts w:ascii="Times New Roman" w:eastAsia="標楷體" w:hAnsi="Times New Roman"/>
          <w:color w:val="FF0000"/>
        </w:rPr>
        <w:t>(notorious)</w:t>
      </w:r>
      <w:r w:rsidRPr="00091056">
        <w:rPr>
          <w:rFonts w:ascii="Times New Roman" w:eastAsia="標楷體" w:hAnsi="Times New Roman"/>
        </w:rPr>
        <w:t xml:space="preserve"> </w:t>
      </w:r>
      <w:r w:rsidRPr="00091056">
        <w:rPr>
          <w:rFonts w:ascii="Times New Roman" w:eastAsia="標楷體" w:hAnsi="Times New Roman"/>
          <w:color w:val="0000FF"/>
        </w:rPr>
        <w:t>for</w:t>
      </w:r>
      <w:r w:rsidRPr="00091056">
        <w:rPr>
          <w:rFonts w:ascii="Times New Roman" w:eastAsia="標楷體" w:hAnsi="Times New Roman"/>
        </w:rPr>
        <w:t xml:space="preserve"> the famine in this nation. Although the supreme leader, Kim Jong-Un, is a paramount leader that can </w:t>
      </w:r>
      <w:r w:rsidRPr="00091056">
        <w:rPr>
          <w:rFonts w:ascii="Times New Roman" w:eastAsia="標楷體" w:hAnsi="Times New Roman"/>
          <w:highlight w:val="red"/>
        </w:rPr>
        <w:t>build (undertake) many reconstructions</w:t>
      </w:r>
      <w:r w:rsidRPr="00091056">
        <w:rPr>
          <w:rFonts w:ascii="Times New Roman" w:eastAsia="標楷體" w:hAnsi="Times New Roman"/>
        </w:rPr>
        <w:t xml:space="preserve"> during his administration, also, is seen as a paradigm to people in North Korea, the quality of life in this nation </w:t>
      </w:r>
      <w:r w:rsidRPr="00091056">
        <w:rPr>
          <w:rFonts w:ascii="Times New Roman" w:eastAsia="標楷體" w:hAnsi="Times New Roman"/>
          <w:color w:val="FF0000"/>
        </w:rPr>
        <w:t>(is)</w:t>
      </w:r>
      <w:r w:rsidRPr="00091056">
        <w:rPr>
          <w:rFonts w:ascii="Times New Roman" w:eastAsia="標楷體" w:hAnsi="Times New Roman"/>
        </w:rPr>
        <w:t xml:space="preserve"> still in abeyance. Therefore, the achievements of a leader </w:t>
      </w:r>
      <w:r w:rsidR="00B16BC5" w:rsidRPr="00091056">
        <w:rPr>
          <w:rFonts w:ascii="Times New Roman" w:eastAsia="標楷體" w:hAnsi="Times New Roman"/>
        </w:rPr>
        <w:t>cannot</w:t>
      </w:r>
      <w:r w:rsidRPr="00091056">
        <w:rPr>
          <w:rFonts w:ascii="Times New Roman" w:eastAsia="標楷體" w:hAnsi="Times New Roman"/>
        </w:rPr>
        <w:t xml:space="preserve"> always represent </w:t>
      </w:r>
      <w:r w:rsidRPr="00091056">
        <w:rPr>
          <w:rFonts w:ascii="Times New Roman" w:eastAsia="標楷體" w:hAnsi="Times New Roman"/>
          <w:color w:val="FF0000"/>
        </w:rPr>
        <w:t>(be represented)</w:t>
      </w:r>
      <w:r w:rsidRPr="00091056">
        <w:rPr>
          <w:rFonts w:ascii="Times New Roman" w:eastAsia="標楷體" w:hAnsi="Times New Roman"/>
        </w:rPr>
        <w:t xml:space="preserve"> as a</w:t>
      </w:r>
      <w:r w:rsidRPr="00091056">
        <w:rPr>
          <w:rFonts w:ascii="Times New Roman" w:eastAsia="標楷體" w:hAnsi="Times New Roman"/>
          <w:color w:val="0000FF"/>
        </w:rPr>
        <w:t>n</w:t>
      </w:r>
      <w:r w:rsidRPr="00091056">
        <w:rPr>
          <w:rFonts w:ascii="Times New Roman" w:eastAsia="標楷體" w:hAnsi="Times New Roman"/>
        </w:rPr>
        <w:t xml:space="preserve"> indicator of a great country. </w:t>
      </w:r>
    </w:p>
    <w:p w14:paraId="00000008" w14:textId="77777777" w:rsidR="000C0B43" w:rsidRPr="00091056" w:rsidRDefault="000C0B43">
      <w:pPr>
        <w:rPr>
          <w:rFonts w:ascii="Times New Roman" w:eastAsia="標楷體" w:hAnsi="Times New Roman"/>
        </w:rPr>
      </w:pPr>
    </w:p>
    <w:p w14:paraId="00000009" w14:textId="77777777" w:rsidR="000C0B43" w:rsidRPr="00091056" w:rsidRDefault="00000000">
      <w:pPr>
        <w:rPr>
          <w:rFonts w:ascii="Times New Roman" w:eastAsia="標楷體" w:hAnsi="Times New Roman"/>
        </w:rPr>
      </w:pPr>
      <w:r w:rsidRPr="00091056">
        <w:rPr>
          <w:rFonts w:ascii="Times New Roman" w:eastAsia="標楷體" w:hAnsi="Times New Roman"/>
        </w:rPr>
        <w:t xml:space="preserve">In sum, </w:t>
      </w:r>
      <w:r w:rsidRPr="00874819">
        <w:rPr>
          <w:rFonts w:ascii="Times New Roman" w:eastAsia="標楷體" w:hAnsi="Times New Roman"/>
          <w:b/>
          <w:bCs/>
          <w:highlight w:val="darkYellow"/>
        </w:rPr>
        <w:t>aside from the sweeping generalization that</w:t>
      </w:r>
      <w:r w:rsidRPr="00091056">
        <w:rPr>
          <w:rFonts w:ascii="Times New Roman" w:eastAsia="標楷體" w:hAnsi="Times New Roman"/>
        </w:rPr>
        <w:t xml:space="preserve"> the most convinc</w:t>
      </w:r>
      <w:r w:rsidRPr="00091056">
        <w:rPr>
          <w:rFonts w:ascii="Times New Roman" w:eastAsia="標楷體" w:hAnsi="Times New Roman"/>
          <w:color w:val="0000FF"/>
        </w:rPr>
        <w:t>ing</w:t>
      </w:r>
      <w:r w:rsidRPr="00091056">
        <w:rPr>
          <w:rFonts w:ascii="Times New Roman" w:eastAsia="標楷體" w:hAnsi="Times New Roman"/>
        </w:rPr>
        <w:t xml:space="preserve"> indicator of a great country is the welfare of its people, </w:t>
      </w:r>
      <w:r w:rsidRPr="00874819">
        <w:rPr>
          <w:rFonts w:ascii="Times New Roman" w:eastAsia="標楷體" w:hAnsi="Times New Roman"/>
          <w:b/>
          <w:bCs/>
          <w:highlight w:val="darkYellow"/>
        </w:rPr>
        <w:t>I fundamentally agree that</w:t>
      </w:r>
      <w:r w:rsidRPr="00091056">
        <w:rPr>
          <w:rFonts w:ascii="Times New Roman" w:eastAsia="標楷體" w:hAnsi="Times New Roman"/>
        </w:rPr>
        <w:t xml:space="preserve"> welfare can lead the country to improve </w:t>
      </w:r>
      <w:r w:rsidRPr="00091056">
        <w:rPr>
          <w:rFonts w:ascii="Times New Roman" w:eastAsia="標楷體" w:hAnsi="Times New Roman"/>
          <w:color w:val="FF0000"/>
        </w:rPr>
        <w:t>(progress)</w:t>
      </w:r>
      <w:r w:rsidRPr="00091056">
        <w:rPr>
          <w:rFonts w:ascii="Times New Roman" w:eastAsia="標楷體" w:hAnsi="Times New Roman"/>
        </w:rPr>
        <w:t xml:space="preserve"> since people can get an adequate education and health care through the effective strategies of social welfare. </w:t>
      </w:r>
    </w:p>
    <w:p w14:paraId="0000000A" w14:textId="77777777" w:rsidR="000C0B43" w:rsidRPr="00091056" w:rsidRDefault="000C0B43">
      <w:pPr>
        <w:rPr>
          <w:rFonts w:ascii="Times New Roman" w:eastAsia="標楷體" w:hAnsi="Times New Roman"/>
        </w:rPr>
      </w:pPr>
    </w:p>
    <w:p w14:paraId="0000000B" w14:textId="77777777" w:rsidR="000C0B43" w:rsidRPr="00091056" w:rsidRDefault="00000000">
      <w:pPr>
        <w:rPr>
          <w:rFonts w:ascii="Times New Roman" w:eastAsia="標楷體" w:hAnsi="Times New Roman"/>
          <w:shd w:val="clear" w:color="auto" w:fill="CFE2F3"/>
        </w:rPr>
      </w:pPr>
      <w:r w:rsidRPr="00AF5588">
        <w:rPr>
          <w:rFonts w:ascii="Times New Roman" w:eastAsia="標楷體" w:hAnsi="Times New Roman"/>
          <w:highlight w:val="red"/>
          <w:shd w:val="clear" w:color="auto" w:fill="CFE2F3"/>
        </w:rPr>
        <w:t>artist scientist?</w:t>
      </w:r>
    </w:p>
    <w:sectPr w:rsidR="000C0B43" w:rsidRPr="00091056">
      <w:pgSz w:w="11906" w:h="16838"/>
      <w:pgMar w:top="720" w:right="720" w:bottom="720" w:left="72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82D16" w14:textId="77777777" w:rsidR="004E62FE" w:rsidRDefault="004E62FE" w:rsidP="0023706C">
      <w:r>
        <w:separator/>
      </w:r>
    </w:p>
  </w:endnote>
  <w:endnote w:type="continuationSeparator" w:id="0">
    <w:p w14:paraId="15D0A226" w14:textId="77777777" w:rsidR="004E62FE" w:rsidRDefault="004E62FE" w:rsidP="00237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B3175" w14:textId="77777777" w:rsidR="004E62FE" w:rsidRDefault="004E62FE" w:rsidP="0023706C">
      <w:r>
        <w:separator/>
      </w:r>
    </w:p>
  </w:footnote>
  <w:footnote w:type="continuationSeparator" w:id="0">
    <w:p w14:paraId="71240657" w14:textId="77777777" w:rsidR="004E62FE" w:rsidRDefault="004E62FE" w:rsidP="002370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B43"/>
    <w:rsid w:val="00015020"/>
    <w:rsid w:val="00091056"/>
    <w:rsid w:val="000C0B43"/>
    <w:rsid w:val="0023706C"/>
    <w:rsid w:val="003101A0"/>
    <w:rsid w:val="004E2298"/>
    <w:rsid w:val="004E2898"/>
    <w:rsid w:val="004E62FE"/>
    <w:rsid w:val="005F0FCB"/>
    <w:rsid w:val="0069737E"/>
    <w:rsid w:val="007F24D2"/>
    <w:rsid w:val="00874819"/>
    <w:rsid w:val="00936280"/>
    <w:rsid w:val="009E14D1"/>
    <w:rsid w:val="00A715A0"/>
    <w:rsid w:val="00AF5588"/>
    <w:rsid w:val="00B16BC5"/>
    <w:rsid w:val="00BC7804"/>
    <w:rsid w:val="00C928D7"/>
    <w:rsid w:val="00D41D27"/>
    <w:rsid w:val="00DC3561"/>
    <w:rsid w:val="00E10B16"/>
    <w:rsid w:val="00F80B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14FF9"/>
  <w15:docId w15:val="{4BD4DE72-B7FD-40BC-8DB2-6600F61E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0C71"/>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a4">
    <w:name w:val="Hyperlink"/>
    <w:basedOn w:val="a0"/>
    <w:uiPriority w:val="99"/>
    <w:semiHidden/>
    <w:unhideWhenUsed/>
    <w:rsid w:val="005171BC"/>
    <w:rPr>
      <w:color w:val="0000FF"/>
      <w:u w:val="single"/>
    </w:rPr>
  </w:style>
  <w:style w:type="paragraph" w:styleId="a5">
    <w:name w:val="header"/>
    <w:basedOn w:val="a"/>
    <w:link w:val="a6"/>
    <w:uiPriority w:val="99"/>
    <w:unhideWhenUsed/>
    <w:rsid w:val="0060667B"/>
    <w:pPr>
      <w:tabs>
        <w:tab w:val="center" w:pos="4153"/>
        <w:tab w:val="right" w:pos="8306"/>
      </w:tabs>
      <w:snapToGrid w:val="0"/>
    </w:pPr>
    <w:rPr>
      <w:sz w:val="20"/>
      <w:szCs w:val="20"/>
    </w:rPr>
  </w:style>
  <w:style w:type="character" w:customStyle="1" w:styleId="a6">
    <w:name w:val="頁首 字元"/>
    <w:basedOn w:val="a0"/>
    <w:link w:val="a5"/>
    <w:uiPriority w:val="99"/>
    <w:rsid w:val="0060667B"/>
    <w:rPr>
      <w:sz w:val="20"/>
      <w:szCs w:val="20"/>
    </w:rPr>
  </w:style>
  <w:style w:type="paragraph" w:styleId="a7">
    <w:name w:val="footer"/>
    <w:basedOn w:val="a"/>
    <w:link w:val="a8"/>
    <w:uiPriority w:val="99"/>
    <w:unhideWhenUsed/>
    <w:rsid w:val="0060667B"/>
    <w:pPr>
      <w:tabs>
        <w:tab w:val="center" w:pos="4153"/>
        <w:tab w:val="right" w:pos="8306"/>
      </w:tabs>
      <w:snapToGrid w:val="0"/>
    </w:pPr>
    <w:rPr>
      <w:sz w:val="20"/>
      <w:szCs w:val="20"/>
    </w:rPr>
  </w:style>
  <w:style w:type="character" w:customStyle="1" w:styleId="a8">
    <w:name w:val="頁尾 字元"/>
    <w:basedOn w:val="a0"/>
    <w:link w:val="a7"/>
    <w:uiPriority w:val="99"/>
    <w:rsid w:val="0060667B"/>
    <w:rPr>
      <w:sz w:val="20"/>
      <w:szCs w:val="20"/>
    </w:rPr>
  </w:style>
  <w:style w:type="paragraph" w:styleId="a9">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wSuVO7bXvo593Gy6vm+fIefKg==">AMUW2mUhtUTY4Lt21959GbSX3or+coNjkQzmzPPNQD+yFd2TpE7IUXBuKR0U0QMnmWzticAN6qSlf8iiQyHG6VafdbzPsYRhEHfVoDeHaAuoNoEJJf0GmNw=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宜庭 蔡</dc:creator>
  <cp:lastModifiedBy>璽安 陳</cp:lastModifiedBy>
  <cp:revision>17</cp:revision>
  <dcterms:created xsi:type="dcterms:W3CDTF">2021-07-16T03:47:00Z</dcterms:created>
  <dcterms:modified xsi:type="dcterms:W3CDTF">2023-02-10T14:22:00Z</dcterms:modified>
</cp:coreProperties>
</file>