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D7D35" w14:textId="4C071D8D" w:rsidR="00535238" w:rsidRDefault="004220A9" w:rsidP="006C43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GreenMate </w:t>
      </w:r>
      <w:r w:rsidR="006C4361" w:rsidRPr="006C4361">
        <w:rPr>
          <w:rFonts w:ascii="Times New Roman" w:hAnsi="Times New Roman" w:cs="Times New Roman"/>
          <w:sz w:val="24"/>
        </w:rPr>
        <w:t>Documentation</w:t>
      </w:r>
    </w:p>
    <w:p w14:paraId="48057F44" w14:textId="77777777" w:rsidR="00D77C21" w:rsidRDefault="00D77C21" w:rsidP="00D77C2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5689EE03" w14:textId="767CD6F6" w:rsidR="004220A9" w:rsidRDefault="005D5377" w:rsidP="000243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Repository:</w:t>
      </w:r>
    </w:p>
    <w:p w14:paraId="2E4F92E1" w14:textId="6C39610F" w:rsidR="005D5377" w:rsidRPr="005D5377" w:rsidRDefault="005D5377" w:rsidP="000243CE">
      <w:pPr>
        <w:rPr>
          <w:rFonts w:ascii="Times New Roman" w:hAnsi="Times New Roman" w:cs="Times New Roman"/>
          <w:sz w:val="24"/>
        </w:rPr>
      </w:pPr>
    </w:p>
    <w:p w14:paraId="63400BDC" w14:textId="470A94B8" w:rsidR="00E958E0" w:rsidRDefault="0098336B" w:rsidP="000243CE">
      <w:pPr>
        <w:rPr>
          <w:rFonts w:ascii="Times New Roman" w:hAnsi="Times New Roman" w:cs="Times New Roman"/>
          <w:b/>
          <w:sz w:val="24"/>
        </w:rPr>
      </w:pPr>
      <w:r w:rsidRPr="0098336B">
        <w:rPr>
          <w:rFonts w:ascii="Times New Roman" w:hAnsi="Times New Roman" w:cs="Times New Roman"/>
          <w:b/>
          <w:sz w:val="24"/>
        </w:rPr>
        <w:t>Description:</w:t>
      </w:r>
    </w:p>
    <w:p w14:paraId="7BF836AC" w14:textId="7C5670E6" w:rsidR="0098336B" w:rsidRDefault="0098336B" w:rsidP="000243CE">
      <w:pPr>
        <w:rPr>
          <w:rFonts w:ascii="Times New Roman" w:hAnsi="Times New Roman" w:cs="Times New Roman"/>
          <w:b/>
          <w:sz w:val="24"/>
        </w:rPr>
      </w:pPr>
    </w:p>
    <w:p w14:paraId="1B3610AF" w14:textId="042AB70F" w:rsidR="0098336B" w:rsidRDefault="0098336B" w:rsidP="000243CE">
      <w:pPr>
        <w:rPr>
          <w:rFonts w:ascii="Times New Roman" w:hAnsi="Times New Roman" w:cs="Times New Roman"/>
          <w:b/>
          <w:sz w:val="24"/>
        </w:rPr>
      </w:pPr>
    </w:p>
    <w:p w14:paraId="75BD77BD" w14:textId="1E423627" w:rsidR="0098336B" w:rsidRPr="0098336B" w:rsidRDefault="0098336B" w:rsidP="000243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Functions:</w:t>
      </w:r>
    </w:p>
    <w:p w14:paraId="020131C5" w14:textId="2BB611E2" w:rsidR="00E958E0" w:rsidRDefault="00E958E0" w:rsidP="000243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Counter:</w:t>
      </w:r>
    </w:p>
    <w:p w14:paraId="3B95841F" w14:textId="71FA6576" w:rsidR="00E958E0" w:rsidRDefault="00E958E0" w:rsidP="000243CE">
      <w:pPr>
        <w:rPr>
          <w:rFonts w:ascii="Times New Roman" w:hAnsi="Times New Roman" w:cs="Times New Roman"/>
          <w:sz w:val="24"/>
        </w:rPr>
      </w:pPr>
    </w:p>
    <w:p w14:paraId="2E1355A8" w14:textId="57C424A1" w:rsidR="00E958E0" w:rsidRDefault="00E958E0" w:rsidP="000243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Recycling Feature:</w:t>
      </w:r>
    </w:p>
    <w:p w14:paraId="156ABE27" w14:textId="4BFDA35A" w:rsidR="00E70D5A" w:rsidRDefault="00E70D5A" w:rsidP="000243CE">
      <w:pPr>
        <w:rPr>
          <w:rFonts w:ascii="Times New Roman" w:hAnsi="Times New Roman" w:cs="Times New Roman"/>
          <w:sz w:val="24"/>
        </w:rPr>
      </w:pPr>
    </w:p>
    <w:p w14:paraId="676B2787" w14:textId="6A16924B" w:rsidR="00E70D5A" w:rsidRPr="00F81DC8" w:rsidRDefault="00F81DC8" w:rsidP="000243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Points Feature:</w:t>
      </w:r>
    </w:p>
    <w:p w14:paraId="47E3A997" w14:textId="03EDED8F" w:rsidR="00E70D5A" w:rsidRDefault="00E70D5A" w:rsidP="000243CE">
      <w:pPr>
        <w:rPr>
          <w:rFonts w:ascii="Times New Roman" w:hAnsi="Times New Roman" w:cs="Times New Roman"/>
          <w:b/>
          <w:sz w:val="24"/>
        </w:rPr>
      </w:pPr>
    </w:p>
    <w:p w14:paraId="59BF4969" w14:textId="23A946B8" w:rsidR="00E70D5A" w:rsidRDefault="00E70D5A" w:rsidP="000243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Compiling</w:t>
      </w:r>
      <w:r w:rsidR="00B813A8">
        <w:rPr>
          <w:rFonts w:ascii="Times New Roman" w:hAnsi="Times New Roman" w:cs="Times New Roman"/>
          <w:b/>
          <w:sz w:val="24"/>
        </w:rPr>
        <w:t xml:space="preserve"> Instructions</w:t>
      </w:r>
      <w:r>
        <w:rPr>
          <w:rFonts w:ascii="Times New Roman" w:hAnsi="Times New Roman" w:cs="Times New Roman"/>
          <w:b/>
          <w:sz w:val="24"/>
        </w:rPr>
        <w:t>:</w:t>
      </w:r>
    </w:p>
    <w:p w14:paraId="64B0C360" w14:textId="300AC88D" w:rsidR="00B813A8" w:rsidRDefault="00B813A8" w:rsidP="000243CE">
      <w:pPr>
        <w:rPr>
          <w:rFonts w:ascii="Times New Roman" w:hAnsi="Times New Roman" w:cs="Times New Roman"/>
          <w:b/>
          <w:sz w:val="24"/>
        </w:rPr>
      </w:pPr>
    </w:p>
    <w:p w14:paraId="28BC9C8B" w14:textId="77777777" w:rsidR="00B813A8" w:rsidRDefault="00B813A8" w:rsidP="000243CE">
      <w:pPr>
        <w:rPr>
          <w:rFonts w:ascii="Times New Roman" w:hAnsi="Times New Roman" w:cs="Times New Roman"/>
          <w:b/>
          <w:sz w:val="24"/>
        </w:rPr>
      </w:pPr>
    </w:p>
    <w:p w14:paraId="0C44B32E" w14:textId="5FE3D37D" w:rsidR="00B813A8" w:rsidRDefault="00B813A8" w:rsidP="000243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Cases:</w:t>
      </w:r>
    </w:p>
    <w:p w14:paraId="42354E29" w14:textId="1204417B" w:rsidR="00B813A8" w:rsidRDefault="00B813A8" w:rsidP="000243CE">
      <w:pPr>
        <w:rPr>
          <w:rFonts w:ascii="Times New Roman" w:hAnsi="Times New Roman" w:cs="Times New Roman"/>
          <w:b/>
          <w:sz w:val="24"/>
        </w:rPr>
      </w:pPr>
    </w:p>
    <w:p w14:paraId="4850C335" w14:textId="5D5D9295" w:rsidR="00B813A8" w:rsidRDefault="00B813A8" w:rsidP="000243CE">
      <w:pPr>
        <w:rPr>
          <w:rFonts w:ascii="Times New Roman" w:hAnsi="Times New Roman" w:cs="Times New Roman"/>
          <w:b/>
          <w:sz w:val="24"/>
        </w:rPr>
      </w:pPr>
    </w:p>
    <w:p w14:paraId="69CD3F29" w14:textId="087ED405" w:rsidR="00B813A8" w:rsidRPr="00EE49B4" w:rsidRDefault="00B813A8" w:rsidP="000243CE">
      <w:pPr>
        <w:rPr>
          <w:rFonts w:ascii="Times New Roman" w:hAnsi="Times New Roman" w:cs="Times New Roman"/>
          <w:sz w:val="24"/>
        </w:rPr>
      </w:pPr>
    </w:p>
    <w:sectPr w:rsidR="00B813A8" w:rsidRPr="00EE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61"/>
    <w:rsid w:val="000243CE"/>
    <w:rsid w:val="004220A9"/>
    <w:rsid w:val="00505634"/>
    <w:rsid w:val="00533A21"/>
    <w:rsid w:val="005604C7"/>
    <w:rsid w:val="005D5377"/>
    <w:rsid w:val="005E7777"/>
    <w:rsid w:val="006C4361"/>
    <w:rsid w:val="0098336B"/>
    <w:rsid w:val="00B813A8"/>
    <w:rsid w:val="00D77C21"/>
    <w:rsid w:val="00E70D5A"/>
    <w:rsid w:val="00E958E0"/>
    <w:rsid w:val="00EE49B4"/>
    <w:rsid w:val="00F8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8BA9"/>
  <w15:chartTrackingRefBased/>
  <w15:docId w15:val="{85AB5656-1B61-4929-BD29-40F2A4A0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Uriarte, Samarah, C</dc:creator>
  <cp:keywords/>
  <dc:description/>
  <cp:lastModifiedBy>Uriarte, Samarah, C</cp:lastModifiedBy>
  <cp:revision>12</cp:revision>
  <dcterms:created xsi:type="dcterms:W3CDTF">2019-12-09T20:05:00Z</dcterms:created>
  <dcterms:modified xsi:type="dcterms:W3CDTF">2019-12-09T20:14:00Z</dcterms:modified>
</cp:coreProperties>
</file>