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B9D79" w14:textId="019C100C" w:rsidR="00F8461C" w:rsidRDefault="00573748">
      <w:pPr>
        <w:spacing w:before="1540" w:after="240" w:line="240" w:lineRule="auto"/>
        <w:jc w:val="center"/>
        <w:rPr>
          <w:rFonts w:ascii="Calibri" w:eastAsia="Calibri" w:hAnsi="Calibri" w:cs="Calibri"/>
          <w:color w:val="4F81BD"/>
        </w:rPr>
      </w:pPr>
      <w:r>
        <w:object w:dxaOrig="1113" w:dyaOrig="1113" w14:anchorId="0A8B9DB0">
          <v:rect id="rectole0000000000" o:spid="_x0000_i1025" style="width:54.3pt;height:55.4pt" o:ole="" o:preferrelative="t" stroked="f">
            <v:imagedata r:id="rId5" o:title="" cropleft="12032f"/>
          </v:rect>
          <o:OLEObject Type="Embed" ProgID="StaticMetafile" ShapeID="rectole0000000000" DrawAspect="Content" ObjectID="_1637613960" r:id="rId6"/>
        </w:object>
      </w:r>
    </w:p>
    <w:p w14:paraId="0A8B9D7A" w14:textId="77777777" w:rsidR="00F8461C" w:rsidRDefault="00A01947">
      <w:pPr>
        <w:spacing w:after="240" w:line="240" w:lineRule="auto"/>
        <w:jc w:val="center"/>
        <w:rPr>
          <w:rFonts w:ascii="Cambria" w:eastAsia="Cambria" w:hAnsi="Cambria" w:cs="Cambria"/>
          <w:caps/>
          <w:color w:val="4F81BD"/>
          <w:sz w:val="80"/>
        </w:rPr>
      </w:pPr>
      <w:r>
        <w:rPr>
          <w:rFonts w:ascii="Cambria" w:eastAsia="Cambria" w:hAnsi="Cambria" w:cs="Cambria"/>
          <w:caps/>
          <w:sz w:val="72"/>
        </w:rPr>
        <w:t>Project Documentation</w:t>
      </w:r>
    </w:p>
    <w:p w14:paraId="0A8B9D7B" w14:textId="77777777" w:rsidR="00F8461C" w:rsidRDefault="00A01947">
      <w:pPr>
        <w:jc w:val="center"/>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Christopher Huynh</w:t>
      </w:r>
      <w:r>
        <w:rPr>
          <w:rFonts w:ascii="Times New Roman" w:eastAsia="Times New Roman" w:hAnsi="Times New Roman" w:cs="Times New Roman"/>
          <w:color w:val="404040"/>
          <w:sz w:val="24"/>
        </w:rPr>
        <w:br/>
      </w:r>
      <w:r>
        <w:rPr>
          <w:rFonts w:ascii="Times New Roman" w:eastAsia="Times New Roman" w:hAnsi="Times New Roman" w:cs="Times New Roman"/>
          <w:color w:val="404040"/>
          <w:sz w:val="24"/>
          <w:shd w:val="clear" w:color="auto" w:fill="FFFFFF"/>
        </w:rPr>
        <w:t xml:space="preserve">Michael </w:t>
      </w:r>
      <w:proofErr w:type="spellStart"/>
      <w:r>
        <w:rPr>
          <w:rFonts w:ascii="Times New Roman" w:eastAsia="Times New Roman" w:hAnsi="Times New Roman" w:cs="Times New Roman"/>
          <w:color w:val="404040"/>
          <w:sz w:val="24"/>
          <w:shd w:val="clear" w:color="auto" w:fill="FFFFFF"/>
        </w:rPr>
        <w:t>Harkess</w:t>
      </w:r>
      <w:proofErr w:type="spellEnd"/>
      <w:r>
        <w:rPr>
          <w:rFonts w:ascii="Times New Roman" w:eastAsia="Times New Roman" w:hAnsi="Times New Roman" w:cs="Times New Roman"/>
          <w:color w:val="404040"/>
          <w:sz w:val="24"/>
          <w:shd w:val="clear" w:color="auto" w:fill="FFFFFF"/>
        </w:rPr>
        <w:br/>
      </w:r>
      <w:proofErr w:type="spellStart"/>
      <w:r>
        <w:rPr>
          <w:rFonts w:ascii="Times New Roman" w:eastAsia="Times New Roman" w:hAnsi="Times New Roman" w:cs="Times New Roman"/>
          <w:color w:val="404040"/>
          <w:sz w:val="24"/>
          <w:shd w:val="clear" w:color="auto" w:fill="FFFFFF"/>
        </w:rPr>
        <w:t>Hanming</w:t>
      </w:r>
      <w:proofErr w:type="spellEnd"/>
      <w:r>
        <w:rPr>
          <w:rFonts w:ascii="Times New Roman" w:eastAsia="Times New Roman" w:hAnsi="Times New Roman" w:cs="Times New Roman"/>
          <w:color w:val="404040"/>
          <w:sz w:val="24"/>
          <w:shd w:val="clear" w:color="auto" w:fill="FFFFFF"/>
        </w:rPr>
        <w:t xml:space="preserve"> Wang</w:t>
      </w:r>
      <w:r>
        <w:rPr>
          <w:rFonts w:ascii="Times New Roman" w:eastAsia="Times New Roman" w:hAnsi="Times New Roman" w:cs="Times New Roman"/>
          <w:color w:val="404040"/>
          <w:sz w:val="24"/>
          <w:shd w:val="clear" w:color="auto" w:fill="FFFFFF"/>
        </w:rPr>
        <w:br/>
        <w:t>Chen-Yu Chang</w:t>
      </w:r>
      <w:r>
        <w:rPr>
          <w:rFonts w:ascii="Times New Roman" w:eastAsia="Times New Roman" w:hAnsi="Times New Roman" w:cs="Times New Roman"/>
          <w:color w:val="404040"/>
          <w:sz w:val="24"/>
          <w:shd w:val="clear" w:color="auto" w:fill="FFFFFF"/>
        </w:rPr>
        <w:br/>
      </w:r>
      <w:proofErr w:type="spellStart"/>
      <w:r>
        <w:rPr>
          <w:rFonts w:ascii="Times New Roman" w:eastAsia="Times New Roman" w:hAnsi="Times New Roman" w:cs="Times New Roman"/>
          <w:color w:val="404040"/>
          <w:sz w:val="24"/>
          <w:shd w:val="clear" w:color="auto" w:fill="FFFFFF"/>
        </w:rPr>
        <w:t>Yiquin</w:t>
      </w:r>
      <w:proofErr w:type="spellEnd"/>
      <w:r>
        <w:rPr>
          <w:rFonts w:ascii="Times New Roman" w:eastAsia="Times New Roman" w:hAnsi="Times New Roman" w:cs="Times New Roman"/>
          <w:color w:val="404040"/>
          <w:sz w:val="24"/>
          <w:shd w:val="clear" w:color="auto" w:fill="FFFFFF"/>
        </w:rPr>
        <w:t xml:space="preserve"> Zhang</w:t>
      </w:r>
      <w:r>
        <w:rPr>
          <w:rFonts w:ascii="Times New Roman" w:eastAsia="Times New Roman" w:hAnsi="Times New Roman" w:cs="Times New Roman"/>
          <w:color w:val="404040"/>
          <w:sz w:val="24"/>
          <w:shd w:val="clear" w:color="auto" w:fill="FFFFFF"/>
        </w:rPr>
        <w:br/>
        <w:t>Samarah Uriarte</w:t>
      </w:r>
    </w:p>
    <w:p w14:paraId="0A8B9D7C" w14:textId="77777777" w:rsidR="00F8461C" w:rsidRDefault="00F8461C">
      <w:pPr>
        <w:spacing w:after="0" w:line="240" w:lineRule="auto"/>
        <w:jc w:val="center"/>
        <w:rPr>
          <w:rFonts w:ascii="Calibri" w:eastAsia="Calibri" w:hAnsi="Calibri" w:cs="Calibri"/>
          <w:color w:val="4F81BD"/>
          <w:sz w:val="28"/>
        </w:rPr>
      </w:pPr>
    </w:p>
    <w:p w14:paraId="0A8B9D7D" w14:textId="7C5824FB" w:rsidR="00F8461C" w:rsidRDefault="00F8461C">
      <w:pPr>
        <w:spacing w:before="480" w:after="0" w:line="240" w:lineRule="auto"/>
        <w:jc w:val="center"/>
        <w:rPr>
          <w:rFonts w:ascii="Calibri" w:eastAsia="Calibri" w:hAnsi="Calibri" w:cs="Calibri"/>
          <w:color w:val="4F81BD"/>
        </w:rPr>
      </w:pPr>
    </w:p>
    <w:p w14:paraId="5C8FA5FF" w14:textId="0DE0085F" w:rsidR="00E603E8" w:rsidRDefault="00E603E8">
      <w:pPr>
        <w:spacing w:before="480" w:after="0" w:line="240" w:lineRule="auto"/>
        <w:jc w:val="center"/>
        <w:rPr>
          <w:rFonts w:ascii="Calibri" w:eastAsia="Calibri" w:hAnsi="Calibri" w:cs="Calibri"/>
          <w:color w:val="4F81BD"/>
        </w:rPr>
      </w:pPr>
    </w:p>
    <w:p w14:paraId="66ADEB18" w14:textId="3920D59B" w:rsidR="00E603E8" w:rsidRDefault="00E603E8">
      <w:pPr>
        <w:spacing w:before="480" w:after="0" w:line="240" w:lineRule="auto"/>
        <w:jc w:val="center"/>
        <w:rPr>
          <w:rFonts w:ascii="Calibri" w:eastAsia="Calibri" w:hAnsi="Calibri" w:cs="Calibri"/>
          <w:color w:val="4F81BD"/>
        </w:rPr>
      </w:pPr>
    </w:p>
    <w:p w14:paraId="3BAF65A3" w14:textId="52DAFF3F" w:rsidR="00E603E8" w:rsidRDefault="00E603E8">
      <w:pPr>
        <w:spacing w:before="480" w:after="0" w:line="240" w:lineRule="auto"/>
        <w:jc w:val="center"/>
        <w:rPr>
          <w:rFonts w:ascii="Calibri" w:eastAsia="Calibri" w:hAnsi="Calibri" w:cs="Calibri"/>
          <w:color w:val="4F81BD"/>
        </w:rPr>
      </w:pPr>
    </w:p>
    <w:p w14:paraId="367EF658" w14:textId="3FBD5B5F" w:rsidR="00E603E8" w:rsidRDefault="00E603E8">
      <w:pPr>
        <w:spacing w:before="480" w:after="0" w:line="240" w:lineRule="auto"/>
        <w:jc w:val="center"/>
        <w:rPr>
          <w:rFonts w:ascii="Calibri" w:eastAsia="Calibri" w:hAnsi="Calibri" w:cs="Calibri"/>
          <w:color w:val="4F81BD"/>
        </w:rPr>
      </w:pPr>
    </w:p>
    <w:p w14:paraId="2E1AF8FC" w14:textId="3EB04886" w:rsidR="00E603E8" w:rsidRDefault="00E603E8">
      <w:pPr>
        <w:spacing w:before="480" w:after="0" w:line="240" w:lineRule="auto"/>
        <w:jc w:val="center"/>
        <w:rPr>
          <w:rFonts w:ascii="Calibri" w:eastAsia="Calibri" w:hAnsi="Calibri" w:cs="Calibri"/>
          <w:color w:val="4F81BD"/>
        </w:rPr>
      </w:pPr>
    </w:p>
    <w:p w14:paraId="0BDB1972" w14:textId="77777777" w:rsidR="00E603E8" w:rsidRDefault="00E603E8">
      <w:pPr>
        <w:spacing w:before="480" w:after="0" w:line="240" w:lineRule="auto"/>
        <w:jc w:val="center"/>
        <w:rPr>
          <w:rFonts w:ascii="Calibri" w:eastAsia="Calibri" w:hAnsi="Calibri" w:cs="Calibri"/>
          <w:color w:val="4F81BD"/>
        </w:rPr>
      </w:pPr>
    </w:p>
    <w:p w14:paraId="0A8B9D7E" w14:textId="77777777" w:rsidR="00F8461C" w:rsidRDefault="00A01947">
      <w:pPr>
        <w:spacing w:after="40"/>
        <w:jc w:val="center"/>
        <w:rPr>
          <w:rFonts w:ascii="Times New Roman" w:eastAsia="Times New Roman" w:hAnsi="Times New Roman" w:cs="Times New Roman"/>
          <w:caps/>
          <w:color w:val="4F81BD"/>
          <w:sz w:val="24"/>
        </w:rPr>
      </w:pPr>
      <w:r>
        <w:rPr>
          <w:rFonts w:ascii="Times New Roman" w:eastAsia="Times New Roman" w:hAnsi="Times New Roman" w:cs="Times New Roman"/>
          <w:caps/>
          <w:sz w:val="24"/>
        </w:rPr>
        <w:t>December 11, 2019</w:t>
      </w:r>
    </w:p>
    <w:p w14:paraId="017B631E" w14:textId="518506EA" w:rsidR="00E603E8" w:rsidRDefault="00A01947" w:rsidP="00E603E8">
      <w:pPr>
        <w:jc w:val="center"/>
        <w:rPr>
          <w:rFonts w:ascii="Times New Roman" w:eastAsia="Times New Roman" w:hAnsi="Times New Roman" w:cs="Times New Roman"/>
          <w:color w:val="4F81BD"/>
          <w:sz w:val="24"/>
        </w:rPr>
      </w:pPr>
      <w:r>
        <w:rPr>
          <w:rFonts w:ascii="Times New Roman" w:eastAsia="Times New Roman" w:hAnsi="Times New Roman" w:cs="Times New Roman"/>
          <w:caps/>
          <w:sz w:val="24"/>
        </w:rPr>
        <w:t>EC327</w:t>
      </w:r>
    </w:p>
    <w:p w14:paraId="3062989A" w14:textId="0B044AA5" w:rsidR="00F8461C" w:rsidRPr="00E603E8" w:rsidRDefault="00E603E8" w:rsidP="00E603E8">
      <w:pPr>
        <w:rPr>
          <w:rFonts w:ascii="Times New Roman" w:eastAsia="Times New Roman" w:hAnsi="Times New Roman" w:cs="Times New Roman"/>
          <w:color w:val="4F81BD"/>
          <w:sz w:val="24"/>
        </w:rPr>
      </w:pPr>
      <w:r>
        <w:rPr>
          <w:rFonts w:ascii="Times New Roman" w:eastAsia="Times New Roman" w:hAnsi="Times New Roman" w:cs="Times New Roman"/>
          <w:color w:val="4F81BD"/>
          <w:sz w:val="24"/>
        </w:rPr>
        <w:br w:type="page"/>
      </w:r>
    </w:p>
    <w:p w14:paraId="0A8B9D82" w14:textId="77777777" w:rsidR="00F8461C" w:rsidRDefault="00A01947">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GreenMate</w:t>
      </w:r>
    </w:p>
    <w:p w14:paraId="0A8B9D83" w14:textId="77777777" w:rsidR="00F8461C" w:rsidRDefault="00F8461C">
      <w:pPr>
        <w:rPr>
          <w:rFonts w:ascii="Times New Roman" w:eastAsia="Times New Roman" w:hAnsi="Times New Roman" w:cs="Times New Roman"/>
          <w:sz w:val="24"/>
        </w:rPr>
      </w:pPr>
    </w:p>
    <w:p w14:paraId="0A8B9D84" w14:textId="77777777" w:rsidR="00F8461C" w:rsidRDefault="00A01947">
      <w:pPr>
        <w:rPr>
          <w:rFonts w:ascii="Times New Roman" w:eastAsia="Times New Roman" w:hAnsi="Times New Roman" w:cs="Times New Roman"/>
          <w:b/>
          <w:sz w:val="24"/>
        </w:rPr>
      </w:pPr>
      <w:r>
        <w:rPr>
          <w:rFonts w:ascii="Times New Roman" w:eastAsia="Times New Roman" w:hAnsi="Times New Roman" w:cs="Times New Roman"/>
          <w:b/>
          <w:sz w:val="24"/>
        </w:rPr>
        <w:t>GitHub Repository</w:t>
      </w:r>
    </w:p>
    <w:p w14:paraId="0A8B9D85" w14:textId="77777777" w:rsidR="00F8461C" w:rsidRDefault="00A01947">
      <w:pPr>
        <w:numPr>
          <w:ilvl w:val="0"/>
          <w:numId w:val="1"/>
        </w:numPr>
        <w:tabs>
          <w:tab w:val="left" w:pos="720"/>
        </w:tabs>
        <w:ind w:left="720" w:hanging="360"/>
        <w:rPr>
          <w:rFonts w:ascii="Times New Roman" w:eastAsia="Times New Roman" w:hAnsi="Times New Roman" w:cs="Times New Roman"/>
          <w:b/>
          <w:sz w:val="24"/>
        </w:rPr>
      </w:pPr>
      <w:hyperlink r:id="rId7">
        <w:r>
          <w:rPr>
            <w:rFonts w:ascii="Times New Roman" w:eastAsia="Times New Roman" w:hAnsi="Times New Roman" w:cs="Times New Roman"/>
            <w:color w:val="0000FF"/>
            <w:sz w:val="24"/>
            <w:u w:val="single"/>
          </w:rPr>
          <w:t>https://github.com/samarahu/SustainabilityApp</w:t>
        </w:r>
      </w:hyperlink>
    </w:p>
    <w:p w14:paraId="0A8B9D86" w14:textId="77777777" w:rsidR="00F8461C" w:rsidRDefault="00F8461C">
      <w:pPr>
        <w:rPr>
          <w:rFonts w:ascii="Times New Roman" w:eastAsia="Times New Roman" w:hAnsi="Times New Roman" w:cs="Times New Roman"/>
          <w:sz w:val="24"/>
        </w:rPr>
      </w:pPr>
    </w:p>
    <w:p w14:paraId="0A8B9D87" w14:textId="77777777" w:rsidR="00F8461C" w:rsidRDefault="00A01947">
      <w:pPr>
        <w:rPr>
          <w:rFonts w:ascii="Times New Roman" w:eastAsia="Times New Roman" w:hAnsi="Times New Roman" w:cs="Times New Roman"/>
          <w:b/>
          <w:sz w:val="24"/>
        </w:rPr>
      </w:pPr>
      <w:r>
        <w:rPr>
          <w:rFonts w:ascii="Times New Roman" w:eastAsia="Times New Roman" w:hAnsi="Times New Roman" w:cs="Times New Roman"/>
          <w:b/>
          <w:sz w:val="24"/>
        </w:rPr>
        <w:t>Description</w:t>
      </w:r>
    </w:p>
    <w:p w14:paraId="0A8B9D88" w14:textId="77777777" w:rsidR="00F8461C" w:rsidRDefault="00A01947">
      <w:pPr>
        <w:rPr>
          <w:rFonts w:ascii="Times New Roman" w:eastAsia="Times New Roman" w:hAnsi="Times New Roman" w:cs="Times New Roman"/>
          <w:sz w:val="24"/>
        </w:rPr>
      </w:pPr>
      <w:r>
        <w:rPr>
          <w:rFonts w:ascii="Times New Roman" w:eastAsia="Times New Roman" w:hAnsi="Times New Roman" w:cs="Times New Roman"/>
          <w:sz w:val="24"/>
        </w:rPr>
        <w:t>GreenMate is a sustainability-promoting Android application that uses various mechanics to encourage users in creating an environmenta</w:t>
      </w:r>
      <w:r>
        <w:rPr>
          <w:rFonts w:ascii="Times New Roman" w:eastAsia="Times New Roman" w:hAnsi="Times New Roman" w:cs="Times New Roman"/>
          <w:sz w:val="24"/>
        </w:rPr>
        <w:t>lly-friendly society. The app’s features include a step counter, a recycling database and counter, and a point system. Additionally, a happy polar bear character is used to motivate users in living eco-friendly lifestyles and changes states based on user i</w:t>
      </w:r>
      <w:r>
        <w:rPr>
          <w:rFonts w:ascii="Times New Roman" w:eastAsia="Times New Roman" w:hAnsi="Times New Roman" w:cs="Times New Roman"/>
          <w:sz w:val="24"/>
        </w:rPr>
        <w:t>nputs, which proportionally affects the point amount assigned to the user.</w:t>
      </w:r>
    </w:p>
    <w:p w14:paraId="0A8B9D89" w14:textId="77777777" w:rsidR="00F8461C" w:rsidRDefault="00F8461C">
      <w:pPr>
        <w:rPr>
          <w:rFonts w:ascii="Times New Roman" w:eastAsia="Times New Roman" w:hAnsi="Times New Roman" w:cs="Times New Roman"/>
          <w:b/>
          <w:sz w:val="24"/>
        </w:rPr>
      </w:pPr>
    </w:p>
    <w:p w14:paraId="0A8B9D8A" w14:textId="77777777" w:rsidR="00F8461C" w:rsidRDefault="00A01947">
      <w:pPr>
        <w:rPr>
          <w:rFonts w:ascii="Times New Roman" w:eastAsia="Times New Roman" w:hAnsi="Times New Roman" w:cs="Times New Roman"/>
          <w:sz w:val="24"/>
        </w:rPr>
      </w:pPr>
      <w:r>
        <w:rPr>
          <w:rFonts w:ascii="Times New Roman" w:eastAsia="Times New Roman" w:hAnsi="Times New Roman" w:cs="Times New Roman"/>
          <w:b/>
          <w:sz w:val="24"/>
        </w:rPr>
        <w:t>Functions</w:t>
      </w:r>
    </w:p>
    <w:p w14:paraId="0A8B9D8B" w14:textId="77777777" w:rsidR="00F8461C" w:rsidRDefault="00A01947">
      <w:pPr>
        <w:rPr>
          <w:rFonts w:ascii="Times New Roman" w:eastAsia="Times New Roman" w:hAnsi="Times New Roman" w:cs="Times New Roman"/>
          <w:sz w:val="24"/>
        </w:rPr>
      </w:pPr>
      <w:r>
        <w:rPr>
          <w:rFonts w:ascii="Times New Roman" w:eastAsia="Times New Roman" w:hAnsi="Times New Roman" w:cs="Times New Roman"/>
          <w:sz w:val="24"/>
        </w:rPr>
        <w:t>Step Counter:</w:t>
      </w:r>
    </w:p>
    <w:p w14:paraId="0A8B9D8C" w14:textId="77777777" w:rsidR="00F8461C" w:rsidRDefault="00A01947">
      <w:pPr>
        <w:ind w:left="720"/>
        <w:rPr>
          <w:rFonts w:ascii="Times New Roman" w:eastAsia="Times New Roman" w:hAnsi="Times New Roman" w:cs="Times New Roman"/>
          <w:sz w:val="24"/>
        </w:rPr>
      </w:pPr>
      <w:r>
        <w:rPr>
          <w:rFonts w:ascii="Times New Roman" w:eastAsia="Times New Roman" w:hAnsi="Times New Roman" w:cs="Times New Roman"/>
          <w:sz w:val="24"/>
        </w:rPr>
        <w:t>This feature includes a “Home Activity” module which employs a step listener, a step detector, a sensor filter, and a step calculation to record the distanc</w:t>
      </w:r>
      <w:r>
        <w:rPr>
          <w:rFonts w:ascii="Times New Roman" w:eastAsia="Times New Roman" w:hAnsi="Times New Roman" w:cs="Times New Roman"/>
          <w:sz w:val="24"/>
        </w:rPr>
        <w:t>e a user walks or bikes. Additionally, the counter is coupled with a GPS which allows location tracking. The point system is affected by the step calculator, which directly converts steps to points which are then added to the user’s unique point amount.</w:t>
      </w:r>
    </w:p>
    <w:p w14:paraId="0A8B9D8D" w14:textId="77777777" w:rsidR="00F8461C" w:rsidRDefault="00F8461C">
      <w:pPr>
        <w:rPr>
          <w:rFonts w:ascii="Times New Roman" w:eastAsia="Times New Roman" w:hAnsi="Times New Roman" w:cs="Times New Roman"/>
          <w:sz w:val="24"/>
        </w:rPr>
      </w:pPr>
    </w:p>
    <w:p w14:paraId="0A8B9D8E" w14:textId="77777777" w:rsidR="00F8461C" w:rsidRDefault="00A01947">
      <w:pPr>
        <w:ind w:left="720"/>
        <w:rPr>
          <w:rFonts w:ascii="Times New Roman" w:eastAsia="Times New Roman" w:hAnsi="Times New Roman" w:cs="Times New Roman"/>
          <w:sz w:val="24"/>
        </w:rPr>
      </w:pPr>
      <w:r>
        <w:rPr>
          <w:rFonts w:ascii="Times New Roman" w:eastAsia="Times New Roman" w:hAnsi="Times New Roman" w:cs="Times New Roman"/>
          <w:sz w:val="24"/>
        </w:rPr>
        <w:t>By Friday, we plan to implement a map to allow the user to visually observe their progress by having their location displayed on the map GUI.</w:t>
      </w:r>
    </w:p>
    <w:p w14:paraId="0A8B9D8F" w14:textId="77777777" w:rsidR="00F8461C" w:rsidRDefault="00F8461C">
      <w:pPr>
        <w:rPr>
          <w:rFonts w:ascii="Times New Roman" w:eastAsia="Times New Roman" w:hAnsi="Times New Roman" w:cs="Times New Roman"/>
          <w:sz w:val="24"/>
        </w:rPr>
      </w:pPr>
    </w:p>
    <w:p w14:paraId="0A8B9D90" w14:textId="77777777" w:rsidR="00F8461C" w:rsidRDefault="00A01947">
      <w:pPr>
        <w:rPr>
          <w:rFonts w:ascii="Times New Roman" w:eastAsia="Times New Roman" w:hAnsi="Times New Roman" w:cs="Times New Roman"/>
          <w:sz w:val="24"/>
        </w:rPr>
      </w:pPr>
      <w:r>
        <w:rPr>
          <w:rFonts w:ascii="Times New Roman" w:eastAsia="Times New Roman" w:hAnsi="Times New Roman" w:cs="Times New Roman"/>
          <w:sz w:val="24"/>
        </w:rPr>
        <w:t>Recycling Feature:</w:t>
      </w:r>
    </w:p>
    <w:p w14:paraId="0A8B9D91" w14:textId="77777777" w:rsidR="00F8461C" w:rsidRDefault="00A01947">
      <w:pPr>
        <w:ind w:left="720"/>
        <w:rPr>
          <w:rFonts w:ascii="Times New Roman" w:eastAsia="Times New Roman" w:hAnsi="Times New Roman" w:cs="Times New Roman"/>
          <w:sz w:val="24"/>
        </w:rPr>
      </w:pPr>
      <w:r>
        <w:rPr>
          <w:rFonts w:ascii="Times New Roman" w:eastAsia="Times New Roman" w:hAnsi="Times New Roman" w:cs="Times New Roman"/>
          <w:sz w:val="24"/>
        </w:rPr>
        <w:t>This component of the application includes a database that contains which general items may or may not be recycled and allows the user to search through the provided information to help them recycle their own items. The point system is connected to this fe</w:t>
      </w:r>
      <w:r>
        <w:rPr>
          <w:rFonts w:ascii="Times New Roman" w:eastAsia="Times New Roman" w:hAnsi="Times New Roman" w:cs="Times New Roman"/>
          <w:sz w:val="24"/>
        </w:rPr>
        <w:t>ature as well: the user is able to input how many items they recycled, and this number is recorded to the application for future use.</w:t>
      </w:r>
    </w:p>
    <w:p w14:paraId="0A8B9D92" w14:textId="77777777" w:rsidR="00F8461C" w:rsidRDefault="00F8461C">
      <w:pPr>
        <w:ind w:left="720"/>
        <w:rPr>
          <w:rFonts w:ascii="Times New Roman" w:eastAsia="Times New Roman" w:hAnsi="Times New Roman" w:cs="Times New Roman"/>
          <w:sz w:val="24"/>
        </w:rPr>
      </w:pPr>
    </w:p>
    <w:p w14:paraId="0A8B9D93" w14:textId="77777777" w:rsidR="00F8461C" w:rsidRDefault="00A01947">
      <w:pPr>
        <w:ind w:left="720"/>
        <w:rPr>
          <w:rFonts w:ascii="Times New Roman" w:eastAsia="Times New Roman" w:hAnsi="Times New Roman" w:cs="Times New Roman"/>
          <w:sz w:val="24"/>
        </w:rPr>
      </w:pPr>
      <w:r>
        <w:rPr>
          <w:rFonts w:ascii="Times New Roman" w:eastAsia="Times New Roman" w:hAnsi="Times New Roman" w:cs="Times New Roman"/>
          <w:sz w:val="24"/>
        </w:rPr>
        <w:t>At this moment, the recycling database is extremely fundamental, but we will be updating it by Friday, and it will includ</w:t>
      </w:r>
      <w:r>
        <w:rPr>
          <w:rFonts w:ascii="Times New Roman" w:eastAsia="Times New Roman" w:hAnsi="Times New Roman" w:cs="Times New Roman"/>
          <w:sz w:val="24"/>
        </w:rPr>
        <w:t>e a greater variety of items that will then be grouped based on their characteristics.</w:t>
      </w:r>
    </w:p>
    <w:p w14:paraId="0A8B9D94" w14:textId="77777777" w:rsidR="00F8461C" w:rsidRDefault="00F8461C">
      <w:pPr>
        <w:ind w:left="720"/>
        <w:rPr>
          <w:rFonts w:ascii="Times New Roman" w:eastAsia="Times New Roman" w:hAnsi="Times New Roman" w:cs="Times New Roman"/>
          <w:sz w:val="24"/>
        </w:rPr>
      </w:pPr>
    </w:p>
    <w:p w14:paraId="0A8B9D95" w14:textId="77777777" w:rsidR="00F8461C" w:rsidRDefault="00A01947">
      <w:pPr>
        <w:rPr>
          <w:rFonts w:ascii="Times New Roman" w:eastAsia="Times New Roman" w:hAnsi="Times New Roman" w:cs="Times New Roman"/>
          <w:sz w:val="24"/>
        </w:rPr>
      </w:pPr>
      <w:r>
        <w:rPr>
          <w:rFonts w:ascii="Times New Roman" w:eastAsia="Times New Roman" w:hAnsi="Times New Roman" w:cs="Times New Roman"/>
          <w:sz w:val="24"/>
        </w:rPr>
        <w:t>Points Feature:</w:t>
      </w:r>
    </w:p>
    <w:p w14:paraId="0A8B9D96" w14:textId="77777777" w:rsidR="00F8461C" w:rsidRDefault="00A01947">
      <w:pPr>
        <w:ind w:left="720"/>
        <w:rPr>
          <w:rFonts w:ascii="Times New Roman" w:eastAsia="Times New Roman" w:hAnsi="Times New Roman" w:cs="Times New Roman"/>
          <w:sz w:val="24"/>
        </w:rPr>
      </w:pPr>
      <w:r>
        <w:rPr>
          <w:rFonts w:ascii="Times New Roman" w:eastAsia="Times New Roman" w:hAnsi="Times New Roman" w:cs="Times New Roman"/>
          <w:sz w:val="24"/>
        </w:rPr>
        <w:t>This system operates through user input in the form of steps or number of objects recycled. The user’s point amount falls into certain ranges and change</w:t>
      </w:r>
      <w:r>
        <w:rPr>
          <w:rFonts w:ascii="Times New Roman" w:eastAsia="Times New Roman" w:hAnsi="Times New Roman" w:cs="Times New Roman"/>
          <w:sz w:val="24"/>
        </w:rPr>
        <w:t xml:space="preserve">s the bear character’s state. This functions as a form of incentive, since the bear is a wholesome and friendly anthropomorphized animal that most individuals would want to keep happy. It also provides a unique and visually stimulating aesthetic that adds </w:t>
      </w:r>
      <w:r>
        <w:rPr>
          <w:rFonts w:ascii="Times New Roman" w:eastAsia="Times New Roman" w:hAnsi="Times New Roman" w:cs="Times New Roman"/>
          <w:sz w:val="24"/>
        </w:rPr>
        <w:t>a positive tone to the application.</w:t>
      </w:r>
    </w:p>
    <w:p w14:paraId="0A8B9D97" w14:textId="77777777" w:rsidR="00F8461C" w:rsidRDefault="00F8461C">
      <w:pPr>
        <w:ind w:left="720"/>
        <w:rPr>
          <w:rFonts w:ascii="Times New Roman" w:eastAsia="Times New Roman" w:hAnsi="Times New Roman" w:cs="Times New Roman"/>
          <w:sz w:val="24"/>
        </w:rPr>
      </w:pPr>
    </w:p>
    <w:p w14:paraId="0A8B9D98" w14:textId="77777777" w:rsidR="00F8461C" w:rsidRDefault="00A01947">
      <w:pPr>
        <w:ind w:left="720"/>
        <w:rPr>
          <w:rFonts w:ascii="Times New Roman" w:eastAsia="Times New Roman" w:hAnsi="Times New Roman" w:cs="Times New Roman"/>
          <w:sz w:val="24"/>
        </w:rPr>
      </w:pPr>
      <w:r>
        <w:rPr>
          <w:rFonts w:ascii="Times New Roman" w:eastAsia="Times New Roman" w:hAnsi="Times New Roman" w:cs="Times New Roman"/>
          <w:sz w:val="24"/>
        </w:rPr>
        <w:t>Example of a bear changing from one state to the other if the user opens the app and proceeds to walk a large enough distance:</w:t>
      </w:r>
    </w:p>
    <w:p w14:paraId="0A8B9D9E" w14:textId="3584F9B1" w:rsidR="00F8461C" w:rsidRDefault="00A01947" w:rsidP="004B01E1">
      <w:pPr>
        <w:ind w:left="720"/>
        <w:rPr>
          <w:rFonts w:ascii="Times New Roman" w:eastAsia="Times New Roman" w:hAnsi="Times New Roman" w:cs="Times New Roman"/>
          <w:sz w:val="24"/>
        </w:rPr>
      </w:pPr>
      <w:r>
        <w:rPr>
          <w:noProof/>
        </w:rPr>
        <w:pict w14:anchorId="496BD5E4">
          <v:shapetype id="_x0000_t32" coordsize="21600,21600" o:spt="32" o:oned="t" path="m,l21600,21600e" filled="f">
            <v:path arrowok="t" fillok="f" o:connecttype="none"/>
            <o:lock v:ext="edit" shapetype="t"/>
          </v:shapetype>
          <v:shape id="_x0000_s1029" type="#_x0000_t32" style="position:absolute;left:0;text-align:left;margin-left:125.15pt;margin-top:57.6pt;width:58.15pt;height:.55pt;z-index:251658240" o:connectortype="straight">
            <v:stroke endarrow="block"/>
          </v:shape>
        </w:pict>
      </w:r>
      <w:r>
        <w:object w:dxaOrig="2389" w:dyaOrig="2389" w14:anchorId="0A8B9DB1">
          <v:rect id="rectole0000000001" o:spid="_x0000_i1026" style="width:119.65pt;height:119.65pt" o:ole="" o:preferrelative="t" stroked="f">
            <v:imagedata r:id="rId8" o:title=""/>
          </v:rect>
          <o:OLEObject Type="Embed" ProgID="StaticMetafile" ShapeID="rectole0000000001" DrawAspect="Content" ObjectID="_1637613961" r:id="rId9"/>
        </w:object>
      </w:r>
      <w:r>
        <w:object w:dxaOrig="2307" w:dyaOrig="2307" w14:anchorId="0A8B9DB2">
          <v:rect id="rectole0000000002" o:spid="_x0000_i1027" style="width:115.2pt;height:115.2pt" o:ole="" o:preferrelative="t" stroked="f">
            <v:imagedata r:id="rId10" o:title=""/>
          </v:rect>
          <o:OLEObject Type="Embed" ProgID="StaticMetafile" ShapeID="rectole0000000002" DrawAspect="Content" ObjectID="_1637613962" r:id="rId11"/>
        </w:object>
      </w:r>
      <w:bookmarkStart w:id="0" w:name="_GoBack"/>
      <w:bookmarkEnd w:id="0"/>
    </w:p>
    <w:p w14:paraId="0A8B9D9F" w14:textId="77777777" w:rsidR="00F8461C" w:rsidRDefault="00A01947">
      <w:pPr>
        <w:ind w:left="720"/>
        <w:rPr>
          <w:rFonts w:ascii="Times New Roman" w:eastAsia="Times New Roman" w:hAnsi="Times New Roman" w:cs="Times New Roman"/>
          <w:sz w:val="24"/>
        </w:rPr>
      </w:pPr>
      <w:r>
        <w:rPr>
          <w:rFonts w:ascii="Times New Roman" w:eastAsia="Times New Roman" w:hAnsi="Times New Roman" w:cs="Times New Roman"/>
          <w:sz w:val="24"/>
        </w:rPr>
        <w:t>Currently, the point system is fun</w:t>
      </w:r>
      <w:r>
        <w:rPr>
          <w:rFonts w:ascii="Times New Roman" w:eastAsia="Times New Roman" w:hAnsi="Times New Roman" w:cs="Times New Roman"/>
          <w:sz w:val="24"/>
        </w:rPr>
        <w:t xml:space="preserve">damental in complexity but by Friday, we plan to add a feature that recognizes the user’s patterns and compares how the user is performing based on these past trends. For example, if the user enters many recycled items one </w:t>
      </w:r>
      <w:proofErr w:type="gramStart"/>
      <w:r>
        <w:rPr>
          <w:rFonts w:ascii="Times New Roman" w:eastAsia="Times New Roman" w:hAnsi="Times New Roman" w:cs="Times New Roman"/>
          <w:sz w:val="24"/>
        </w:rPr>
        <w:t>day</w:t>
      </w:r>
      <w:proofErr w:type="gramEnd"/>
      <w:r>
        <w:rPr>
          <w:rFonts w:ascii="Times New Roman" w:eastAsia="Times New Roman" w:hAnsi="Times New Roman" w:cs="Times New Roman"/>
          <w:sz w:val="24"/>
        </w:rPr>
        <w:t xml:space="preserve"> and only recycles one item th</w:t>
      </w:r>
      <w:r>
        <w:rPr>
          <w:rFonts w:ascii="Times New Roman" w:eastAsia="Times New Roman" w:hAnsi="Times New Roman" w:cs="Times New Roman"/>
          <w:sz w:val="24"/>
        </w:rPr>
        <w:t>e following day, the bear will change from happy to tired, even though the total points accrued in those two days would satisfy the conditions that would result in a happy bear state. This addition would create a more logical interaction between the user a</w:t>
      </w:r>
      <w:r>
        <w:rPr>
          <w:rFonts w:ascii="Times New Roman" w:eastAsia="Times New Roman" w:hAnsi="Times New Roman" w:cs="Times New Roman"/>
          <w:sz w:val="24"/>
        </w:rPr>
        <w:t>nd bear character.</w:t>
      </w:r>
    </w:p>
    <w:p w14:paraId="0A8B9DA0" w14:textId="77777777" w:rsidR="00F8461C" w:rsidRDefault="00F8461C">
      <w:pPr>
        <w:rPr>
          <w:rFonts w:ascii="Times New Roman" w:eastAsia="Times New Roman" w:hAnsi="Times New Roman" w:cs="Times New Roman"/>
          <w:b/>
          <w:sz w:val="24"/>
        </w:rPr>
      </w:pPr>
    </w:p>
    <w:p w14:paraId="0A8B9DA1" w14:textId="77777777" w:rsidR="00F8461C" w:rsidRDefault="00A01947">
      <w:pPr>
        <w:rPr>
          <w:rFonts w:ascii="Times New Roman" w:eastAsia="Times New Roman" w:hAnsi="Times New Roman" w:cs="Times New Roman"/>
          <w:b/>
          <w:sz w:val="24"/>
        </w:rPr>
      </w:pPr>
      <w:r>
        <w:rPr>
          <w:rFonts w:ascii="Times New Roman" w:eastAsia="Times New Roman" w:hAnsi="Times New Roman" w:cs="Times New Roman"/>
          <w:b/>
          <w:sz w:val="24"/>
        </w:rPr>
        <w:t>Compiling Instructions</w:t>
      </w:r>
    </w:p>
    <w:p w14:paraId="0A8B9DA2" w14:textId="77777777" w:rsidR="00F8461C" w:rsidRDefault="00A01947">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Download the folder that holds all of the files needed in the app</w:t>
      </w:r>
    </w:p>
    <w:p w14:paraId="0A8B9DA3" w14:textId="77777777" w:rsidR="00F8461C" w:rsidRDefault="00A01947">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Unzip the files onto a location on your computer.</w:t>
      </w:r>
    </w:p>
    <w:p w14:paraId="0A8B9DA4" w14:textId="77777777" w:rsidR="00F8461C" w:rsidRDefault="00A01947">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Open Android Studio and Select the option “Open an Existing Android Studio Project”</w:t>
      </w:r>
    </w:p>
    <w:p w14:paraId="0A8B9DA5" w14:textId="77777777" w:rsidR="00F8461C" w:rsidRDefault="00A01947">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Navigate to t</w:t>
      </w:r>
      <w:r>
        <w:rPr>
          <w:rFonts w:ascii="Times New Roman" w:eastAsia="Times New Roman" w:hAnsi="Times New Roman" w:cs="Times New Roman"/>
          <w:sz w:val="24"/>
        </w:rPr>
        <w:t>he unzipped folder and select the file “</w:t>
      </w:r>
      <w:proofErr w:type="spellStart"/>
      <w:proofErr w:type="gramStart"/>
      <w:r>
        <w:rPr>
          <w:rFonts w:ascii="Times New Roman" w:eastAsia="Times New Roman" w:hAnsi="Times New Roman" w:cs="Times New Roman"/>
          <w:sz w:val="24"/>
        </w:rPr>
        <w:t>build.gradle</w:t>
      </w:r>
      <w:proofErr w:type="spellEnd"/>
      <w:proofErr w:type="gramEnd"/>
      <w:r>
        <w:rPr>
          <w:rFonts w:ascii="Times New Roman" w:eastAsia="Times New Roman" w:hAnsi="Times New Roman" w:cs="Times New Roman"/>
          <w:sz w:val="24"/>
        </w:rPr>
        <w:t>”</w:t>
      </w:r>
    </w:p>
    <w:p w14:paraId="0A8B9DA6" w14:textId="77777777" w:rsidR="00F8461C" w:rsidRDefault="00A01947">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From here, Android Studio will open the entire project in “editing mode” (Here you can edit all of the source files”</w:t>
      </w:r>
    </w:p>
    <w:p w14:paraId="0A8B9DA7" w14:textId="77777777" w:rsidR="00F8461C" w:rsidRDefault="00A01947">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To run the files on a phone or a Virtual Machine, you can click on the run button in </w:t>
      </w:r>
      <w:r>
        <w:rPr>
          <w:rFonts w:ascii="Times New Roman" w:eastAsia="Times New Roman" w:hAnsi="Times New Roman" w:cs="Times New Roman"/>
          <w:sz w:val="24"/>
        </w:rPr>
        <w:t>the Android Studio Toolbar (which looks like a green play button) or press Shift and F10.</w:t>
      </w:r>
    </w:p>
    <w:p w14:paraId="0A8B9DA8" w14:textId="77777777" w:rsidR="00F8461C" w:rsidRDefault="00A01947">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From here Android Studio will automatically make an .</w:t>
      </w:r>
      <w:proofErr w:type="spellStart"/>
      <w:r>
        <w:rPr>
          <w:rFonts w:ascii="Times New Roman" w:eastAsia="Times New Roman" w:hAnsi="Times New Roman" w:cs="Times New Roman"/>
          <w:sz w:val="24"/>
        </w:rPr>
        <w:t>apk</w:t>
      </w:r>
      <w:proofErr w:type="spellEnd"/>
      <w:r>
        <w:rPr>
          <w:rFonts w:ascii="Times New Roman" w:eastAsia="Times New Roman" w:hAnsi="Times New Roman" w:cs="Times New Roman"/>
          <w:sz w:val="24"/>
        </w:rPr>
        <w:t xml:space="preserve"> file and install it on the device of your choosing and run the app once it is done installing</w:t>
      </w:r>
    </w:p>
    <w:p w14:paraId="0A8B9DAA" w14:textId="33EF575F" w:rsidR="00F8461C" w:rsidRPr="008765AE" w:rsidRDefault="00A01947" w:rsidP="008765AE">
      <w:pPr>
        <w:numPr>
          <w:ilvl w:val="0"/>
          <w:numId w:val="2"/>
        </w:numPr>
        <w:ind w:left="720" w:hanging="360"/>
        <w:rPr>
          <w:rFonts w:ascii="Times New Roman" w:eastAsia="Times New Roman" w:hAnsi="Times New Roman" w:cs="Times New Roman"/>
          <w:b/>
          <w:sz w:val="24"/>
        </w:rPr>
      </w:pPr>
      <w:r w:rsidRPr="002F179D">
        <w:rPr>
          <w:rFonts w:ascii="Times New Roman" w:eastAsia="Times New Roman" w:hAnsi="Times New Roman" w:cs="Times New Roman"/>
          <w:sz w:val="24"/>
        </w:rPr>
        <w:t>If you want to see compiler errors or to see a log of events while the app is running a</w:t>
      </w:r>
      <w:r>
        <w:rPr>
          <w:rFonts w:ascii="Times New Roman" w:eastAsia="Times New Roman" w:hAnsi="Times New Roman" w:cs="Times New Roman"/>
          <w:sz w:val="24"/>
        </w:rPr>
        <w:t>nd/or compiling, c</w:t>
      </w:r>
      <w:r>
        <w:rPr>
          <w:rFonts w:ascii="Times New Roman" w:eastAsia="Times New Roman" w:hAnsi="Times New Roman" w:cs="Times New Roman"/>
          <w:sz w:val="24"/>
        </w:rPr>
        <w:t>lick on the “Logcat” button on the bottom left side of the Android Studio Window.</w:t>
      </w:r>
    </w:p>
    <w:p w14:paraId="0A8B9DAB" w14:textId="77777777" w:rsidR="00F8461C" w:rsidRDefault="00F8461C">
      <w:pPr>
        <w:rPr>
          <w:rFonts w:ascii="Times New Roman" w:eastAsia="Times New Roman" w:hAnsi="Times New Roman" w:cs="Times New Roman"/>
          <w:b/>
          <w:sz w:val="24"/>
        </w:rPr>
      </w:pPr>
    </w:p>
    <w:p w14:paraId="0A8B9DAC" w14:textId="77777777" w:rsidR="00F8461C" w:rsidRDefault="00A01947">
      <w:pPr>
        <w:rPr>
          <w:rFonts w:ascii="Times New Roman" w:eastAsia="Times New Roman" w:hAnsi="Times New Roman" w:cs="Times New Roman"/>
          <w:b/>
          <w:sz w:val="24"/>
        </w:rPr>
      </w:pPr>
      <w:r>
        <w:rPr>
          <w:rFonts w:ascii="Times New Roman" w:eastAsia="Times New Roman" w:hAnsi="Times New Roman" w:cs="Times New Roman"/>
          <w:b/>
          <w:sz w:val="24"/>
        </w:rPr>
        <w:t>Test Cases</w:t>
      </w:r>
    </w:p>
    <w:p w14:paraId="2CC83407" w14:textId="77777777" w:rsidR="00F74521" w:rsidRDefault="00A01947" w:rsidP="00F74521">
      <w:pPr>
        <w:numPr>
          <w:ilvl w:val="0"/>
          <w:numId w:val="5"/>
        </w:numPr>
        <w:rPr>
          <w:rFonts w:ascii="Times New Roman" w:eastAsia="Times New Roman" w:hAnsi="Times New Roman" w:cs="Times New Roman"/>
          <w:sz w:val="24"/>
        </w:rPr>
      </w:pPr>
      <w:r>
        <w:rPr>
          <w:rFonts w:ascii="Times New Roman" w:eastAsia="Times New Roman" w:hAnsi="Times New Roman" w:cs="Times New Roman"/>
          <w:sz w:val="24"/>
        </w:rPr>
        <w:t>Activating the step counter and walking to a different location</w:t>
      </w:r>
    </w:p>
    <w:p w14:paraId="0A8B9DAE" w14:textId="28890D19" w:rsidR="00F8461C" w:rsidRPr="00F74521" w:rsidRDefault="00A01947" w:rsidP="00F74521">
      <w:pPr>
        <w:numPr>
          <w:ilvl w:val="1"/>
          <w:numId w:val="5"/>
        </w:numPr>
        <w:rPr>
          <w:rFonts w:ascii="Times New Roman" w:eastAsia="Times New Roman" w:hAnsi="Times New Roman" w:cs="Times New Roman"/>
          <w:sz w:val="24"/>
        </w:rPr>
      </w:pPr>
      <w:r w:rsidRPr="00F74521">
        <w:rPr>
          <w:rFonts w:ascii="Times New Roman" w:eastAsia="Times New Roman" w:hAnsi="Times New Roman" w:cs="Times New Roman"/>
          <w:sz w:val="24"/>
        </w:rPr>
        <w:t>Displays the number of steps taken and simultaneously increments points</w:t>
      </w:r>
    </w:p>
    <w:p w14:paraId="44AA7EBF" w14:textId="7A7C6314" w:rsidR="00F74521" w:rsidRDefault="00A947A4" w:rsidP="00F74521">
      <w:pPr>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Searching for a specific item on the recycling database</w:t>
      </w:r>
    </w:p>
    <w:p w14:paraId="10F20023" w14:textId="0C57881A" w:rsidR="00A947A4" w:rsidRDefault="00A947A4" w:rsidP="00A947A4">
      <w:pPr>
        <w:numPr>
          <w:ilvl w:val="1"/>
          <w:numId w:val="4"/>
        </w:numPr>
        <w:rPr>
          <w:rFonts w:ascii="Times New Roman" w:eastAsia="Times New Roman" w:hAnsi="Times New Roman" w:cs="Times New Roman"/>
          <w:sz w:val="24"/>
        </w:rPr>
      </w:pPr>
      <w:r>
        <w:rPr>
          <w:rFonts w:ascii="Times New Roman" w:eastAsia="Times New Roman" w:hAnsi="Times New Roman" w:cs="Times New Roman"/>
          <w:sz w:val="24"/>
        </w:rPr>
        <w:t>Will provide information on the item, concerning whether it is recyclable or not</w:t>
      </w:r>
    </w:p>
    <w:p w14:paraId="150D0079" w14:textId="78967480" w:rsidR="00A947A4" w:rsidRDefault="00A947A4" w:rsidP="00A947A4">
      <w:pPr>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 xml:space="preserve">Entering </w:t>
      </w:r>
      <w:r w:rsidR="00A1002E">
        <w:rPr>
          <w:rFonts w:ascii="Times New Roman" w:eastAsia="Times New Roman" w:hAnsi="Times New Roman" w:cs="Times New Roman"/>
          <w:sz w:val="24"/>
        </w:rPr>
        <w:t>a number to represent how many times the user recycled</w:t>
      </w:r>
    </w:p>
    <w:p w14:paraId="3F005DB8" w14:textId="3F676345" w:rsidR="00A1002E" w:rsidRDefault="00A1002E" w:rsidP="00A1002E">
      <w:pPr>
        <w:numPr>
          <w:ilvl w:val="1"/>
          <w:numId w:val="4"/>
        </w:numPr>
        <w:rPr>
          <w:rFonts w:ascii="Times New Roman" w:eastAsia="Times New Roman" w:hAnsi="Times New Roman" w:cs="Times New Roman"/>
          <w:sz w:val="24"/>
        </w:rPr>
      </w:pPr>
      <w:r>
        <w:rPr>
          <w:rFonts w:ascii="Times New Roman" w:eastAsia="Times New Roman" w:hAnsi="Times New Roman" w:cs="Times New Roman"/>
          <w:sz w:val="24"/>
        </w:rPr>
        <w:t xml:space="preserve">Will increase the points the user has and </w:t>
      </w:r>
      <w:r w:rsidR="00E603E8">
        <w:rPr>
          <w:rFonts w:ascii="Times New Roman" w:eastAsia="Times New Roman" w:hAnsi="Times New Roman" w:cs="Times New Roman"/>
          <w:sz w:val="24"/>
        </w:rPr>
        <w:t>possibly change the bear’s state</w:t>
      </w:r>
    </w:p>
    <w:p w14:paraId="0A8B9DAF" w14:textId="77777777" w:rsidR="00F8461C" w:rsidRDefault="00F8461C">
      <w:pPr>
        <w:rPr>
          <w:rFonts w:ascii="Times New Roman" w:eastAsia="Times New Roman" w:hAnsi="Times New Roman" w:cs="Times New Roman"/>
          <w:sz w:val="24"/>
        </w:rPr>
      </w:pPr>
    </w:p>
    <w:sectPr w:rsidR="00F84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14C"/>
    <w:multiLevelType w:val="multilevel"/>
    <w:tmpl w:val="3C4EE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C441A3"/>
    <w:multiLevelType w:val="hybridMultilevel"/>
    <w:tmpl w:val="B1BE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40964"/>
    <w:multiLevelType w:val="multilevel"/>
    <w:tmpl w:val="D332A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47368B"/>
    <w:multiLevelType w:val="multilevel"/>
    <w:tmpl w:val="8EC2225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FD13CB3"/>
    <w:multiLevelType w:val="hybridMultilevel"/>
    <w:tmpl w:val="BC2C7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461C"/>
    <w:rsid w:val="002F179D"/>
    <w:rsid w:val="004B01E1"/>
    <w:rsid w:val="00573748"/>
    <w:rsid w:val="007C0A8D"/>
    <w:rsid w:val="008765AE"/>
    <w:rsid w:val="00A01947"/>
    <w:rsid w:val="00A1002E"/>
    <w:rsid w:val="00A947A4"/>
    <w:rsid w:val="00E603E8"/>
    <w:rsid w:val="00F74521"/>
    <w:rsid w:val="00F8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2" type="connector" idref="#_x0000_s1029"/>
      </o:rules>
    </o:shapelayout>
  </w:shapeDefaults>
  <w:decimalSymbol w:val="."/>
  <w:listSeparator w:val=","/>
  <w14:docId w14:val="0A8B9D79"/>
  <w15:docId w15:val="{62FB69A3-8965-440B-9851-07AB7BD6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amarahu/Sustainability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Uriarte, Samarah, C</cp:lastModifiedBy>
  <cp:revision>11</cp:revision>
  <dcterms:created xsi:type="dcterms:W3CDTF">2019-12-12T04:49:00Z</dcterms:created>
  <dcterms:modified xsi:type="dcterms:W3CDTF">2019-12-12T04:59:00Z</dcterms:modified>
</cp:coreProperties>
</file>