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2F0D9" w:themeColor="accent6" w:themeTint="33">
    <v:background id="_x0000_s1025">
      <v:fill type="pattern" on="t" color2="#FFFFFF" focussize="0,0" r:id="rId4"/>
    </v:background>
  </w:background>
  <w:body>
    <w:p>
      <w:pPr>
        <w:jc w:val="center"/>
        <w:rPr>
          <w:rFonts w:hint="eastAsia" w:ascii="新宋体" w:hAnsi="新宋体" w:eastAsia="新宋体" w:cs="新宋体"/>
          <w:sz w:val="72"/>
          <w:szCs w:val="72"/>
          <w:vertAlign w:val="baseline"/>
          <w:lang w:val="en-US" w:eastAsia="ja-JP"/>
        </w:rPr>
      </w:pPr>
    </w:p>
    <w:p>
      <w:pPr>
        <w:jc w:val="both"/>
        <w:rPr>
          <w:rFonts w:hint="eastAsia" w:ascii="新宋体" w:hAnsi="新宋体" w:eastAsia="新宋体" w:cs="新宋体"/>
          <w:sz w:val="72"/>
          <w:szCs w:val="72"/>
          <w:vertAlign w:val="baseline"/>
          <w:lang w:val="en-US" w:eastAsia="ja-JP"/>
        </w:rPr>
      </w:pPr>
    </w:p>
    <w:p>
      <w:pPr>
        <w:jc w:val="center"/>
        <w:rPr>
          <w:rFonts w:hint="eastAsia" w:ascii="新宋体" w:hAnsi="新宋体" w:eastAsia="新宋体" w:cs="新宋体"/>
          <w:sz w:val="72"/>
          <w:szCs w:val="72"/>
          <w:vertAlign w:val="baseline"/>
          <w:lang w:val="en-US" w:eastAsia="zh-CN"/>
        </w:rPr>
      </w:pPr>
      <w:r>
        <w:rPr>
          <w:rFonts w:hint="eastAsia" w:ascii="新宋体" w:hAnsi="新宋体" w:eastAsia="新宋体" w:cs="新宋体"/>
          <w:sz w:val="72"/>
          <w:szCs w:val="72"/>
          <w:vertAlign w:val="baseline"/>
          <w:lang w:val="en-US" w:eastAsia="ja-JP"/>
        </w:rPr>
        <w:t>矢倉重工</w:t>
      </w:r>
      <w:r>
        <w:rPr>
          <w:rFonts w:hint="eastAsia" w:ascii="新宋体" w:hAnsi="新宋体" w:eastAsia="新宋体" w:cs="新宋体"/>
          <w:sz w:val="72"/>
          <w:szCs w:val="72"/>
          <w:vertAlign w:val="baseline"/>
          <w:lang w:val="en-US" w:eastAsia="zh-CN"/>
        </w:rPr>
        <w:t>附属</w:t>
      </w:r>
      <w:r>
        <w:rPr>
          <w:rFonts w:hint="eastAsia" w:ascii="新宋体" w:hAnsi="新宋体" w:eastAsia="新宋体" w:cs="新宋体"/>
          <w:sz w:val="72"/>
          <w:szCs w:val="72"/>
          <w:vertAlign w:val="baseline"/>
          <w:lang w:val="en-US" w:eastAsia="ja-JP"/>
        </w:rPr>
        <w:t>工業学校</w:t>
      </w:r>
    </w:p>
    <w:p>
      <w:pPr>
        <w:jc w:val="center"/>
        <w:rPr>
          <w:rFonts w:hint="eastAsia" w:ascii="新宋体" w:hAnsi="新宋体" w:eastAsia="新宋体" w:cs="新宋体"/>
          <w:sz w:val="72"/>
          <w:szCs w:val="72"/>
          <w:vertAlign w:val="baseline"/>
          <w:lang w:val="en-US" w:eastAsia="zh-CN"/>
        </w:rPr>
      </w:pPr>
      <w:r>
        <w:rPr>
          <w:rFonts w:hint="eastAsia" w:ascii="新宋体" w:hAnsi="新宋体" w:eastAsia="新宋体" w:cs="新宋体"/>
          <w:sz w:val="72"/>
          <w:szCs w:val="72"/>
          <w:vertAlign w:val="baseline"/>
          <w:lang w:val="en-US" w:eastAsia="zh-CN"/>
        </w:rPr>
        <w:t>2017年</w:t>
      </w:r>
    </w:p>
    <w:p>
      <w:pPr>
        <w:jc w:val="center"/>
        <w:rPr>
          <w:rFonts w:hint="eastAsia" w:ascii="新宋体" w:hAnsi="新宋体" w:eastAsia="新宋体" w:cs="新宋体"/>
          <w:sz w:val="72"/>
          <w:szCs w:val="72"/>
          <w:vertAlign w:val="baseline"/>
          <w:lang w:val="en-US" w:eastAsia="zh-CN"/>
        </w:rPr>
      </w:pPr>
      <w:r>
        <w:rPr>
          <w:rFonts w:hint="eastAsia" w:ascii="新宋体" w:hAnsi="新宋体" w:eastAsia="新宋体" w:cs="新宋体"/>
          <w:sz w:val="72"/>
          <w:szCs w:val="72"/>
          <w:vertAlign w:val="baseline"/>
          <w:lang w:val="en-US" w:eastAsia="zh-CN"/>
        </w:rPr>
        <w:t>一般入学问答</w:t>
      </w: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本试卷不计分 仅供参考</w:t>
      </w:r>
    </w:p>
    <w:p>
      <w:pPr>
        <w:jc w:val="center"/>
        <w:rPr>
          <w:rFonts w:hint="eastAsia"/>
          <w:vertAlign w:val="baseline"/>
          <w:lang w:val="en-US" w:eastAsia="zh-CN"/>
        </w:rPr>
      </w:pPr>
      <w:r>
        <w:rPr>
          <w:rFonts w:hint="eastAsia"/>
          <w:vertAlign w:val="baseline"/>
          <w:lang w:val="en-US" w:eastAsia="zh-CN"/>
        </w:rPr>
        <w:t>请视为展现个人的舞台</w:t>
      </w: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开卷</w:t>
      </w:r>
    </w:p>
    <w:p>
      <w:pPr>
        <w:jc w:val="center"/>
        <w:rPr>
          <w:rFonts w:hint="eastAsia"/>
          <w:vertAlign w:val="baseline"/>
          <w:lang w:val="en-US" w:eastAsia="zh-CN"/>
        </w:rPr>
      </w:pPr>
      <w:r>
        <w:rPr>
          <w:rFonts w:hint="eastAsia"/>
          <w:vertAlign w:val="baseline"/>
          <w:lang w:val="en-US" w:eastAsia="zh-CN"/>
        </w:rPr>
        <w:t>（仅容许参考资料和查询相关信息 但不容许交流或问答或参考其他人答案）</w:t>
      </w:r>
    </w:p>
    <w:p>
      <w:pPr>
        <w:jc w:val="center"/>
        <w:rPr>
          <w:rFonts w:hint="eastAsia"/>
          <w:vertAlign w:val="baseline"/>
          <w:lang w:val="en-US" w:eastAsia="zh-CN"/>
        </w:rPr>
      </w:pPr>
      <w:r>
        <w:rPr>
          <w:rFonts w:hint="eastAsia"/>
          <w:vertAlign w:val="baseline"/>
          <w:lang w:val="en-US" w:eastAsia="zh-CN"/>
        </w:rPr>
        <w:t>四个部分共二十五道正题</w:t>
      </w:r>
    </w:p>
    <w:p>
      <w:pPr>
        <w:jc w:val="center"/>
        <w:rPr>
          <w:rFonts w:hint="eastAsia"/>
          <w:vertAlign w:val="baseline"/>
          <w:lang w:val="en-US" w:eastAsia="zh-CN"/>
        </w:rPr>
      </w:pPr>
      <w:r>
        <w:rPr>
          <w:rFonts w:hint="eastAsia"/>
          <w:vertAlign w:val="baseline"/>
          <w:lang w:val="en-US" w:eastAsia="zh-CN"/>
        </w:rPr>
        <w:t>答题不限时间</w:t>
      </w: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本卷主要为论述题</w:t>
      </w:r>
    </w:p>
    <w:p>
      <w:pPr>
        <w:jc w:val="center"/>
        <w:rPr>
          <w:rFonts w:hint="eastAsia"/>
          <w:vertAlign w:val="baseline"/>
          <w:lang w:val="en-US" w:eastAsia="zh-CN"/>
        </w:rPr>
      </w:pPr>
      <w:r>
        <w:rPr>
          <w:rFonts w:hint="eastAsia"/>
          <w:vertAlign w:val="baseline"/>
          <w:lang w:val="en-US" w:eastAsia="zh-CN"/>
        </w:rPr>
        <w:t>若答题区域不足则自行更改字号</w:t>
      </w:r>
    </w:p>
    <w:p>
      <w:pPr>
        <w:jc w:val="center"/>
        <w:rPr>
          <w:rFonts w:hint="eastAsia"/>
          <w:vertAlign w:val="baseline"/>
          <w:lang w:val="en-US" w:eastAsia="zh-CN"/>
        </w:rPr>
      </w:pPr>
      <w:r>
        <w:rPr>
          <w:rFonts w:hint="eastAsia"/>
          <w:vertAlign w:val="baseline"/>
          <w:lang w:val="en-US" w:eastAsia="zh-CN"/>
        </w:rPr>
        <w:t>（排版情况为参考项目）</w:t>
      </w:r>
    </w:p>
    <w:p>
      <w:pPr>
        <w:jc w:val="center"/>
        <w:rPr>
          <w:rFonts w:hint="eastAsia"/>
          <w:vertAlign w:val="baseline"/>
          <w:lang w:val="en-US" w:eastAsia="zh-CN"/>
        </w:rPr>
      </w:pPr>
      <w:r>
        <w:rPr>
          <w:rFonts w:hint="eastAsia"/>
          <w:vertAlign w:val="baseline"/>
          <w:lang w:val="en-US" w:eastAsia="zh-CN"/>
        </w:rPr>
        <w:t>不要求字数量</w:t>
      </w: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本卷只询问参考答题者个人意见 并不宣传及灌输意识</w:t>
      </w:r>
    </w:p>
    <w:p>
      <w:pPr>
        <w:jc w:val="center"/>
        <w:rPr>
          <w:rFonts w:hint="eastAsia"/>
          <w:vertAlign w:val="baseline"/>
          <w:lang w:val="en-US" w:eastAsia="zh-CN"/>
        </w:rPr>
      </w:pPr>
      <w:r>
        <w:rPr>
          <w:rFonts w:hint="eastAsia"/>
          <w:vertAlign w:val="baseline"/>
          <w:lang w:val="en-US" w:eastAsia="zh-CN"/>
        </w:rPr>
        <w:t>问题可正面答(支持理由)可反面答(驳倒)</w:t>
      </w: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题难对各位都难 无需有任何自信受挫</w:t>
      </w:r>
    </w:p>
    <w:p>
      <w:pPr>
        <w:jc w:val="center"/>
        <w:rPr>
          <w:rFonts w:hint="eastAsia"/>
          <w:vertAlign w:val="baseline"/>
          <w:lang w:val="en-US" w:eastAsia="zh-CN"/>
        </w:rPr>
      </w:pPr>
      <w:r>
        <w:rPr>
          <w:rFonts w:hint="eastAsia"/>
          <w:vertAlign w:val="baseline"/>
          <w:lang w:val="en-US" w:eastAsia="zh-CN"/>
        </w:rPr>
        <w:t>也无需追求</w:t>
      </w:r>
      <w:r>
        <w:rPr>
          <w:rFonts w:hint="default"/>
          <w:vertAlign w:val="baseline"/>
          <w:lang w:val="en-US" w:eastAsia="zh-CN"/>
        </w:rPr>
        <w:t>”</w:t>
      </w:r>
      <w:r>
        <w:rPr>
          <w:rFonts w:hint="eastAsia"/>
          <w:vertAlign w:val="baseline"/>
          <w:lang w:val="en-US" w:eastAsia="zh-CN"/>
        </w:rPr>
        <w:t>高分</w:t>
      </w:r>
      <w:r>
        <w:rPr>
          <w:rFonts w:hint="default"/>
          <w:vertAlign w:val="baseline"/>
          <w:lang w:val="en-US" w:eastAsia="zh-CN"/>
        </w:rPr>
        <w:t>”</w:t>
      </w:r>
    </w:p>
    <w:p>
      <w:pPr>
        <w:jc w:val="center"/>
        <w:rPr>
          <w:rFonts w:hint="eastAsia"/>
          <w:vertAlign w:val="baseline"/>
          <w:lang w:val="en-US" w:eastAsia="zh-CN"/>
        </w:rPr>
      </w:pPr>
      <w:r>
        <w:rPr>
          <w:rFonts w:hint="eastAsia"/>
          <w:vertAlign w:val="baseline"/>
          <w:lang w:val="en-US" w:eastAsia="zh-CN"/>
        </w:rPr>
        <w:t>期待各位富有特色的精彩表现</w:t>
      </w: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rPr>
          <w:vertAlign w:val="baseline"/>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1.1简述一下你在Besiege中的个人定位与期望中的个人定位，以及理由？</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1.2简述一下你希望你有什么样的形象，以及理由？</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1.3简述一下你希望你主要致力于什么方面，以及理由？（行为、开发目标、术科）</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1.4罗列一下你的情怀，如果复杂或者特殊希望附上说明。</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1.5简述一下你为什么要答这份卷子，以及你期望这份卷子答好之后会发生什么？</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1.6如果你能进入工校，你希望有什么样的学习内容、经历、气氛？</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bl>
    <w:p>
      <w:pPr>
        <w:rPr>
          <w:rFonts w:hint="eastAsia" w:ascii="等线" w:hAnsi="等线" w:eastAsia="等线" w:cs="等线"/>
          <w:sz w:val="21"/>
          <w:szCs w:val="21"/>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交卷时于QQ上直接交于矢仓本人，重新打包为压缩文件，文件夹名改为QQ号+ID</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2.1解释为什么要“非极端”以及“保护多元化”</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2.2“没有不撒谎的女人”说一下你对这句话的看法，主观及客观或混合的看法。</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2.3不考虑出身国家的法律的情况下，谈一下你对lesbian和gay的看法。</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2.4“看到祖国这么流氓,我就放心啦!”说一下你对这句话的看法，主观及客观或混合的看法。</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2.5一个大国使用大量武力直接支持一个不宣而战到处屠杀及毁尸的极权国家。（二战后）</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 xml:space="preserve">  你对于这种事情看法？（分类讨论）以及找出20世纪符合上述特征的历史事件。</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2.6谈一下你对“谣言管制，并且官方始终大量造谣”和</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“AB站大量三次元影视被封，紧接着CCTV站受到宣传”这两个事情的看法。</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2.7浅述日德战后态度及描述个人对法西斯和纳粹的态度。</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（请参考压缩包中的[参考]引用A）</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3.1解释高密度甲工作原理，及解释为何超重甲块加气球并配平浮力后仍然很影响机动。</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（高密度甲：使用大质量配重块作为装甲,主要用来防护动能弹丸）（防护·陆技）</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3.2对比阻力稳定和尾翼稳定两类气动稳定方法的优缺点，尽量广泛全面细致。</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（阻力稳定：通过相对质心后置全向阻力的阻心实现稳定）（炮雷·空技）</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3.3对比针式准具(外视准具的一种)和几种内视准具的优缺点，归纳总结内视准具共性特点。</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（请参考压缩包中的[参考]引用B）</w:t>
            </w:r>
          </w:p>
          <w:p>
            <w:pPr>
              <w:rPr>
                <w:rFonts w:hint="eastAsia" w:ascii="等线" w:hAnsi="等线" w:eastAsia="等线" w:cs="等线"/>
                <w:sz w:val="21"/>
                <w:szCs w:val="21"/>
                <w:vertAlign w:val="baseline"/>
                <w:lang w:val="en-US" w:eastAsia="zh-CN"/>
              </w:rPr>
            </w:pPr>
            <w:bookmarkStart w:id="0" w:name="_GoBack"/>
            <w:bookmarkEnd w:id="0"/>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3.4全面对比传统钢、焊接钢、两用钢三类钢的优缺点。</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提示：注意使用环境及应用范围。（请参考压缩包中的[参考]引用C）</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3.5若你要建造空母，你航空甲板设计的要点？弹射器、阻拦索的重要性？机库的重要性？</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（答题时请参考现实结合BSG实情作答）</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3.6指出二八式轻战车的后继型六一式轻战车的着重方向及改进措施的实施思路。</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（请参考压缩包中的[参考]引用D）</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附题，解释索敌一词之原义：</w:t>
            </w:r>
          </w:p>
        </w:tc>
      </w:tr>
    </w:tbl>
    <w:p>
      <w:pPr>
        <w:rPr>
          <w:rFonts w:hint="eastAsia" w:ascii="等线" w:hAnsi="等线" w:eastAsia="等线" w:cs="等线"/>
          <w:sz w:val="21"/>
          <w:szCs w:val="21"/>
        </w:rPr>
      </w:pPr>
    </w:p>
    <w:p>
      <w:pPr>
        <w:rPr>
          <w:rFonts w:hint="eastAsia" w:ascii="等线" w:hAnsi="等线" w:eastAsia="等线" w:cs="等线"/>
          <w:sz w:val="21"/>
          <w:szCs w:val="21"/>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4.1论CIWS(</w:t>
            </w:r>
            <w:r>
              <w:rPr>
                <w:rFonts w:hint="eastAsia" w:ascii="等线" w:hAnsi="等线" w:eastAsia="等线" w:cs="等线"/>
                <w:sz w:val="21"/>
                <w:szCs w:val="21"/>
                <w:u w:val="single"/>
                <w:vertAlign w:val="baseline"/>
                <w:lang w:val="en-US" w:eastAsia="zh-CN"/>
              </w:rPr>
              <w:t>C</w:t>
            </w:r>
            <w:r>
              <w:rPr>
                <w:rFonts w:hint="eastAsia" w:ascii="等线" w:hAnsi="等线" w:eastAsia="等线" w:cs="等线"/>
                <w:sz w:val="21"/>
                <w:szCs w:val="21"/>
                <w:vertAlign w:val="baseline"/>
                <w:lang w:val="en-US" w:eastAsia="zh-CN"/>
              </w:rPr>
              <w:t>lose-</w:t>
            </w:r>
            <w:r>
              <w:rPr>
                <w:rFonts w:hint="eastAsia" w:ascii="等线" w:hAnsi="等线" w:eastAsia="等线" w:cs="等线"/>
                <w:sz w:val="21"/>
                <w:szCs w:val="21"/>
                <w:u w:val="single"/>
                <w:vertAlign w:val="baseline"/>
                <w:lang w:val="en-US" w:eastAsia="zh-CN"/>
              </w:rPr>
              <w:t>I</w:t>
            </w:r>
            <w:r>
              <w:rPr>
                <w:rFonts w:hint="eastAsia" w:ascii="等线" w:hAnsi="等线" w:eastAsia="等线" w:cs="等线"/>
                <w:sz w:val="21"/>
                <w:szCs w:val="21"/>
                <w:vertAlign w:val="baseline"/>
                <w:lang w:val="en-US" w:eastAsia="zh-CN"/>
              </w:rPr>
              <w:t xml:space="preserve">n </w:t>
            </w:r>
            <w:r>
              <w:rPr>
                <w:rFonts w:hint="eastAsia" w:ascii="等线" w:hAnsi="等线" w:eastAsia="等线" w:cs="等线"/>
                <w:sz w:val="21"/>
                <w:szCs w:val="21"/>
                <w:u w:val="single"/>
                <w:vertAlign w:val="baseline"/>
                <w:lang w:val="en-US" w:eastAsia="zh-CN"/>
              </w:rPr>
              <w:t>W</w:t>
            </w:r>
            <w:r>
              <w:rPr>
                <w:rFonts w:hint="eastAsia" w:ascii="等线" w:hAnsi="等线" w:eastAsia="等线" w:cs="等线"/>
                <w:sz w:val="21"/>
                <w:szCs w:val="21"/>
                <w:vertAlign w:val="baseline"/>
                <w:lang w:val="en-US" w:eastAsia="zh-CN"/>
              </w:rPr>
              <w:t xml:space="preserve">eapon </w:t>
            </w:r>
            <w:r>
              <w:rPr>
                <w:rFonts w:hint="eastAsia" w:ascii="等线" w:hAnsi="等线" w:eastAsia="等线" w:cs="等线"/>
                <w:sz w:val="21"/>
                <w:szCs w:val="21"/>
                <w:u w:val="single"/>
                <w:vertAlign w:val="baseline"/>
                <w:lang w:val="en-US" w:eastAsia="zh-CN"/>
              </w:rPr>
              <w:t>S</w:t>
            </w:r>
            <w:r>
              <w:rPr>
                <w:rFonts w:hint="eastAsia" w:ascii="等线" w:hAnsi="等线" w:eastAsia="等线" w:cs="等线"/>
                <w:sz w:val="21"/>
                <w:szCs w:val="21"/>
                <w:vertAlign w:val="baseline"/>
                <w:lang w:val="en-US" w:eastAsia="zh-CN"/>
              </w:rPr>
              <w:t>ystem)的地位与重要性，</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为什么相比以前的高射机铳/机炮更先进？</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4.2基于鲜味的相乘效应与味增汤的传统制法，活用香料，设计一种更加鲜香的主汤。</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4.3试分析G-RX6（JMSDF的长鱼雷）的技术难点及优势。</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4.4简单叙述PID控制系统的工作原理及说出几个应用场景。</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4.5对比燃气轮机与活塞燃油发动机，并试解释差异来源。</w:t>
            </w:r>
          </w:p>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展望陶瓷、金属陶瓷、纤维增强塑料在以上两类发动机中的近未来和当前的困难。</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4.6展望铂-碳化钼活化水制氢的前景，并给出简单的主反应式。及分析当前储氢的困难。</w:t>
            </w: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p>
            <w:pPr>
              <w:rPr>
                <w:rFonts w:hint="eastAsia" w:ascii="等线" w:hAnsi="等线" w:eastAsia="等线" w:cs="等线"/>
                <w:sz w:val="21"/>
                <w:szCs w:val="21"/>
                <w:vertAlign w:val="baseline"/>
                <w:lang w:val="en-US" w:eastAsia="zh-CN"/>
              </w:rPr>
            </w:pPr>
          </w:p>
        </w:tc>
      </w:tr>
    </w:tbl>
    <w:p>
      <w:pPr>
        <w:rPr>
          <w:rFonts w:hint="eastAsia" w:ascii="等线" w:hAnsi="等线" w:eastAsia="等线" w:cs="等线"/>
          <w:sz w:val="21"/>
          <w:szCs w:val="21"/>
        </w:rPr>
      </w:pPr>
    </w:p>
    <w:p>
      <w:pPr>
        <w:rPr>
          <w:rFonts w:hint="eastAsia" w:ascii="等线" w:hAnsi="等线" w:eastAsia="等线" w:cs="等线"/>
          <w:sz w:val="21"/>
          <w:szCs w:val="21"/>
        </w:rPr>
      </w:pPr>
    </w:p>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-封底-</w:t>
      </w:r>
    </w:p>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2017年7月18日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eiryo">
    <w:panose1 w:val="020B0604030504040204"/>
    <w:charset w:val="80"/>
    <w:family w:val="auto"/>
    <w:pitch w:val="default"/>
    <w:sig w:usb0="E00002FF" w:usb1="6AC7FFFF" w:usb2="08000012" w:usb3="00000000" w:csb0="6002009F" w:csb1="DFD7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5FAE"/>
    <w:rsid w:val="01744E9B"/>
    <w:rsid w:val="022E088F"/>
    <w:rsid w:val="02B8354E"/>
    <w:rsid w:val="03A46E3C"/>
    <w:rsid w:val="03F50358"/>
    <w:rsid w:val="054F0C68"/>
    <w:rsid w:val="05952C2B"/>
    <w:rsid w:val="06000196"/>
    <w:rsid w:val="06387CAF"/>
    <w:rsid w:val="064A50C6"/>
    <w:rsid w:val="068D0BF4"/>
    <w:rsid w:val="06936F55"/>
    <w:rsid w:val="07331E81"/>
    <w:rsid w:val="0BFD00ED"/>
    <w:rsid w:val="0E5D1271"/>
    <w:rsid w:val="0FE520F4"/>
    <w:rsid w:val="10453C1C"/>
    <w:rsid w:val="10E77FDE"/>
    <w:rsid w:val="17C62022"/>
    <w:rsid w:val="17D86FAB"/>
    <w:rsid w:val="1AF40470"/>
    <w:rsid w:val="1C510802"/>
    <w:rsid w:val="1D4E4D3E"/>
    <w:rsid w:val="1D547A1F"/>
    <w:rsid w:val="1D872FD5"/>
    <w:rsid w:val="22625892"/>
    <w:rsid w:val="233046F8"/>
    <w:rsid w:val="23D46D7F"/>
    <w:rsid w:val="23E56486"/>
    <w:rsid w:val="24C7294E"/>
    <w:rsid w:val="26B349C7"/>
    <w:rsid w:val="286D3A14"/>
    <w:rsid w:val="298B1A06"/>
    <w:rsid w:val="2A693E83"/>
    <w:rsid w:val="2E7C5EE2"/>
    <w:rsid w:val="318667A7"/>
    <w:rsid w:val="3253529C"/>
    <w:rsid w:val="326B7237"/>
    <w:rsid w:val="32825234"/>
    <w:rsid w:val="35055F32"/>
    <w:rsid w:val="35F46920"/>
    <w:rsid w:val="36615802"/>
    <w:rsid w:val="379214ED"/>
    <w:rsid w:val="3AA50B63"/>
    <w:rsid w:val="3BA0756E"/>
    <w:rsid w:val="3E727C36"/>
    <w:rsid w:val="3F2C4732"/>
    <w:rsid w:val="3F2F6A95"/>
    <w:rsid w:val="40380014"/>
    <w:rsid w:val="407423F7"/>
    <w:rsid w:val="42DB7717"/>
    <w:rsid w:val="445A6490"/>
    <w:rsid w:val="46616530"/>
    <w:rsid w:val="46B665FE"/>
    <w:rsid w:val="475A4A96"/>
    <w:rsid w:val="495D68EF"/>
    <w:rsid w:val="49904F56"/>
    <w:rsid w:val="4A9B37E9"/>
    <w:rsid w:val="4F986B80"/>
    <w:rsid w:val="4FC1021E"/>
    <w:rsid w:val="51B56466"/>
    <w:rsid w:val="51B85EBF"/>
    <w:rsid w:val="520F2E73"/>
    <w:rsid w:val="52792326"/>
    <w:rsid w:val="54704B6E"/>
    <w:rsid w:val="54F502D5"/>
    <w:rsid w:val="54F64469"/>
    <w:rsid w:val="55541581"/>
    <w:rsid w:val="55A3390F"/>
    <w:rsid w:val="56A167FB"/>
    <w:rsid w:val="5A5D0A78"/>
    <w:rsid w:val="5C105090"/>
    <w:rsid w:val="5DB47B0F"/>
    <w:rsid w:val="5DC6208E"/>
    <w:rsid w:val="5E1C0CEC"/>
    <w:rsid w:val="5E531F47"/>
    <w:rsid w:val="60231C15"/>
    <w:rsid w:val="63172854"/>
    <w:rsid w:val="63245BF8"/>
    <w:rsid w:val="64123723"/>
    <w:rsid w:val="65C17A5D"/>
    <w:rsid w:val="65D63040"/>
    <w:rsid w:val="666571D0"/>
    <w:rsid w:val="666A7E90"/>
    <w:rsid w:val="66745977"/>
    <w:rsid w:val="68264445"/>
    <w:rsid w:val="692C303D"/>
    <w:rsid w:val="6A0A7603"/>
    <w:rsid w:val="6A190965"/>
    <w:rsid w:val="6AFC6EAC"/>
    <w:rsid w:val="6F8D7BCC"/>
    <w:rsid w:val="6F9F2A69"/>
    <w:rsid w:val="71481282"/>
    <w:rsid w:val="722C0512"/>
    <w:rsid w:val="73E66617"/>
    <w:rsid w:val="752C234D"/>
    <w:rsid w:val="757C53AD"/>
    <w:rsid w:val="76DF45DC"/>
    <w:rsid w:val="79233903"/>
    <w:rsid w:val="794633AD"/>
    <w:rsid w:val="79BD764A"/>
    <w:rsid w:val="79F5403F"/>
    <w:rsid w:val="79F55ACC"/>
    <w:rsid w:val="7B69549D"/>
    <w:rsid w:val="7B934887"/>
    <w:rsid w:val="7BD464AF"/>
    <w:rsid w:val="7D257AD7"/>
    <w:rsid w:val="7D69026B"/>
    <w:rsid w:val="7DA14F22"/>
    <w:rsid w:val="7E243807"/>
    <w:rsid w:val="7F6E13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tanrunze</dc:creator>
  <cp:lastModifiedBy>tanrunze</cp:lastModifiedBy>
  <dcterms:modified xsi:type="dcterms:W3CDTF">2017-07-17T16:41:56Z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