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3E8" w14:textId="357DE11E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</w:rPr>
        <w:t>T</w:t>
      </w: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>itle</w:t>
      </w: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 Regular" w:hAnsi="Times New Roman Regular" w:cs="Times New Roman Regular"/>
          <w:color w:val="000000"/>
        </w:rPr>
        <w:t xml:space="preserve">Image </w:t>
      </w:r>
      <w:r w:rsidR="00AE3D5A">
        <w:rPr>
          <w:rFonts w:ascii="Times New Roman Regular" w:hAnsi="Times New Roman Regular" w:cs="Times New Roman Regular"/>
          <w:color w:val="000000"/>
        </w:rPr>
        <w:t>R</w:t>
      </w:r>
      <w:r>
        <w:rPr>
          <w:rFonts w:ascii="Times New Roman Regular" w:hAnsi="Times New Roman Regular" w:cs="Times New Roman Regular"/>
          <w:color w:val="000000"/>
        </w:rPr>
        <w:t xml:space="preserve">ecognition </w:t>
      </w:r>
      <w:r w:rsidR="00AE3D5A">
        <w:rPr>
          <w:rFonts w:ascii="Times New Roman Regular" w:hAnsi="Times New Roman Regular" w:cs="Times New Roman Regular"/>
          <w:color w:val="000000"/>
        </w:rPr>
        <w:t>B</w:t>
      </w:r>
      <w:r>
        <w:rPr>
          <w:rFonts w:ascii="Times New Roman Regular" w:hAnsi="Times New Roman Regular" w:cs="Times New Roman Regular"/>
          <w:color w:val="000000"/>
        </w:rPr>
        <w:t xml:space="preserve">ased on </w:t>
      </w:r>
      <w:r w:rsidR="00AE3D5A">
        <w:rPr>
          <w:rFonts w:ascii="Times New Roman Regular" w:hAnsi="Times New Roman Regular" w:cs="Times New Roman Regular"/>
          <w:color w:val="000000"/>
        </w:rPr>
        <w:t>L</w:t>
      </w:r>
      <w:r>
        <w:rPr>
          <w:rFonts w:ascii="Times New Roman Regular" w:hAnsi="Times New Roman Regular" w:cs="Times New Roman Regular"/>
          <w:color w:val="000000"/>
        </w:rPr>
        <w:t xml:space="preserve">inear </w:t>
      </w:r>
      <w:r w:rsidR="00AE3D5A">
        <w:rPr>
          <w:rFonts w:ascii="Times New Roman Regular" w:hAnsi="Times New Roman Regular" w:cs="Times New Roman Regular"/>
          <w:color w:val="000000"/>
        </w:rPr>
        <w:t>A</w:t>
      </w:r>
      <w:r>
        <w:rPr>
          <w:rFonts w:ascii="Times New Roman Regular" w:hAnsi="Times New Roman Regular" w:cs="Times New Roman Regular"/>
          <w:color w:val="000000"/>
        </w:rPr>
        <w:t xml:space="preserve">lgebra with </w:t>
      </w:r>
      <w:proofErr w:type="spellStart"/>
      <w:r>
        <w:rPr>
          <w:rFonts w:ascii="Times New Roman Regular" w:hAnsi="Times New Roman Regular" w:cs="Times New Roman Regular"/>
          <w:color w:val="000000"/>
        </w:rPr>
        <w:t>Matlab</w:t>
      </w:r>
      <w:proofErr w:type="spellEnd"/>
      <w:r>
        <w:rPr>
          <w:rFonts w:ascii="Times New Roman Regular" w:hAnsi="Times New Roman Regular" w:cs="Times New Roman Regular"/>
          <w:color w:val="000000"/>
        </w:rPr>
        <w:t xml:space="preserve"> </w:t>
      </w:r>
      <w:r w:rsidR="00AE3D5A">
        <w:rPr>
          <w:rFonts w:ascii="Times New Roman Regular" w:hAnsi="Times New Roman Regular" w:cs="Times New Roman Regular"/>
          <w:color w:val="000000"/>
        </w:rPr>
        <w:t>P</w:t>
      </w:r>
      <w:r>
        <w:rPr>
          <w:rFonts w:ascii="Times New Roman Regular" w:hAnsi="Times New Roman Regular" w:cs="Times New Roman Regular"/>
          <w:color w:val="000000"/>
        </w:rPr>
        <w:t>rogram</w:t>
      </w:r>
    </w:p>
    <w:p w14:paraId="568F1B1D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</w:rPr>
        <w:t>Team members: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color w:val="000000"/>
        </w:rPr>
        <w:t>Xinlei</w:t>
      </w:r>
      <w:proofErr w:type="spellEnd"/>
      <w:r>
        <w:rPr>
          <w:rFonts w:ascii="Times New Roman Regular" w:hAnsi="Times New Roman Regular" w:cs="Times New Roman Regular"/>
          <w:color w:val="000000"/>
        </w:rPr>
        <w:t xml:space="preserve"> Cai, Yulin Chen, </w:t>
      </w:r>
      <w:proofErr w:type="spellStart"/>
      <w:r>
        <w:rPr>
          <w:rFonts w:ascii="Times New Roman Regular" w:hAnsi="Times New Roman Regular" w:cs="Times New Roman Regular"/>
          <w:color w:val="000000"/>
        </w:rPr>
        <w:t>Yunqi</w:t>
      </w:r>
      <w:proofErr w:type="spellEnd"/>
      <w:r>
        <w:rPr>
          <w:rFonts w:ascii="Times New Roman Regular" w:hAnsi="Times New Roman Regular" w:cs="Times New Roman Regular"/>
          <w:color w:val="000000"/>
        </w:rPr>
        <w:t xml:space="preserve"> Zhang. </w:t>
      </w:r>
    </w:p>
    <w:p w14:paraId="4B100D96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</w:rPr>
      </w:pPr>
    </w:p>
    <w:p w14:paraId="41E61C78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>Introduction</w:t>
      </w: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 xml:space="preserve">: </w:t>
      </w:r>
    </w:p>
    <w:p w14:paraId="33DEED6E" w14:textId="6B5F13AD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T</w:t>
      </w:r>
      <w:r>
        <w:rPr>
          <w:rFonts w:ascii="Times New Roman Regular" w:hAnsi="Times New Roman Regular" w:cs="Times New Roman Regular"/>
          <w:color w:val="000000"/>
        </w:rPr>
        <w:t xml:space="preserve">he program combines 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 xml:space="preserve">Canny </w:t>
      </w:r>
      <w:r w:rsidR="00AE3D5A" w:rsidRPr="00AE3D5A">
        <w:rPr>
          <w:rFonts w:ascii="Times New Roman Regular" w:hAnsi="Times New Roman Regular" w:cs="Times New Roman Regular"/>
          <w:color w:val="000000"/>
          <w:lang w:eastAsia="zh-Hans"/>
        </w:rPr>
        <w:t>edge detection algorithm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 xml:space="preserve"> and picture rotation</w:t>
      </w:r>
      <w:r>
        <w:rPr>
          <w:rFonts w:ascii="Times New Roman Regular" w:hAnsi="Times New Roman Regular" w:cs="Times New Roman Regular"/>
          <w:color w:val="000000"/>
        </w:rPr>
        <w:t>,</w:t>
      </w:r>
      <w:r w:rsidR="00AE3D5A">
        <w:rPr>
          <w:rFonts w:ascii="Times New Roman Regular" w:hAnsi="Times New Roman Regular" w:cs="Times New Roman Regular"/>
          <w:color w:val="000000"/>
        </w:rPr>
        <w:t xml:space="preserve"> </w:t>
      </w:r>
      <w:r>
        <w:rPr>
          <w:rFonts w:ascii="Times New Roman Regular" w:hAnsi="Times New Roman Regular" w:cs="Times New Roman Regular"/>
          <w:color w:val="000000"/>
        </w:rPr>
        <w:t>which is</w:t>
      </w:r>
      <w:r>
        <w:rPr>
          <w:rFonts w:ascii="Times New Roman Regular" w:hAnsi="Times New Roman Regular" w:cs="Times New Roman Regular"/>
          <w:color w:val="000000"/>
        </w:rPr>
        <w:t xml:space="preserve"> implemented in </w:t>
      </w:r>
      <w:proofErr w:type="spellStart"/>
      <w:r>
        <w:rPr>
          <w:rFonts w:ascii="Times New Roman Regular" w:hAnsi="Times New Roman Regular" w:cs="Times New Roman Regular"/>
          <w:color w:val="000000"/>
        </w:rPr>
        <w:t>Matlab</w:t>
      </w:r>
      <w:proofErr w:type="spellEnd"/>
      <w:r w:rsidR="00115038">
        <w:rPr>
          <w:rFonts w:ascii="Times New Roman Regular" w:hAnsi="Times New Roman Regular" w:cs="Times New Roman Regular"/>
          <w:color w:val="000000"/>
        </w:rPr>
        <w:t xml:space="preserve"> from the bottom up without using any library method</w:t>
      </w:r>
      <w:r>
        <w:rPr>
          <w:rFonts w:ascii="Times New Roman Regular" w:hAnsi="Times New Roman Regular" w:cs="Times New Roman Regular"/>
          <w:color w:val="000000"/>
        </w:rPr>
        <w:t xml:space="preserve">. It would be able to </w:t>
      </w:r>
      <w:r w:rsidR="00115038">
        <w:rPr>
          <w:rFonts w:ascii="Times New Roman Regular" w:hAnsi="Times New Roman Regular" w:cs="Times New Roman Regular"/>
          <w:color w:val="000000"/>
        </w:rPr>
        <w:t>estimate</w:t>
      </w:r>
      <w:r>
        <w:rPr>
          <w:rFonts w:ascii="Times New Roman Regular" w:hAnsi="Times New Roman Regular" w:cs="Times New Roman Regular"/>
          <w:color w:val="000000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the probability that </w:t>
      </w:r>
      <w:r>
        <w:rPr>
          <w:rFonts w:ascii="Times New Roman Regular" w:hAnsi="Times New Roman Regular" w:cs="Times New Roman Regular"/>
          <w:color w:val="000000"/>
        </w:rPr>
        <w:t xml:space="preserve">the shape of 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>the color lump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 xml:space="preserve"> on a 2-D image</w:t>
      </w:r>
      <w:r w:rsidR="00270832">
        <w:rPr>
          <w:rFonts w:ascii="Times New Roman Regular" w:hAnsi="Times New Roman Regular" w:cs="Times New Roman Regular"/>
          <w:color w:val="000000"/>
        </w:rPr>
        <w:t xml:space="preserve"> </w:t>
      </w:r>
      <w:r>
        <w:rPr>
          <w:rFonts w:ascii="Times New Roman Regular" w:hAnsi="Times New Roman Regular" w:cs="Times New Roman Regular"/>
          <w:color w:val="000000"/>
        </w:rPr>
        <w:t xml:space="preserve">is </w:t>
      </w:r>
      <w:r w:rsidR="00270832">
        <w:rPr>
          <w:rFonts w:ascii="Times New Roman Regular" w:hAnsi="Times New Roman Regular" w:cs="Times New Roman Regular"/>
          <w:color w:val="000000"/>
        </w:rPr>
        <w:t xml:space="preserve">a 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>c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ircle, triangle, square and pentagon, and choose which shape the 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>color lump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most looks like.</w:t>
      </w:r>
    </w:p>
    <w:p w14:paraId="0A475388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 xml:space="preserve">Expected results: </w:t>
      </w:r>
    </w:p>
    <w:p w14:paraId="6D5C2F37" w14:textId="700BE606" w:rsidR="00E74E03" w:rsidRDefault="00115038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T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>he final choice and the probabilities of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 xml:space="preserve"> other shapes of the </w:t>
      </w:r>
      <w:proofErr w:type="spellStart"/>
      <w:r w:rsidR="006B0E6F">
        <w:rPr>
          <w:rFonts w:ascii="Times New Roman Regular" w:hAnsi="Times New Roman Regular" w:cs="Times New Roman Regular"/>
          <w:color w:val="000000"/>
          <w:lang w:eastAsia="zh-Hans"/>
        </w:rPr>
        <w:t>Matlab</w:t>
      </w:r>
      <w:proofErr w:type="spellEnd"/>
      <w:r w:rsidR="006B0E6F">
        <w:rPr>
          <w:rFonts w:ascii="Times New Roman Regular" w:hAnsi="Times New Roman Regular" w:cs="Times New Roman Regular"/>
          <w:color w:val="000000"/>
          <w:lang w:eastAsia="zh-Hans"/>
        </w:rPr>
        <w:t xml:space="preserve"> program is consistent with human decision.</w:t>
      </w:r>
    </w:p>
    <w:p w14:paraId="048C54A2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sz w:val="28"/>
          <w:szCs w:val="28"/>
          <w:lang w:eastAsia="zh-Hans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  <w:lang w:eastAsia="zh-Hans"/>
        </w:rPr>
        <w:t xml:space="preserve"> </w:t>
      </w:r>
    </w:p>
    <w:p w14:paraId="169783E0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>Applications of linear algebra:</w:t>
      </w:r>
    </w:p>
    <w:p w14:paraId="4DAAE49E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 w:hint="eastAsia"/>
          <w:color w:val="000000"/>
          <w:lang w:eastAsia="zh-Hans"/>
        </w:rPr>
        <w:t>In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computer graphic processing, one picture is often transformed into n*n*3 matrix. </w:t>
      </w:r>
      <w:proofErr w:type="gramStart"/>
      <w:r>
        <w:rPr>
          <w:rFonts w:ascii="Times New Roman Regular" w:hAnsi="Times New Roman Regular" w:cs="Times New Roman Regular"/>
          <w:color w:val="000000"/>
          <w:lang w:eastAsia="zh-Hans"/>
        </w:rPr>
        <w:t>So</w:t>
      </w:r>
      <w:proofErr w:type="gram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our project is matrix based processing. To be more specific, ste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ps are listed and 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>ap</w:t>
      </w:r>
      <w:r>
        <w:rPr>
          <w:rFonts w:ascii="Times New Roman Regular" w:hAnsi="Times New Roman Regular" w:cs="Times New Roman Regular"/>
          <w:color w:val="000000"/>
          <w:lang w:eastAsia="zh-Hans"/>
        </w:rPr>
        <w:t>plications of linear algebra are marked below.</w:t>
      </w:r>
    </w:p>
    <w:p w14:paraId="30115CBD" w14:textId="43A0F3C7" w:rsidR="00E74E03" w:rsidRDefault="006B0E6F" w:rsidP="007D3EFC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Converting the image into gray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>scale</w:t>
      </w:r>
    </w:p>
    <w:p w14:paraId="526FC270" w14:textId="4C5CA7A6" w:rsidR="007D3EFC" w:rsidRDefault="007D3EFC" w:rsidP="007D3EFC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Adapt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Guass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blur kernel to convolve the image, estimating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>noise points</w:t>
      </w:r>
    </w:p>
    <w:p w14:paraId="1998599C" w14:textId="02C2DE1A" w:rsidR="00270832" w:rsidRPr="007D3EFC" w:rsidRDefault="00270832" w:rsidP="00270832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color w:val="000000"/>
          <w:lang w:eastAsia="zh-Hans"/>
        </w:rPr>
      </w:pPr>
      <w:r>
        <w:rPr>
          <w:rFonts w:ascii="Times New Roman Regular" w:hAnsi="Times New Roman Regular" w:cs="Times New Roman Regular" w:hint="eastAsia"/>
          <w:color w:val="000000"/>
          <w:lang w:eastAsia="zh-Hans"/>
        </w:rPr>
        <w:t>(</w:t>
      </w:r>
      <w:r>
        <w:rPr>
          <w:rFonts w:ascii="Times New Roman Regular" w:hAnsi="Times New Roman Regular" w:cs="Times New Roman Regular"/>
          <w:color w:val="000000"/>
          <w:lang w:eastAsia="zh-Hans"/>
        </w:rPr>
        <w:t>We use kernel matrix to conv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>olve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the image</w:t>
      </w:r>
      <w:r>
        <w:rPr>
          <w:rFonts w:ascii="Times New Roman Regular" w:hAnsi="Times New Roman Regular" w:cs="Times New Roman Regular"/>
          <w:color w:val="000000"/>
          <w:lang w:eastAsia="zh-Hans"/>
        </w:rPr>
        <w:t>)</w:t>
      </w:r>
    </w:p>
    <w:p w14:paraId="251F823F" w14:textId="37B90A2F" w:rsidR="00E74E03" w:rsidRDefault="006B0E6F" w:rsidP="007D3EFC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Convolving the gray image with Sobel-x filter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and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Sobel-y filter</w:t>
      </w:r>
    </w:p>
    <w:p w14:paraId="44D47E95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(We use kernel matrix to conv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>olve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the image, realizing the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matrix transformation.) </w:t>
      </w:r>
    </w:p>
    <w:p w14:paraId="2708EFD9" w14:textId="181B7E2A" w:rsidR="00E74E03" w:rsidRDefault="007D3EFC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4.  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>Calculating the gradient magnitude and direction</w:t>
      </w:r>
    </w:p>
    <w:p w14:paraId="1CE629E2" w14:textId="5EB31AE4" w:rsidR="00E74E03" w:rsidRDefault="007D3EFC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</w:rPr>
        <w:t>5</w:t>
      </w:r>
      <w:r w:rsidR="006B0E6F">
        <w:rPr>
          <w:rFonts w:ascii="Times New Roman Regular" w:hAnsi="Times New Roman Regular" w:cs="Times New Roman Regular" w:hint="eastAsia"/>
          <w:color w:val="000000"/>
          <w:lang w:eastAsia="zh-Hans"/>
        </w:rPr>
        <w:t>.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proofErr w:type="gramStart"/>
      <w:r w:rsidR="006B0E6F">
        <w:rPr>
          <w:rFonts w:ascii="Times New Roman Regular" w:hAnsi="Times New Roman Regular" w:cs="Times New Roman Regular"/>
          <w:color w:val="000000"/>
        </w:rPr>
        <w:t>Non-maxima</w:t>
      </w:r>
      <w:proofErr w:type="gramEnd"/>
      <w:r w:rsidR="006B0E6F">
        <w:rPr>
          <w:rFonts w:ascii="Times New Roman Regular" w:hAnsi="Times New Roman Regular" w:cs="Times New Roman Regular"/>
          <w:color w:val="000000"/>
        </w:rPr>
        <w:t xml:space="preserve"> suppression</w:t>
      </w:r>
    </w:p>
    <w:p w14:paraId="44E1729B" w14:textId="5CEF2D8B" w:rsidR="00E74E03" w:rsidRDefault="007D3EFC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</w:rPr>
      </w:pPr>
      <w:r>
        <w:rPr>
          <w:rFonts w:ascii="Times New Roman Regular" w:hAnsi="Times New Roman Regular" w:cs="Times New Roman Regular"/>
          <w:color w:val="000000"/>
        </w:rPr>
        <w:t>6</w:t>
      </w:r>
      <w:r w:rsidR="006B0E6F">
        <w:rPr>
          <w:rFonts w:ascii="Times New Roman Regular" w:hAnsi="Times New Roman Regular" w:cs="Times New Roman Regular" w:hint="eastAsia"/>
          <w:color w:val="000000"/>
          <w:lang w:eastAsia="zh-Hans"/>
        </w:rPr>
        <w:t>.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6B0E6F">
        <w:rPr>
          <w:rFonts w:ascii="Times New Roman Regular" w:hAnsi="Times New Roman Regular" w:cs="Times New Roman Regular"/>
          <w:color w:val="000000"/>
        </w:rPr>
        <w:t>Double Threshold</w:t>
      </w:r>
    </w:p>
    <w:p w14:paraId="17F6844B" w14:textId="2FAEB8AA" w:rsidR="00E74E03" w:rsidRDefault="007D3EFC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</w:rPr>
        <w:t>7</w:t>
      </w:r>
      <w:r w:rsidR="006B0E6F">
        <w:rPr>
          <w:rFonts w:ascii="Times New Roman Regular" w:hAnsi="Times New Roman Regular" w:cs="Times New Roman Regular" w:hint="eastAsia"/>
          <w:color w:val="000000"/>
          <w:lang w:eastAsia="zh-Hans"/>
        </w:rPr>
        <w:t>.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6B0E6F">
        <w:rPr>
          <w:rFonts w:ascii="Times New Roman Regular" w:hAnsi="Times New Roman Regular" w:cs="Times New Roman Regular" w:hint="eastAsia"/>
          <w:color w:val="000000"/>
          <w:lang w:eastAsia="zh-Hans"/>
        </w:rPr>
        <w:t>Ro</w:t>
      </w:r>
      <w:r w:rsidR="006B0E6F">
        <w:rPr>
          <w:rFonts w:ascii="Times New Roman Regular" w:hAnsi="Times New Roman Regular" w:cs="Times New Roman Regular"/>
          <w:color w:val="000000"/>
          <w:lang w:eastAsia="zh-Hans"/>
        </w:rPr>
        <w:t>tate the matrix and calculate L2 loss function</w:t>
      </w:r>
    </w:p>
    <w:p w14:paraId="673DFEDF" w14:textId="6CD4682C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(We</w:t>
      </w:r>
      <w:r w:rsidR="007D3EFC">
        <w:rPr>
          <w:rFonts w:ascii="Times New Roman Regular" w:hAnsi="Times New Roman Regular" w:cs="Times New Roman Regular"/>
          <w:color w:val="000000"/>
          <w:lang w:eastAsia="zh-Hans"/>
        </w:rPr>
        <w:t xml:space="preserve"> use linear </w:t>
      </w:r>
      <w:proofErr w:type="spellStart"/>
      <w:r w:rsidR="007D3EFC">
        <w:rPr>
          <w:rFonts w:ascii="Times New Roman Regular" w:hAnsi="Times New Roman Regular" w:cs="Times New Roman Regular"/>
          <w:color w:val="000000"/>
          <w:lang w:eastAsia="zh-Hans"/>
        </w:rPr>
        <w:t>tansformation</w:t>
      </w:r>
      <w:proofErr w:type="spellEnd"/>
      <w:r w:rsidR="007D3EFC">
        <w:rPr>
          <w:rFonts w:ascii="Times New Roman Regular" w:hAnsi="Times New Roman Regular" w:cs="Times New Roman Regular"/>
          <w:color w:val="000000"/>
          <w:lang w:eastAsia="zh-Hans"/>
        </w:rPr>
        <w:t xml:space="preserve"> to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7D3EFC">
        <w:rPr>
          <w:rFonts w:ascii="Times New Roman Regular" w:hAnsi="Times New Roman Regular" w:cs="Times New Roman Regular"/>
          <w:color w:val="000000"/>
          <w:lang w:eastAsia="zh-Hans"/>
        </w:rPr>
        <w:t>get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some rotation matrices and </w:t>
      </w:r>
      <w:r w:rsidR="007D3EFC">
        <w:rPr>
          <w:rFonts w:ascii="Times New Roman Regular" w:hAnsi="Times New Roman Regular" w:cs="Times New Roman Regular"/>
          <w:color w:val="000000"/>
          <w:lang w:eastAsia="zh-Hans"/>
        </w:rPr>
        <w:t>get their index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7D3EFC">
        <w:rPr>
          <w:rFonts w:ascii="Times New Roman Regular" w:hAnsi="Times New Roman Regular" w:cs="Times New Roman Regular"/>
          <w:color w:val="000000"/>
          <w:lang w:eastAsia="zh-Hans"/>
        </w:rPr>
        <w:t>(height, width)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 xml:space="preserve">. After </w:t>
      </w:r>
      <w:r w:rsidR="00270832" w:rsidRPr="00270832">
        <w:rPr>
          <w:rFonts w:ascii="Times New Roman Regular" w:hAnsi="Times New Roman Regular" w:cs="Times New Roman Regular"/>
          <w:color w:val="000000"/>
          <w:lang w:eastAsia="zh-Hans"/>
        </w:rPr>
        <w:t>normalization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>, we</w:t>
      </w:r>
      <w:r w:rsidR="00270832" w:rsidRPr="00270832"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270832">
        <w:rPr>
          <w:rFonts w:ascii="Times New Roman Regular" w:hAnsi="Times New Roman Regular" w:cs="Times New Roman Regular"/>
          <w:color w:val="000000"/>
          <w:lang w:eastAsia="zh-Hans"/>
        </w:rPr>
        <w:t>comparing them with ideal data</w:t>
      </w:r>
      <w:r>
        <w:rPr>
          <w:rFonts w:ascii="Times New Roman Regular" w:hAnsi="Times New Roman Regular" w:cs="Times New Roman Regular"/>
          <w:color w:val="000000"/>
          <w:lang w:eastAsia="zh-Hans"/>
        </w:rPr>
        <w:t>)</w:t>
      </w:r>
    </w:p>
    <w:p w14:paraId="506791BE" w14:textId="3D9E98BB" w:rsidR="00E74E03" w:rsidRDefault="006B0E6F" w:rsidP="007D3EFC">
      <w:pPr>
        <w:pStyle w:val="a3"/>
        <w:widowControl/>
        <w:numPr>
          <w:ilvl w:val="0"/>
          <w:numId w:val="3"/>
        </w:numPr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lastRenderedPageBreak/>
        <w:t>Calculate probability based on the loss function</w:t>
      </w:r>
    </w:p>
    <w:p w14:paraId="304F12F8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</w:p>
    <w:p w14:paraId="649791FA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>Work distribution:</w:t>
      </w:r>
    </w:p>
    <w:p w14:paraId="25C81484" w14:textId="47180B2F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lang w:eastAsia="zh-Hans"/>
        </w:rPr>
        <w:t>Idea</w:t>
      </w:r>
      <w:r>
        <w:rPr>
          <w:rFonts w:ascii="Times New Roman Regular" w:hAnsi="Times New Roman Regular" w:cs="Times New Roman Regular"/>
          <w:color w:val="000000"/>
          <w:lang w:eastAsia="zh-Hans"/>
        </w:rPr>
        <w:t>: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Chen Yulin came up with the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initial </w:t>
      </w:r>
      <w:r>
        <w:rPr>
          <w:rFonts w:ascii="Times New Roman Regular" w:hAnsi="Times New Roman Regular" w:cs="Times New Roman Regular"/>
          <w:color w:val="000000"/>
          <w:lang w:eastAsia="zh-Hans"/>
        </w:rPr>
        <w:t>idea of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 xml:space="preserve"> combining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>C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anny </w:t>
      </w:r>
      <w:r w:rsidR="00AE3D5A" w:rsidRPr="00AE3D5A">
        <w:rPr>
          <w:rFonts w:ascii="Times New Roman Regular" w:hAnsi="Times New Roman Regular" w:cs="Times New Roman Regular"/>
          <w:color w:val="000000"/>
          <w:lang w:eastAsia="zh-Hans"/>
        </w:rPr>
        <w:t>edge detection algorithm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 xml:space="preserve"> and picture rotation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to det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>ermine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the </w:t>
      </w:r>
      <w:r>
        <w:rPr>
          <w:rFonts w:ascii="Times New Roman Regular" w:hAnsi="Times New Roman Regular" w:cs="Times New Roman Regular"/>
          <w:color w:val="000000"/>
          <w:lang w:eastAsia="zh-Hans"/>
        </w:rPr>
        <w:t>shape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 xml:space="preserve"> of the color lump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in 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>the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give</w:t>
      </w:r>
      <w:r w:rsidR="00AE3D5A">
        <w:rPr>
          <w:rFonts w:ascii="Times New Roman Regular" w:hAnsi="Times New Roman Regular" w:cs="Times New Roman Regular"/>
          <w:color w:val="000000"/>
          <w:lang w:eastAsia="zh-Hans"/>
        </w:rPr>
        <w:t>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picture</w:t>
      </w:r>
      <w:r>
        <w:rPr>
          <w:rFonts w:ascii="Times New Roman Regular" w:hAnsi="Times New Roman Regular" w:cs="Times New Roman Regular"/>
          <w:color w:val="000000"/>
          <w:lang w:eastAsia="zh-Hans"/>
        </w:rPr>
        <w:t>.</w:t>
      </w:r>
    </w:p>
    <w:p w14:paraId="07C7C6A0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lang w:eastAsia="zh-Hans"/>
        </w:rPr>
        <w:t>Investigation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: </w:t>
      </w:r>
      <w:r>
        <w:rPr>
          <w:rFonts w:ascii="Times New Roman Regular" w:hAnsi="Times New Roman Regular" w:cs="Times New Roman Regular" w:hint="eastAsia"/>
          <w:color w:val="000000"/>
          <w:lang w:eastAsia="zh-Hans"/>
        </w:rPr>
        <w:t>Cai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Xinlei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and Zhang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Yunqi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investigated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into the proposal and found that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currently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there is little research about the combination of the two famous algorithms to detect shapes. </w:t>
      </w:r>
      <w:proofErr w:type="gramStart"/>
      <w:r>
        <w:rPr>
          <w:rFonts w:ascii="Times New Roman Regular" w:hAnsi="Times New Roman Regular" w:cs="Times New Roman Regular"/>
          <w:color w:val="000000"/>
          <w:lang w:eastAsia="zh-Hans"/>
        </w:rPr>
        <w:t>So</w:t>
      </w:r>
      <w:proofErr w:type="gram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we decided to do a project about it.</w:t>
      </w:r>
    </w:p>
    <w:p w14:paraId="161BA438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lang w:eastAsia="zh-Hans"/>
        </w:rPr>
        <w:t>Implementation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: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Chen Yulin implemented the algorithms in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Matlab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step by step and tested it with many pictures. He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has </w:t>
      </w:r>
      <w:r>
        <w:rPr>
          <w:rFonts w:ascii="Times New Roman Regular" w:hAnsi="Times New Roman Regular" w:cs="Times New Roman Regular"/>
          <w:color w:val="000000"/>
          <w:lang w:eastAsia="zh-Hans"/>
        </w:rPr>
        <w:t>also optimized the program several times to produce a better performance.</w:t>
      </w:r>
    </w:p>
    <w:p w14:paraId="3D77C5BF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lang w:eastAsia="zh-Hans"/>
        </w:rPr>
        <w:t>Demonstration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: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Cai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Xinlei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was responsible for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writing the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research proposal and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Zhang </w:t>
      </w:r>
      <w:proofErr w:type="spellStart"/>
      <w:r>
        <w:rPr>
          <w:rFonts w:ascii="Times New Roman Regular" w:hAnsi="Times New Roman Regular" w:cs="Times New Roman Regular"/>
          <w:color w:val="000000"/>
          <w:lang w:eastAsia="zh-Hans"/>
        </w:rPr>
        <w:t>Yunqi</w:t>
      </w:r>
      <w:proofErr w:type="spellEnd"/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prepared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some interesting </w:t>
      </w:r>
      <w:r>
        <w:rPr>
          <w:rFonts w:ascii="Times New Roman Regular" w:hAnsi="Times New Roman Regular" w:cs="Times New Roman Regular"/>
          <w:color w:val="000000"/>
          <w:lang w:eastAsia="zh-Hans"/>
        </w:rPr>
        <w:t>presentation material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like videos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 to </w:t>
      </w:r>
      <w:r>
        <w:rPr>
          <w:rFonts w:ascii="Times New Roman Regular" w:hAnsi="Times New Roman Regular" w:cs="Times New Roman Regular"/>
          <w:color w:val="000000"/>
          <w:lang w:eastAsia="zh-Hans"/>
        </w:rPr>
        <w:t xml:space="preserve">help </w:t>
      </w:r>
      <w:r>
        <w:rPr>
          <w:rFonts w:ascii="Times New Roman Regular" w:hAnsi="Times New Roman Regular" w:cs="Times New Roman Regular"/>
          <w:color w:val="000000"/>
          <w:lang w:eastAsia="zh-Hans"/>
        </w:rPr>
        <w:t>demonstrate our group’s project clearly and vividly.</w:t>
      </w:r>
    </w:p>
    <w:p w14:paraId="36E9FC37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</w:p>
    <w:p w14:paraId="497D9CED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</w:pPr>
      <w:r>
        <w:rPr>
          <w:rFonts w:ascii="Times New Roman Bold" w:hAnsi="Times New Roman Bold" w:cs="Times New Roman Bold"/>
          <w:b/>
          <w:bCs/>
          <w:color w:val="000000"/>
          <w:sz w:val="28"/>
          <w:szCs w:val="28"/>
          <w:lang w:eastAsia="zh-Hans"/>
        </w:rPr>
        <w:t>Sources:</w:t>
      </w:r>
    </w:p>
    <w:p w14:paraId="72FA0CDB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hyperlink r:id="rId6" w:history="1">
        <w:r>
          <w:rPr>
            <w:rFonts w:ascii="Times New Roman Regular" w:hAnsi="Times New Roman Regular" w:cs="Times New Roman Regular"/>
            <w:color w:val="000000"/>
            <w:lang w:eastAsia="zh-Hans"/>
          </w:rPr>
          <w:t>https://en.wikipedia.org/wiki/Sobel_operator</w:t>
        </w:r>
      </w:hyperlink>
    </w:p>
    <w:p w14:paraId="7DCC28D0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hyperlink r:id="rId7" w:history="1">
        <w:r>
          <w:rPr>
            <w:rFonts w:ascii="Times New Roman Regular" w:hAnsi="Times New Roman Regular" w:cs="Times New Roman Regular"/>
            <w:color w:val="000000"/>
            <w:lang w:eastAsia="zh-Hans"/>
          </w:rPr>
          <w:t>https://en.wikipedia.org/wiki/Canny_edge_detector</w:t>
        </w:r>
      </w:hyperlink>
    </w:p>
    <w:p w14:paraId="1C46AC20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hyperlink r:id="rId8" w:history="1">
        <w:r>
          <w:rPr>
            <w:rFonts w:ascii="Times New Roman Regular" w:hAnsi="Times New Roman Regular" w:cs="Times New Roman Regular"/>
            <w:color w:val="000000"/>
            <w:lang w:eastAsia="zh-Hans"/>
          </w:rPr>
          <w:t>https://afteracademy.com/blog/what-are-l1-and-l2-loss-functions</w:t>
        </w:r>
      </w:hyperlink>
    </w:p>
    <w:p w14:paraId="5E460524" w14:textId="77777777" w:rsidR="00E74E03" w:rsidRDefault="006B0E6F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  <w:r>
        <w:rPr>
          <w:rFonts w:ascii="Times New Roman Regular" w:hAnsi="Times New Roman Regular" w:cs="Times New Roman Regular"/>
          <w:color w:val="000000"/>
          <w:lang w:eastAsia="zh-Hans"/>
        </w:rPr>
        <w:t>https://www.mathworks.com/help/matlab/</w:t>
      </w:r>
    </w:p>
    <w:p w14:paraId="3F4014CA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lang w:eastAsia="zh-Hans"/>
        </w:rPr>
      </w:pPr>
    </w:p>
    <w:p w14:paraId="186A53A4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sz w:val="28"/>
          <w:szCs w:val="28"/>
          <w:lang w:eastAsia="zh-Hans"/>
        </w:rPr>
      </w:pPr>
    </w:p>
    <w:p w14:paraId="42176E47" w14:textId="77777777" w:rsidR="00E74E03" w:rsidRDefault="00E74E03">
      <w:pPr>
        <w:pStyle w:val="a3"/>
        <w:widowControl/>
        <w:spacing w:beforeAutospacing="0" w:afterAutospacing="0" w:line="360" w:lineRule="auto"/>
        <w:jc w:val="both"/>
        <w:rPr>
          <w:rFonts w:ascii="Times New Roman Regular" w:hAnsi="Times New Roman Regular" w:cs="Times New Roman Regular"/>
          <w:color w:val="000000"/>
          <w:sz w:val="28"/>
          <w:szCs w:val="28"/>
          <w:lang w:eastAsia="zh-Hans"/>
        </w:rPr>
      </w:pPr>
    </w:p>
    <w:sectPr w:rsidR="00E7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263"/>
    <w:multiLevelType w:val="hybridMultilevel"/>
    <w:tmpl w:val="43E28A76"/>
    <w:lvl w:ilvl="0" w:tplc="A80A03B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0E94E"/>
    <w:multiLevelType w:val="singleLevel"/>
    <w:tmpl w:val="6250E94E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78CD31C5"/>
    <w:multiLevelType w:val="hybridMultilevel"/>
    <w:tmpl w:val="30801E70"/>
    <w:lvl w:ilvl="0" w:tplc="82DE2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802468">
    <w:abstractNumId w:val="1"/>
  </w:num>
  <w:num w:numId="2" w16cid:durableId="223835035">
    <w:abstractNumId w:val="2"/>
  </w:num>
  <w:num w:numId="3" w16cid:durableId="6958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FB7755"/>
    <w:rsid w:val="D54F0BC9"/>
    <w:rsid w:val="EEFE25E9"/>
    <w:rsid w:val="FDFB7755"/>
    <w:rsid w:val="FEF38125"/>
    <w:rsid w:val="FFF9ED3E"/>
    <w:rsid w:val="00115038"/>
    <w:rsid w:val="00270832"/>
    <w:rsid w:val="006B0E6F"/>
    <w:rsid w:val="007D3EFC"/>
    <w:rsid w:val="008F707F"/>
    <w:rsid w:val="00AE3D5A"/>
    <w:rsid w:val="00E74E03"/>
    <w:rsid w:val="33EBEACC"/>
    <w:rsid w:val="4CBEA248"/>
    <w:rsid w:val="5B7F56F5"/>
    <w:rsid w:val="75DEF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F898A"/>
  <w15:docId w15:val="{80148448-59BD-4ACE-A107-ABC4556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teracademy.com/blog/what-are-l1-and-l2-loss-fun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Canny_edge_dete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bel_oper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caixinlei</dc:creator>
  <cp:lastModifiedBy>陈 语林</cp:lastModifiedBy>
  <cp:revision>2</cp:revision>
  <dcterms:created xsi:type="dcterms:W3CDTF">2022-04-09T02:37:00Z</dcterms:created>
  <dcterms:modified xsi:type="dcterms:W3CDTF">2022-04-09T02:37:00Z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