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after="80" w:line="240" w:lineRule="auto"/>
      </w:pPr>
      <w:r>
        <w:rPr>
          <w:rFonts w:ascii="Play" w:hAnsi="Play"/>
          <w:sz w:val="56"/>
        </w:rPr>
        <w:t>Set up of LAN Segments</w:t>
      </w:r>
    </w:p>
    <w:p>
      <w:pPr>
        <w:pStyle w:val="Subtitle"/>
        <w:spacing w:after="160" w:line="278" w:lineRule="auto"/>
      </w:pPr>
      <w:r>
        <w:rPr>
          <w:rFonts w:ascii="Aptos" w:hAnsi="Aptos"/>
          <w:color w:val="595959"/>
          <w:sz w:val="28"/>
        </w:rPr>
        <w:t>Introduction</w:t>
      </w:r>
    </w:p>
    <w:p>
      <w:pPr>
        <w:pStyle w:val="Normal"/>
        <w:spacing w:after="160" w:line="278" w:lineRule="auto"/>
      </w:pPr>
      <w:r>
        <w:rPr>
          <w:rFonts w:ascii="Aptos" w:hAnsi="Aptos"/>
          <w:b/>
          <w:sz w:val="24"/>
        </w:rPr>
        <w:t>Objective</w:t>
      </w:r>
      <w:r/>
    </w:p>
    <w:p>
      <w:pPr>
        <w:pStyle w:val="Normal"/>
        <w:spacing w:after="160" w:line="278" w:lineRule="auto"/>
      </w:pPr>
      <w:r>
        <w:rPr>
          <w:rFonts w:ascii="Aptos" w:hAnsi="Aptos"/>
          <w:sz w:val="24"/>
        </w:rPr>
        <w:t xml:space="preserve">At the end of this guide, </w:t>
      </w:r>
      <w:r/>
    </w:p>
    <w:p>
      <w:pPr>
        <w:pStyle w:val="Normal"/>
        <w:spacing w:after="160" w:line="278" w:lineRule="auto"/>
      </w:pPr>
      <w:r>
        <w:rPr>
          <w:rFonts w:ascii="Aptos" w:hAnsi="Aptos"/>
          <w:b/>
          <w:sz w:val="24"/>
        </w:rPr>
        <w:t>Login</w:t>
      </w:r>
    </w:p>
    <w:p>
      <w:pPr>
        <w:pStyle w:val="Normal"/>
        <w:spacing w:after="160" w:line="278" w:lineRule="auto"/>
      </w:pPr>
      <w:r>
        <w:rPr>
          <w:rFonts w:ascii="Aptos" w:hAnsi="Aptos"/>
          <w:sz w:val="24"/>
        </w:rPr>
        <w:t>The login credential for all server and client machines:</w:t>
      </w:r>
    </w:p>
    <w:p>
      <w:pPr>
        <w:pStyle w:val="Normal"/>
        <w:spacing w:after="160" w:line="278" w:lineRule="auto"/>
      </w:pPr>
      <w:r>
        <w:rPr>
          <w:rFonts w:ascii="Aptos" w:hAnsi="Aptos"/>
          <w:sz w:val="24"/>
        </w:rPr>
        <w:t>Username: Administrator / user</w:t>
      </w:r>
    </w:p>
    <w:p>
      <w:pPr>
        <w:pStyle w:val="Normal"/>
        <w:spacing w:after="160" w:line="278" w:lineRule="auto"/>
      </w:pPr>
      <w:r>
        <w:rPr>
          <w:rFonts w:ascii="Aptos" w:hAnsi="Aptos"/>
          <w:sz w:val="24"/>
        </w:rPr>
        <w:t>Password: Skill39@Lyon</w:t>
      </w:r>
    </w:p>
    <w:p>
      <w:pPr>
        <w:pStyle w:val="Normal"/>
        <w:spacing w:after="160" w:line="278" w:lineRule="auto"/>
      </w:pPr>
      <w:r>
        <w:rPr>
          <w:rFonts w:ascii="Aptos" w:hAnsi="Aptos"/>
          <w:b/>
          <w:sz w:val="24"/>
        </w:rPr>
        <w:t>Network Topology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after="160" w:line="278" w:lineRule="auto"/>
            </w:pPr>
            <w:r>
              <w:rPr>
                <w:rFonts w:ascii="Aptos" w:hAnsi="Aptos"/>
                <w:sz w:val="24"/>
              </w:rPr>
              <w:t>This will be the network topology that will be referenced for setting up the infrastructure.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27634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1_rId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763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  <w:spacing w:before="240" w:after="240"/>
      </w:pPr>
      <w:r/>
      <w:r/>
    </w:p>
    <w:p>
      <w:pPr>
        <w:pStyle w:val="Normal"/>
        <w:spacing w:before="240" w:after="240"/>
      </w:pPr>
      <w:r>
        <w:t>Create 6 LAN Segments:</w:t>
      </w:r>
    </w:p>
    <w:p>
      <w:pPr>
        <w:pStyle w:val="Normal"/>
        <w:spacing w:before="240" w:after="240"/>
      </w:pPr>
      <w:r>
        <w:t>1.</w:t>
      </w:r>
      <w:r>
        <w:rPr>
          <w:sz w:val="14"/>
        </w:rPr>
        <w:t xml:space="preserve">      </w:t>
      </w:r>
      <w:r>
        <w:t>Core Layer</w:t>
      </w:r>
    </w:p>
    <w:p>
      <w:pPr>
        <w:pStyle w:val="Normal"/>
        <w:spacing w:before="240" w:after="240"/>
      </w:pPr>
      <w:r>
        <w:t>2.</w:t>
      </w:r>
      <w:r>
        <w:rPr>
          <w:sz w:val="14"/>
        </w:rPr>
        <w:t xml:space="preserve">      </w:t>
      </w:r>
      <w:r>
        <w:t>Distribution Layer</w:t>
      </w:r>
    </w:p>
    <w:p>
      <w:pPr>
        <w:pStyle w:val="Normal"/>
        <w:spacing w:before="240" w:after="240"/>
      </w:pPr>
      <w:r>
        <w:t>3.</w:t>
      </w:r>
      <w:r>
        <w:rPr>
          <w:sz w:val="14"/>
        </w:rPr>
        <w:t xml:space="preserve">      </w:t>
      </w:r>
      <w:r>
        <w:t>Client Network</w:t>
      </w:r>
    </w:p>
    <w:p>
      <w:pPr>
        <w:pStyle w:val="Normal"/>
        <w:spacing w:before="240" w:after="240"/>
      </w:pPr>
      <w:r>
        <w:t>4.</w:t>
      </w:r>
      <w:r>
        <w:rPr>
          <w:sz w:val="14"/>
        </w:rPr>
        <w:t xml:space="preserve">      </w:t>
      </w:r>
      <w:r>
        <w:t>LA Exchange 20</w:t>
      </w:r>
    </w:p>
    <w:p>
      <w:pPr>
        <w:pStyle w:val="Normal"/>
        <w:spacing w:before="240" w:after="240"/>
      </w:pPr>
      <w:r>
        <w:t>5.</w:t>
      </w:r>
      <w:r>
        <w:rPr>
          <w:sz w:val="14"/>
        </w:rPr>
        <w:t xml:space="preserve">      </w:t>
      </w:r>
      <w:r>
        <w:t>LA Exchange 30</w:t>
      </w:r>
    </w:p>
    <w:p>
      <w:pPr>
        <w:pStyle w:val="Normal"/>
        <w:spacing w:before="240" w:after="240"/>
      </w:pPr>
      <w:r>
        <w:t>6.</w:t>
      </w:r>
      <w:r>
        <w:rPr>
          <w:sz w:val="14"/>
        </w:rPr>
        <w:t xml:space="preserve">      </w:t>
      </w:r>
      <w:r>
        <w:t>Remote Network</w:t>
      </w:r>
    </w:p>
    <w:p>
      <w:pPr>
        <w:pStyle w:val="Normal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">
    <w:name w:val="normal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