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AFE</w:t>
      </w:r>
      <w:r>
        <w:rPr>
          <w:rFonts w:hint="default"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DATABASE USER AGREEMENT</w:t>
      </w:r>
    </w:p>
    <w:p>
      <w:pPr>
        <w:jc w:val="both"/>
        <w:rPr>
          <w:rFonts w:hint="default" w:ascii="Times New Roman" w:hAnsi="Times New Roman" w:eastAsia="宋体" w:cs="Times New Roman"/>
          <w:color w:val="FF0000"/>
          <w:sz w:val="24"/>
          <w:szCs w:val="24"/>
        </w:rPr>
      </w:pPr>
    </w:p>
    <w:p>
      <w:pPr>
        <w:jc w:val="center"/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All requests must be made by a faculty member at a university or college.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AFE may be used for non-commercial research. To obtain a copy of the database, please complete the following agreement and return it to 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"mailto:tianshuichen@gmail.com" </w:instrTex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tianshuichen@gmail.com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or  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"mailto:putao537@gmail.com" </w:instrTex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putao537@gmail.com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Once the signed agreement is received and approved, you will receive link of Baidu drive and 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One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drive to download the database. The database remains the property of 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Prof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 Liang Lin. Use is subject to the following terms.</w:t>
      </w: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By signing this agreement, you agree: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To cite the following publications in any paper of yours or your collaborators that makes any use of the database.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Yuan Xie, Tianshui Chen, Tao Pu, Hefeng Wu, and Liang Lin. Adversarial Graph Representation Adaptation for Cross-Domain Facial Expression Recognition. In Proceedings of the 28th ACM International Conference on Multimedia (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ACM 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MM'20).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Tianshui 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Tao 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 Hefeng Wu, Yuan Xie,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Lingbo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Liu,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Liang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Lin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. Cross-Domain Facial Expression Recognition: A Unified Evaluation Benchmark and Adversarial Graph Learning. 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In IEEE Transactions on Pattern Analysis and Machine Intelligence (TPAMI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21).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The AFE dataset is avaliable for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non-commercial research purposes only.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All images of the AFE dataset are obtained from the Internet which are not property of HCP, Sun Yat-sen University. The HCP is not responsible for the content nor the meaning of these images.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You agree not to reproduce, duplicate, copy, sell, trade, resell or exploit for any commercial purposes, any portion of the images and any portion of derived data.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You agree not to further copy, publish or distribute any portion of the AFE dataset. Except, for internal use at a single site within the same organization it is allowed to make copies of the dataset.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The HCP reserves the right to terminate your access to the AFE dataset at any time.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The face identities are released upon request for research purposes only. Please contact us for details.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All requests must include the following information.</w:t>
      </w:r>
    </w:p>
    <w:p>
      <w:pPr>
        <w:jc w:val="both"/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Faculty member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 name:_______________________________________________</w:t>
      </w: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Faculty member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 official title:_____________________________________</w:t>
      </w: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Faculty member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 university email address:___________________________</w:t>
      </w: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Faculty member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 signature:__________________________________________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C5A65"/>
    <w:multiLevelType w:val="singleLevel"/>
    <w:tmpl w:val="90FC5A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DB52B8D"/>
    <w:multiLevelType w:val="multilevel"/>
    <w:tmpl w:val="2DB52B8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26F93"/>
    <w:rsid w:val="1FF6D9B5"/>
    <w:rsid w:val="23BF0A54"/>
    <w:rsid w:val="2E6C29F5"/>
    <w:rsid w:val="3CE95FF1"/>
    <w:rsid w:val="5E7F74CD"/>
    <w:rsid w:val="68526F93"/>
    <w:rsid w:val="7B51383B"/>
    <w:rsid w:val="CD53788A"/>
    <w:rsid w:val="DE778036"/>
    <w:rsid w:val="FFFAC81C"/>
    <w:rsid w:val="FFFF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343</Words>
  <Characters>1961</Characters>
  <Lines>0</Lines>
  <Paragraphs>0</Paragraphs>
  <ScaleCrop>false</ScaleCrop>
  <LinksUpToDate>false</LinksUpToDate>
  <CharactersWithSpaces>2278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2021-10-23T22:43:00Z</dcterms:created>
  <dc:creator>蒲韬</dc:creator>
  <cp:lastModifiedBy>PT</cp:lastModifiedBy>
  <dcterms:modified xsi:type="dcterms:W3CDTF">2021-12-10T13:35:31Z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9E29C90A8D2C4F858A42A489679A7FCF</vt:lpwstr>
  </property>
</Properties>
</file>