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255"/>
        <w:gridCol w:w="1255"/>
        <w:gridCol w:w="1255"/>
      </w:tblGrid>
      <w:tr w14:paraId="73467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71665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1" name="(a) Noisy 01_city_roads" descr="(a) Noisy image for Toronto scene 01_city_roa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(a) Noisy 01_city_roads" descr="(a) Noisy image for Toronto scene 01_city_roads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45E7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5"/>
              </w:rPr>
              <w:t>(a) Noisy</w:t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F86AD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2" name="(b) Ground Truth 01_city_roads" descr="(b) Ground Truth image for Toronto scene 01_city_roa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(b) Ground Truth 01_city_roads" descr="(b) Ground Truth image for Toronto scene 01_city_roads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1D9F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5"/>
              </w:rPr>
              <w:t>(b) Ground Truth</w:t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0EFB6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3" name="(c) SAR-BM3D 01_city_roads" descr="(c) SAR-BM3D image for Toronto scene 01_city_roa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(c) SAR-BM3D 01_city_roads" descr="(c) SAR-BM3D image for Toronto scene 01_city_roads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C32D6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5"/>
              </w:rPr>
              <w:t>(c) SAR-BM3D</w:t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DB197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4" name="(d) SAR2SAR 01_city_roads" descr="(d) SAR2SAR image for Toronto scene 01_city_roa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(d) SAR2SAR 01_city_roads" descr="(d) SAR2SAR image for Toronto scene 01_city_roads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3423C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5"/>
              </w:rPr>
              <w:t>(d) SAR2SAR</w:t>
            </w:r>
          </w:p>
        </w:tc>
      </w:tr>
    </w:tbl>
    <w:p w14:paraId="6300A748">
      <w:pPr>
        <w:spacing w:before="0" w:after="0" w:line="240" w:lineRule="auto"/>
      </w:pPr>
      <w:r>
        <w:rPr>
          <w:sz w:val="16"/>
        </w:rPr>
        <w:t xml:space="preserve"> 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255"/>
        <w:gridCol w:w="1300"/>
        <w:gridCol w:w="1255"/>
      </w:tblGrid>
      <w:tr w14:paraId="30FD0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B088F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5" name="(e) SDUDNet 01_city_roads" descr="(e) SDUDNet image for Toronto scene 01_city_roa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(e) SDUDNet 01_city_roads" descr="(e) SDUDNet image for Toronto scene 01_city_roads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7D58E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5"/>
              </w:rPr>
              <w:t>(e) SDUDNet</w:t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5BA88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6" name="(f) Trans-SAR 01_city_roads" descr="(f) Trans-SAR image for Toronto scene 01_city_roa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(f) Trans-SAR 01_city_roads" descr="(f) Trans-SAR image for Toronto scene 01_city_roads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2FFB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5"/>
              </w:rPr>
              <w:t>(f) Trans-SAR</w:t>
            </w:r>
          </w:p>
        </w:tc>
        <w:tc>
          <w:tcPr>
            <w:tcW w:w="13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1DEB9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8" name="(g) CL-SAR 01_city_roads" descr="(g) CL-SAR image for Toronto scene 01_city_roa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(g) CL-SAR 01_city_roads" descr="(g) CL-SAR image for Toronto scene 01_city_roads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BE928">
            <w:pPr>
              <w:spacing w:before="0"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cs="Times New Roman"/>
                <w:sz w:val="15"/>
              </w:rPr>
              <w:t xml:space="preserve">(g) </w:t>
            </w:r>
            <w:r>
              <w:rPr>
                <w:rFonts w:hint="eastAsia" w:ascii="Times New Roman" w:hAnsi="Times New Roman" w:eastAsia="宋体" w:cs="Times New Roman"/>
                <w:sz w:val="15"/>
                <w:lang w:val="en-US" w:eastAsia="zh-CN"/>
              </w:rPr>
              <w:t>Ours</w:t>
            </w:r>
            <w:bookmarkStart w:id="0" w:name="_GoBack"/>
            <w:bookmarkEnd w:id="0"/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AC20C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25" name="(h) γ-Bridge 01_city_roads" descr="(h) γ-Bridge image for Toronto scene 01_city_roa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(h) γ-Bridge 01_city_roads" descr="(h) γ-Bridge image for Toronto scene 01_city_roads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BA3E1">
            <w:pPr>
              <w:spacing w:before="0"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cs="Times New Roman"/>
                <w:sz w:val="15"/>
              </w:rPr>
              <w:t>(h)</w:t>
            </w:r>
            <w:r>
              <w:rPr>
                <w:rFonts w:hint="eastAsia" w:ascii="Times New Roman" w:hAnsi="Times New Roman" w:eastAsia="宋体" w:cs="Times New Roman"/>
                <w:sz w:val="15"/>
                <w:lang w:val="en-US" w:eastAsia="zh-CN"/>
              </w:rPr>
              <w:t>Ours+AMS</w:t>
            </w:r>
          </w:p>
        </w:tc>
      </w:tr>
    </w:tbl>
    <w:p w14:paraId="5207C663">
      <w:r>
        <w:br w:type="page"/>
      </w:r>
    </w:p>
    <w:p w14:paraId="128F1412"/>
    <w:p w14:paraId="53ECCA74"/>
    <w:p w14:paraId="4612C76D"/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255"/>
        <w:gridCol w:w="1255"/>
        <w:gridCol w:w="1255"/>
      </w:tblGrid>
      <w:tr w14:paraId="09CEC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15341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9" name="(a) Noisy 02_waterfront" descr="(a) Noisy image for Toronto scene 02_water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(a) Noisy 02_waterfront" descr="(a) Noisy image for Toronto scene 02_waterfront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0AEB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5"/>
              </w:rPr>
              <w:t>(a) Noisy</w:t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E582D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10" name="(b) Ground Truth 02_waterfront" descr="(b) Ground Truth image for Toronto scene 02_water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(b) Ground Truth 02_waterfront" descr="(b) Ground Truth image for Toronto scene 02_waterfront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C363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5"/>
              </w:rPr>
              <w:t>(b) Ground Truth</w:t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521AE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11" name="(c) SAR-BM3D 02_waterfront" descr="(c) SAR-BM3D image for Toronto scene 02_water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(c) SAR-BM3D 02_waterfront" descr="(c) SAR-BM3D image for Toronto scene 02_waterfront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629A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5"/>
              </w:rPr>
              <w:t>(c) SAR-BM3D</w:t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B4632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12" name="(d) SAR2SAR 02_waterfront" descr="(d) SAR2SAR image for Toronto scene 02_water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(d) SAR2SAR 02_waterfront" descr="(d) SAR2SAR image for Toronto scene 02_waterfront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E904D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5"/>
              </w:rPr>
              <w:t>(d) SAR2SAR</w:t>
            </w:r>
          </w:p>
        </w:tc>
      </w:tr>
    </w:tbl>
    <w:p w14:paraId="3BE15C7E">
      <w:pPr>
        <w:spacing w:before="0" w:after="0" w:line="240" w:lineRule="auto"/>
      </w:pPr>
      <w:r>
        <w:rPr>
          <w:sz w:val="16"/>
        </w:rPr>
        <w:t xml:space="preserve"> 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255"/>
        <w:gridCol w:w="1255"/>
        <w:gridCol w:w="1255"/>
      </w:tblGrid>
      <w:tr w14:paraId="3A265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8FDC1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14" name="(e) SDUDNet 02_waterfront" descr="(e) SDUDNet image for Toronto scene 02_water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(e) SDUDNet 02_waterfront" descr="(e) SDUDNet image for Toronto scene 02_waterfront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E40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5"/>
              </w:rPr>
              <w:t>(e) SDUDNet</w:t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BF808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15" name="(f) Trans-SAR 02_waterfront" descr="(f) Trans-SAR image for Toronto scene 02_water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(f) Trans-SAR 02_waterfront" descr="(f) Trans-SAR image for Toronto scene 02_waterfront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658E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5"/>
              </w:rPr>
              <w:t>(f) Trans-SAR</w:t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09C3C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16" name="(g) CL-SAR 02_waterfront" descr="(g) CL-SAR image for Toronto scene 02_water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(g) CL-SAR 02_waterfront" descr="(g) CL-SAR image for Toronto scene 02_waterfront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EC65E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5"/>
              </w:rPr>
              <w:t xml:space="preserve">(g) </w:t>
            </w:r>
            <w:r>
              <w:rPr>
                <w:rFonts w:hint="eastAsia" w:ascii="Times New Roman" w:hAnsi="Times New Roman" w:eastAsia="宋体" w:cs="Times New Roman"/>
                <w:sz w:val="15"/>
                <w:lang w:val="en-US" w:eastAsia="zh-CN"/>
              </w:rPr>
              <w:t>Ours</w:t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F420C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26" name="(h) γ-Bridge 02_waterfront" descr="(h) γ-Bridge image for Toronto scene 02_waterfro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(h) γ-Bridge 02_waterfront" descr="(h) γ-Bridge image for Toronto scene 02_waterfront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A3C5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5"/>
              </w:rPr>
              <w:t xml:space="preserve">(h) </w:t>
            </w:r>
            <w:r>
              <w:rPr>
                <w:rFonts w:hint="eastAsia" w:ascii="Times New Roman" w:hAnsi="Times New Roman" w:eastAsia="宋体" w:cs="Times New Roman"/>
                <w:sz w:val="15"/>
                <w:lang w:val="en-US" w:eastAsia="zh-CN"/>
              </w:rPr>
              <w:t>Ours+AMS</w:t>
            </w:r>
          </w:p>
        </w:tc>
      </w:tr>
    </w:tbl>
    <w:p w14:paraId="52DDCF4A">
      <w:r>
        <w:br w:type="page"/>
      </w:r>
    </w:p>
    <w:p w14:paraId="5C856327"/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255"/>
        <w:gridCol w:w="1255"/>
        <w:gridCol w:w="1255"/>
      </w:tblGrid>
      <w:tr w14:paraId="5A963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AD603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17" name="(a) Noisy 03_farmland" descr="(a) Noisy image for Toronto scene 03_farml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(a) Noisy 03_farmland" descr="(a) Noisy image for Toronto scene 03_farmland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EA9DF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5"/>
              </w:rPr>
              <w:t>(a) Noisy</w:t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209AF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18" name="(b) Ground Truth 03_farmland" descr="(b) Ground Truth image for Toronto scene 03_farml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(b) Ground Truth 03_farmland" descr="(b) Ground Truth image for Toronto scene 03_farmland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04B6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5"/>
              </w:rPr>
              <w:t>(b) Ground Truth</w:t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8AD93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19" name="(c) SAR-BM3D 03_farmland" descr="(c) SAR-BM3D image for Toronto scene 03_farml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(c) SAR-BM3D 03_farmland" descr="(c) SAR-BM3D image for Toronto scene 03_farmland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4B9A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5"/>
              </w:rPr>
              <w:t>(c) SAR-BM3D</w:t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071FC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20" name="(d) SAR2SAR 03_farmland" descr="(d) SAR2SAR image for Toronto scene 03_farml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(d) SAR2SAR 03_farmland" descr="(d) SAR2SAR image for Toronto scene 03_farmland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24C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5"/>
              </w:rPr>
              <w:t>(d) SAR2SAR</w:t>
            </w:r>
          </w:p>
        </w:tc>
      </w:tr>
    </w:tbl>
    <w:p w14:paraId="0058FA7B">
      <w:pPr>
        <w:spacing w:before="0" w:after="0" w:line="240" w:lineRule="auto"/>
      </w:pPr>
      <w:r>
        <w:rPr>
          <w:sz w:val="16"/>
        </w:rPr>
        <w:t xml:space="preserve"> 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255"/>
        <w:gridCol w:w="1255"/>
        <w:gridCol w:w="1255"/>
      </w:tblGrid>
      <w:tr w14:paraId="1A317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71987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21" name="(e) SDUDNet 03_farmland" descr="(e) SDUDNet image for Toronto scene 03_farml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(e) SDUDNet 03_farmland" descr="(e) SDUDNet image for Toronto scene 03_farmland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8266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5"/>
              </w:rPr>
              <w:t>(e) SDUDNet</w:t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7AF77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23" name="(f) Trans-SAR 03_farmland" descr="(f) Trans-SAR image for Toronto scene 03_farml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(f) Trans-SAR 03_farmland" descr="(f) Trans-SAR image for Toronto scene 03_farmland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D630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5"/>
              </w:rPr>
              <w:t>(f) Trans-SAR</w:t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D057F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24" name="(g) CL-SAR 03_farmland" descr="(g) CL-SAR image for Toronto scene 03_farml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(g) CL-SAR 03_farmland" descr="(g) CL-SAR image for Toronto scene 03_farmland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D3C9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5"/>
              </w:rPr>
              <w:t xml:space="preserve">(g) </w:t>
            </w:r>
            <w:r>
              <w:rPr>
                <w:rFonts w:hint="eastAsia" w:ascii="Times New Roman" w:hAnsi="Times New Roman" w:eastAsia="宋体" w:cs="Times New Roman"/>
                <w:sz w:val="15"/>
                <w:lang w:val="en-US" w:eastAsia="zh-CN"/>
              </w:rPr>
              <w:t>Ours</w:t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7F51D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27" name="(h) γ-Bridge 03_farmland" descr="(h) γ-Bridge image for Toronto scene 03_farml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(h) γ-Bridge 03_farmland" descr="(h) γ-Bridge image for Toronto scene 03_farmland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218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15"/>
              </w:rPr>
              <w:t xml:space="preserve">(h) </w:t>
            </w:r>
            <w:r>
              <w:rPr>
                <w:rFonts w:hint="eastAsia" w:ascii="Times New Roman" w:hAnsi="Times New Roman" w:eastAsia="宋体" w:cs="Times New Roman"/>
                <w:sz w:val="15"/>
                <w:lang w:val="en-US" w:eastAsia="zh-CN"/>
              </w:rPr>
              <w:t>Ours+AMS</w:t>
            </w:r>
          </w:p>
        </w:tc>
      </w:tr>
    </w:tbl>
    <w:p w14:paraId="0BAF47B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EC4500"/>
    <w:rsid w:val="512A36B9"/>
    <w:rsid w:val="57FA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IEEE Figure"/>
    <w:qFormat/>
    <w:uiPriority w:val="0"/>
    <w:pPr>
      <w:spacing w:line="179" w:lineRule="atLeast"/>
    </w:pPr>
    <w:rPr>
      <w:rFonts w:ascii="Times New Roman" w:hAnsi="Times New Roman" w:eastAsia="Times New Roman" w:cstheme="minorBidi"/>
      <w:color w:val="000000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</Words>
  <Characters>249</Characters>
  <Lines>0</Lines>
  <Paragraphs>0</Paragraphs>
  <TotalTime>0</TotalTime>
  <ScaleCrop>false</ScaleCrop>
  <LinksUpToDate>false</LinksUpToDate>
  <CharactersWithSpaces>278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Tim</cp:lastModifiedBy>
  <dcterms:modified xsi:type="dcterms:W3CDTF">2026-09-26T12:16:11Z</dcterms:modified>
  <dc:subject>香港、内华达与墨尔本 SAR 去斑单图</dc:subject>
  <dc:title>三场景图3独立小图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eyJoZGlkIjoiY2NiNTJhYjZkMDU2NjNiYjQ1NmJmZDZiNDIwM2I1OTYiLCJ1c2VySWQiOiIzMTAzNjM5ODcifQ==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83F4475AE9D84DB4BDF4E6D426CE4AD5_12</vt:lpwstr>
  </property>
</Properties>
</file>