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E93AB" w14:textId="77777777" w:rsidR="00BC6304" w:rsidRPr="00C72211" w:rsidRDefault="00BC6304" w:rsidP="00BC6304">
      <w:pPr>
        <w:pStyle w:val="a3"/>
        <w:spacing w:line="0" w:lineRule="atLeast"/>
        <w:rPr>
          <w:rFonts w:ascii="微软雅黑" w:eastAsia="微软雅黑" w:hAnsi="微软雅黑" w:cs="Helvetica"/>
          <w:kern w:val="0"/>
        </w:rPr>
      </w:pPr>
      <w:r w:rsidRPr="00C72211">
        <w:rPr>
          <w:rFonts w:ascii="微软雅黑" w:eastAsia="微软雅黑" w:hAnsi="微软雅黑" w:hint="eastAsia"/>
          <w:kern w:val="0"/>
        </w:rPr>
        <w:t>实验</w:t>
      </w:r>
      <w:r>
        <w:rPr>
          <w:rFonts w:ascii="微软雅黑" w:eastAsia="微软雅黑" w:hAnsi="微软雅黑" w:hint="eastAsia"/>
          <w:kern w:val="0"/>
        </w:rPr>
        <w:t>二</w:t>
      </w:r>
      <w:r w:rsidRPr="00C72211">
        <w:rPr>
          <w:rFonts w:ascii="微软雅黑" w:eastAsia="微软雅黑" w:hAnsi="微软雅黑" w:hint="eastAsia"/>
          <w:kern w:val="0"/>
        </w:rPr>
        <w:t xml:space="preserve"> </w:t>
      </w:r>
      <w:r>
        <w:rPr>
          <w:rFonts w:ascii="微软雅黑" w:eastAsia="微软雅黑" w:hAnsi="微软雅黑" w:hint="eastAsia"/>
          <w:kern w:val="0"/>
        </w:rPr>
        <w:t>利用D</w:t>
      </w:r>
      <w:r>
        <w:rPr>
          <w:rFonts w:ascii="微软雅黑" w:eastAsia="微软雅黑" w:hAnsi="微软雅黑"/>
          <w:kern w:val="0"/>
        </w:rPr>
        <w:t>PDK</w:t>
      </w:r>
      <w:r>
        <w:rPr>
          <w:rFonts w:ascii="微软雅黑" w:eastAsia="微软雅黑" w:hAnsi="微软雅黑" w:hint="eastAsia"/>
          <w:kern w:val="0"/>
        </w:rPr>
        <w:t>构造并发送数据包</w:t>
      </w:r>
    </w:p>
    <w:p w14:paraId="3B03CB29" w14:textId="77777777" w:rsidR="00BC6304" w:rsidRDefault="00BC6304" w:rsidP="00BC6304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5730CC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实验目的</w:t>
      </w:r>
    </w:p>
    <w:p w14:paraId="1B95ABAE" w14:textId="74B8B94F" w:rsidR="00BC6304" w:rsidRPr="008A3678" w:rsidRDefault="00BC6304" w:rsidP="00BC6304">
      <w:pPr>
        <w:pStyle w:val="a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学会编写和测试</w:t>
      </w:r>
      <w:r>
        <w:rPr>
          <w:rFonts w:ascii="微软雅黑" w:eastAsia="微软雅黑" w:hAnsi="微软雅黑" w:cs="HiraginoSansGB-W3"/>
          <w:kern w:val="0"/>
          <w:szCs w:val="21"/>
        </w:rPr>
        <w:t>DPDK</w:t>
      </w:r>
      <w:r>
        <w:rPr>
          <w:rFonts w:ascii="微软雅黑" w:eastAsia="微软雅黑" w:hAnsi="微软雅黑" w:cs="HiraginoSansGB-W3" w:hint="eastAsia"/>
          <w:kern w:val="0"/>
          <w:szCs w:val="21"/>
        </w:rPr>
        <w:t>数据包发送程序</w:t>
      </w:r>
      <w:r w:rsidR="009E3852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57E7E623" w14:textId="7BA143F3" w:rsidR="00BC6304" w:rsidRPr="008A3678" w:rsidRDefault="00BC6304" w:rsidP="00BC6304">
      <w:pPr>
        <w:pStyle w:val="a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bookmarkStart w:id="0" w:name="_Hlk19649141"/>
      <w:r>
        <w:rPr>
          <w:rFonts w:ascii="微软雅黑" w:eastAsia="微软雅黑" w:hAnsi="微软雅黑" w:cs="HiraginoSansGB-W3" w:hint="eastAsia"/>
          <w:kern w:val="0"/>
          <w:szCs w:val="21"/>
        </w:rPr>
        <w:t>理</w:t>
      </w:r>
      <w:r w:rsidRPr="008A3678">
        <w:rPr>
          <w:rFonts w:ascii="微软雅黑" w:eastAsia="微软雅黑" w:hAnsi="微软雅黑" w:cs="HiraginoSansGB-W3" w:hint="eastAsia"/>
          <w:kern w:val="0"/>
          <w:szCs w:val="21"/>
        </w:rPr>
        <w:t>解DPDK</w:t>
      </w:r>
      <w:bookmarkEnd w:id="0"/>
      <w:r>
        <w:rPr>
          <w:rFonts w:ascii="微软雅黑" w:eastAsia="微软雅黑" w:hAnsi="微软雅黑" w:cs="HiraginoSansGB-W3" w:hint="eastAsia"/>
          <w:kern w:val="0"/>
          <w:szCs w:val="21"/>
        </w:rPr>
        <w:t>实现高性能数据包处理的原理</w:t>
      </w:r>
      <w:r w:rsidR="009E3852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142D6DA8" w14:textId="77777777" w:rsidR="00DC6BB0" w:rsidRDefault="00BC6304" w:rsidP="00DC6BB0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实验内容</w:t>
      </w:r>
    </w:p>
    <w:p w14:paraId="6C183F8A" w14:textId="1AF8C99B" w:rsidR="009E3852" w:rsidRPr="00DC6BB0" w:rsidRDefault="009E3852" w:rsidP="00DC6BB0">
      <w:pPr>
        <w:pStyle w:val="a5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DC6BB0">
        <w:rPr>
          <w:rFonts w:ascii="微软雅黑" w:eastAsia="微软雅黑" w:hAnsi="微软雅黑" w:cs="HiraginoSansGB-W3" w:hint="eastAsia"/>
          <w:kern w:val="0"/>
          <w:szCs w:val="21"/>
        </w:rPr>
        <w:t>编写一个D</w:t>
      </w:r>
      <w:r w:rsidRPr="00DC6BB0">
        <w:rPr>
          <w:rFonts w:ascii="微软雅黑" w:eastAsia="微软雅黑" w:hAnsi="微软雅黑" w:cs="HiraginoSansGB-W3"/>
          <w:kern w:val="0"/>
          <w:szCs w:val="21"/>
        </w:rPr>
        <w:t>PDK</w:t>
      </w:r>
      <w:r w:rsidRPr="00DC6BB0">
        <w:rPr>
          <w:rFonts w:ascii="微软雅黑" w:eastAsia="微软雅黑" w:hAnsi="微软雅黑" w:cs="HiraginoSansGB-W3" w:hint="eastAsia"/>
          <w:kern w:val="0"/>
          <w:szCs w:val="21"/>
        </w:rPr>
        <w:t>程序，实现如下功能：直接构造一个数据包(内容任意</w:t>
      </w:r>
      <w:r w:rsidRPr="00DC6BB0">
        <w:rPr>
          <w:rFonts w:ascii="微软雅黑" w:eastAsia="微软雅黑" w:hAnsi="微软雅黑" w:cs="HiraginoSansGB-W3"/>
          <w:kern w:val="0"/>
          <w:szCs w:val="21"/>
        </w:rPr>
        <w:t>)</w:t>
      </w:r>
      <w:r w:rsidRPr="00DC6BB0">
        <w:rPr>
          <w:rFonts w:ascii="微软雅黑" w:eastAsia="微软雅黑" w:hAnsi="微软雅黑" w:cs="HiraginoSansGB-W3" w:hint="eastAsia"/>
          <w:kern w:val="0"/>
          <w:szCs w:val="21"/>
        </w:rPr>
        <w:t>，要求数据包的协议头符合</w:t>
      </w:r>
      <w:r w:rsidRPr="00DC6BB0">
        <w:rPr>
          <w:rFonts w:ascii="微软雅黑" w:eastAsia="微软雅黑" w:hAnsi="微软雅黑" w:cs="HiraginoSansGB-W3"/>
          <w:kern w:val="0"/>
          <w:szCs w:val="21"/>
        </w:rPr>
        <w:t>UDP/IP/Ethernet</w:t>
      </w:r>
      <w:r w:rsidRPr="00DC6BB0">
        <w:rPr>
          <w:rFonts w:ascii="微软雅黑" w:eastAsia="微软雅黑" w:hAnsi="微软雅黑" w:cs="HiraginoSansGB-W3" w:hint="eastAsia"/>
          <w:kern w:val="0"/>
          <w:szCs w:val="21"/>
        </w:rPr>
        <w:t>协议规范，并将其发送出去。</w:t>
      </w:r>
      <w:r w:rsidR="00DC6BB0" w:rsidRPr="00DC6BB0">
        <w:rPr>
          <w:rFonts w:ascii="微软雅黑" w:eastAsia="微软雅黑" w:hAnsi="微软雅黑" w:cs="HiraginoSansGB-W3" w:hint="eastAsia"/>
          <w:kern w:val="0"/>
          <w:szCs w:val="21"/>
        </w:rPr>
        <w:t>该</w:t>
      </w:r>
      <w:r w:rsidR="00635848" w:rsidRPr="00DC6BB0">
        <w:rPr>
          <w:rFonts w:ascii="微软雅黑" w:eastAsia="微软雅黑" w:hAnsi="微软雅黑" w:cs="HiraginoSansGB-W3" w:hint="eastAsia"/>
          <w:kern w:val="0"/>
          <w:szCs w:val="21"/>
        </w:rPr>
        <w:t>程序基于skeleton程序修改得到，附录中给出一个</w:t>
      </w:r>
      <w:r w:rsidR="00DC6BB0" w:rsidRPr="00DC6BB0">
        <w:rPr>
          <w:rFonts w:ascii="微软雅黑" w:eastAsia="微软雅黑" w:hAnsi="微软雅黑" w:cs="HiraginoSansGB-W3" w:hint="eastAsia"/>
          <w:kern w:val="0"/>
          <w:szCs w:val="21"/>
        </w:rPr>
        <w:t>供</w:t>
      </w:r>
      <w:r w:rsidR="00635848" w:rsidRPr="00DC6BB0">
        <w:rPr>
          <w:rFonts w:ascii="微软雅黑" w:eastAsia="微软雅黑" w:hAnsi="微软雅黑" w:cs="HiraginoSansGB-W3" w:hint="eastAsia"/>
          <w:kern w:val="0"/>
          <w:szCs w:val="21"/>
        </w:rPr>
        <w:t>参考</w:t>
      </w:r>
      <w:r w:rsidR="00DC6BB0" w:rsidRPr="00DC6BB0">
        <w:rPr>
          <w:rFonts w:ascii="微软雅黑" w:eastAsia="微软雅黑" w:hAnsi="微软雅黑" w:cs="HiraginoSansGB-W3" w:hint="eastAsia"/>
          <w:kern w:val="0"/>
          <w:szCs w:val="21"/>
        </w:rPr>
        <w:t>的</w:t>
      </w:r>
      <w:r w:rsidR="00635848" w:rsidRPr="00DC6BB0">
        <w:rPr>
          <w:rFonts w:ascii="微软雅黑" w:eastAsia="微软雅黑" w:hAnsi="微软雅黑" w:cs="HiraginoSansGB-W3" w:hint="eastAsia"/>
          <w:kern w:val="0"/>
          <w:szCs w:val="21"/>
        </w:rPr>
        <w:t>编程框架。</w:t>
      </w:r>
    </w:p>
    <w:p w14:paraId="555B072A" w14:textId="15EAB398" w:rsidR="00DC6BB0" w:rsidRDefault="00C8271F" w:rsidP="00DC6BB0">
      <w:pPr>
        <w:pStyle w:val="a5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 w:rsidRPr="00C8271F">
        <w:rPr>
          <w:rFonts w:ascii="微软雅黑" w:eastAsia="微软雅黑" w:hAnsi="微软雅黑" w:cs="HiraginoSansGB-W3" w:hint="eastAsia"/>
          <w:kern w:val="0"/>
          <w:szCs w:val="21"/>
        </w:rPr>
        <w:t>使用</w:t>
      </w:r>
      <w:r>
        <w:rPr>
          <w:rFonts w:ascii="微软雅黑" w:eastAsia="微软雅黑" w:hAnsi="微软雅黑" w:cs="HiraginoSansGB-W3" w:hint="eastAsia"/>
          <w:kern w:val="0"/>
          <w:szCs w:val="21"/>
        </w:rPr>
        <w:t>tcpdump命令，抓取</w:t>
      </w:r>
      <w:r w:rsidR="005778DD">
        <w:rPr>
          <w:rFonts w:ascii="微软雅黑" w:eastAsia="微软雅黑" w:hAnsi="微软雅黑" w:cs="HiraginoSansGB-W3" w:hint="eastAsia"/>
          <w:kern w:val="0"/>
          <w:szCs w:val="21"/>
        </w:rPr>
        <w:t>数据包，观察各协议字段值，确认</w:t>
      </w:r>
      <w:r w:rsidR="00113ECE">
        <w:rPr>
          <w:rFonts w:ascii="微软雅黑" w:eastAsia="微软雅黑" w:hAnsi="微软雅黑" w:cs="HiraginoSansGB-W3" w:hint="eastAsia"/>
          <w:kern w:val="0"/>
          <w:szCs w:val="21"/>
        </w:rPr>
        <w:t>实际输出与</w:t>
      </w:r>
      <w:r w:rsidR="005778DD">
        <w:rPr>
          <w:rFonts w:ascii="微软雅黑" w:eastAsia="微软雅黑" w:hAnsi="微软雅黑" w:cs="HiraginoSansGB-W3" w:hint="eastAsia"/>
          <w:kern w:val="0"/>
          <w:szCs w:val="21"/>
        </w:rPr>
        <w:t>程序</w:t>
      </w:r>
      <w:r w:rsidR="00113ECE">
        <w:rPr>
          <w:rFonts w:ascii="微软雅黑" w:eastAsia="微软雅黑" w:hAnsi="微软雅黑" w:cs="HiraginoSansGB-W3" w:hint="eastAsia"/>
          <w:kern w:val="0"/>
          <w:szCs w:val="21"/>
        </w:rPr>
        <w:t>意图是否一致</w:t>
      </w:r>
      <w:r w:rsidR="005778DD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0A8A8ED9" w14:textId="342AB0EC" w:rsidR="004D463A" w:rsidRDefault="00737A63" w:rsidP="00113ECE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986" w:firstLineChars="0" w:firstLine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过程举</w:t>
      </w:r>
      <w:r w:rsidR="004D463A">
        <w:rPr>
          <w:rFonts w:ascii="微软雅黑" w:eastAsia="微软雅黑" w:hAnsi="微软雅黑" w:cs="HiraginoSansGB-W3" w:hint="eastAsia"/>
          <w:kern w:val="0"/>
          <w:szCs w:val="21"/>
        </w:rPr>
        <w:t>例：</w:t>
      </w:r>
    </w:p>
    <w:p w14:paraId="0EE7672A" w14:textId="77777777" w:rsidR="00737A63" w:rsidRPr="00737A63" w:rsidRDefault="00737A63" w:rsidP="00737A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在命令行窗口运行如下命令</w:t>
      </w:r>
      <w:r w:rsidRPr="00737A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6D78A5" w14:textId="77777777" w:rsidR="00737A63" w:rsidRPr="00737A63" w:rsidRDefault="00737A63" w:rsidP="00737A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抓取经过指定网卡含有特定端口号的数据包</w:t>
      </w:r>
      <w:r w:rsidRPr="00737A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BA293C" w14:textId="77777777" w:rsidR="00737A63" w:rsidRPr="00737A63" w:rsidRDefault="00737A63" w:rsidP="00737A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7A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 tcpdump -vv -A -e -i &lt;</w:t>
      </w:r>
      <w:r w:rsidRPr="00737A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网卡名称</w:t>
      </w:r>
      <w:r w:rsidRPr="00737A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port &lt;</w:t>
      </w:r>
      <w:r w:rsidRPr="00737A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端口号</w:t>
      </w:r>
      <w:r w:rsidRPr="00737A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08CCADBB" w14:textId="77777777" w:rsidR="00737A63" w:rsidRPr="00737A63" w:rsidRDefault="00737A63" w:rsidP="00737A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然后在另一窗口运行</w:t>
      </w: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DPDK</w:t>
      </w: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程序</w:t>
      </w:r>
      <w:r w:rsidRPr="00737A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184A0" w14:textId="77777777" w:rsidR="00737A63" w:rsidRPr="00737A63" w:rsidRDefault="00737A63" w:rsidP="00737A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7A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9AF9D" w14:textId="77777777" w:rsidR="00737A63" w:rsidRPr="00737A63" w:rsidRDefault="00737A63" w:rsidP="00737A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注意：</w:t>
      </w: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tcpdump</w:t>
      </w: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只能在内核驱动网卡上抓取数据包</w:t>
      </w:r>
      <w:r w:rsidRPr="00737A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2EA70" w14:textId="77777777" w:rsidR="00737A63" w:rsidRPr="00737A63" w:rsidRDefault="00737A63" w:rsidP="00737A6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//tcpdump</w:t>
      </w:r>
      <w:r w:rsidRPr="00737A6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的更多用法可参阅相关资料</w:t>
      </w:r>
      <w:r w:rsidRPr="00737A6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40C751" w14:textId="77777777" w:rsidR="00737A63" w:rsidRPr="00737A63" w:rsidRDefault="00737A63" w:rsidP="00737A63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360" w:firstLineChars="0" w:firstLine="0"/>
        <w:jc w:val="left"/>
        <w:rPr>
          <w:rFonts w:ascii="微软雅黑" w:eastAsia="微软雅黑" w:hAnsi="微软雅黑" w:cs="Helvetica" w:hint="eastAsia"/>
          <w:b/>
          <w:kern w:val="0"/>
          <w:sz w:val="24"/>
          <w:szCs w:val="24"/>
        </w:rPr>
      </w:pPr>
    </w:p>
    <w:p w14:paraId="5D001954" w14:textId="15DDEFAF" w:rsidR="00BC6304" w:rsidRDefault="00BC6304" w:rsidP="00DC6BB0">
      <w:pPr>
        <w:pStyle w:val="a5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C72211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回答问题</w:t>
      </w:r>
    </w:p>
    <w:p w14:paraId="67D88F8B" w14:textId="77777777" w:rsidR="00BC6304" w:rsidRDefault="00BC6304" w:rsidP="00BC63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Style w:val="a6"/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官方文档：</w:t>
      </w:r>
      <w:hyperlink r:id="rId5" w:history="1">
        <w:r w:rsidRPr="00C26C32">
          <w:rPr>
            <w:rStyle w:val="a6"/>
            <w:rFonts w:ascii="微软雅黑" w:eastAsia="微软雅黑" w:hAnsi="微软雅黑" w:cs="HiraginoSansGB-W3"/>
            <w:kern w:val="0"/>
            <w:szCs w:val="21"/>
          </w:rPr>
          <w:t>DPDK documentation</w:t>
        </w:r>
      </w:hyperlink>
      <w:r>
        <w:rPr>
          <w:rFonts w:ascii="微软雅黑" w:eastAsia="微软雅黑" w:hAnsi="微软雅黑" w:cs="HiraginoSansGB-W3"/>
          <w:kern w:val="0"/>
          <w:szCs w:val="21"/>
        </w:rPr>
        <w:t xml:space="preserve">, </w:t>
      </w:r>
      <w:hyperlink r:id="rId6" w:history="1">
        <w:r w:rsidRPr="00C26C32">
          <w:rPr>
            <w:rStyle w:val="a6"/>
            <w:rFonts w:ascii="微软雅黑" w:eastAsia="微软雅黑" w:hAnsi="微软雅黑" w:cs="HiraginoSansGB-W3"/>
            <w:kern w:val="0"/>
            <w:szCs w:val="21"/>
          </w:rPr>
          <w:t>DPDK API</w:t>
        </w:r>
      </w:hyperlink>
    </w:p>
    <w:p w14:paraId="7A07B424" w14:textId="77777777" w:rsidR="00BC6304" w:rsidRPr="00064DD4" w:rsidRDefault="00BC6304" w:rsidP="00BC63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注意：不同版本D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对应的文档内容也不完全一样，应对应查看</w:t>
      </w:r>
    </w:p>
    <w:p w14:paraId="1496B175" w14:textId="6F3B10A8" w:rsidR="00BC6304" w:rsidRDefault="007C5C88" w:rsidP="00BC6304">
      <w:pPr>
        <w:pStyle w:val="a5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 w:rsidRPr="007C5C88">
        <w:rPr>
          <w:rFonts w:ascii="微软雅黑" w:eastAsia="微软雅黑" w:hAnsi="微软雅黑" w:cs="HiraginoSansGB-W3"/>
          <w:kern w:val="0"/>
          <w:szCs w:val="21"/>
        </w:rPr>
        <w:t>UDP协议头的cksum是必须的吗？不是的话应当如何设置</w:t>
      </w:r>
      <w:r w:rsidR="00BC6304" w:rsidRPr="001650FB">
        <w:rPr>
          <w:rFonts w:ascii="微软雅黑" w:eastAsia="微软雅黑" w:hAnsi="微软雅黑" w:cs="HiraginoSansGB-W3" w:hint="eastAsia"/>
          <w:kern w:val="0"/>
          <w:szCs w:val="21"/>
        </w:rPr>
        <w:t>？</w:t>
      </w:r>
    </w:p>
    <w:p w14:paraId="6CEA8CE4" w14:textId="12B16DDF" w:rsidR="000D1926" w:rsidRDefault="000D1926" w:rsidP="00BC6304">
      <w:pPr>
        <w:pStyle w:val="a5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>DPDK</w:t>
      </w:r>
      <w:r>
        <w:rPr>
          <w:rFonts w:ascii="微软雅黑" w:eastAsia="微软雅黑" w:hAnsi="微软雅黑" w:cs="HiraginoSansGB-W3" w:hint="eastAsia"/>
          <w:kern w:val="0"/>
          <w:szCs w:val="21"/>
        </w:rPr>
        <w:t>为IP协议头的cksum计算提供了专用函数，</w:t>
      </w:r>
      <w:r w:rsidR="007A7EBB">
        <w:rPr>
          <w:rFonts w:ascii="微软雅黑" w:eastAsia="微软雅黑" w:hAnsi="微软雅黑" w:cs="HiraginoSansGB-W3" w:hint="eastAsia"/>
          <w:kern w:val="0"/>
          <w:szCs w:val="21"/>
        </w:rPr>
        <w:t>请在相关文档中找到它，并应用在程序中，调用该函数</w:t>
      </w:r>
      <w:r w:rsidR="00F80337">
        <w:rPr>
          <w:rFonts w:ascii="微软雅黑" w:eastAsia="微软雅黑" w:hAnsi="微软雅黑" w:cs="HiraginoSansGB-W3" w:hint="eastAsia"/>
          <w:kern w:val="0"/>
          <w:szCs w:val="21"/>
        </w:rPr>
        <w:t>的</w:t>
      </w:r>
      <w:r w:rsidR="007A7EBB">
        <w:rPr>
          <w:rFonts w:ascii="微软雅黑" w:eastAsia="微软雅黑" w:hAnsi="微软雅黑" w:cs="HiraginoSansGB-W3" w:hint="eastAsia"/>
          <w:kern w:val="0"/>
          <w:szCs w:val="21"/>
        </w:rPr>
        <w:t>注意事项是什么？</w:t>
      </w:r>
    </w:p>
    <w:p w14:paraId="40014ED7" w14:textId="48882EFC" w:rsidR="007C5C88" w:rsidRPr="004941A7" w:rsidRDefault="00F311DB" w:rsidP="00BC6304">
      <w:pPr>
        <w:pStyle w:val="a5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实现高性能收发包的原理是什么？</w:t>
      </w:r>
    </w:p>
    <w:p w14:paraId="74228A07" w14:textId="77777777" w:rsidR="00BC6304" w:rsidRPr="00C72211" w:rsidRDefault="00BC6304" w:rsidP="007C5C88">
      <w:pPr>
        <w:pStyle w:val="a5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C72211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思考题</w:t>
      </w:r>
    </w:p>
    <w:p w14:paraId="6C16150B" w14:textId="03631C71" w:rsidR="00BC6304" w:rsidRDefault="00BC6304" w:rsidP="007C34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-W3"/>
          <w:kern w:val="0"/>
          <w:szCs w:val="21"/>
        </w:rPr>
      </w:pPr>
      <w:r>
        <w:rPr>
          <w:rFonts w:ascii="微软雅黑" w:eastAsia="微软雅黑" w:hAnsi="微软雅黑" w:cs="HiraginoSans-W3" w:hint="eastAsia"/>
          <w:kern w:val="0"/>
          <w:szCs w:val="21"/>
        </w:rPr>
        <w:tab/>
      </w:r>
      <w:r w:rsidR="007C34F2">
        <w:rPr>
          <w:rFonts w:ascii="微软雅黑" w:eastAsia="微软雅黑" w:hAnsi="微软雅黑" w:cs="HiraginoSans-W3" w:hint="eastAsia"/>
          <w:kern w:val="0"/>
          <w:szCs w:val="21"/>
        </w:rPr>
        <w:t>参照本实验，一个接收数据包并处理其中数据的D</w:t>
      </w:r>
      <w:r w:rsidR="007C34F2">
        <w:rPr>
          <w:rFonts w:ascii="微软雅黑" w:eastAsia="微软雅黑" w:hAnsi="微软雅黑" w:cs="HiraginoSans-W3"/>
          <w:kern w:val="0"/>
          <w:szCs w:val="21"/>
        </w:rPr>
        <w:t>PDK</w:t>
      </w:r>
      <w:r w:rsidR="007C34F2">
        <w:rPr>
          <w:rFonts w:ascii="微软雅黑" w:eastAsia="微软雅黑" w:hAnsi="微软雅黑" w:cs="HiraginoSans-W3" w:hint="eastAsia"/>
          <w:kern w:val="0"/>
          <w:szCs w:val="21"/>
        </w:rPr>
        <w:t>程序应该如何实现</w:t>
      </w:r>
      <w:r>
        <w:rPr>
          <w:rFonts w:ascii="微软雅黑" w:eastAsia="微软雅黑" w:hAnsi="微软雅黑" w:cs="HiraginoSans-W3" w:hint="eastAsia"/>
          <w:kern w:val="0"/>
          <w:szCs w:val="21"/>
        </w:rPr>
        <w:t>？</w:t>
      </w:r>
    </w:p>
    <w:p w14:paraId="2632336B" w14:textId="77777777" w:rsidR="00BC6304" w:rsidRPr="002A7AEE" w:rsidRDefault="00BC6304" w:rsidP="00DC6BB0">
      <w:pPr>
        <w:pStyle w:val="a5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2A7AEE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进展报告</w:t>
      </w:r>
    </w:p>
    <w:p w14:paraId="6EEB636A" w14:textId="4C39F47F" w:rsidR="00BC6304" w:rsidRPr="002A7AEE" w:rsidRDefault="00BC6304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 w:rsidRPr="002A7AEE">
        <w:rPr>
          <w:rFonts w:ascii="Consolas" w:eastAsia="微软雅黑" w:hAnsi="Consolas" w:cs="HiraginoSansGB-W3" w:hint="eastAsia"/>
          <w:kern w:val="0"/>
          <w:szCs w:val="21"/>
        </w:rPr>
        <w:t>本实验的完成情况以及对以上</w:t>
      </w:r>
      <w:r w:rsidR="007A7EBB">
        <w:rPr>
          <w:rFonts w:ascii="Consolas" w:eastAsia="微软雅黑" w:hAnsi="Consolas" w:cs="HiraginoSansGB-W3" w:hint="eastAsia"/>
          <w:kern w:val="0"/>
          <w:szCs w:val="21"/>
        </w:rPr>
        <w:t>3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个问题的回答作为第</w:t>
      </w:r>
      <w:r w:rsidR="002A0255">
        <w:rPr>
          <w:rFonts w:ascii="Consolas" w:eastAsia="微软雅黑" w:hAnsi="Consolas" w:cs="HiraginoSansGB-W3" w:hint="eastAsia"/>
          <w:kern w:val="0"/>
          <w:szCs w:val="21"/>
        </w:rPr>
        <w:t>二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阶段的进展报告，于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 xml:space="preserve"> 10 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 xml:space="preserve"> </w:t>
      </w:r>
      <w:r w:rsidR="002A0255">
        <w:rPr>
          <w:rFonts w:ascii="Consolas" w:eastAsia="微软雅黑" w:hAnsi="Consolas" w:cs="HiraginoSansGB-W3" w:hint="eastAsia"/>
          <w:kern w:val="0"/>
          <w:szCs w:val="21"/>
        </w:rPr>
        <w:t>22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日之前提交给助教。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10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="002A0255">
        <w:rPr>
          <w:rFonts w:ascii="Consolas" w:eastAsia="微软雅黑" w:hAnsi="Consolas" w:cs="HiraginoSansGB-W3" w:hint="eastAsia"/>
          <w:kern w:val="0"/>
          <w:szCs w:val="21"/>
        </w:rPr>
        <w:t>24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日课堂讨论。</w:t>
      </w:r>
    </w:p>
    <w:p w14:paraId="5751C7A7" w14:textId="6F725C2C" w:rsidR="00BC6304" w:rsidRDefault="00BC6304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 w:rsidRPr="002A7AEE">
        <w:rPr>
          <w:rFonts w:ascii="Consolas" w:eastAsia="微软雅黑" w:hAnsi="Consolas" w:cs="HiraginoSansGB-W3" w:hint="eastAsia"/>
          <w:kern w:val="0"/>
          <w:szCs w:val="21"/>
        </w:rPr>
        <w:t>进展报告中需注明小组成员（组长排在第一个），以及每位成员对该报告的贡献比例。上课前各小组做好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PPT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，每个小组派一位同学上台主讲，其余同学</w:t>
      </w:r>
      <w:r>
        <w:rPr>
          <w:rFonts w:ascii="Consolas" w:eastAsia="微软雅黑" w:hAnsi="Consolas" w:cs="HiraginoSansGB-W3" w:hint="eastAsia"/>
          <w:kern w:val="0"/>
          <w:szCs w:val="21"/>
        </w:rPr>
        <w:t>可以补充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。文件命名及格式：第</w:t>
      </w:r>
      <w:r w:rsidR="00F80337">
        <w:rPr>
          <w:rFonts w:ascii="Consolas" w:eastAsia="微软雅黑" w:hAnsi="Consolas" w:cs="HiraginoSansGB-W3" w:hint="eastAsia"/>
          <w:kern w:val="0"/>
          <w:szCs w:val="21"/>
        </w:rPr>
        <w:t>二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阶段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_</w:t>
      </w:r>
      <w:r>
        <w:rPr>
          <w:rFonts w:ascii="Consolas" w:eastAsia="微软雅黑" w:hAnsi="Consolas" w:cs="HiraginoSansGB-W3" w:hint="eastAsia"/>
          <w:kern w:val="0"/>
          <w:szCs w:val="21"/>
        </w:rPr>
        <w:t>组长姓名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.pdf</w:t>
      </w:r>
      <w:r>
        <w:rPr>
          <w:rFonts w:ascii="Consolas" w:eastAsia="微软雅黑" w:hAnsi="Consolas" w:cs="HiraginoSansGB-W3" w:hint="eastAsia"/>
          <w:kern w:val="0"/>
          <w:szCs w:val="21"/>
        </w:rPr>
        <w:t>。</w:t>
      </w:r>
    </w:p>
    <w:p w14:paraId="77652C1A" w14:textId="77777777" w:rsidR="00BC6304" w:rsidRDefault="00BC6304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实验过程中遇到任何问题，请及时发邮件给助教（</w:t>
      </w:r>
      <w:r>
        <w:rPr>
          <w:rFonts w:ascii="Consolas" w:eastAsia="微软雅黑" w:hAnsi="Consolas" w:cs="HiraginoSansGB-W3" w:hint="eastAsia"/>
          <w:kern w:val="0"/>
          <w:szCs w:val="21"/>
        </w:rPr>
        <w:t>m</w:t>
      </w:r>
      <w:r>
        <w:rPr>
          <w:rFonts w:ascii="Consolas" w:eastAsia="微软雅黑" w:hAnsi="Consolas" w:cs="HiraginoSansGB-W3"/>
          <w:kern w:val="0"/>
          <w:szCs w:val="21"/>
        </w:rPr>
        <w:t>ig@mail.ustc.edu.cn</w:t>
      </w:r>
      <w:r>
        <w:rPr>
          <w:rFonts w:ascii="Consolas" w:eastAsia="微软雅黑" w:hAnsi="Consolas" w:cs="HiraginoSansGB-W3" w:hint="eastAsia"/>
          <w:kern w:val="0"/>
          <w:szCs w:val="21"/>
        </w:rPr>
        <w:t>），并抄送</w:t>
      </w:r>
      <w:r>
        <w:rPr>
          <w:rFonts w:ascii="Consolas" w:eastAsia="微软雅黑" w:hAnsi="Consolas" w:cs="HiraginoSansGB-W3" w:hint="eastAsia"/>
          <w:kern w:val="0"/>
          <w:szCs w:val="21"/>
        </w:rPr>
        <w:lastRenderedPageBreak/>
        <w:t>一份给主讲老师。</w:t>
      </w:r>
    </w:p>
    <w:p w14:paraId="7F59EADC" w14:textId="77777777" w:rsidR="00BC6304" w:rsidRDefault="00BC6304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</w:p>
    <w:p w14:paraId="3793FF38" w14:textId="1EC15096" w:rsidR="00C910FB" w:rsidRDefault="001641C0" w:rsidP="001641C0">
      <w:pPr>
        <w:pStyle w:val="a5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1641C0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附录</w:t>
      </w:r>
    </w:p>
    <w:p w14:paraId="793D3AF8" w14:textId="37EBBD16" w:rsidR="001641C0" w:rsidRPr="00D9210F" w:rsidRDefault="00D9210F" w:rsidP="00D9210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/>
          <w:kern w:val="0"/>
          <w:szCs w:val="21"/>
        </w:rPr>
        <w:tab/>
      </w:r>
      <w:r w:rsidR="00490DAD" w:rsidRPr="00D9210F">
        <w:rPr>
          <w:rFonts w:ascii="Consolas" w:eastAsia="微软雅黑" w:hAnsi="Consolas" w:cs="HiraginoSansGB-W3" w:hint="eastAsia"/>
          <w:kern w:val="0"/>
          <w:szCs w:val="21"/>
        </w:rPr>
        <w:t>首先，可以在</w:t>
      </w:r>
      <w:r w:rsidR="00490DAD" w:rsidRPr="00D9210F">
        <w:rPr>
          <w:rFonts w:ascii="Consolas" w:eastAsia="微软雅黑" w:hAnsi="Consolas" w:cs="HiraginoSansGB-W3"/>
          <w:kern w:val="0"/>
          <w:szCs w:val="21"/>
        </w:rPr>
        <w:t>example</w:t>
      </w:r>
      <w:r w:rsidR="00490DAD" w:rsidRPr="00D9210F">
        <w:rPr>
          <w:rFonts w:ascii="Consolas" w:eastAsia="微软雅黑" w:hAnsi="Consolas" w:cs="HiraginoSansGB-W3" w:hint="eastAsia"/>
          <w:kern w:val="0"/>
          <w:szCs w:val="21"/>
        </w:rPr>
        <w:t>文件夹下新建一个文件夹用于本实验，可以看到，</w:t>
      </w:r>
      <w:r w:rsidR="00F80337" w:rsidRPr="00D9210F">
        <w:rPr>
          <w:rFonts w:ascii="Consolas" w:eastAsia="微软雅黑" w:hAnsi="Consolas" w:cs="HiraginoSansGB-W3"/>
          <w:kern w:val="0"/>
          <w:szCs w:val="21"/>
        </w:rPr>
        <w:t>example</w:t>
      </w:r>
      <w:r w:rsidR="00F80337" w:rsidRPr="00D9210F">
        <w:rPr>
          <w:rFonts w:ascii="Consolas" w:eastAsia="微软雅黑" w:hAnsi="Consolas" w:cs="HiraginoSansGB-W3" w:hint="eastAsia"/>
          <w:kern w:val="0"/>
          <w:szCs w:val="21"/>
        </w:rPr>
        <w:t>文件夹下</w:t>
      </w:r>
      <w:r w:rsidR="00490DAD" w:rsidRPr="00D9210F">
        <w:rPr>
          <w:rFonts w:ascii="Consolas" w:eastAsia="微软雅黑" w:hAnsi="Consolas" w:cs="HiraginoSansGB-W3" w:hint="eastAsia"/>
          <w:kern w:val="0"/>
          <w:szCs w:val="21"/>
        </w:rPr>
        <w:t>其它文件夹下还有</w:t>
      </w:r>
      <w:r w:rsidR="00490DAD" w:rsidRPr="00D9210F">
        <w:rPr>
          <w:rFonts w:ascii="Consolas" w:eastAsia="微软雅黑" w:hAnsi="Consolas" w:cs="HiraginoSansGB-W3" w:hint="eastAsia"/>
          <w:kern w:val="0"/>
          <w:szCs w:val="21"/>
        </w:rPr>
        <w:t>Makefile</w:t>
      </w:r>
      <w:r w:rsidR="00490DAD" w:rsidRPr="00D9210F">
        <w:rPr>
          <w:rFonts w:ascii="Consolas" w:eastAsia="微软雅黑" w:hAnsi="Consolas" w:cs="HiraginoSansGB-W3" w:hint="eastAsia"/>
          <w:kern w:val="0"/>
          <w:szCs w:val="21"/>
        </w:rPr>
        <w:t>和</w:t>
      </w:r>
      <w:r w:rsidR="00490DAD" w:rsidRPr="00D9210F">
        <w:rPr>
          <w:rFonts w:ascii="Consolas" w:eastAsia="微软雅黑" w:hAnsi="Consolas" w:cs="HiraginoSansGB-W3" w:hint="eastAsia"/>
          <w:kern w:val="0"/>
          <w:szCs w:val="21"/>
        </w:rPr>
        <w:t>m</w:t>
      </w:r>
      <w:r w:rsidR="00490DAD" w:rsidRPr="00D9210F">
        <w:rPr>
          <w:rFonts w:ascii="Consolas" w:eastAsia="微软雅黑" w:hAnsi="Consolas" w:cs="HiraginoSansGB-W3"/>
          <w:kern w:val="0"/>
          <w:szCs w:val="21"/>
        </w:rPr>
        <w:t>eson.build</w:t>
      </w:r>
      <w:r w:rsidR="00490DAD" w:rsidRPr="00D9210F">
        <w:rPr>
          <w:rFonts w:ascii="Consolas" w:eastAsia="微软雅黑" w:hAnsi="Consolas" w:cs="HiraginoSansGB-W3" w:hint="eastAsia"/>
          <w:kern w:val="0"/>
          <w:szCs w:val="21"/>
        </w:rPr>
        <w:t>这两个文件，各拷贝一份，还需要将其中的文件名对应修改为你的主程序文件名。</w:t>
      </w:r>
    </w:p>
    <w:p w14:paraId="3537E6C0" w14:textId="0FFECA87" w:rsidR="00490DAD" w:rsidRDefault="00490DAD" w:rsidP="00D9210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</w:p>
    <w:p w14:paraId="699C2AA4" w14:textId="77777777" w:rsidR="002B04FD" w:rsidRDefault="002B04FD" w:rsidP="002B04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注意：</w:t>
      </w:r>
    </w:p>
    <w:p w14:paraId="3CAC53D1" w14:textId="0C83265A" w:rsidR="007C7007" w:rsidRPr="002B04FD" w:rsidRDefault="002B04FD" w:rsidP="002B04FD">
      <w:pPr>
        <w:pStyle w:val="a5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Consolas" w:eastAsia="微软雅黑" w:hAnsi="Consolas" w:cs="HiraginoSansGB-W3"/>
          <w:kern w:val="0"/>
          <w:szCs w:val="21"/>
        </w:rPr>
      </w:pPr>
      <w:r w:rsidRPr="002B04FD">
        <w:rPr>
          <w:rFonts w:ascii="Consolas" w:eastAsia="微软雅黑" w:hAnsi="Consolas" w:cs="HiraginoSansGB-W3" w:hint="eastAsia"/>
          <w:kern w:val="0"/>
          <w:szCs w:val="21"/>
        </w:rPr>
        <w:t>主机字节顺序和网络字节顺序的转换</w:t>
      </w:r>
    </w:p>
    <w:p w14:paraId="37E5F8B6" w14:textId="4D05972F" w:rsidR="002B04FD" w:rsidRDefault="002B04FD" w:rsidP="002B04FD">
      <w:pPr>
        <w:pStyle w:val="a5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某些字段值可使用宏定义，如</w:t>
      </w:r>
      <w:r>
        <w:rPr>
          <w:rFonts w:ascii="Consolas" w:eastAsia="微软雅黑" w:hAnsi="Consolas" w:cs="HiraginoSansGB-W3" w:hint="eastAsia"/>
          <w:kern w:val="0"/>
          <w:szCs w:val="21"/>
        </w:rPr>
        <w:t>I</w:t>
      </w:r>
      <w:r>
        <w:rPr>
          <w:rFonts w:ascii="Consolas" w:eastAsia="微软雅黑" w:hAnsi="Consolas" w:cs="HiraginoSansGB-W3"/>
          <w:kern w:val="0"/>
          <w:szCs w:val="21"/>
        </w:rPr>
        <w:t>PVERSION</w:t>
      </w:r>
    </w:p>
    <w:p w14:paraId="74C70F5A" w14:textId="58003FAB" w:rsidR="002B04FD" w:rsidRDefault="002B04FD" w:rsidP="002B04FD">
      <w:pPr>
        <w:pStyle w:val="a5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可以使用的常用函数如</w:t>
      </w:r>
      <w:r>
        <w:rPr>
          <w:rFonts w:ascii="Consolas" w:eastAsia="微软雅黑" w:hAnsi="Consolas" w:cs="HiraginoSansGB-W3" w:hint="eastAsia"/>
          <w:kern w:val="0"/>
          <w:szCs w:val="21"/>
        </w:rPr>
        <w:t>inet</w:t>
      </w:r>
      <w:r>
        <w:rPr>
          <w:rFonts w:ascii="Consolas" w:eastAsia="微软雅黑" w:hAnsi="Consolas" w:cs="HiraginoSansGB-W3"/>
          <w:kern w:val="0"/>
          <w:szCs w:val="21"/>
        </w:rPr>
        <w:t>_addr()</w:t>
      </w:r>
    </w:p>
    <w:p w14:paraId="1C976AAD" w14:textId="1260661B" w:rsidR="00884B02" w:rsidRDefault="00884B02" w:rsidP="002B04FD">
      <w:pPr>
        <w:pStyle w:val="a5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各协议头对应的结构体有不同的版本，既可以使用经典版本</w:t>
      </w:r>
      <w:r>
        <w:rPr>
          <w:rFonts w:ascii="Consolas" w:eastAsia="微软雅黑" w:hAnsi="Consolas" w:cs="HiraginoSansGB-W3" w:hint="eastAsia"/>
          <w:kern w:val="0"/>
          <w:szCs w:val="21"/>
        </w:rPr>
        <w:t>(</w:t>
      </w:r>
      <w:r>
        <w:rPr>
          <w:rFonts w:ascii="Consolas" w:eastAsia="微软雅黑" w:hAnsi="Consolas" w:cs="HiraginoSansGB-W3" w:hint="eastAsia"/>
          <w:kern w:val="0"/>
          <w:szCs w:val="21"/>
        </w:rPr>
        <w:t>如</w:t>
      </w:r>
      <w:hyperlink r:id="rId7" w:history="1">
        <w:r w:rsidRPr="00884B02">
          <w:rPr>
            <w:rStyle w:val="a6"/>
            <w:rFonts w:ascii="Consolas" w:eastAsia="微软雅黑" w:hAnsi="Consolas" w:cs="HiraginoSansGB-W3"/>
            <w:kern w:val="0"/>
            <w:szCs w:val="21"/>
          </w:rPr>
          <w:t>Ethernut</w:t>
        </w:r>
      </w:hyperlink>
      <w:r>
        <w:rPr>
          <w:rFonts w:ascii="Consolas" w:eastAsia="微软雅黑" w:hAnsi="Consolas" w:cs="HiraginoSansGB-W3"/>
          <w:kern w:val="0"/>
          <w:szCs w:val="21"/>
        </w:rPr>
        <w:t>)</w:t>
      </w:r>
      <w:r>
        <w:rPr>
          <w:rFonts w:ascii="Consolas" w:eastAsia="微软雅黑" w:hAnsi="Consolas" w:cs="HiraginoSansGB-W3" w:hint="eastAsia"/>
          <w:kern w:val="0"/>
          <w:szCs w:val="21"/>
        </w:rPr>
        <w:t>，也可以使用</w:t>
      </w:r>
      <w:r>
        <w:rPr>
          <w:rFonts w:ascii="Consolas" w:eastAsia="微软雅黑" w:hAnsi="Consolas" w:cs="HiraginoSansGB-W3" w:hint="eastAsia"/>
          <w:kern w:val="0"/>
          <w:szCs w:val="21"/>
        </w:rPr>
        <w:t>D</w:t>
      </w:r>
      <w:r>
        <w:rPr>
          <w:rFonts w:ascii="Consolas" w:eastAsia="微软雅黑" w:hAnsi="Consolas" w:cs="HiraginoSansGB-W3"/>
          <w:kern w:val="0"/>
          <w:szCs w:val="21"/>
        </w:rPr>
        <w:t>PDK</w:t>
      </w:r>
      <w:r>
        <w:rPr>
          <w:rFonts w:ascii="Consolas" w:eastAsia="微软雅黑" w:hAnsi="Consolas" w:cs="HiraginoSansGB-W3" w:hint="eastAsia"/>
          <w:kern w:val="0"/>
          <w:szCs w:val="21"/>
        </w:rPr>
        <w:t>自带的版本</w:t>
      </w:r>
      <w:r>
        <w:rPr>
          <w:rFonts w:ascii="Consolas" w:eastAsia="微软雅黑" w:hAnsi="Consolas" w:cs="HiraginoSansGB-W3" w:hint="eastAsia"/>
          <w:kern w:val="0"/>
          <w:szCs w:val="21"/>
        </w:rPr>
        <w:t>(</w:t>
      </w:r>
      <w:hyperlink r:id="rId8" w:history="1">
        <w:r w:rsidRPr="00884B02">
          <w:rPr>
            <w:rStyle w:val="a6"/>
            <w:rFonts w:ascii="Consolas" w:eastAsia="微软雅黑" w:hAnsi="Consolas" w:cs="HiraginoSansGB-W3" w:hint="eastAsia"/>
            <w:kern w:val="0"/>
            <w:szCs w:val="21"/>
          </w:rPr>
          <w:t>D</w:t>
        </w:r>
        <w:r w:rsidRPr="00884B02">
          <w:rPr>
            <w:rStyle w:val="a6"/>
            <w:rFonts w:ascii="Consolas" w:eastAsia="微软雅黑" w:hAnsi="Consolas" w:cs="HiraginoSansGB-W3"/>
            <w:kern w:val="0"/>
            <w:szCs w:val="21"/>
          </w:rPr>
          <w:t>PDK</w:t>
        </w:r>
        <w:r w:rsidRPr="00884B02">
          <w:rPr>
            <w:rStyle w:val="a6"/>
            <w:rFonts w:ascii="Consolas" w:eastAsia="微软雅黑" w:hAnsi="Consolas" w:cs="HiraginoSansGB-W3" w:hint="eastAsia"/>
            <w:kern w:val="0"/>
            <w:szCs w:val="21"/>
          </w:rPr>
          <w:t>_</w:t>
        </w:r>
        <w:r w:rsidRPr="00884B02">
          <w:rPr>
            <w:rStyle w:val="a6"/>
            <w:rFonts w:ascii="Consolas" w:eastAsia="微软雅黑" w:hAnsi="Consolas" w:cs="HiraginoSansGB-W3"/>
            <w:kern w:val="0"/>
            <w:szCs w:val="21"/>
          </w:rPr>
          <w:t>Data_Structure</w:t>
        </w:r>
      </w:hyperlink>
      <w:r>
        <w:rPr>
          <w:rFonts w:ascii="Consolas" w:eastAsia="微软雅黑" w:hAnsi="Consolas" w:cs="HiraginoSansGB-W3"/>
          <w:kern w:val="0"/>
          <w:szCs w:val="21"/>
        </w:rPr>
        <w:t>)</w:t>
      </w:r>
      <w:r>
        <w:rPr>
          <w:rFonts w:ascii="Consolas" w:eastAsia="微软雅黑" w:hAnsi="Consolas" w:cs="HiraginoSansGB-W3" w:hint="eastAsia"/>
          <w:kern w:val="0"/>
          <w:szCs w:val="21"/>
        </w:rPr>
        <w:t>，结构体中包含的数据项可以参阅相关文档</w:t>
      </w:r>
    </w:p>
    <w:p w14:paraId="519636E0" w14:textId="7A5154F8" w:rsidR="00884B02" w:rsidRDefault="00884B02" w:rsidP="00884B02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1440" w:firstLineChars="0" w:firstLine="0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，</w:t>
      </w:r>
      <w:r>
        <w:rPr>
          <w:rFonts w:ascii="Consolas" w:eastAsia="微软雅黑" w:hAnsi="Consolas" w:cs="HiraginoSansGB-W3"/>
          <w:kern w:val="0"/>
          <w:szCs w:val="21"/>
        </w:rPr>
        <w:t xml:space="preserve"> </w:t>
      </w:r>
    </w:p>
    <w:p w14:paraId="2F471653" w14:textId="16627ED7" w:rsidR="002B04FD" w:rsidRDefault="002B04FD" w:rsidP="002B04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</w:p>
    <w:p w14:paraId="5BA8B16E" w14:textId="4F7190B9" w:rsidR="00A15C0D" w:rsidRDefault="00A15C0D" w:rsidP="002B04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以下程序</w:t>
      </w:r>
      <w:r w:rsidR="00537ABA">
        <w:rPr>
          <w:rFonts w:ascii="Consolas" w:eastAsia="微软雅黑" w:hAnsi="Consolas" w:cs="HiraginoSansGB-W3" w:hint="eastAsia"/>
          <w:kern w:val="0"/>
          <w:szCs w:val="21"/>
        </w:rPr>
        <w:t>代码</w:t>
      </w:r>
      <w:r>
        <w:rPr>
          <w:rFonts w:ascii="Consolas" w:eastAsia="微软雅黑" w:hAnsi="Consolas" w:cs="HiraginoSansGB-W3" w:hint="eastAsia"/>
          <w:kern w:val="0"/>
          <w:szCs w:val="21"/>
        </w:rPr>
        <w:t>基于</w:t>
      </w:r>
      <w:r>
        <w:rPr>
          <w:rFonts w:ascii="Consolas" w:eastAsia="微软雅黑" w:hAnsi="Consolas" w:cs="HiraginoSansGB-W3" w:hint="eastAsia"/>
          <w:kern w:val="0"/>
          <w:szCs w:val="21"/>
        </w:rPr>
        <w:t>skeleton</w:t>
      </w:r>
      <w:r>
        <w:rPr>
          <w:rFonts w:ascii="Consolas" w:eastAsia="微软雅黑" w:hAnsi="Consolas" w:cs="HiraginoSansGB-W3" w:hint="eastAsia"/>
          <w:kern w:val="0"/>
          <w:szCs w:val="21"/>
        </w:rPr>
        <w:t>修改得来，</w:t>
      </w:r>
      <w:r w:rsidR="00686E31">
        <w:rPr>
          <w:rFonts w:ascii="Consolas" w:eastAsia="微软雅黑" w:hAnsi="Consolas" w:cs="HiraginoSansGB-W3" w:hint="eastAsia"/>
          <w:kern w:val="0"/>
          <w:szCs w:val="21"/>
        </w:rPr>
        <w:t>主要是增加了一个</w:t>
      </w:r>
      <w:r w:rsidR="00686E31">
        <w:rPr>
          <w:rFonts w:ascii="Consolas" w:eastAsia="微软雅黑" w:hAnsi="Consolas" w:cs="HiraginoSansGB-W3" w:hint="eastAsia"/>
          <w:kern w:val="0"/>
          <w:szCs w:val="21"/>
        </w:rPr>
        <w:t>build</w:t>
      </w:r>
      <w:r w:rsidR="00686E31">
        <w:rPr>
          <w:rFonts w:ascii="Consolas" w:eastAsia="微软雅黑" w:hAnsi="Consolas" w:cs="HiraginoSansGB-W3"/>
          <w:kern w:val="0"/>
          <w:szCs w:val="21"/>
        </w:rPr>
        <w:t>_udp_packet</w:t>
      </w:r>
      <w:r w:rsidR="00686E31">
        <w:rPr>
          <w:rFonts w:ascii="Consolas" w:eastAsia="微软雅黑" w:hAnsi="Consolas" w:cs="HiraginoSansGB-W3" w:hint="eastAsia"/>
          <w:kern w:val="0"/>
          <w:szCs w:val="21"/>
        </w:rPr>
        <w:t>函数</w:t>
      </w:r>
      <w:r w:rsidR="00686E31">
        <w:rPr>
          <w:rFonts w:ascii="Consolas" w:eastAsia="微软雅黑" w:hAnsi="Consolas" w:cs="HiraginoSansGB-W3" w:hint="eastAsia"/>
          <w:kern w:val="0"/>
          <w:szCs w:val="21"/>
        </w:rPr>
        <w:t>，并</w:t>
      </w:r>
      <w:r w:rsidR="00DB045D">
        <w:rPr>
          <w:rFonts w:ascii="Consolas" w:eastAsia="微软雅黑" w:hAnsi="Consolas" w:cs="HiraginoSansGB-W3" w:hint="eastAsia"/>
          <w:kern w:val="0"/>
          <w:szCs w:val="21"/>
        </w:rPr>
        <w:t>需要在</w:t>
      </w:r>
      <w:r w:rsidR="00686E31">
        <w:rPr>
          <w:rFonts w:ascii="Consolas" w:eastAsia="微软雅黑" w:hAnsi="Consolas" w:cs="HiraginoSansGB-W3" w:hint="eastAsia"/>
          <w:kern w:val="0"/>
          <w:szCs w:val="21"/>
        </w:rPr>
        <w:t>其</w:t>
      </w:r>
      <w:r w:rsidR="00DB045D">
        <w:rPr>
          <w:rFonts w:ascii="Consolas" w:eastAsia="微软雅黑" w:hAnsi="Consolas" w:cs="HiraginoSansGB-W3" w:hint="eastAsia"/>
          <w:kern w:val="0"/>
          <w:szCs w:val="21"/>
        </w:rPr>
        <w:t>中补充相关代码。</w:t>
      </w:r>
    </w:p>
    <w:p w14:paraId="31AD0D72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SPDX-License-Identifier: BSD-3-Clause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E9AAA6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Copyright(c) 2010-2015 Intel Corporation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44932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DE16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D535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&lt;stdint.h&gt;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83BE9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2D23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&lt;stdbool.h&gt;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64B8A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&lt;inttypes.h&gt;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CA74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&lt;rte_eal.h&gt;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A26D6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&lt;rte_ethdev.h&gt;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20A3A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&lt;rte_cycles.h&gt;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22C3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&lt;rte_lcore.h&gt;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64E1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&lt;rte_mbuf.h&gt;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7E664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25914D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&lt;pcap/pcap.h&gt;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3E79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&lt;netinet/ip.h&gt;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18D45E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&lt;netinet/in.h&gt;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7D052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&lt;netinet/udp.h&gt;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1FC024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&lt;arpa/inet.h&gt;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1B039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48706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RX_RING_SIZE 1024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CD79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TX_RING_SIZE 1024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083AC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3226E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NUM_MBUFS 8191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CBCC4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MBUF_CACHE_SIZE 250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B266C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BURST_SIZE 32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D7CE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E05D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rte_mempool *mbuf_pool;  </w:t>
      </w:r>
    </w:p>
    <w:p w14:paraId="08429AA4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34C8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rte_eth_conf port_conf_default = {  </w:t>
      </w:r>
    </w:p>
    <w:p w14:paraId="110BFE2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.rxmode = {  </w:t>
      </w:r>
    </w:p>
    <w:p w14:paraId="14213A9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.max_rx_pkt_len = ETHER_MAX_LEN,  </w:t>
      </w:r>
    </w:p>
    <w:p w14:paraId="59D17D5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14:paraId="54C214D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4A6A30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9D182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7536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port_init(uint16_t port,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rte_mempool *mbuf_pool)  </w:t>
      </w:r>
    </w:p>
    <w:p w14:paraId="40C65A2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47C45B6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rte_eth_conf port_conf = port_conf_default;  </w:t>
      </w:r>
    </w:p>
    <w:p w14:paraId="7E8B008D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uint16_t rx_rings = 1, tx_rings = 1;  </w:t>
      </w:r>
    </w:p>
    <w:p w14:paraId="35A10C3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uint16_t nb_rxd = RX_RING_SIZE;  </w:t>
      </w:r>
    </w:p>
    <w:p w14:paraId="7E5EA8DE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uint16_t nb_txd = TX_RING_SIZE;  </w:t>
      </w:r>
    </w:p>
    <w:p w14:paraId="1081356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14:paraId="47EA617F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uint16_t q;  </w:t>
      </w:r>
    </w:p>
    <w:p w14:paraId="05AB1E0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rte_eth_dev_info dev_info;  </w:t>
      </w:r>
    </w:p>
    <w:p w14:paraId="10AAD02D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rte_eth_txconf txconf;  </w:t>
      </w:r>
    </w:p>
    <w:p w14:paraId="0401109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E613D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(!rte_eth_dev_is_valid_port(port))  </w:t>
      </w:r>
    </w:p>
    <w:p w14:paraId="10943F0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241D4A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886CA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rte_eth_dev_info_get(port, &amp;dev_info);  </w:t>
      </w:r>
    </w:p>
    <w:p w14:paraId="56BD15EA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(dev_info.tx_offload_capa &amp; DEV_TX_OFFLOAD_MBUF_FAST_FREE)  </w:t>
      </w:r>
    </w:p>
    <w:p w14:paraId="2EFE844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port_conf.txmode.offloads |=  </w:t>
      </w:r>
    </w:p>
    <w:p w14:paraId="7525829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DEV_TX_OFFLOAD_MBUF_FAST_FREE;  </w:t>
      </w:r>
    </w:p>
    <w:p w14:paraId="3B0EC84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6DA5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Configure the Ethernet device.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3D19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retval = rte_eth_dev_configure(port, rx_rings, tx_rings, &amp;port_conf);  </w:t>
      </w:r>
    </w:p>
    <w:p w14:paraId="63DC635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(retval != 0)  </w:t>
      </w:r>
    </w:p>
    <w:p w14:paraId="18DC30D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14:paraId="524A63F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EA2652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retval = rte_eth_dev_adjust_nb_rx_tx_desc(port, &amp;nb_rxd, &amp;nb_txd);  </w:t>
      </w:r>
    </w:p>
    <w:p w14:paraId="53CCC99E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(retval != 0)  </w:t>
      </w:r>
    </w:p>
    <w:p w14:paraId="725F843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14:paraId="55603FA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76F8A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Allocate and set up 1 RX queue per Ethernet port.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FEFAF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 = 0; q &lt; rx_rings; q++) {  </w:t>
      </w:r>
    </w:p>
    <w:p w14:paraId="78EEBCE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retval = rte_eth_rx_queue_setup(port, q, nb_rxd,  </w:t>
      </w:r>
    </w:p>
    <w:p w14:paraId="79D1EEB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rte_eth_dev_socket_id(port), NULL, mbuf_pool);  </w:t>
      </w:r>
    </w:p>
    <w:p w14:paraId="05BED10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(retval &lt; 0)  </w:t>
      </w:r>
    </w:p>
    <w:p w14:paraId="04667D9F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14:paraId="6AEE027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E0A66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5CB94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txconf = dev_info.default_txconf;  </w:t>
      </w:r>
    </w:p>
    <w:p w14:paraId="503C95EF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txconf.offloads = port_conf.txmode.offloads;  </w:t>
      </w:r>
    </w:p>
    <w:p w14:paraId="3F50D40E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Allocate and set up 1 TX queue per Ethernet port.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3FBF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 = 0; q &lt; tx_rings; q++) {  </w:t>
      </w:r>
    </w:p>
    <w:p w14:paraId="37454B1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retval = rte_eth_tx_queue_setup(port, q, nb_txd,  </w:t>
      </w:r>
    </w:p>
    <w:p w14:paraId="785F1CA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rte_eth_dev_socket_id(port), &amp;txconf);  </w:t>
      </w:r>
    </w:p>
    <w:p w14:paraId="73DA33D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(retval &lt; 0)  </w:t>
      </w:r>
    </w:p>
    <w:p w14:paraId="15029EFD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14:paraId="2099FD1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F498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38DC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Start the Ethernet port.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3538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retval = rte_eth_dev_start(port);  </w:t>
      </w:r>
    </w:p>
    <w:p w14:paraId="6E873C86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(retval &lt; 0)  </w:t>
      </w:r>
    </w:p>
    <w:p w14:paraId="5529D784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14:paraId="413DC01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FF03B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Display the port MAC address.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3EDA7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ether_addr addr;  </w:t>
      </w:r>
    </w:p>
    <w:p w14:paraId="084F4C9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rte_eth_macaddr_get(port, &amp;addr);  </w:t>
      </w:r>
    </w:p>
    <w:p w14:paraId="6539018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 %u MAC: %02"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PRIx8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%02"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PRIx8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%02"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PRIx8  </w:t>
      </w:r>
    </w:p>
    <w:p w14:paraId="56FCBAB6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%02"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PRIx8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%02"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PRIx8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%02"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PRIx8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893BF12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port,  </w:t>
      </w:r>
    </w:p>
    <w:p w14:paraId="1715DF0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addr.addr_bytes[0], addr.addr_bytes[1],  </w:t>
      </w:r>
    </w:p>
    <w:p w14:paraId="3D1A8A1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addr.addr_bytes[2], addr.addr_bytes[3],  </w:t>
      </w:r>
    </w:p>
    <w:p w14:paraId="3E30F0DF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addr.addr_bytes[4], addr.addr_bytes[5]);  </w:t>
      </w:r>
    </w:p>
    <w:p w14:paraId="7695644A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355D72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Enable RX in promiscuous mode for the Ethernet device.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4ED44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rte_eth_promiscuous_enable(port);  </w:t>
      </w:r>
    </w:p>
    <w:p w14:paraId="193276E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8E804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0B9C8B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5586C4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0043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D905D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7FAFA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build_udp_packet(</w:t>
      </w: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*buf, </w:t>
      </w: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*pkt_size)  </w:t>
      </w:r>
    </w:p>
    <w:p w14:paraId="565435B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79C9E37" w14:textId="02344742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EA623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EA623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若使用</w:t>
      </w:r>
      <w:r w:rsidR="00EA623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</w:t>
      </w:r>
      <w:r w:rsidR="00EA62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PDK</w:t>
      </w:r>
      <w:r w:rsidR="00EA623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的协议头结构体，此处结构体名</w:t>
      </w:r>
      <w:bookmarkStart w:id="1" w:name="_GoBack"/>
      <w:bookmarkEnd w:id="1"/>
      <w:r w:rsidR="00EA623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需对应修改</w:t>
      </w:r>
    </w:p>
    <w:p w14:paraId="4E6E98C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ether_hdr *eh = (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ether_hdr *)buf;  </w:t>
      </w:r>
    </w:p>
    <w:p w14:paraId="03E8847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ip *ip = (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ip *)(eh + 1);  </w:t>
      </w:r>
    </w:p>
    <w:p w14:paraId="0A2F294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udphdr *udp = (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udphdr *)(ip + 1);  </w:t>
      </w:r>
    </w:p>
    <w:p w14:paraId="4E4EF396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*payload = (</w:t>
      </w: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*)(udp + 1);  </w:t>
      </w:r>
    </w:p>
    <w:p w14:paraId="45E3B22F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B37961B" w14:textId="0FF680BF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/*add your code here*/</w:t>
      </w:r>
    </w:p>
    <w:p w14:paraId="2E866C44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43A1A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 0)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65E9A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 1)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C0E52A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 2)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432A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 3)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B82BEE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 4)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79F53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 5)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C1508F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 6)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3C45B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 7)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4BF13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 8)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71ECD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 9)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9741AE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+ 10)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F80C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+ 11)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BB766E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+ 12)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BB3FA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*(payload + 13) =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853CC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9CC6D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A4508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B2509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9986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E782A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The lcore main. This is the main thread that does the work, construct a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8C0A2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packet and deliver it.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6F1B1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F2AC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__attribute__((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noreturn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903F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lcore_main(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A8DA64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4CEFDC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uint16_t port;  </w:t>
      </w:r>
    </w:p>
    <w:p w14:paraId="63E99D44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336D6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9B704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Check that the port is on the same NUMA node as the polling thread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2E568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for best performance.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B9C4D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C06F0E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RTE_ETH_FOREACH_DEV(port)  </w:t>
      </w:r>
    </w:p>
    <w:p w14:paraId="2971197F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(rte_eth_dev_socket_id(port) &gt; 0 &amp;&amp;  </w:t>
      </w:r>
    </w:p>
    <w:p w14:paraId="72EBD37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rte_eth_dev_socket_id(port) !=  </w:t>
      </w:r>
    </w:p>
    <w:p w14:paraId="5C1C23C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(</w:t>
      </w: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)rte_socket_id())  </w:t>
      </w:r>
    </w:p>
    <w:p w14:paraId="3E95F8FD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"WARNING, port %u is on remote NUMA node to 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DDE6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"polling thread.\n\tPerformance will 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C8C1E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"not be optimal.\n"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55C350C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FF7D72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"\nCore %u is running. [Ctrl+C to quit]\n"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47C685D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rte_lcore_id());  </w:t>
      </w:r>
    </w:p>
    <w:p w14:paraId="53BC8B7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33FC36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Run until the application is quit or killed.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8187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(;;) {  </w:t>
      </w:r>
    </w:p>
    <w:p w14:paraId="430F631A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14:paraId="4059AD12" w14:textId="37ADEE8A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int32_t pkt_size = 60;  </w:t>
      </w:r>
      <w:r w:rsidR="00537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537AB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为简单起见，这里直接设为一个固定值，也可以改</w:t>
      </w:r>
      <w:r w:rsidR="00537AB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537AB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为由</w:t>
      </w:r>
      <w:r w:rsidR="00537AB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build</w:t>
      </w:r>
      <w:r w:rsidR="00537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_udp_packet</w:t>
      </w:r>
      <w:r w:rsidR="00537AB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函数返回实际数据包大小</w:t>
      </w:r>
    </w:p>
    <w:p w14:paraId="4B51501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rte_mbuf *worker;  </w:t>
      </w:r>
    </w:p>
    <w:p w14:paraId="097AB0A4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2D74A16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84204E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worker = rte_pktmbuf_alloc(mbuf_pool);  </w:t>
      </w:r>
    </w:p>
    <w:p w14:paraId="77C32D1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(unlikely(worker == NULL));  </w:t>
      </w:r>
    </w:p>
    <w:p w14:paraId="15A5D26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worker-&gt;nb_segs = 1;  </w:t>
      </w:r>
    </w:p>
    <w:p w14:paraId="1584930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worker-&gt;next = NULL;  </w:t>
      </w:r>
    </w:p>
    <w:p w14:paraId="1A0856F2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worker-&gt;pkt_len = pkt_size;  </w:t>
      </w:r>
    </w:p>
    <w:p w14:paraId="4CFC43A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worker-&gt;data_len = pkt_size;  </w:t>
      </w:r>
    </w:p>
    <w:p w14:paraId="04BB366F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build_udp_packet(rte_pktmbuf_mtod(worker,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*), &amp;pkt_size);  </w:t>
      </w:r>
    </w:p>
    <w:p w14:paraId="1D23E39E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4DFED1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 = rte_eth_tx_burst(0, 0, &amp;worker, 1);  </w:t>
      </w:r>
    </w:p>
    <w:p w14:paraId="1D96F97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3EC7ACE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Free unsent packet.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01C5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(unlikely(ret &lt; 1)) {  </w:t>
      </w:r>
    </w:p>
    <w:p w14:paraId="6ABCC1FF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rte_pktmbuf_free(worker);  </w:t>
      </w:r>
    </w:p>
    <w:p w14:paraId="666B45E6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6588D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3F2C0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88911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2C798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1FDA8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The main function, which does initialization and calls the per-lcore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0F2B62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functions.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002D3D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44072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9339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14:paraId="04FD5ACA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90A192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5931BA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nb_ports;  </w:t>
      </w:r>
    </w:p>
    <w:p w14:paraId="2797D52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uint16_t portid;  </w:t>
      </w:r>
    </w:p>
    <w:p w14:paraId="06D998D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8DE6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Initialize the Environment Abstraction Layer (EAL).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09B42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 = rte_eal_init(argc, argv);  </w:t>
      </w:r>
    </w:p>
    <w:p w14:paraId="5451B4C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 &lt; 0)  </w:t>
      </w:r>
    </w:p>
    <w:p w14:paraId="5D912A5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rte_exit(EXIT_FAILURE,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with EAL initialization\n"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12CCC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6174D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argc -= ret;  </w:t>
      </w:r>
    </w:p>
    <w:p w14:paraId="64F8C33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argv += ret;  </w:t>
      </w:r>
    </w:p>
    <w:p w14:paraId="36669B9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96C55BD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nb_ports = rte_eth_dev_count_avail();  </w:t>
      </w:r>
    </w:p>
    <w:p w14:paraId="6C21F1A0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F694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Creates a new mempool in memory to hold the mbufs.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6C733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mbuf_pool = rte_pktmbuf_pool_create(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"MBUF_POOL"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NUM_MBUFS * nb_ports,  </w:t>
      </w:r>
    </w:p>
    <w:p w14:paraId="6304B37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MBUF_CACHE_SIZE, 0, RTE_MBUF_DEFAULT_BUF_SIZE, rte_socket_id());  </w:t>
      </w:r>
    </w:p>
    <w:p w14:paraId="46669295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2459A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(mbuf_pool == NULL)  </w:t>
      </w:r>
    </w:p>
    <w:p w14:paraId="20051F3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rte_exit(EXIT_FAILURE,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"Cannot create mbuf pool\n"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8BDEB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EB185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Initialize all ports.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11E57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RTE_ETH_FOREACH_DEV(portid)  </w:t>
      </w:r>
    </w:p>
    <w:p w14:paraId="129D365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(port_init(portid, mbuf_pool) != 0)  </w:t>
      </w:r>
    </w:p>
    <w:p w14:paraId="34396F5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rte_exit(EXIT_FAILURE,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"Cannot init port %"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PRIu16 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A71DD2A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portid);  </w:t>
      </w:r>
    </w:p>
    <w:p w14:paraId="1D3E4557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F6CD1B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(rte_lcore_count() &gt; 1)  </w:t>
      </w:r>
    </w:p>
    <w:p w14:paraId="2F276EF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DB04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"\nWARNING: Too many lcores enabled. Only 1 used.\n"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D97BDC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1773F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Call lcore_main on the master core only. */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F87AF1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lcore_main();  </w:t>
      </w:r>
    </w:p>
    <w:p w14:paraId="569114DD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DA4DA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04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FE20B09" w14:textId="77777777" w:rsidR="00DB045D" w:rsidRPr="00DB045D" w:rsidRDefault="00DB045D" w:rsidP="00DB045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4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E51723" w14:textId="77777777" w:rsidR="00DB045D" w:rsidRPr="002B04FD" w:rsidRDefault="00DB045D" w:rsidP="002B04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 w:hint="eastAsia"/>
          <w:kern w:val="0"/>
          <w:szCs w:val="21"/>
        </w:rPr>
      </w:pPr>
    </w:p>
    <w:sectPr w:rsidR="00DB045D" w:rsidRPr="002B04FD" w:rsidSect="0053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SansGB-W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raginoSans-W3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1E68"/>
    <w:multiLevelType w:val="multilevel"/>
    <w:tmpl w:val="6660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B44DE"/>
    <w:multiLevelType w:val="hybridMultilevel"/>
    <w:tmpl w:val="FAECCF16"/>
    <w:lvl w:ilvl="0" w:tplc="3BB0598E">
      <w:start w:val="1"/>
      <w:numFmt w:val="decimal"/>
      <w:lvlText w:val="%1."/>
      <w:lvlJc w:val="left"/>
      <w:pPr>
        <w:ind w:left="114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774782"/>
    <w:multiLevelType w:val="hybridMultilevel"/>
    <w:tmpl w:val="5BF4374E"/>
    <w:lvl w:ilvl="0" w:tplc="FD32076E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" w15:restartNumberingAfterBreak="0">
    <w:nsid w:val="141942B0"/>
    <w:multiLevelType w:val="hybridMultilevel"/>
    <w:tmpl w:val="46D6F138"/>
    <w:lvl w:ilvl="0" w:tplc="2354A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D087904"/>
    <w:multiLevelType w:val="hybridMultilevel"/>
    <w:tmpl w:val="0742CCC0"/>
    <w:lvl w:ilvl="0" w:tplc="1B02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10A72"/>
    <w:multiLevelType w:val="hybridMultilevel"/>
    <w:tmpl w:val="F9B410D4"/>
    <w:lvl w:ilvl="0" w:tplc="E90E6C0E">
      <w:start w:val="1"/>
      <w:numFmt w:val="lowerLetter"/>
      <w:lvlText w:val="%1)"/>
      <w:lvlJc w:val="left"/>
      <w:pPr>
        <w:ind w:left="156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1F9D0000"/>
    <w:multiLevelType w:val="multilevel"/>
    <w:tmpl w:val="4D46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06CD3"/>
    <w:multiLevelType w:val="hybridMultilevel"/>
    <w:tmpl w:val="17268C76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3427D2"/>
    <w:multiLevelType w:val="multilevel"/>
    <w:tmpl w:val="E0F2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D0A86"/>
    <w:multiLevelType w:val="hybridMultilevel"/>
    <w:tmpl w:val="E5629D7E"/>
    <w:lvl w:ilvl="0" w:tplc="C9CAF1E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0" w15:restartNumberingAfterBreak="0">
    <w:nsid w:val="59606FC5"/>
    <w:multiLevelType w:val="multilevel"/>
    <w:tmpl w:val="6ED0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F30C7C"/>
    <w:multiLevelType w:val="hybridMultilevel"/>
    <w:tmpl w:val="5BF4374E"/>
    <w:lvl w:ilvl="0" w:tplc="FD32076E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2" w15:restartNumberingAfterBreak="0">
    <w:nsid w:val="6EC96509"/>
    <w:multiLevelType w:val="multilevel"/>
    <w:tmpl w:val="A2D2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04"/>
    <w:rsid w:val="000D1926"/>
    <w:rsid w:val="00113ECE"/>
    <w:rsid w:val="001641C0"/>
    <w:rsid w:val="002A0255"/>
    <w:rsid w:val="002B04FD"/>
    <w:rsid w:val="00490DAD"/>
    <w:rsid w:val="004D463A"/>
    <w:rsid w:val="00537ABA"/>
    <w:rsid w:val="005778DD"/>
    <w:rsid w:val="00635848"/>
    <w:rsid w:val="00686E31"/>
    <w:rsid w:val="00737A63"/>
    <w:rsid w:val="007A7EBB"/>
    <w:rsid w:val="007C34F2"/>
    <w:rsid w:val="007C5C88"/>
    <w:rsid w:val="007C7007"/>
    <w:rsid w:val="00884B02"/>
    <w:rsid w:val="009E3852"/>
    <w:rsid w:val="00A15C0D"/>
    <w:rsid w:val="00BC6304"/>
    <w:rsid w:val="00C8271F"/>
    <w:rsid w:val="00C910FB"/>
    <w:rsid w:val="00D9210F"/>
    <w:rsid w:val="00DB045D"/>
    <w:rsid w:val="00DC6BB0"/>
    <w:rsid w:val="00EA6239"/>
    <w:rsid w:val="00F311DB"/>
    <w:rsid w:val="00F8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2891"/>
  <w15:chartTrackingRefBased/>
  <w15:docId w15:val="{A7EC3341-D3C8-4F12-AE9B-85332B2B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6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63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630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C6304"/>
    <w:rPr>
      <w:color w:val="0563C1" w:themeColor="hyperlink"/>
      <w:u w:val="single"/>
    </w:rPr>
  </w:style>
  <w:style w:type="paragraph" w:customStyle="1" w:styleId="alt">
    <w:name w:val="alt"/>
    <w:basedOn w:val="a"/>
    <w:rsid w:val="00737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37A63"/>
  </w:style>
  <w:style w:type="character" w:customStyle="1" w:styleId="preprocessor">
    <w:name w:val="preprocessor"/>
    <w:basedOn w:val="a0"/>
    <w:rsid w:val="00DB045D"/>
  </w:style>
  <w:style w:type="character" w:customStyle="1" w:styleId="keyword">
    <w:name w:val="keyword"/>
    <w:basedOn w:val="a0"/>
    <w:rsid w:val="00DB045D"/>
  </w:style>
  <w:style w:type="character" w:customStyle="1" w:styleId="datatypes">
    <w:name w:val="datatypes"/>
    <w:basedOn w:val="a0"/>
    <w:rsid w:val="00DB045D"/>
  </w:style>
  <w:style w:type="character" w:customStyle="1" w:styleId="string">
    <w:name w:val="string"/>
    <w:basedOn w:val="a0"/>
    <w:rsid w:val="00DB045D"/>
  </w:style>
  <w:style w:type="character" w:styleId="a7">
    <w:name w:val="Unresolved Mention"/>
    <w:basedOn w:val="a0"/>
    <w:uiPriority w:val="99"/>
    <w:semiHidden/>
    <w:unhideWhenUsed/>
    <w:rsid w:val="00884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dpdk.org/api-18.11/annota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thernut.de/api/annota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dpdk.org/api-18.11/" TargetMode="External"/><Relationship Id="rId5" Type="http://schemas.openxmlformats.org/officeDocument/2006/relationships/hyperlink" Target="http://doc.dpdk.org/guides-18.1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Gao</dc:creator>
  <cp:keywords/>
  <dc:description/>
  <cp:lastModifiedBy>Mi Gao</cp:lastModifiedBy>
  <cp:revision>3</cp:revision>
  <dcterms:created xsi:type="dcterms:W3CDTF">2019-10-09T13:22:00Z</dcterms:created>
  <dcterms:modified xsi:type="dcterms:W3CDTF">2019-10-09T13:26:00Z</dcterms:modified>
</cp:coreProperties>
</file>