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E93AB" w14:textId="4DEFF33A" w:rsidR="00BC6304" w:rsidRPr="00C72211" w:rsidRDefault="00BC6304" w:rsidP="00BC6304">
      <w:pPr>
        <w:pStyle w:val="a3"/>
        <w:spacing w:line="0" w:lineRule="atLeast"/>
        <w:rPr>
          <w:rFonts w:ascii="微软雅黑" w:eastAsia="微软雅黑" w:hAnsi="微软雅黑" w:cs="Helvetica"/>
          <w:kern w:val="0"/>
        </w:rPr>
      </w:pPr>
      <w:r w:rsidRPr="00C72211">
        <w:rPr>
          <w:rFonts w:ascii="微软雅黑" w:eastAsia="微软雅黑" w:hAnsi="微软雅黑" w:hint="eastAsia"/>
          <w:kern w:val="0"/>
        </w:rPr>
        <w:t>实验</w:t>
      </w:r>
      <w:r w:rsidR="004202BB">
        <w:rPr>
          <w:rFonts w:ascii="微软雅黑" w:eastAsia="微软雅黑" w:hAnsi="微软雅黑" w:hint="eastAsia"/>
          <w:kern w:val="0"/>
        </w:rPr>
        <w:t>四</w:t>
      </w:r>
      <w:r w:rsidRPr="00C72211">
        <w:rPr>
          <w:rFonts w:ascii="微软雅黑" w:eastAsia="微软雅黑" w:hAnsi="微软雅黑" w:hint="eastAsia"/>
          <w:kern w:val="0"/>
        </w:rPr>
        <w:t xml:space="preserve"> </w:t>
      </w:r>
      <w:r>
        <w:rPr>
          <w:rFonts w:ascii="微软雅黑" w:eastAsia="微软雅黑" w:hAnsi="微软雅黑" w:hint="eastAsia"/>
          <w:kern w:val="0"/>
        </w:rPr>
        <w:t>利用D</w:t>
      </w:r>
      <w:r>
        <w:rPr>
          <w:rFonts w:ascii="微软雅黑" w:eastAsia="微软雅黑" w:hAnsi="微软雅黑"/>
          <w:kern w:val="0"/>
        </w:rPr>
        <w:t>PDK</w:t>
      </w:r>
      <w:r w:rsidR="00420003">
        <w:rPr>
          <w:rFonts w:ascii="微软雅黑" w:eastAsia="微软雅黑" w:hAnsi="微软雅黑" w:hint="eastAsia"/>
          <w:kern w:val="0"/>
        </w:rPr>
        <w:t>加速D</w:t>
      </w:r>
      <w:r w:rsidR="00420003">
        <w:rPr>
          <w:rFonts w:ascii="微软雅黑" w:eastAsia="微软雅黑" w:hAnsi="微软雅黑"/>
          <w:kern w:val="0"/>
        </w:rPr>
        <w:t>NS</w:t>
      </w:r>
      <w:r w:rsidR="00420003">
        <w:rPr>
          <w:rFonts w:ascii="微软雅黑" w:eastAsia="微软雅黑" w:hAnsi="微软雅黑" w:hint="eastAsia"/>
          <w:kern w:val="0"/>
        </w:rPr>
        <w:t>查询(Part</w:t>
      </w:r>
      <w:r w:rsidR="00420003">
        <w:rPr>
          <w:rFonts w:ascii="微软雅黑" w:eastAsia="微软雅黑" w:hAnsi="微软雅黑"/>
          <w:kern w:val="0"/>
        </w:rPr>
        <w:t xml:space="preserve"> </w:t>
      </w:r>
      <w:r w:rsidR="004202BB">
        <w:rPr>
          <w:rFonts w:ascii="微软雅黑" w:eastAsia="微软雅黑" w:hAnsi="微软雅黑" w:hint="eastAsia"/>
          <w:kern w:val="0"/>
        </w:rPr>
        <w:t>2</w:t>
      </w:r>
      <w:r w:rsidR="00420003">
        <w:rPr>
          <w:rFonts w:ascii="微软雅黑" w:eastAsia="微软雅黑" w:hAnsi="微软雅黑"/>
          <w:kern w:val="0"/>
        </w:rPr>
        <w:t>)</w:t>
      </w:r>
    </w:p>
    <w:p w14:paraId="3B03CB29" w14:textId="77777777" w:rsidR="00BC6304" w:rsidRDefault="00BC6304" w:rsidP="00BC6304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5730CC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实验目的</w:t>
      </w:r>
    </w:p>
    <w:p w14:paraId="1B95ABAE" w14:textId="3C2C814A" w:rsidR="00BC6304" w:rsidRPr="004202BB" w:rsidRDefault="00925746" w:rsidP="00BC6304">
      <w:pPr>
        <w:pStyle w:val="a5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通过</w:t>
      </w:r>
      <w:r w:rsidR="00B533D5">
        <w:rPr>
          <w:rFonts w:ascii="微软雅黑" w:eastAsia="微软雅黑" w:hAnsi="微软雅黑" w:cs="HiraginoSansGB-W3" w:hint="eastAsia"/>
          <w:kern w:val="0"/>
          <w:szCs w:val="21"/>
        </w:rPr>
        <w:t>学习</w:t>
      </w:r>
      <w:r w:rsidR="004202BB">
        <w:rPr>
          <w:rFonts w:ascii="微软雅黑" w:eastAsia="微软雅黑" w:hAnsi="微软雅黑" w:cs="HiraginoSansGB-W3" w:hint="eastAsia"/>
          <w:kern w:val="0"/>
          <w:szCs w:val="21"/>
        </w:rPr>
        <w:t>基于D</w:t>
      </w:r>
      <w:r w:rsidR="004202BB">
        <w:rPr>
          <w:rFonts w:ascii="微软雅黑" w:eastAsia="微软雅黑" w:hAnsi="微软雅黑" w:cs="HiraginoSansGB-W3"/>
          <w:kern w:val="0"/>
          <w:szCs w:val="21"/>
        </w:rPr>
        <w:t>PDK</w:t>
      </w:r>
      <w:r w:rsidR="004202BB">
        <w:rPr>
          <w:rFonts w:ascii="微软雅黑" w:eastAsia="微软雅黑" w:hAnsi="微软雅黑" w:cs="HiraginoSansGB-W3" w:hint="eastAsia"/>
          <w:kern w:val="0"/>
          <w:szCs w:val="21"/>
        </w:rPr>
        <w:t>的多线程编程</w:t>
      </w:r>
      <w:r w:rsidR="00B533D5">
        <w:rPr>
          <w:rFonts w:ascii="微软雅黑" w:eastAsia="微软雅黑" w:hAnsi="微软雅黑" w:cs="HiraginoSansGB-W3" w:hint="eastAsia"/>
          <w:kern w:val="0"/>
          <w:szCs w:val="21"/>
        </w:rPr>
        <w:t>，</w:t>
      </w:r>
      <w:r w:rsidR="004202BB">
        <w:rPr>
          <w:rFonts w:ascii="微软雅黑" w:eastAsia="微软雅黑" w:hAnsi="微软雅黑" w:cs="HiraginoSansGB-W3" w:hint="eastAsia"/>
          <w:kern w:val="0"/>
          <w:szCs w:val="21"/>
        </w:rPr>
        <w:t>实现多线程版本的</w:t>
      </w:r>
      <w:r w:rsidR="004202BB" w:rsidRPr="004202BB">
        <w:rPr>
          <w:rFonts w:ascii="微软雅黑" w:eastAsia="微软雅黑" w:hAnsi="微软雅黑" w:cs="HiraginoSansGB-W3"/>
          <w:kern w:val="0"/>
          <w:szCs w:val="21"/>
        </w:rPr>
        <w:t>SimpleDNS(using DPDK)</w:t>
      </w:r>
      <w:r w:rsidR="004202BB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57E7E623" w14:textId="3D8DFB8F" w:rsidR="00BC6304" w:rsidRPr="008A3678" w:rsidRDefault="004202BB" w:rsidP="00BC6304">
      <w:pPr>
        <w:pStyle w:val="a5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探索网卡的硬件特性</w:t>
      </w:r>
      <w:r w:rsidR="00B30F06">
        <w:rPr>
          <w:rFonts w:ascii="微软雅黑" w:eastAsia="微软雅黑" w:hAnsi="微软雅黑" w:cs="HiraginoSansGB-W3" w:hint="eastAsia"/>
          <w:kern w:val="0"/>
          <w:szCs w:val="21"/>
        </w:rPr>
        <w:t>，并在多线程程序中加以利用</w:t>
      </w:r>
      <w:r w:rsidR="009E3852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142D6DA8" w14:textId="77777777" w:rsidR="00DC6BB0" w:rsidRDefault="00BC6304" w:rsidP="00DC6BB0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实验内容</w:t>
      </w:r>
    </w:p>
    <w:p w14:paraId="713E2B0C" w14:textId="1BECC6FD" w:rsidR="004F73CE" w:rsidRDefault="00240872" w:rsidP="00176330">
      <w:pPr>
        <w:pStyle w:val="a5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实验三中的</w:t>
      </w:r>
      <w:r w:rsidRPr="004202BB">
        <w:rPr>
          <w:rFonts w:ascii="微软雅黑" w:eastAsia="微软雅黑" w:hAnsi="微软雅黑" w:cs="HiraginoSansGB-W3"/>
          <w:kern w:val="0"/>
          <w:szCs w:val="21"/>
        </w:rPr>
        <w:t>SimpleDNS</w:t>
      </w:r>
      <w:r>
        <w:rPr>
          <w:rFonts w:ascii="微软雅黑" w:eastAsia="微软雅黑" w:hAnsi="微软雅黑" w:cs="HiraginoSansGB-W3" w:hint="eastAsia"/>
          <w:kern w:val="0"/>
          <w:szCs w:val="21"/>
        </w:rPr>
        <w:t>程序，在结合D</w:t>
      </w:r>
      <w:r>
        <w:rPr>
          <w:rFonts w:ascii="微软雅黑" w:eastAsia="微软雅黑" w:hAnsi="微软雅黑" w:cs="HiraginoSansGB-W3"/>
          <w:kern w:val="0"/>
          <w:szCs w:val="21"/>
        </w:rPr>
        <w:t>PDK</w:t>
      </w:r>
      <w:r>
        <w:rPr>
          <w:rFonts w:ascii="微软雅黑" w:eastAsia="微软雅黑" w:hAnsi="微软雅黑" w:cs="HiraginoSansGB-W3" w:hint="eastAsia"/>
          <w:kern w:val="0"/>
          <w:szCs w:val="21"/>
        </w:rPr>
        <w:t>之后仍无法避免丢包，简单分析其原因。</w:t>
      </w:r>
    </w:p>
    <w:p w14:paraId="619DEA99" w14:textId="3F16E7AE" w:rsidR="00576269" w:rsidRPr="00C746D1" w:rsidRDefault="00F51B88" w:rsidP="00C746D1">
      <w:pPr>
        <w:pStyle w:val="a5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传统的包转发处理模型分为</w:t>
      </w:r>
      <w:bookmarkStart w:id="0" w:name="_Hlk24563140"/>
      <w:r>
        <w:rPr>
          <w:rFonts w:ascii="微软雅黑" w:eastAsia="微软雅黑" w:hAnsi="微软雅黑" w:cs="HiraginoSansGB-W3" w:hint="eastAsia"/>
          <w:kern w:val="0"/>
          <w:szCs w:val="21"/>
        </w:rPr>
        <w:t>r</w:t>
      </w:r>
      <w:r>
        <w:rPr>
          <w:rFonts w:ascii="微软雅黑" w:eastAsia="微软雅黑" w:hAnsi="微软雅黑" w:cs="HiraginoSansGB-W3"/>
          <w:kern w:val="0"/>
          <w:szCs w:val="21"/>
        </w:rPr>
        <w:t>un to completion</w:t>
      </w:r>
      <w:r>
        <w:rPr>
          <w:rFonts w:ascii="微软雅黑" w:eastAsia="微软雅黑" w:hAnsi="微软雅黑" w:cs="HiraginoSansGB-W3" w:hint="eastAsia"/>
          <w:kern w:val="0"/>
          <w:szCs w:val="21"/>
        </w:rPr>
        <w:t>模型和pipeline模型</w:t>
      </w:r>
      <w:bookmarkEnd w:id="0"/>
      <w:r>
        <w:rPr>
          <w:rFonts w:ascii="微软雅黑" w:eastAsia="微软雅黑" w:hAnsi="微软雅黑" w:cs="HiraginoSansGB-W3" w:hint="eastAsia"/>
          <w:kern w:val="0"/>
          <w:szCs w:val="21"/>
        </w:rPr>
        <w:t>(参考书第5章</w:t>
      </w:r>
      <w:r>
        <w:rPr>
          <w:rFonts w:ascii="微软雅黑" w:eastAsia="微软雅黑" w:hAnsi="微软雅黑" w:cs="HiraginoSansGB-W3"/>
          <w:kern w:val="0"/>
          <w:szCs w:val="21"/>
        </w:rPr>
        <w:t>)</w:t>
      </w:r>
      <w:r>
        <w:rPr>
          <w:rFonts w:ascii="微软雅黑" w:eastAsia="微软雅黑" w:hAnsi="微软雅黑" w:cs="HiraginoSansGB-W3" w:hint="eastAsia"/>
          <w:kern w:val="0"/>
          <w:szCs w:val="21"/>
        </w:rPr>
        <w:t>，</w:t>
      </w:r>
      <w:r w:rsidR="009E4688">
        <w:rPr>
          <w:rFonts w:ascii="微软雅黑" w:eastAsia="微软雅黑" w:hAnsi="微软雅黑" w:cs="HiraginoSansGB-W3" w:hint="eastAsia"/>
          <w:kern w:val="0"/>
          <w:szCs w:val="21"/>
        </w:rPr>
        <w:t>可任</w:t>
      </w:r>
      <w:r>
        <w:rPr>
          <w:rFonts w:ascii="微软雅黑" w:eastAsia="微软雅黑" w:hAnsi="微软雅黑" w:cs="HiraginoSansGB-W3" w:hint="eastAsia"/>
          <w:kern w:val="0"/>
          <w:szCs w:val="21"/>
        </w:rPr>
        <w:t>选其中一种，在实验三得到的程序基础上，</w:t>
      </w:r>
      <w:r w:rsidR="00C746D1">
        <w:rPr>
          <w:rFonts w:ascii="微软雅黑" w:eastAsia="微软雅黑" w:hAnsi="微软雅黑" w:cs="HiraginoSansGB-W3" w:hint="eastAsia"/>
          <w:kern w:val="0"/>
          <w:szCs w:val="21"/>
        </w:rPr>
        <w:t>拓展</w:t>
      </w:r>
      <w:r>
        <w:rPr>
          <w:rFonts w:ascii="微软雅黑" w:eastAsia="微软雅黑" w:hAnsi="微软雅黑" w:cs="HiraginoSansGB-W3" w:hint="eastAsia"/>
          <w:kern w:val="0"/>
          <w:szCs w:val="21"/>
        </w:rPr>
        <w:t>实现一个多线程的</w:t>
      </w:r>
      <w:r w:rsidRPr="004202BB">
        <w:rPr>
          <w:rFonts w:ascii="微软雅黑" w:eastAsia="微软雅黑" w:hAnsi="微软雅黑" w:cs="HiraginoSansGB-W3"/>
          <w:kern w:val="0"/>
          <w:szCs w:val="21"/>
        </w:rPr>
        <w:t>SimpleDNS(using DPDK)</w:t>
      </w:r>
      <w:r>
        <w:rPr>
          <w:rFonts w:ascii="微软雅黑" w:eastAsia="微软雅黑" w:hAnsi="微软雅黑" w:cs="HiraginoSansGB-W3" w:hint="eastAsia"/>
          <w:kern w:val="0"/>
          <w:szCs w:val="21"/>
        </w:rPr>
        <w:t>。</w:t>
      </w:r>
      <w:r w:rsidR="00C746D1">
        <w:rPr>
          <w:rFonts w:ascii="微软雅黑" w:eastAsia="微软雅黑" w:hAnsi="微软雅黑" w:cs="HiraginoSansGB-W3" w:hint="eastAsia"/>
          <w:kern w:val="0"/>
          <w:szCs w:val="21"/>
        </w:rPr>
        <w:t>以下给出两种模型的参考实现过程：</w:t>
      </w:r>
    </w:p>
    <w:p w14:paraId="0BF1590F" w14:textId="77777777" w:rsidR="00C746D1" w:rsidRDefault="00576269" w:rsidP="00C746D1">
      <w:pPr>
        <w:pStyle w:val="a5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/>
          <w:kern w:val="0"/>
          <w:szCs w:val="21"/>
        </w:rPr>
        <w:t>Run to completion</w:t>
      </w:r>
      <w:r>
        <w:rPr>
          <w:rFonts w:ascii="微软雅黑" w:eastAsia="微软雅黑" w:hAnsi="微软雅黑" w:cs="HiraginoSansGB-W3" w:hint="eastAsia"/>
          <w:kern w:val="0"/>
          <w:szCs w:val="21"/>
        </w:rPr>
        <w:t>模型</w:t>
      </w:r>
    </w:p>
    <w:p w14:paraId="41327072" w14:textId="42D83B9F" w:rsidR="00576269" w:rsidRDefault="00C746D1" w:rsidP="00C746D1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1406" w:firstLineChars="0" w:firstLine="0"/>
        <w:jc w:val="left"/>
        <w:rPr>
          <w:rFonts w:ascii="微软雅黑" w:eastAsia="微软雅黑" w:hAnsi="微软雅黑" w:cs="HiraginoSansGB-W3"/>
          <w:kern w:val="0"/>
          <w:szCs w:val="21"/>
        </w:rPr>
      </w:pPr>
      <w:r w:rsidRPr="00C746D1">
        <w:rPr>
          <w:rFonts w:ascii="微软雅黑" w:eastAsia="微软雅黑" w:hAnsi="微软雅黑" w:cs="HiraginoSansGB-W3" w:hint="eastAsia"/>
          <w:kern w:val="0"/>
          <w:szCs w:val="21"/>
        </w:rPr>
        <w:t>结合网卡的多队列特性，并应用流分类(参考书第8章</w:t>
      </w:r>
      <w:r w:rsidRPr="00C746D1">
        <w:rPr>
          <w:rFonts w:ascii="微软雅黑" w:eastAsia="微软雅黑" w:hAnsi="微软雅黑" w:cs="HiraginoSansGB-W3"/>
          <w:kern w:val="0"/>
          <w:szCs w:val="21"/>
        </w:rPr>
        <w:t>)</w:t>
      </w:r>
      <w:r w:rsidRPr="00C746D1">
        <w:rPr>
          <w:rFonts w:ascii="微软雅黑" w:eastAsia="微软雅黑" w:hAnsi="微软雅黑" w:cs="HiraginoSansGB-W3" w:hint="eastAsia"/>
          <w:kern w:val="0"/>
          <w:szCs w:val="21"/>
        </w:rPr>
        <w:t>，</w:t>
      </w:r>
      <w:r w:rsidR="00E74A9F">
        <w:rPr>
          <w:rFonts w:ascii="微软雅黑" w:eastAsia="微软雅黑" w:hAnsi="微软雅黑" w:cs="HiraginoSansGB-W3" w:hint="eastAsia"/>
          <w:kern w:val="0"/>
          <w:szCs w:val="21"/>
        </w:rPr>
        <w:t>将收到的查询包均匀分散到不同的队列上处理，多线程程序运行时各个处理核心互相独立。</w:t>
      </w:r>
      <w:r w:rsidRPr="00C746D1">
        <w:rPr>
          <w:rFonts w:ascii="微软雅黑" w:eastAsia="微软雅黑" w:hAnsi="微软雅黑" w:cs="HiraginoSansGB-W3" w:hint="eastAsia"/>
          <w:kern w:val="0"/>
          <w:szCs w:val="21"/>
        </w:rPr>
        <w:t>参考</w:t>
      </w:r>
      <w:hyperlink r:id="rId5" w:history="1">
        <w:r w:rsidRPr="00C746D1">
          <w:rPr>
            <w:rStyle w:val="a6"/>
            <w:rFonts w:ascii="微软雅黑" w:eastAsia="微软雅黑" w:hAnsi="微软雅黑" w:cs="HiraginoSansGB-W3"/>
            <w:kern w:val="0"/>
            <w:szCs w:val="21"/>
          </w:rPr>
          <w:t>/examples/l2fwd</w:t>
        </w:r>
      </w:hyperlink>
      <w:r w:rsidRPr="00C746D1">
        <w:rPr>
          <w:rFonts w:ascii="微软雅黑" w:eastAsia="微软雅黑" w:hAnsi="微软雅黑" w:cs="HiraginoSansGB-W3" w:hint="eastAsia"/>
          <w:kern w:val="0"/>
          <w:szCs w:val="21"/>
        </w:rPr>
        <w:t>，实现run</w:t>
      </w:r>
      <w:r w:rsidRPr="00C746D1">
        <w:rPr>
          <w:rFonts w:ascii="微软雅黑" w:eastAsia="微软雅黑" w:hAnsi="微软雅黑" w:cs="HiraginoSansGB-W3"/>
          <w:kern w:val="0"/>
          <w:szCs w:val="21"/>
        </w:rPr>
        <w:t xml:space="preserve"> to completion</w:t>
      </w:r>
      <w:r w:rsidRPr="00C746D1">
        <w:rPr>
          <w:rFonts w:ascii="微软雅黑" w:eastAsia="微软雅黑" w:hAnsi="微软雅黑" w:cs="HiraginoSansGB-W3" w:hint="eastAsia"/>
          <w:kern w:val="0"/>
          <w:szCs w:val="21"/>
        </w:rPr>
        <w:t>模型的多线程程序。</w:t>
      </w:r>
    </w:p>
    <w:p w14:paraId="7C74207E" w14:textId="6C63C6E0" w:rsidR="00B95B07" w:rsidRPr="00C746D1" w:rsidRDefault="00B95B07" w:rsidP="00C746D1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1406" w:firstLineChars="0" w:firstLine="0"/>
        <w:jc w:val="left"/>
        <w:rPr>
          <w:rFonts w:ascii="微软雅黑" w:eastAsia="微软雅黑" w:hAnsi="微软雅黑" w:cs="HiraginoSansGB-W3" w:hint="eastAsia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(注意：若虚拟环境下，虚拟网卡不</w:t>
      </w:r>
      <w:r w:rsidR="00422D3D">
        <w:rPr>
          <w:rFonts w:ascii="微软雅黑" w:eastAsia="微软雅黑" w:hAnsi="微软雅黑" w:cs="HiraginoSansGB-W3" w:hint="eastAsia"/>
          <w:kern w:val="0"/>
          <w:szCs w:val="21"/>
        </w:rPr>
        <w:t>能很好地支持</w:t>
      </w:r>
      <w:bookmarkStart w:id="1" w:name="_GoBack"/>
      <w:bookmarkEnd w:id="1"/>
      <w:r>
        <w:rPr>
          <w:rFonts w:ascii="微软雅黑" w:eastAsia="微软雅黑" w:hAnsi="微软雅黑" w:cs="HiraginoSansGB-W3" w:hint="eastAsia"/>
          <w:kern w:val="0"/>
          <w:szCs w:val="21"/>
        </w:rPr>
        <w:t>多队列特性，可直接到服务器上调试程序。</w:t>
      </w:r>
      <w:r>
        <w:rPr>
          <w:rFonts w:ascii="微软雅黑" w:eastAsia="微软雅黑" w:hAnsi="微软雅黑" w:cs="HiraginoSansGB-W3"/>
          <w:kern w:val="0"/>
          <w:szCs w:val="21"/>
        </w:rPr>
        <w:t>)</w:t>
      </w:r>
    </w:p>
    <w:p w14:paraId="6ECFEBFB" w14:textId="751FDC8D" w:rsidR="00C746D1" w:rsidRDefault="00C746D1" w:rsidP="00C746D1">
      <w:pPr>
        <w:pStyle w:val="a5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P</w:t>
      </w:r>
      <w:r>
        <w:rPr>
          <w:rFonts w:ascii="微软雅黑" w:eastAsia="微软雅黑" w:hAnsi="微软雅黑" w:cs="HiraginoSansGB-W3"/>
          <w:kern w:val="0"/>
          <w:szCs w:val="21"/>
        </w:rPr>
        <w:t>ipeline</w:t>
      </w:r>
      <w:r>
        <w:rPr>
          <w:rFonts w:ascii="微软雅黑" w:eastAsia="微软雅黑" w:hAnsi="微软雅黑" w:cs="HiraginoSansGB-W3" w:hint="eastAsia"/>
          <w:kern w:val="0"/>
          <w:szCs w:val="21"/>
        </w:rPr>
        <w:t>模型：</w:t>
      </w:r>
    </w:p>
    <w:p w14:paraId="10AD9625" w14:textId="60CE456D" w:rsidR="00292F4F" w:rsidRDefault="00E74A9F" w:rsidP="00292F4F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1406" w:firstLineChars="0" w:firstLine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对Simple</w:t>
      </w:r>
      <w:r>
        <w:rPr>
          <w:rFonts w:ascii="微软雅黑" w:eastAsia="微软雅黑" w:hAnsi="微软雅黑" w:cs="HiraginoSansGB-W3"/>
          <w:kern w:val="0"/>
          <w:szCs w:val="21"/>
        </w:rPr>
        <w:t>DNS</w:t>
      </w:r>
      <w:r>
        <w:rPr>
          <w:rFonts w:ascii="微软雅黑" w:eastAsia="微软雅黑" w:hAnsi="微软雅黑" w:cs="HiraginoSansGB-W3" w:hint="eastAsia"/>
          <w:kern w:val="0"/>
          <w:szCs w:val="21"/>
        </w:rPr>
        <w:t>的处理流程合理分段，多线程程序运行时各个处理核心对应不同功能模块，</w:t>
      </w:r>
      <w:r w:rsidR="00B95B07">
        <w:rPr>
          <w:rFonts w:ascii="微软雅黑" w:eastAsia="微软雅黑" w:hAnsi="微软雅黑" w:cs="HiraginoSansGB-W3" w:hint="eastAsia"/>
          <w:kern w:val="0"/>
          <w:szCs w:val="21"/>
        </w:rPr>
        <w:t>利用D</w:t>
      </w:r>
      <w:r w:rsidR="00B95B07">
        <w:rPr>
          <w:rFonts w:ascii="微软雅黑" w:eastAsia="微软雅黑" w:hAnsi="微软雅黑" w:cs="HiraginoSansGB-W3"/>
          <w:kern w:val="0"/>
          <w:szCs w:val="21"/>
        </w:rPr>
        <w:t>PDK</w:t>
      </w:r>
      <w:r w:rsidR="00B95B07">
        <w:rPr>
          <w:rFonts w:ascii="微软雅黑" w:eastAsia="微软雅黑" w:hAnsi="微软雅黑" w:cs="HiraginoSansGB-W3" w:hint="eastAsia"/>
          <w:kern w:val="0"/>
          <w:szCs w:val="21"/>
        </w:rPr>
        <w:t>无锁环形缓冲</w:t>
      </w:r>
      <w:r w:rsidR="00B95B07">
        <w:rPr>
          <w:rFonts w:ascii="微软雅黑" w:eastAsia="微软雅黑" w:hAnsi="微软雅黑" w:cs="HiraginoSansGB-W3" w:hint="eastAsia"/>
          <w:kern w:val="0"/>
          <w:szCs w:val="21"/>
        </w:rPr>
        <w:t>进行同步(参考书第4章</w:t>
      </w:r>
      <w:r w:rsidR="00B95B07">
        <w:rPr>
          <w:rFonts w:ascii="微软雅黑" w:eastAsia="微软雅黑" w:hAnsi="微软雅黑" w:cs="HiraginoSansGB-W3"/>
          <w:kern w:val="0"/>
          <w:szCs w:val="21"/>
        </w:rPr>
        <w:t>)</w:t>
      </w:r>
      <w:r w:rsidR="00B95B07">
        <w:rPr>
          <w:rFonts w:ascii="微软雅黑" w:eastAsia="微软雅黑" w:hAnsi="微软雅黑" w:cs="HiraginoSansGB-W3" w:hint="eastAsia"/>
          <w:kern w:val="0"/>
          <w:szCs w:val="21"/>
        </w:rPr>
        <w:t>，</w:t>
      </w:r>
      <w:r>
        <w:rPr>
          <w:rFonts w:ascii="微软雅黑" w:eastAsia="微软雅黑" w:hAnsi="微软雅黑" w:cs="HiraginoSansGB-W3" w:hint="eastAsia"/>
          <w:kern w:val="0"/>
          <w:szCs w:val="21"/>
        </w:rPr>
        <w:t>协同工作。</w:t>
      </w:r>
      <w:r w:rsidR="00901216">
        <w:rPr>
          <w:rFonts w:ascii="微软雅黑" w:eastAsia="微软雅黑" w:hAnsi="微软雅黑" w:cs="HiraginoSansGB-W3" w:hint="eastAsia"/>
          <w:kern w:val="0"/>
          <w:szCs w:val="21"/>
        </w:rPr>
        <w:t>参考</w:t>
      </w:r>
      <w:hyperlink r:id="rId6" w:history="1">
        <w:r w:rsidR="00901216" w:rsidRPr="00901216">
          <w:rPr>
            <w:rStyle w:val="a6"/>
            <w:rFonts w:ascii="微软雅黑" w:eastAsia="微软雅黑" w:hAnsi="微软雅黑" w:cs="HiraginoSansGB-W3"/>
            <w:kern w:val="0"/>
            <w:szCs w:val="21"/>
          </w:rPr>
          <w:t>/examples/distributor</w:t>
        </w:r>
      </w:hyperlink>
      <w:r w:rsidR="00901216">
        <w:rPr>
          <w:rFonts w:ascii="微软雅黑" w:eastAsia="微软雅黑" w:hAnsi="微软雅黑" w:cs="HiraginoSansGB-W3" w:hint="eastAsia"/>
          <w:kern w:val="0"/>
          <w:szCs w:val="21"/>
        </w:rPr>
        <w:t>，</w:t>
      </w:r>
      <w:r w:rsidR="00901216" w:rsidRPr="00C746D1">
        <w:rPr>
          <w:rFonts w:ascii="微软雅黑" w:eastAsia="微软雅黑" w:hAnsi="微软雅黑" w:cs="HiraginoSansGB-W3" w:hint="eastAsia"/>
          <w:kern w:val="0"/>
          <w:szCs w:val="21"/>
        </w:rPr>
        <w:t>实现</w:t>
      </w:r>
      <w:r w:rsidR="00901216">
        <w:rPr>
          <w:rFonts w:ascii="微软雅黑" w:eastAsia="微软雅黑" w:hAnsi="微软雅黑" w:cs="HiraginoSansGB-W3" w:hint="eastAsia"/>
          <w:kern w:val="0"/>
          <w:szCs w:val="21"/>
        </w:rPr>
        <w:t>pipeline</w:t>
      </w:r>
      <w:r w:rsidR="00901216" w:rsidRPr="00C746D1">
        <w:rPr>
          <w:rFonts w:ascii="微软雅黑" w:eastAsia="微软雅黑" w:hAnsi="微软雅黑" w:cs="HiraginoSansGB-W3" w:hint="eastAsia"/>
          <w:kern w:val="0"/>
          <w:szCs w:val="21"/>
        </w:rPr>
        <w:t>模型的多线程程序。</w:t>
      </w:r>
    </w:p>
    <w:p w14:paraId="6CF89047" w14:textId="18C50865" w:rsidR="00292F4F" w:rsidRPr="00292F4F" w:rsidRDefault="00292F4F" w:rsidP="00292F4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/>
          <w:kern w:val="0"/>
          <w:szCs w:val="21"/>
        </w:rPr>
        <w:tab/>
        <w:t>O</w:t>
      </w:r>
      <w:r>
        <w:rPr>
          <w:rFonts w:ascii="微软雅黑" w:eastAsia="微软雅黑" w:hAnsi="微软雅黑" w:cs="HiraginoSansGB-W3" w:hint="eastAsia"/>
          <w:kern w:val="0"/>
          <w:szCs w:val="21"/>
        </w:rPr>
        <w:t>ptional：上述参考的e</w:t>
      </w:r>
      <w:r>
        <w:rPr>
          <w:rFonts w:ascii="微软雅黑" w:eastAsia="微软雅黑" w:hAnsi="微软雅黑" w:cs="HiraginoSansGB-W3"/>
          <w:kern w:val="0"/>
          <w:szCs w:val="21"/>
        </w:rPr>
        <w:t>xamples</w:t>
      </w:r>
      <w:r>
        <w:rPr>
          <w:rFonts w:ascii="微软雅黑" w:eastAsia="微软雅黑" w:hAnsi="微软雅黑" w:cs="HiraginoSansGB-W3" w:hint="eastAsia"/>
          <w:kern w:val="0"/>
          <w:szCs w:val="21"/>
        </w:rPr>
        <w:t>中都使用了</w:t>
      </w:r>
      <w:r>
        <w:rPr>
          <w:rFonts w:ascii="微软雅黑" w:eastAsia="微软雅黑" w:hAnsi="微软雅黑" w:cs="HiraginoSansGB-W3"/>
          <w:kern w:val="0"/>
          <w:szCs w:val="21"/>
        </w:rPr>
        <w:t>signal</w:t>
      </w:r>
      <w:r>
        <w:rPr>
          <w:rFonts w:ascii="微软雅黑" w:eastAsia="微软雅黑" w:hAnsi="微软雅黑" w:cs="HiraginoSansGB-W3" w:hint="eastAsia"/>
          <w:kern w:val="0"/>
          <w:szCs w:val="21"/>
        </w:rPr>
        <w:t>信号处理，</w:t>
      </w:r>
      <w:r w:rsidR="00707B52">
        <w:rPr>
          <w:rFonts w:ascii="微软雅黑" w:eastAsia="微软雅黑" w:hAnsi="微软雅黑" w:cs="HiraginoSansGB-W3" w:hint="eastAsia"/>
          <w:kern w:val="0"/>
          <w:szCs w:val="21"/>
        </w:rPr>
        <w:t>使用信号可以更合理地结束程序，并便于在退出前输出统计信息。</w:t>
      </w:r>
    </w:p>
    <w:p w14:paraId="5D001954" w14:textId="15DDEFAF" w:rsidR="00BC6304" w:rsidRDefault="00BC6304" w:rsidP="00A549AD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C72211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回答问题</w:t>
      </w:r>
    </w:p>
    <w:p w14:paraId="67D88F8B" w14:textId="77777777" w:rsidR="00BC6304" w:rsidRDefault="00BC6304" w:rsidP="00BC63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720"/>
        <w:jc w:val="left"/>
        <w:rPr>
          <w:rStyle w:val="a6"/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官方文档：</w:t>
      </w:r>
      <w:hyperlink r:id="rId7" w:history="1">
        <w:r w:rsidRPr="00C26C32">
          <w:rPr>
            <w:rStyle w:val="a6"/>
            <w:rFonts w:ascii="微软雅黑" w:eastAsia="微软雅黑" w:hAnsi="微软雅黑" w:cs="HiraginoSansGB-W3"/>
            <w:kern w:val="0"/>
            <w:szCs w:val="21"/>
          </w:rPr>
          <w:t>DPDK documentation</w:t>
        </w:r>
      </w:hyperlink>
      <w:r>
        <w:rPr>
          <w:rFonts w:ascii="微软雅黑" w:eastAsia="微软雅黑" w:hAnsi="微软雅黑" w:cs="HiraginoSansGB-W3"/>
          <w:kern w:val="0"/>
          <w:szCs w:val="21"/>
        </w:rPr>
        <w:t xml:space="preserve">, </w:t>
      </w:r>
      <w:hyperlink r:id="rId8" w:history="1">
        <w:r w:rsidRPr="00C26C32">
          <w:rPr>
            <w:rStyle w:val="a6"/>
            <w:rFonts w:ascii="微软雅黑" w:eastAsia="微软雅黑" w:hAnsi="微软雅黑" w:cs="HiraginoSansGB-W3"/>
            <w:kern w:val="0"/>
            <w:szCs w:val="21"/>
          </w:rPr>
          <w:t>DPDK API</w:t>
        </w:r>
      </w:hyperlink>
    </w:p>
    <w:p w14:paraId="7A07B424" w14:textId="77777777" w:rsidR="00BC6304" w:rsidRPr="00064DD4" w:rsidRDefault="00BC6304" w:rsidP="00BC63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72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注意：不同版本D</w:t>
      </w:r>
      <w:r>
        <w:rPr>
          <w:rFonts w:ascii="微软雅黑" w:eastAsia="微软雅黑" w:hAnsi="微软雅黑" w:cs="HiraginoSansGB-W3"/>
          <w:kern w:val="0"/>
          <w:szCs w:val="21"/>
        </w:rPr>
        <w:t>PDK</w:t>
      </w:r>
      <w:r>
        <w:rPr>
          <w:rFonts w:ascii="微软雅黑" w:eastAsia="微软雅黑" w:hAnsi="微软雅黑" w:cs="HiraginoSansGB-W3" w:hint="eastAsia"/>
          <w:kern w:val="0"/>
          <w:szCs w:val="21"/>
        </w:rPr>
        <w:t>对应的文档内容也不完全一样，应对应查看</w:t>
      </w:r>
    </w:p>
    <w:p w14:paraId="40014ED7" w14:textId="3D0737F4" w:rsidR="007C5C88" w:rsidRDefault="00764F02" w:rsidP="00B36142">
      <w:pPr>
        <w:pStyle w:val="a5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给出选择</w:t>
      </w:r>
      <w:r w:rsidRPr="00764F02">
        <w:rPr>
          <w:rFonts w:ascii="微软雅黑" w:eastAsia="微软雅黑" w:hAnsi="微软雅黑" w:cs="HiraginoSansGB-W3"/>
          <w:kern w:val="0"/>
          <w:szCs w:val="21"/>
        </w:rPr>
        <w:t>run to completion</w:t>
      </w:r>
      <w:r>
        <w:rPr>
          <w:rFonts w:ascii="微软雅黑" w:eastAsia="微软雅黑" w:hAnsi="微软雅黑" w:cs="HiraginoSansGB-W3" w:hint="eastAsia"/>
          <w:kern w:val="0"/>
          <w:szCs w:val="21"/>
        </w:rPr>
        <w:t>(或</w:t>
      </w:r>
      <w:r w:rsidRPr="00764F02">
        <w:rPr>
          <w:rFonts w:ascii="微软雅黑" w:eastAsia="微软雅黑" w:hAnsi="微软雅黑" w:cs="HiraginoSansGB-W3"/>
          <w:kern w:val="0"/>
          <w:szCs w:val="21"/>
        </w:rPr>
        <w:t>pipeline</w:t>
      </w:r>
      <w:r>
        <w:rPr>
          <w:rFonts w:ascii="微软雅黑" w:eastAsia="微软雅黑" w:hAnsi="微软雅黑" w:cs="HiraginoSansGB-W3"/>
          <w:kern w:val="0"/>
          <w:szCs w:val="21"/>
        </w:rPr>
        <w:t>)</w:t>
      </w:r>
      <w:r w:rsidRPr="00764F02">
        <w:rPr>
          <w:rFonts w:ascii="微软雅黑" w:eastAsia="微软雅黑" w:hAnsi="微软雅黑" w:cs="HiraginoSansGB-W3"/>
          <w:kern w:val="0"/>
          <w:szCs w:val="21"/>
        </w:rPr>
        <w:t>模型</w:t>
      </w:r>
      <w:r>
        <w:rPr>
          <w:rFonts w:ascii="微软雅黑" w:eastAsia="微软雅黑" w:hAnsi="微软雅黑" w:cs="HiraginoSansGB-W3" w:hint="eastAsia"/>
          <w:kern w:val="0"/>
          <w:szCs w:val="21"/>
        </w:rPr>
        <w:t>的理由。</w:t>
      </w:r>
    </w:p>
    <w:p w14:paraId="0DE539A8" w14:textId="63FDCE7E" w:rsidR="00764F02" w:rsidRPr="00764F02" w:rsidRDefault="00764F02" w:rsidP="00764F02">
      <w:pPr>
        <w:pStyle w:val="a5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参考实验三的测试方法，在服务器上测试程序性能，给出具体数据。</w:t>
      </w:r>
    </w:p>
    <w:p w14:paraId="74228A07" w14:textId="77777777" w:rsidR="00BC6304" w:rsidRPr="00C72211" w:rsidRDefault="00BC6304" w:rsidP="00A549AD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C72211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思考题</w:t>
      </w:r>
    </w:p>
    <w:p w14:paraId="6C16150B" w14:textId="37D3AA96" w:rsidR="00BC6304" w:rsidRDefault="00BC6304" w:rsidP="007C34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iraginoSans-W3"/>
          <w:kern w:val="0"/>
          <w:szCs w:val="21"/>
        </w:rPr>
      </w:pPr>
      <w:r>
        <w:rPr>
          <w:rFonts w:ascii="微软雅黑" w:eastAsia="微软雅黑" w:hAnsi="微软雅黑" w:cs="HiraginoSans-W3" w:hint="eastAsia"/>
          <w:kern w:val="0"/>
          <w:szCs w:val="21"/>
        </w:rPr>
        <w:tab/>
      </w:r>
      <w:r w:rsidR="001A16D8">
        <w:rPr>
          <w:rFonts w:ascii="微软雅黑" w:eastAsia="微软雅黑" w:hAnsi="微软雅黑" w:cs="HiraginoSans-W3" w:hint="eastAsia"/>
          <w:kern w:val="0"/>
          <w:szCs w:val="21"/>
        </w:rPr>
        <w:t>无。</w:t>
      </w:r>
    </w:p>
    <w:p w14:paraId="7ACA443E" w14:textId="034A5E36" w:rsidR="00222301" w:rsidRPr="00222301" w:rsidRDefault="00BC6304" w:rsidP="00A549AD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2A7AEE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报告</w:t>
      </w:r>
      <w:r w:rsidR="0045023A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提</w:t>
      </w:r>
      <w:r w:rsidR="0045023A">
        <w:rPr>
          <w:rFonts w:ascii="微软雅黑" w:eastAsia="微软雅黑" w:hAnsi="微软雅黑" w:cs="Helvetica"/>
          <w:b/>
          <w:kern w:val="0"/>
          <w:sz w:val="24"/>
          <w:szCs w:val="24"/>
        </w:rPr>
        <w:t>交</w:t>
      </w:r>
    </w:p>
    <w:p w14:paraId="08B46183" w14:textId="6AB7D899" w:rsidR="00222301" w:rsidRPr="002A7AEE" w:rsidRDefault="00222301" w:rsidP="00BE4ACD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 w:rsidRPr="002A7AEE">
        <w:rPr>
          <w:rFonts w:ascii="Consolas" w:eastAsia="微软雅黑" w:hAnsi="Consolas" w:cs="HiraginoSansGB-W3" w:hint="eastAsia"/>
          <w:kern w:val="0"/>
          <w:szCs w:val="21"/>
        </w:rPr>
        <w:t>本实验的完成情况以及对以上</w:t>
      </w:r>
      <w:r w:rsidR="008E6DFA">
        <w:rPr>
          <w:rFonts w:ascii="Consolas" w:eastAsia="微软雅黑" w:hAnsi="Consolas" w:cs="HiraginoSansGB-W3" w:hint="eastAsia"/>
          <w:kern w:val="0"/>
          <w:szCs w:val="21"/>
        </w:rPr>
        <w:t>1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个问题的回答作为第</w:t>
      </w:r>
      <w:r w:rsidR="008E6DFA">
        <w:rPr>
          <w:rFonts w:ascii="Consolas" w:eastAsia="微软雅黑" w:hAnsi="Consolas" w:cs="HiraginoSansGB-W3" w:hint="eastAsia"/>
          <w:kern w:val="0"/>
          <w:szCs w:val="21"/>
        </w:rPr>
        <w:t>四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阶段的进展报告，于</w:t>
      </w:r>
      <w:r w:rsidR="0045023A">
        <w:rPr>
          <w:rFonts w:ascii="Consolas" w:eastAsia="微软雅黑" w:hAnsi="Consolas" w:cs="HiraginoSansGB-W3" w:hint="eastAsia"/>
          <w:kern w:val="0"/>
          <w:szCs w:val="21"/>
        </w:rPr>
        <w:t>1</w:t>
      </w:r>
      <w:r w:rsidR="008E6DFA">
        <w:rPr>
          <w:rFonts w:ascii="Consolas" w:eastAsia="微软雅黑" w:hAnsi="Consolas" w:cs="HiraginoSansGB-W3" w:hint="eastAsia"/>
          <w:kern w:val="0"/>
          <w:szCs w:val="21"/>
        </w:rPr>
        <w:t>2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 xml:space="preserve"> 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月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 xml:space="preserve"> </w:t>
      </w:r>
      <w:r w:rsidR="008E6DFA">
        <w:rPr>
          <w:rFonts w:ascii="Consolas" w:eastAsia="微软雅黑" w:hAnsi="Consolas" w:cs="HiraginoSansGB-W3" w:hint="eastAsia"/>
          <w:kern w:val="0"/>
          <w:szCs w:val="21"/>
        </w:rPr>
        <w:t>3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日之前提交给助教。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1</w:t>
      </w:r>
      <w:r w:rsidR="008E6DFA">
        <w:rPr>
          <w:rFonts w:ascii="Consolas" w:eastAsia="微软雅黑" w:hAnsi="Consolas" w:cs="HiraginoSansGB-W3" w:hint="eastAsia"/>
          <w:kern w:val="0"/>
          <w:szCs w:val="21"/>
        </w:rPr>
        <w:t>2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月</w:t>
      </w:r>
      <w:r w:rsidR="008E6DFA">
        <w:rPr>
          <w:rFonts w:ascii="Consolas" w:eastAsia="微软雅黑" w:hAnsi="Consolas" w:cs="HiraginoSansGB-W3" w:hint="eastAsia"/>
          <w:kern w:val="0"/>
          <w:szCs w:val="21"/>
        </w:rPr>
        <w:t>5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日课堂讨论。</w:t>
      </w:r>
    </w:p>
    <w:p w14:paraId="5751C7A7" w14:textId="0C3EBF04" w:rsidR="00BC6304" w:rsidRDefault="0045023A" w:rsidP="00BC6304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进</w:t>
      </w:r>
      <w:r>
        <w:rPr>
          <w:rFonts w:ascii="Consolas" w:eastAsia="微软雅黑" w:hAnsi="Consolas" w:cs="HiraginoSansGB-W3"/>
          <w:kern w:val="0"/>
          <w:szCs w:val="21"/>
        </w:rPr>
        <w:t>展</w:t>
      </w:r>
      <w:r>
        <w:rPr>
          <w:rFonts w:ascii="Consolas" w:eastAsia="微软雅黑" w:hAnsi="Consolas" w:cs="HiraginoSansGB-W3" w:hint="eastAsia"/>
          <w:kern w:val="0"/>
          <w:szCs w:val="21"/>
        </w:rPr>
        <w:t>实验报告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需注明小组成员（组长排在第一个），以及每位成员对该报告的贡献比例。上课前各小组做好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PPT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，每个小组派一位同学上台主讲，其余同学</w:t>
      </w:r>
      <w:r w:rsidR="00BC6304">
        <w:rPr>
          <w:rFonts w:ascii="Consolas" w:eastAsia="微软雅黑" w:hAnsi="Consolas" w:cs="HiraginoSansGB-W3" w:hint="eastAsia"/>
          <w:kern w:val="0"/>
          <w:szCs w:val="21"/>
        </w:rPr>
        <w:t>可以补充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。文件命名及格式：第</w:t>
      </w:r>
      <w:r w:rsidR="008E6DFA">
        <w:rPr>
          <w:rFonts w:ascii="Consolas" w:eastAsia="微软雅黑" w:hAnsi="Consolas" w:cs="HiraginoSansGB-W3" w:hint="eastAsia"/>
          <w:kern w:val="0"/>
          <w:szCs w:val="21"/>
        </w:rPr>
        <w:t>四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阶段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_</w:t>
      </w:r>
      <w:r w:rsidR="00BC6304">
        <w:rPr>
          <w:rFonts w:ascii="Consolas" w:eastAsia="微软雅黑" w:hAnsi="Consolas" w:cs="HiraginoSansGB-W3" w:hint="eastAsia"/>
          <w:kern w:val="0"/>
          <w:szCs w:val="21"/>
        </w:rPr>
        <w:t>组长姓名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.pdf</w:t>
      </w:r>
      <w:r w:rsidR="00BC6304">
        <w:rPr>
          <w:rFonts w:ascii="Consolas" w:eastAsia="微软雅黑" w:hAnsi="Consolas" w:cs="HiraginoSansGB-W3" w:hint="eastAsia"/>
          <w:kern w:val="0"/>
          <w:szCs w:val="21"/>
        </w:rPr>
        <w:t>。</w:t>
      </w:r>
    </w:p>
    <w:p w14:paraId="77652C1A" w14:textId="77777777" w:rsidR="00BC6304" w:rsidRDefault="00BC6304" w:rsidP="00BC6304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lastRenderedPageBreak/>
        <w:t>实验过程中遇到任何问题，请及时发邮件给助教（</w:t>
      </w:r>
      <w:r>
        <w:rPr>
          <w:rFonts w:ascii="Consolas" w:eastAsia="微软雅黑" w:hAnsi="Consolas" w:cs="HiraginoSansGB-W3" w:hint="eastAsia"/>
          <w:kern w:val="0"/>
          <w:szCs w:val="21"/>
        </w:rPr>
        <w:t>m</w:t>
      </w:r>
      <w:r>
        <w:rPr>
          <w:rFonts w:ascii="Consolas" w:eastAsia="微软雅黑" w:hAnsi="Consolas" w:cs="HiraginoSansGB-W3"/>
          <w:kern w:val="0"/>
          <w:szCs w:val="21"/>
        </w:rPr>
        <w:t>ig@mail.ustc.edu.cn</w:t>
      </w:r>
      <w:r>
        <w:rPr>
          <w:rFonts w:ascii="Consolas" w:eastAsia="微软雅黑" w:hAnsi="Consolas" w:cs="HiraginoSansGB-W3" w:hint="eastAsia"/>
          <w:kern w:val="0"/>
          <w:szCs w:val="21"/>
        </w:rPr>
        <w:t>），并抄送一份给主讲老师。</w:t>
      </w:r>
    </w:p>
    <w:p w14:paraId="37E51723" w14:textId="77777777" w:rsidR="00DB045D" w:rsidRPr="002B04FD" w:rsidRDefault="00DB045D" w:rsidP="002B04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Consolas" w:eastAsia="微软雅黑" w:hAnsi="Consolas" w:cs="HiraginoSansGB-W3"/>
          <w:kern w:val="0"/>
          <w:szCs w:val="21"/>
        </w:rPr>
      </w:pPr>
    </w:p>
    <w:sectPr w:rsidR="00DB045D" w:rsidRPr="002B04FD" w:rsidSect="00537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raginoSansGB-W3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iraginoSans-W3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21E68"/>
    <w:multiLevelType w:val="multilevel"/>
    <w:tmpl w:val="6660C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B44DE"/>
    <w:multiLevelType w:val="hybridMultilevel"/>
    <w:tmpl w:val="FAECCF16"/>
    <w:lvl w:ilvl="0" w:tplc="3BB0598E">
      <w:start w:val="1"/>
      <w:numFmt w:val="decimal"/>
      <w:lvlText w:val="%1."/>
      <w:lvlJc w:val="left"/>
      <w:pPr>
        <w:ind w:left="1140" w:hanging="420"/>
      </w:pPr>
      <w:rPr>
        <w:b w:val="0"/>
        <w:bCs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0774782"/>
    <w:multiLevelType w:val="hybridMultilevel"/>
    <w:tmpl w:val="5BF4374E"/>
    <w:lvl w:ilvl="0" w:tplc="FD32076E">
      <w:start w:val="1"/>
      <w:numFmt w:val="decimal"/>
      <w:lvlText w:val="%1."/>
      <w:lvlJc w:val="left"/>
      <w:pPr>
        <w:ind w:left="986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3" w15:restartNumberingAfterBreak="0">
    <w:nsid w:val="141942B0"/>
    <w:multiLevelType w:val="hybridMultilevel"/>
    <w:tmpl w:val="46D6F138"/>
    <w:lvl w:ilvl="0" w:tplc="2354A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D087904"/>
    <w:multiLevelType w:val="hybridMultilevel"/>
    <w:tmpl w:val="0742CCC0"/>
    <w:lvl w:ilvl="0" w:tplc="1B026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310A72"/>
    <w:multiLevelType w:val="hybridMultilevel"/>
    <w:tmpl w:val="F9B410D4"/>
    <w:lvl w:ilvl="0" w:tplc="E90E6C0E">
      <w:start w:val="1"/>
      <w:numFmt w:val="lowerLetter"/>
      <w:lvlText w:val="%1)"/>
      <w:lvlJc w:val="left"/>
      <w:pPr>
        <w:ind w:left="1560" w:hanging="420"/>
      </w:pPr>
      <w:rPr>
        <w:b w:val="0"/>
        <w:bCs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1F9D0000"/>
    <w:multiLevelType w:val="multilevel"/>
    <w:tmpl w:val="4D46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06CD3"/>
    <w:multiLevelType w:val="hybridMultilevel"/>
    <w:tmpl w:val="AFF86866"/>
    <w:lvl w:ilvl="0" w:tplc="813A1E4C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3427D2"/>
    <w:multiLevelType w:val="multilevel"/>
    <w:tmpl w:val="E0F2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ED0A86"/>
    <w:multiLevelType w:val="hybridMultilevel"/>
    <w:tmpl w:val="E5629D7E"/>
    <w:lvl w:ilvl="0" w:tplc="C9CAF1E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10" w15:restartNumberingAfterBreak="0">
    <w:nsid w:val="434E38FF"/>
    <w:multiLevelType w:val="hybridMultilevel"/>
    <w:tmpl w:val="21C62F46"/>
    <w:lvl w:ilvl="0" w:tplc="04090001">
      <w:start w:val="1"/>
      <w:numFmt w:val="bullet"/>
      <w:lvlText w:val=""/>
      <w:lvlJc w:val="left"/>
      <w:pPr>
        <w:ind w:left="140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6" w:hanging="420"/>
      </w:pPr>
      <w:rPr>
        <w:rFonts w:ascii="Wingdings" w:hAnsi="Wingdings" w:hint="default"/>
      </w:rPr>
    </w:lvl>
  </w:abstractNum>
  <w:abstractNum w:abstractNumId="11" w15:restartNumberingAfterBreak="0">
    <w:nsid w:val="59606FC5"/>
    <w:multiLevelType w:val="multilevel"/>
    <w:tmpl w:val="6ED0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F30C7C"/>
    <w:multiLevelType w:val="hybridMultilevel"/>
    <w:tmpl w:val="5BF4374E"/>
    <w:lvl w:ilvl="0" w:tplc="FD32076E">
      <w:start w:val="1"/>
      <w:numFmt w:val="decimal"/>
      <w:lvlText w:val="%1."/>
      <w:lvlJc w:val="left"/>
      <w:pPr>
        <w:ind w:left="986" w:hanging="420"/>
      </w:pPr>
      <w:rPr>
        <w:b w:val="0"/>
        <w:bCs/>
      </w:rPr>
    </w:lvl>
    <w:lvl w:ilvl="1" w:tplc="04090019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3" w15:restartNumberingAfterBreak="0">
    <w:nsid w:val="6EC96509"/>
    <w:multiLevelType w:val="multilevel"/>
    <w:tmpl w:val="A2D2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6"/>
  </w:num>
  <w:num w:numId="7">
    <w:abstractNumId w:val="0"/>
  </w:num>
  <w:num w:numId="8">
    <w:abstractNumId w:val="11"/>
  </w:num>
  <w:num w:numId="9">
    <w:abstractNumId w:val="3"/>
  </w:num>
  <w:num w:numId="10">
    <w:abstractNumId w:val="4"/>
  </w:num>
  <w:num w:numId="11">
    <w:abstractNumId w:val="12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304"/>
    <w:rsid w:val="000A07C0"/>
    <w:rsid w:val="000B4ADD"/>
    <w:rsid w:val="000D1926"/>
    <w:rsid w:val="00113ECE"/>
    <w:rsid w:val="001641C0"/>
    <w:rsid w:val="00176330"/>
    <w:rsid w:val="001A16D8"/>
    <w:rsid w:val="001F74ED"/>
    <w:rsid w:val="002027ED"/>
    <w:rsid w:val="00222301"/>
    <w:rsid w:val="00240872"/>
    <w:rsid w:val="00292F4F"/>
    <w:rsid w:val="002A0255"/>
    <w:rsid w:val="002B04FD"/>
    <w:rsid w:val="00334DD8"/>
    <w:rsid w:val="00420003"/>
    <w:rsid w:val="004202BB"/>
    <w:rsid w:val="00422D3D"/>
    <w:rsid w:val="0045023A"/>
    <w:rsid w:val="00464B72"/>
    <w:rsid w:val="00490DAD"/>
    <w:rsid w:val="004915C6"/>
    <w:rsid w:val="004D463A"/>
    <w:rsid w:val="004F73CE"/>
    <w:rsid w:val="00537ABA"/>
    <w:rsid w:val="00576269"/>
    <w:rsid w:val="005778DD"/>
    <w:rsid w:val="00635848"/>
    <w:rsid w:val="00686E31"/>
    <w:rsid w:val="006E11DA"/>
    <w:rsid w:val="00707B52"/>
    <w:rsid w:val="00711918"/>
    <w:rsid w:val="007358F4"/>
    <w:rsid w:val="00737A63"/>
    <w:rsid w:val="00762783"/>
    <w:rsid w:val="00764F02"/>
    <w:rsid w:val="007A7EBB"/>
    <w:rsid w:val="007C34F2"/>
    <w:rsid w:val="007C5C88"/>
    <w:rsid w:val="007C7007"/>
    <w:rsid w:val="00835D76"/>
    <w:rsid w:val="00865B44"/>
    <w:rsid w:val="00884B02"/>
    <w:rsid w:val="008E6DFA"/>
    <w:rsid w:val="00901216"/>
    <w:rsid w:val="00925746"/>
    <w:rsid w:val="00945E9B"/>
    <w:rsid w:val="009E3852"/>
    <w:rsid w:val="009E4688"/>
    <w:rsid w:val="00A15C0D"/>
    <w:rsid w:val="00A549AD"/>
    <w:rsid w:val="00AC09CA"/>
    <w:rsid w:val="00AD1844"/>
    <w:rsid w:val="00B25A01"/>
    <w:rsid w:val="00B30F06"/>
    <w:rsid w:val="00B36142"/>
    <w:rsid w:val="00B533D5"/>
    <w:rsid w:val="00B95B07"/>
    <w:rsid w:val="00BC6304"/>
    <w:rsid w:val="00BE4ACD"/>
    <w:rsid w:val="00C746D1"/>
    <w:rsid w:val="00C8271F"/>
    <w:rsid w:val="00C910FB"/>
    <w:rsid w:val="00CB00BD"/>
    <w:rsid w:val="00D9210F"/>
    <w:rsid w:val="00DB045D"/>
    <w:rsid w:val="00DC6BB0"/>
    <w:rsid w:val="00E74A9F"/>
    <w:rsid w:val="00E84DC7"/>
    <w:rsid w:val="00EA6239"/>
    <w:rsid w:val="00ED3B67"/>
    <w:rsid w:val="00F311DB"/>
    <w:rsid w:val="00F51B88"/>
    <w:rsid w:val="00F80337"/>
    <w:rsid w:val="00F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2891"/>
  <w15:chartTrackingRefBased/>
  <w15:docId w15:val="{A7EC3341-D3C8-4F12-AE9B-85332B2B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3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C630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C630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C6304"/>
    <w:rPr>
      <w:color w:val="0563C1" w:themeColor="hyperlink"/>
      <w:u w:val="single"/>
    </w:rPr>
  </w:style>
  <w:style w:type="paragraph" w:customStyle="1" w:styleId="alt">
    <w:name w:val="alt"/>
    <w:basedOn w:val="a"/>
    <w:rsid w:val="00737A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37A63"/>
  </w:style>
  <w:style w:type="character" w:customStyle="1" w:styleId="preprocessor">
    <w:name w:val="preprocessor"/>
    <w:basedOn w:val="a0"/>
    <w:rsid w:val="00DB045D"/>
  </w:style>
  <w:style w:type="character" w:customStyle="1" w:styleId="keyword">
    <w:name w:val="keyword"/>
    <w:basedOn w:val="a0"/>
    <w:rsid w:val="00DB045D"/>
  </w:style>
  <w:style w:type="character" w:customStyle="1" w:styleId="datatypes">
    <w:name w:val="datatypes"/>
    <w:basedOn w:val="a0"/>
    <w:rsid w:val="00DB045D"/>
  </w:style>
  <w:style w:type="character" w:customStyle="1" w:styleId="string">
    <w:name w:val="string"/>
    <w:basedOn w:val="a0"/>
    <w:rsid w:val="00DB045D"/>
  </w:style>
  <w:style w:type="character" w:customStyle="1" w:styleId="1">
    <w:name w:val="未处理的提及1"/>
    <w:basedOn w:val="a0"/>
    <w:uiPriority w:val="99"/>
    <w:semiHidden/>
    <w:unhideWhenUsed/>
    <w:rsid w:val="00884B02"/>
    <w:rPr>
      <w:color w:val="605E5C"/>
      <w:shd w:val="clear" w:color="auto" w:fill="E1DFDD"/>
    </w:rPr>
  </w:style>
  <w:style w:type="character" w:styleId="a7">
    <w:name w:val="Unresolved Mention"/>
    <w:basedOn w:val="a0"/>
    <w:uiPriority w:val="99"/>
    <w:semiHidden/>
    <w:unhideWhenUsed/>
    <w:rsid w:val="00C74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dpdk.org/api-18.1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.dpdk.org/guides-18.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dpdk.org/guides-18.11/sample_app_ug/dist_app.html" TargetMode="External"/><Relationship Id="rId5" Type="http://schemas.openxmlformats.org/officeDocument/2006/relationships/hyperlink" Target="https://doc.dpdk.org/guides-18.11/sample_app_ug/l2_forward_real_virtua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Gao</dc:creator>
  <cp:keywords/>
  <dc:description/>
  <cp:lastModifiedBy>Mi Gao</cp:lastModifiedBy>
  <cp:revision>25</cp:revision>
  <dcterms:created xsi:type="dcterms:W3CDTF">2019-10-23T03:50:00Z</dcterms:created>
  <dcterms:modified xsi:type="dcterms:W3CDTF">2019-11-14T03:10:00Z</dcterms:modified>
</cp:coreProperties>
</file>