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141" w:rsidRDefault="00B84E94">
      <w:r>
        <w:rPr>
          <w:rFonts w:hint="eastAsia"/>
        </w:rPr>
        <w:t>第一次写</w:t>
      </w:r>
    </w:p>
    <w:p w:rsidR="00B84E94" w:rsidRDefault="00573C05">
      <w:r>
        <w:rPr>
          <w:rFonts w:hint="eastAsia"/>
        </w:rPr>
        <w:t>第二次写</w:t>
      </w:r>
      <w:bookmarkStart w:id="0" w:name="_GoBack"/>
      <w:bookmarkEnd w:id="0"/>
    </w:p>
    <w:sectPr w:rsidR="00B84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EC"/>
    <w:rsid w:val="00573C05"/>
    <w:rsid w:val="00661BEC"/>
    <w:rsid w:val="00B84E94"/>
    <w:rsid w:val="00E5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C758E-56AB-4E29-8D7D-47CC84CD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陈哲</dc:creator>
  <cp:keywords/>
  <dc:description/>
  <cp:lastModifiedBy>陈哲</cp:lastModifiedBy>
  <cp:revision>5</cp:revision>
  <dcterms:created xsi:type="dcterms:W3CDTF">2017-06-26T12:00:00Z</dcterms:created>
  <dcterms:modified xsi:type="dcterms:W3CDTF">2017-06-26T12:01:00Z</dcterms:modified>
</cp:coreProperties>
</file>