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574391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CBE957" w14:textId="7DB8A055" w:rsidR="004779BA" w:rsidRPr="004779BA" w:rsidRDefault="004779BA">
          <w:pPr>
            <w:pStyle w:val="TOC"/>
            <w:rPr>
              <w:rFonts w:ascii="黑体" w:eastAsia="黑体" w:hAnsi="黑体"/>
              <w:color w:val="000000" w:themeColor="text1"/>
            </w:rPr>
          </w:pPr>
          <w:r w:rsidRPr="004779B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1D76CB4B" w14:textId="4D3CEB6B" w:rsidR="006F47D7" w:rsidRDefault="004779B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2164" w:history="1">
            <w:r w:rsidR="006F47D7" w:rsidRPr="0048356A">
              <w:rPr>
                <w:rStyle w:val="a5"/>
                <w:noProof/>
              </w:rPr>
              <w:t>一、</w:t>
            </w:r>
            <w:r w:rsidR="006F47D7" w:rsidRPr="0048356A">
              <w:rPr>
                <w:rStyle w:val="a5"/>
                <w:noProof/>
              </w:rPr>
              <w:t>JVM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161B33E" w14:textId="7AB5F96F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5" w:history="1">
            <w:r w:rsidR="006F47D7" w:rsidRPr="0048356A">
              <w:rPr>
                <w:rStyle w:val="a5"/>
                <w:rFonts w:cs="Times New Roman"/>
                <w:noProof/>
              </w:rPr>
              <w:t xml:space="preserve">1.1 </w:t>
            </w:r>
            <w:r w:rsidR="006F47D7" w:rsidRPr="0048356A">
              <w:rPr>
                <w:rStyle w:val="a5"/>
                <w:rFonts w:cs="Times New Roman"/>
                <w:noProof/>
              </w:rPr>
              <w:t>什么是</w:t>
            </w:r>
            <w:r w:rsidR="006F47D7" w:rsidRPr="0048356A">
              <w:rPr>
                <w:rStyle w:val="a5"/>
                <w:rFonts w:cs="Times New Roman"/>
                <w:noProof/>
              </w:rPr>
              <w:t>JVM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C2637CD" w14:textId="3735CC5F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66" w:history="1">
            <w:r w:rsidR="006F47D7" w:rsidRPr="0048356A">
              <w:rPr>
                <w:rStyle w:val="a5"/>
                <w:noProof/>
              </w:rPr>
              <w:t>二、面向对象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_Toc118282166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1378B10" w14:textId="35057650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7" w:history="1">
            <w:r w:rsidR="006F47D7" w:rsidRPr="0048356A">
              <w:rPr>
                <w:rStyle w:val="a5"/>
                <w:noProof/>
              </w:rPr>
              <w:t>2.1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_Toc118282167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ADECB9C" w14:textId="1D178D6B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68" w:history="1">
            <w:r w:rsidR="006F47D7" w:rsidRPr="0048356A">
              <w:rPr>
                <w:rStyle w:val="a5"/>
                <w:noProof/>
              </w:rPr>
              <w:t>三、</w:t>
            </w:r>
            <w:r w:rsidR="006F47D7" w:rsidRPr="0048356A">
              <w:rPr>
                <w:rStyle w:val="a5"/>
                <w:noProof/>
                <w:shd w:val="clear" w:color="auto" w:fill="FFFFFF"/>
              </w:rPr>
              <w:t>流程控制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_Toc118282168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503627F7" w14:textId="6F0023CC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69" w:history="1">
            <w:r w:rsidR="006F47D7" w:rsidRPr="0048356A">
              <w:rPr>
                <w:rStyle w:val="a5"/>
                <w:noProof/>
              </w:rPr>
              <w:t>3.1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_Toc118282169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8A81828" w14:textId="545B2FC4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70" w:history="1">
            <w:r w:rsidR="006F47D7" w:rsidRPr="0048356A">
              <w:rPr>
                <w:rStyle w:val="a5"/>
                <w:noProof/>
              </w:rPr>
              <w:t>四、</w:t>
            </w:r>
            <w:r w:rsidR="006F47D7" w:rsidRPr="0048356A">
              <w:rPr>
                <w:rStyle w:val="a5"/>
                <w:noProof/>
                <w:shd w:val="clear" w:color="auto" w:fill="FFFFFF"/>
              </w:rPr>
              <w:t>容器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_Toc118282170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3B37FCF" w14:textId="591DC573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1" w:history="1">
            <w:r w:rsidR="006F47D7" w:rsidRPr="0048356A">
              <w:rPr>
                <w:rStyle w:val="a5"/>
                <w:noProof/>
              </w:rPr>
              <w:t>4.1 List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_Toc118282171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83B1AC4" w14:textId="3D2E525E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2" w:history="1">
            <w:r w:rsidR="006F47D7" w:rsidRPr="0048356A">
              <w:rPr>
                <w:rStyle w:val="a5"/>
                <w:noProof/>
              </w:rPr>
              <w:t>4.1.1 ArrayList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_Toc118282172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E7EA0B4" w14:textId="1516C476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3" w:history="1">
            <w:r w:rsidR="006F47D7" w:rsidRPr="0048356A">
              <w:rPr>
                <w:rStyle w:val="a5"/>
                <w:noProof/>
                <w:shd w:val="clear" w:color="auto" w:fill="FFFFFF"/>
              </w:rPr>
              <w:t>4.1.2 LinkedList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_Toc118282173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AE7E883" w14:textId="0DB347AE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4" w:history="1">
            <w:r w:rsidR="006F47D7" w:rsidRPr="0048356A">
              <w:rPr>
                <w:rStyle w:val="a5"/>
                <w:noProof/>
                <w:shd w:val="clear" w:color="auto" w:fill="FFFFFF"/>
              </w:rPr>
              <w:t>4.1.3 Vector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2DCFE29A" w14:textId="2697A534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5" w:history="1">
            <w:r w:rsidR="006F47D7" w:rsidRPr="0048356A">
              <w:rPr>
                <w:rStyle w:val="a5"/>
                <w:noProof/>
                <w:shd w:val="clear" w:color="auto" w:fill="FFFFFF"/>
              </w:rPr>
              <w:t>4.1.4 Queue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B34EEE9" w14:textId="19BE56F6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6" w:history="1">
            <w:r w:rsidR="006F47D7" w:rsidRPr="0048356A">
              <w:rPr>
                <w:rStyle w:val="a5"/>
                <w:noProof/>
                <w:shd w:val="clear" w:color="auto" w:fill="FFFFFF"/>
              </w:rPr>
              <w:t>4.1.5 Deque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_Toc118282176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58BE26A0" w14:textId="1CE0E072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7" w:history="1">
            <w:r w:rsidR="006F47D7" w:rsidRPr="0048356A">
              <w:rPr>
                <w:rStyle w:val="a5"/>
                <w:noProof/>
              </w:rPr>
              <w:t>4.2 Set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_Toc118282177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1DCBAFE" w14:textId="2F60519C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8" w:history="1">
            <w:r w:rsidR="006F47D7" w:rsidRPr="0048356A">
              <w:rPr>
                <w:rStyle w:val="a5"/>
                <w:noProof/>
                <w:shd w:val="clear" w:color="auto" w:fill="FFFFFF"/>
              </w:rPr>
              <w:t>4.2.1 HashSet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_Toc118282178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5BFE6735" w14:textId="24723B4E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79" w:history="1">
            <w:r w:rsidR="006F47D7" w:rsidRPr="0048356A">
              <w:rPr>
                <w:rStyle w:val="a5"/>
                <w:noProof/>
                <w:shd w:val="clear" w:color="auto" w:fill="FFFFFF"/>
              </w:rPr>
              <w:t>4.2.2 TreeSet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_Toc118282179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9CA3A4A" w14:textId="60775D4B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0" w:history="1">
            <w:r w:rsidR="006F47D7" w:rsidRPr="0048356A">
              <w:rPr>
                <w:rStyle w:val="a5"/>
                <w:noProof/>
              </w:rPr>
              <w:t>4.3 Map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_Toc118282180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6E2B0125" w14:textId="132ACB20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1" w:history="1">
            <w:r w:rsidR="006F47D7" w:rsidRPr="0048356A">
              <w:rPr>
                <w:rStyle w:val="a5"/>
                <w:noProof/>
                <w:shd w:val="clear" w:color="auto" w:fill="FFFFFF"/>
              </w:rPr>
              <w:t>4.3.1 HashMap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_Toc118282181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3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2D7E799" w14:textId="0E9FA607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2" w:history="1">
            <w:r w:rsidR="006F47D7" w:rsidRPr="0048356A">
              <w:rPr>
                <w:rStyle w:val="a5"/>
                <w:noProof/>
                <w:shd w:val="clear" w:color="auto" w:fill="FFFFFF"/>
              </w:rPr>
              <w:t>4.3.1 TreeMap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_Toc118282182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2FDC9580" w14:textId="055D0992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3" w:history="1">
            <w:r w:rsidR="006F47D7" w:rsidRPr="0048356A">
              <w:rPr>
                <w:rStyle w:val="a5"/>
                <w:noProof/>
                <w:shd w:val="clear" w:color="auto" w:fill="FFFFFF"/>
              </w:rPr>
              <w:t>4.3.1 HashTable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_Toc118282183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C601CD4" w14:textId="6343B72A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184" w:history="1">
            <w:r w:rsidR="006F47D7" w:rsidRPr="0048356A">
              <w:rPr>
                <w:rStyle w:val="a5"/>
                <w:noProof/>
              </w:rPr>
              <w:t>五、线程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E3ECCE1" w14:textId="3B0370E5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5" w:history="1">
            <w:r w:rsidR="006F47D7" w:rsidRPr="0048356A">
              <w:rPr>
                <w:rStyle w:val="a5"/>
                <w:noProof/>
              </w:rPr>
              <w:t xml:space="preserve">5.1 </w:t>
            </w:r>
            <w:r w:rsidR="006F47D7" w:rsidRPr="0048356A">
              <w:rPr>
                <w:rStyle w:val="a5"/>
                <w:noProof/>
              </w:rPr>
              <w:t>多线程用法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5A46A1BD" w14:textId="5D166772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6" w:history="1">
            <w:r w:rsidR="006F47D7" w:rsidRPr="0048356A">
              <w:rPr>
                <w:rStyle w:val="a5"/>
                <w:noProof/>
              </w:rPr>
              <w:t xml:space="preserve">5.1.1 </w:t>
            </w:r>
            <w:r w:rsidR="006F47D7" w:rsidRPr="0048356A">
              <w:rPr>
                <w:rStyle w:val="a5"/>
                <w:noProof/>
              </w:rPr>
              <w:t>继承</w:t>
            </w:r>
            <w:r w:rsidR="006F47D7" w:rsidRPr="0048356A">
              <w:rPr>
                <w:rStyle w:val="a5"/>
                <w:noProof/>
              </w:rPr>
              <w:t>Thread</w:t>
            </w:r>
            <w:r w:rsidR="006F47D7" w:rsidRPr="0048356A">
              <w:rPr>
                <w:rStyle w:val="a5"/>
                <w:noProof/>
              </w:rPr>
              <w:t>类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_Toc118282186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62B7ACDF" w14:textId="363D5D99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7" w:history="1">
            <w:r w:rsidR="006F47D7" w:rsidRPr="0048356A">
              <w:rPr>
                <w:rStyle w:val="a5"/>
                <w:noProof/>
              </w:rPr>
              <w:t xml:space="preserve">5.2.2 </w:t>
            </w:r>
            <w:r w:rsidR="006F47D7" w:rsidRPr="0048356A">
              <w:rPr>
                <w:rStyle w:val="a5"/>
                <w:noProof/>
              </w:rPr>
              <w:t>实现</w:t>
            </w:r>
            <w:r w:rsidR="006F47D7" w:rsidRPr="0048356A">
              <w:rPr>
                <w:rStyle w:val="a5"/>
                <w:noProof/>
              </w:rPr>
              <w:t>Runnable</w:t>
            </w:r>
            <w:r w:rsidR="006F47D7" w:rsidRPr="0048356A">
              <w:rPr>
                <w:rStyle w:val="a5"/>
                <w:noProof/>
              </w:rPr>
              <w:t>接口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_Toc118282187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B6FBF5A" w14:textId="758C39CC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8" w:history="1">
            <w:r w:rsidR="006F47D7" w:rsidRPr="0048356A">
              <w:rPr>
                <w:rStyle w:val="a5"/>
                <w:noProof/>
              </w:rPr>
              <w:t xml:space="preserve">5.2.3 </w:t>
            </w:r>
            <w:r w:rsidR="006F47D7" w:rsidRPr="0048356A">
              <w:rPr>
                <w:rStyle w:val="a5"/>
                <w:noProof/>
              </w:rPr>
              <w:t>线程的生命周期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_Toc118282188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90CBF74" w14:textId="4D157F0F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89" w:history="1">
            <w:r w:rsidR="006F47D7" w:rsidRPr="0048356A">
              <w:rPr>
                <w:rStyle w:val="a5"/>
                <w:noProof/>
              </w:rPr>
              <w:t xml:space="preserve">5.2 </w:t>
            </w:r>
            <w:r w:rsidR="006F47D7" w:rsidRPr="0048356A">
              <w:rPr>
                <w:rStyle w:val="a5"/>
                <w:noProof/>
              </w:rPr>
              <w:t>线程池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_Toc118282189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919A43A" w14:textId="0FD35E0F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0" w:history="1">
            <w:r w:rsidR="006F47D7" w:rsidRPr="0048356A">
              <w:rPr>
                <w:rStyle w:val="a5"/>
                <w:noProof/>
              </w:rPr>
              <w:t xml:space="preserve">5.2.1 </w:t>
            </w:r>
            <w:r w:rsidR="006F47D7" w:rsidRPr="0048356A">
              <w:rPr>
                <w:rStyle w:val="a5"/>
                <w:noProof/>
              </w:rPr>
              <w:t>概述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_Toc118282190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7BE0BCE" w14:textId="77AA487A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1" w:history="1">
            <w:r w:rsidR="006F47D7" w:rsidRPr="0048356A">
              <w:rPr>
                <w:rStyle w:val="a5"/>
                <w:noProof/>
              </w:rPr>
              <w:t xml:space="preserve">5.2.2 </w:t>
            </w:r>
            <w:r w:rsidR="006F47D7" w:rsidRPr="0048356A">
              <w:rPr>
                <w:rStyle w:val="a5"/>
                <w:noProof/>
              </w:rPr>
              <w:t>工作原理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_Toc118282191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6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0D7A34C" w14:textId="530776BF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2" w:history="1">
            <w:r w:rsidR="006F47D7" w:rsidRPr="0048356A">
              <w:rPr>
                <w:rStyle w:val="a5"/>
                <w:noProof/>
              </w:rPr>
              <w:t xml:space="preserve">5.2.4 </w:t>
            </w:r>
            <w:r w:rsidR="006F47D7" w:rsidRPr="0048356A">
              <w:rPr>
                <w:rStyle w:val="a5"/>
                <w:noProof/>
              </w:rPr>
              <w:t>常见线程池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_Toc118282192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7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BA05CB2" w14:textId="6830ABAC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3" w:history="1">
            <w:r w:rsidR="006F47D7" w:rsidRPr="0048356A">
              <w:rPr>
                <w:rStyle w:val="a5"/>
                <w:noProof/>
              </w:rPr>
              <w:t>5.3 ThreadLocal</w:t>
            </w:r>
            <w:r w:rsidR="006F47D7" w:rsidRPr="0048356A">
              <w:rPr>
                <w:rStyle w:val="a5"/>
                <w:noProof/>
              </w:rPr>
              <w:t>类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_Toc118282193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210FA73" w14:textId="5DF50B50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4" w:history="1">
            <w:r w:rsidR="006F47D7" w:rsidRPr="0048356A">
              <w:rPr>
                <w:rStyle w:val="a5"/>
                <w:noProof/>
              </w:rPr>
              <w:t xml:space="preserve">5.3.1 </w:t>
            </w:r>
            <w:r w:rsidR="006F47D7" w:rsidRPr="0048356A">
              <w:rPr>
                <w:rStyle w:val="a5"/>
                <w:noProof/>
              </w:rPr>
              <w:t>定义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064C2D4" w14:textId="0171A575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5" w:history="1">
            <w:r w:rsidR="006F47D7" w:rsidRPr="0048356A">
              <w:rPr>
                <w:rStyle w:val="a5"/>
                <w:noProof/>
              </w:rPr>
              <w:t xml:space="preserve">5.3.2 </w:t>
            </w:r>
            <w:r w:rsidR="006F47D7" w:rsidRPr="0048356A">
              <w:rPr>
                <w:rStyle w:val="a5"/>
                <w:noProof/>
              </w:rPr>
              <w:t>实现原理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24930992" w14:textId="6E064545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6" w:history="1">
            <w:r w:rsidR="006F47D7" w:rsidRPr="0048356A">
              <w:rPr>
                <w:rStyle w:val="a5"/>
                <w:noProof/>
              </w:rPr>
              <w:t xml:space="preserve">5.3.3 </w:t>
            </w:r>
            <w:r w:rsidR="006F47D7" w:rsidRPr="0048356A">
              <w:rPr>
                <w:rStyle w:val="a5"/>
                <w:noProof/>
              </w:rPr>
              <w:t>使用场景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_Toc118282196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7E2F59D" w14:textId="21FB6156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7" w:history="1">
            <w:r w:rsidR="006F47D7" w:rsidRPr="0048356A">
              <w:rPr>
                <w:rStyle w:val="a5"/>
                <w:noProof/>
              </w:rPr>
              <w:t>5.4 Synchronized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_Toc118282197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8F55E21" w14:textId="1A649162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8" w:history="1">
            <w:r w:rsidR="006F47D7" w:rsidRPr="0048356A">
              <w:rPr>
                <w:rStyle w:val="a5"/>
                <w:noProof/>
              </w:rPr>
              <w:t xml:space="preserve">5.4.1 </w:t>
            </w:r>
            <w:r w:rsidR="006F47D7" w:rsidRPr="0048356A">
              <w:rPr>
                <w:rStyle w:val="a5"/>
                <w:noProof/>
              </w:rPr>
              <w:t>实现原理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_Toc118282198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8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828E684" w14:textId="224EFA64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199" w:history="1">
            <w:r w:rsidR="006F47D7" w:rsidRPr="0048356A">
              <w:rPr>
                <w:rStyle w:val="a5"/>
                <w:noProof/>
              </w:rPr>
              <w:t xml:space="preserve">5.4.2 </w:t>
            </w:r>
            <w:r w:rsidR="006F47D7" w:rsidRPr="0048356A">
              <w:rPr>
                <w:rStyle w:val="a5"/>
                <w:noProof/>
              </w:rPr>
              <w:t>与</w:t>
            </w:r>
            <w:r w:rsidR="006F47D7" w:rsidRPr="0048356A">
              <w:rPr>
                <w:rStyle w:val="a5"/>
                <w:noProof/>
              </w:rPr>
              <w:t>volatile</w:t>
            </w:r>
            <w:r w:rsidR="006F47D7" w:rsidRPr="0048356A">
              <w:rPr>
                <w:rStyle w:val="a5"/>
                <w:noProof/>
              </w:rPr>
              <w:t>的区别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_Toc118282199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9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74201736" w14:textId="70B867B0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0" w:history="1">
            <w:r w:rsidR="006F47D7" w:rsidRPr="0048356A">
              <w:rPr>
                <w:rStyle w:val="a5"/>
                <w:noProof/>
              </w:rPr>
              <w:t xml:space="preserve">5.4.3 </w:t>
            </w:r>
            <w:r w:rsidR="006F47D7" w:rsidRPr="0048356A">
              <w:rPr>
                <w:rStyle w:val="a5"/>
                <w:noProof/>
              </w:rPr>
              <w:t>与</w:t>
            </w:r>
            <w:r w:rsidR="006F47D7" w:rsidRPr="0048356A">
              <w:rPr>
                <w:rStyle w:val="a5"/>
                <w:noProof/>
              </w:rPr>
              <w:t>Lock</w:t>
            </w:r>
            <w:r w:rsidR="006F47D7" w:rsidRPr="0048356A">
              <w:rPr>
                <w:rStyle w:val="a5"/>
                <w:noProof/>
              </w:rPr>
              <w:t>的区别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_Toc118282200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9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E277AD7" w14:textId="2942A28D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1" w:history="1">
            <w:r w:rsidR="006F47D7" w:rsidRPr="0048356A">
              <w:rPr>
                <w:rStyle w:val="a5"/>
                <w:noProof/>
              </w:rPr>
              <w:t xml:space="preserve">5.4.4 </w:t>
            </w:r>
            <w:r w:rsidR="006F47D7" w:rsidRPr="0048356A">
              <w:rPr>
                <w:rStyle w:val="a5"/>
                <w:noProof/>
              </w:rPr>
              <w:t>与</w:t>
            </w:r>
            <w:r w:rsidR="006F47D7" w:rsidRPr="0048356A">
              <w:rPr>
                <w:rStyle w:val="a5"/>
                <w:noProof/>
              </w:rPr>
              <w:t>ReentrantLock</w:t>
            </w:r>
            <w:r w:rsidR="006F47D7" w:rsidRPr="0048356A">
              <w:rPr>
                <w:rStyle w:val="a5"/>
                <w:noProof/>
              </w:rPr>
              <w:t>的区别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_Toc118282201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9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BA04647" w14:textId="58DDE955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2" w:history="1">
            <w:r w:rsidR="006F47D7" w:rsidRPr="0048356A">
              <w:rPr>
                <w:rStyle w:val="a5"/>
                <w:noProof/>
              </w:rPr>
              <w:t>5.4.5 CAS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_Toc118282202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9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6EB4BFCC" w14:textId="688264F1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03" w:history="1">
            <w:r w:rsidR="006F47D7" w:rsidRPr="0048356A">
              <w:rPr>
                <w:rStyle w:val="a5"/>
                <w:noProof/>
              </w:rPr>
              <w:t>六、</w:t>
            </w:r>
            <w:r w:rsidR="006F47D7" w:rsidRPr="0048356A">
              <w:rPr>
                <w:rStyle w:val="a5"/>
                <w:noProof/>
              </w:rPr>
              <w:t>IO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_Toc118282203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272EE32E" w14:textId="02F969B2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4" w:history="1">
            <w:r w:rsidR="006F47D7" w:rsidRPr="0048356A">
              <w:rPr>
                <w:rStyle w:val="a5"/>
                <w:noProof/>
              </w:rPr>
              <w:t>6.1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CCE2F1B" w14:textId="5FE313D2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5" w:history="1">
            <w:r w:rsidR="006F47D7" w:rsidRPr="0048356A">
              <w:rPr>
                <w:rStyle w:val="a5"/>
                <w:noProof/>
              </w:rPr>
              <w:t>6.2 NIO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CF1FF05" w14:textId="54D6ECDC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6" w:history="1">
            <w:r w:rsidR="006F47D7" w:rsidRPr="0048356A">
              <w:rPr>
                <w:rStyle w:val="a5"/>
                <w:noProof/>
              </w:rPr>
              <w:t xml:space="preserve">6.2.1 </w:t>
            </w:r>
            <w:r w:rsidR="006F47D7" w:rsidRPr="0048356A">
              <w:rPr>
                <w:rStyle w:val="a5"/>
                <w:noProof/>
              </w:rPr>
              <w:t>新特性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_Toc118282206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AD11EFD" w14:textId="2872E19C" w:rsidR="006F47D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7" w:history="1">
            <w:r w:rsidR="006F47D7" w:rsidRPr="0048356A">
              <w:rPr>
                <w:rStyle w:val="a5"/>
                <w:noProof/>
              </w:rPr>
              <w:t xml:space="preserve">6.2.2 </w:t>
            </w:r>
            <w:r w:rsidR="006F47D7" w:rsidRPr="0048356A">
              <w:rPr>
                <w:rStyle w:val="a5"/>
                <w:noProof/>
              </w:rPr>
              <w:t>核心组件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_Toc118282207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139E7DEB" w14:textId="100BABB7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08" w:history="1">
            <w:r w:rsidR="006F47D7" w:rsidRPr="0048356A">
              <w:rPr>
                <w:rStyle w:val="a5"/>
                <w:noProof/>
              </w:rPr>
              <w:t>七、异常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_Toc118282208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10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2516814" w14:textId="10B357AD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09" w:history="1">
            <w:r w:rsidR="006F47D7" w:rsidRPr="0048356A">
              <w:rPr>
                <w:rStyle w:val="a5"/>
                <w:noProof/>
              </w:rPr>
              <w:t>7.1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_Toc118282209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8129A96" w14:textId="32CFD62D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0" w:history="1">
            <w:r w:rsidR="006F47D7" w:rsidRPr="0048356A">
              <w:rPr>
                <w:rStyle w:val="a5"/>
                <w:noProof/>
              </w:rPr>
              <w:t>八、泛型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_Toc118282210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CC145BC" w14:textId="23E54814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1" w:history="1">
            <w:r w:rsidR="006F47D7" w:rsidRPr="0048356A">
              <w:rPr>
                <w:rStyle w:val="a5"/>
                <w:noProof/>
              </w:rPr>
              <w:t>8.1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_Toc118282211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6D9CFD95" w14:textId="696D6A40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2" w:history="1">
            <w:r w:rsidR="006F47D7" w:rsidRPr="0048356A">
              <w:rPr>
                <w:rStyle w:val="a5"/>
                <w:noProof/>
              </w:rPr>
              <w:t>九、反射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_Toc118282212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3AB9377D" w14:textId="3596960F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3" w:history="1">
            <w:r w:rsidR="006F47D7" w:rsidRPr="0048356A">
              <w:rPr>
                <w:rStyle w:val="a5"/>
                <w:noProof/>
              </w:rPr>
              <w:t>9.1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_Toc118282213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6E9281B6" w14:textId="6C7B979E" w:rsidR="006F47D7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18282214" w:history="1">
            <w:r w:rsidR="006F47D7" w:rsidRPr="0048356A">
              <w:rPr>
                <w:rStyle w:val="a5"/>
                <w:noProof/>
              </w:rPr>
              <w:t>十、注解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_Toc118282214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05871204" w14:textId="4213A77B" w:rsidR="006F47D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18282215" w:history="1">
            <w:r w:rsidR="006F47D7" w:rsidRPr="0048356A">
              <w:rPr>
                <w:rStyle w:val="a5"/>
                <w:noProof/>
              </w:rPr>
              <w:t>10.1</w:t>
            </w:r>
            <w:r w:rsidR="006F47D7">
              <w:rPr>
                <w:noProof/>
                <w:webHidden/>
              </w:rPr>
              <w:tab/>
            </w:r>
            <w:r w:rsidR="006F47D7">
              <w:rPr>
                <w:noProof/>
                <w:webHidden/>
              </w:rPr>
              <w:fldChar w:fldCharType="begin"/>
            </w:r>
            <w:r w:rsidR="006F47D7">
              <w:rPr>
                <w:noProof/>
                <w:webHidden/>
              </w:rPr>
              <w:instrText xml:space="preserve"> PAGEREF _Toc118282215 \h </w:instrText>
            </w:r>
            <w:r w:rsidR="006F47D7">
              <w:rPr>
                <w:noProof/>
                <w:webHidden/>
              </w:rPr>
            </w:r>
            <w:r w:rsidR="006F47D7">
              <w:rPr>
                <w:noProof/>
                <w:webHidden/>
              </w:rPr>
              <w:fldChar w:fldCharType="separate"/>
            </w:r>
            <w:r w:rsidR="006F47D7">
              <w:rPr>
                <w:noProof/>
                <w:webHidden/>
              </w:rPr>
              <w:t>11</w:t>
            </w:r>
            <w:r w:rsidR="006F47D7">
              <w:rPr>
                <w:noProof/>
                <w:webHidden/>
              </w:rPr>
              <w:fldChar w:fldCharType="end"/>
            </w:r>
          </w:hyperlink>
        </w:p>
        <w:p w14:paraId="4D8C4674" w14:textId="29CAD056" w:rsidR="004779BA" w:rsidRPr="002F3EA7" w:rsidRDefault="004779BA" w:rsidP="002B405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C872573" w14:textId="1DE5C604" w:rsidR="00F22BA5" w:rsidRPr="00086659" w:rsidRDefault="00086659" w:rsidP="00086659">
      <w:pPr>
        <w:pStyle w:val="1"/>
      </w:pPr>
      <w:bookmarkStart w:id="0" w:name="_Toc118282164"/>
      <w:r>
        <w:rPr>
          <w:rFonts w:hint="eastAsia"/>
        </w:rPr>
        <w:lastRenderedPageBreak/>
        <w:t>一、</w:t>
      </w:r>
      <w:r w:rsidR="005A336C">
        <w:rPr>
          <w:rFonts w:hint="eastAsia"/>
        </w:rPr>
        <w:t>J</w:t>
      </w:r>
      <w:r w:rsidR="005A336C">
        <w:t>VM</w:t>
      </w:r>
      <w:bookmarkEnd w:id="0"/>
    </w:p>
    <w:p w14:paraId="4ED4682C" w14:textId="25B5C463" w:rsidR="00F20D6F" w:rsidRDefault="00BE5BE5" w:rsidP="00B368CB">
      <w:pPr>
        <w:pStyle w:val="2"/>
        <w:rPr>
          <w:rFonts w:cs="Times New Roman"/>
          <w:shd w:val="clear" w:color="auto" w:fill="FFFFFF"/>
        </w:rPr>
      </w:pPr>
      <w:bookmarkStart w:id="1" w:name="_Toc118282165"/>
      <w:r w:rsidRPr="00B368CB">
        <w:rPr>
          <w:rFonts w:cs="Times New Roman"/>
        </w:rPr>
        <w:t>1.1</w:t>
      </w:r>
      <w:r w:rsidR="00F05E10">
        <w:rPr>
          <w:rFonts w:cs="Times New Roman"/>
        </w:rPr>
        <w:t xml:space="preserve"> </w:t>
      </w:r>
      <w:r w:rsidR="00210CE8">
        <w:rPr>
          <w:rFonts w:cs="Times New Roman" w:hint="eastAsia"/>
        </w:rPr>
        <w:t>什么是</w:t>
      </w:r>
      <w:r w:rsidR="00210CE8">
        <w:rPr>
          <w:rFonts w:cs="Times New Roman" w:hint="eastAsia"/>
        </w:rPr>
        <w:t>J</w:t>
      </w:r>
      <w:r w:rsidR="00210CE8">
        <w:rPr>
          <w:rFonts w:cs="Times New Roman"/>
        </w:rPr>
        <w:t>VM</w:t>
      </w:r>
      <w:bookmarkEnd w:id="1"/>
    </w:p>
    <w:p w14:paraId="5D07F671" w14:textId="1B4A4A08" w:rsidR="00A5001F" w:rsidRDefault="00A5001F" w:rsidP="00A5001F">
      <w:pPr>
        <w:pStyle w:val="1"/>
      </w:pPr>
      <w:bookmarkStart w:id="2" w:name="_Toc118282166"/>
      <w:r>
        <w:rPr>
          <w:rFonts w:hint="eastAsia"/>
        </w:rPr>
        <w:t>二、</w:t>
      </w:r>
      <w:r w:rsidR="005A336C">
        <w:rPr>
          <w:rFonts w:hint="eastAsia"/>
        </w:rPr>
        <w:t>面向对象</w:t>
      </w:r>
      <w:bookmarkEnd w:id="2"/>
    </w:p>
    <w:p w14:paraId="210B6D63" w14:textId="5CD0C421" w:rsidR="00397F39" w:rsidRPr="00397F39" w:rsidRDefault="00397F39" w:rsidP="00397F39">
      <w:pPr>
        <w:pStyle w:val="2"/>
      </w:pPr>
      <w:bookmarkStart w:id="3" w:name="_Toc118282167"/>
      <w:r>
        <w:rPr>
          <w:rFonts w:hint="eastAsia"/>
        </w:rPr>
        <w:t>2</w:t>
      </w:r>
      <w:r>
        <w:t>.1</w:t>
      </w:r>
      <w:bookmarkEnd w:id="3"/>
      <w:r w:rsidR="0052309C">
        <w:t xml:space="preserve"> </w:t>
      </w:r>
    </w:p>
    <w:p w14:paraId="4848D7F0" w14:textId="7BAF645B" w:rsidR="00397F39" w:rsidRDefault="00397F39" w:rsidP="00397F39">
      <w:pPr>
        <w:pStyle w:val="1"/>
        <w:rPr>
          <w:shd w:val="clear" w:color="auto" w:fill="FFFFFF"/>
        </w:rPr>
      </w:pPr>
      <w:bookmarkStart w:id="4" w:name="_Toc118282168"/>
      <w:r>
        <w:rPr>
          <w:rFonts w:hint="eastAsia"/>
        </w:rPr>
        <w:t>三、</w:t>
      </w:r>
      <w:r w:rsidR="005A336C">
        <w:rPr>
          <w:rFonts w:hint="eastAsia"/>
          <w:shd w:val="clear" w:color="auto" w:fill="FFFFFF"/>
        </w:rPr>
        <w:t>流程控制</w:t>
      </w:r>
      <w:bookmarkEnd w:id="4"/>
    </w:p>
    <w:p w14:paraId="54AD56DA" w14:textId="5BD6BC9B" w:rsidR="00397F39" w:rsidRPr="00397F39" w:rsidRDefault="00397F39" w:rsidP="00397F39">
      <w:pPr>
        <w:pStyle w:val="2"/>
      </w:pPr>
      <w:bookmarkStart w:id="5" w:name="_Toc118282169"/>
      <w:r>
        <w:rPr>
          <w:rFonts w:hint="eastAsia"/>
        </w:rPr>
        <w:t>3</w:t>
      </w:r>
      <w:r>
        <w:t>.1</w:t>
      </w:r>
      <w:bookmarkEnd w:id="5"/>
    </w:p>
    <w:p w14:paraId="3F67BA77" w14:textId="7546609A" w:rsidR="00397F39" w:rsidRDefault="00397F39" w:rsidP="00397F39">
      <w:pPr>
        <w:pStyle w:val="1"/>
        <w:rPr>
          <w:shd w:val="clear" w:color="auto" w:fill="FFFFFF"/>
        </w:rPr>
      </w:pPr>
      <w:bookmarkStart w:id="6" w:name="_Toc118282170"/>
      <w:r>
        <w:rPr>
          <w:rFonts w:hint="eastAsia"/>
        </w:rPr>
        <w:t>四、</w:t>
      </w:r>
      <w:r w:rsidR="007A5BC1">
        <w:rPr>
          <w:rFonts w:hint="eastAsia"/>
          <w:shd w:val="clear" w:color="auto" w:fill="FFFFFF"/>
        </w:rPr>
        <w:t>容器</w:t>
      </w:r>
      <w:bookmarkEnd w:id="6"/>
    </w:p>
    <w:p w14:paraId="3B577A4C" w14:textId="4B14F573" w:rsidR="00397F39" w:rsidRDefault="00397F39" w:rsidP="00397F39">
      <w:pPr>
        <w:pStyle w:val="2"/>
      </w:pPr>
      <w:bookmarkStart w:id="7" w:name="_Toc118282171"/>
      <w:r>
        <w:rPr>
          <w:rFonts w:hint="eastAsia"/>
        </w:rPr>
        <w:t>4</w:t>
      </w:r>
      <w:r>
        <w:t>.1</w:t>
      </w:r>
      <w:r w:rsidR="001F54EC">
        <w:t xml:space="preserve"> List</w:t>
      </w:r>
      <w:bookmarkEnd w:id="7"/>
    </w:p>
    <w:p w14:paraId="04037938" w14:textId="2E1DAF46" w:rsidR="005262F9" w:rsidRPr="005262F9" w:rsidRDefault="001F54EC" w:rsidP="005635FF">
      <w:pPr>
        <w:pStyle w:val="3"/>
      </w:pPr>
      <w:bookmarkStart w:id="8" w:name="_Toc118282172"/>
      <w:r>
        <w:rPr>
          <w:rFonts w:hint="eastAsia"/>
        </w:rPr>
        <w:t>4</w:t>
      </w:r>
      <w:r>
        <w:t>.1.1 ArrayList</w:t>
      </w:r>
      <w:bookmarkEnd w:id="8"/>
    </w:p>
    <w:p w14:paraId="1CF99112" w14:textId="49F3CB45" w:rsidR="001F54EC" w:rsidRDefault="008C759D" w:rsidP="008C759D">
      <w:pPr>
        <w:pStyle w:val="3"/>
        <w:rPr>
          <w:shd w:val="clear" w:color="auto" w:fill="FFFFFF"/>
        </w:rPr>
      </w:pPr>
      <w:bookmarkStart w:id="9" w:name="_Toc118282173"/>
      <w:r>
        <w:rPr>
          <w:shd w:val="clear" w:color="auto" w:fill="FFFFFF"/>
        </w:rPr>
        <w:t xml:space="preserve">4.1.2 </w:t>
      </w:r>
      <w:r w:rsidR="001F54EC">
        <w:rPr>
          <w:rFonts w:hint="eastAsia"/>
          <w:shd w:val="clear" w:color="auto" w:fill="FFFFFF"/>
        </w:rPr>
        <w:t>LinkedList</w:t>
      </w:r>
      <w:bookmarkEnd w:id="9"/>
    </w:p>
    <w:p w14:paraId="55586BE8" w14:textId="16A5F724" w:rsidR="001F54EC" w:rsidRDefault="008C759D" w:rsidP="008C759D">
      <w:pPr>
        <w:pStyle w:val="3"/>
        <w:rPr>
          <w:shd w:val="clear" w:color="auto" w:fill="FFFFFF"/>
        </w:rPr>
      </w:pPr>
      <w:bookmarkStart w:id="10" w:name="_Toc118282174"/>
      <w:r>
        <w:rPr>
          <w:shd w:val="clear" w:color="auto" w:fill="FFFFFF"/>
        </w:rPr>
        <w:t xml:space="preserve">4.1.3 </w:t>
      </w:r>
      <w:r w:rsidR="001F54EC">
        <w:rPr>
          <w:rFonts w:hint="eastAsia"/>
          <w:shd w:val="clear" w:color="auto" w:fill="FFFFFF"/>
        </w:rPr>
        <w:t>Vector</w:t>
      </w:r>
      <w:bookmarkEnd w:id="10"/>
    </w:p>
    <w:p w14:paraId="0DB141EE" w14:textId="3A0593B7" w:rsidR="001F54EC" w:rsidRDefault="008C759D" w:rsidP="008C759D">
      <w:pPr>
        <w:pStyle w:val="3"/>
        <w:rPr>
          <w:shd w:val="clear" w:color="auto" w:fill="FFFFFF"/>
        </w:rPr>
      </w:pPr>
      <w:bookmarkStart w:id="11" w:name="_Toc118282175"/>
      <w:r>
        <w:rPr>
          <w:shd w:val="clear" w:color="auto" w:fill="FFFFFF"/>
        </w:rPr>
        <w:t xml:space="preserve">4.1.4 </w:t>
      </w:r>
      <w:r w:rsidR="001F54EC">
        <w:rPr>
          <w:rFonts w:hint="eastAsia"/>
          <w:shd w:val="clear" w:color="auto" w:fill="FFFFFF"/>
        </w:rPr>
        <w:t>Queue</w:t>
      </w:r>
      <w:bookmarkEnd w:id="11"/>
    </w:p>
    <w:p w14:paraId="0126A7C7" w14:textId="56FD2C50" w:rsidR="001F54EC" w:rsidRPr="008C759D" w:rsidRDefault="008C759D" w:rsidP="008C759D">
      <w:pPr>
        <w:pStyle w:val="3"/>
        <w:rPr>
          <w:shd w:val="clear" w:color="auto" w:fill="FFFFFF"/>
        </w:rPr>
      </w:pPr>
      <w:bookmarkStart w:id="12" w:name="_Toc118282176"/>
      <w:r>
        <w:rPr>
          <w:shd w:val="clear" w:color="auto" w:fill="FFFFFF"/>
        </w:rPr>
        <w:t xml:space="preserve">4.1.5 </w:t>
      </w:r>
      <w:r w:rsidR="001F54EC">
        <w:rPr>
          <w:rFonts w:hint="eastAsia"/>
          <w:shd w:val="clear" w:color="auto" w:fill="FFFFFF"/>
        </w:rPr>
        <w:t>Deque</w:t>
      </w:r>
      <w:bookmarkEnd w:id="12"/>
    </w:p>
    <w:p w14:paraId="0C449073" w14:textId="64DDBABF" w:rsidR="001F54EC" w:rsidRDefault="001F54EC" w:rsidP="001F54EC">
      <w:pPr>
        <w:pStyle w:val="2"/>
      </w:pPr>
      <w:bookmarkStart w:id="13" w:name="_Toc118282177"/>
      <w:r>
        <w:t>4.2 Set</w:t>
      </w:r>
      <w:bookmarkEnd w:id="13"/>
    </w:p>
    <w:p w14:paraId="2952284D" w14:textId="72222F07" w:rsidR="000B7C39" w:rsidRPr="00A6622A" w:rsidRDefault="000B7C39" w:rsidP="00A6622A">
      <w:pPr>
        <w:pStyle w:val="3"/>
      </w:pPr>
      <w:bookmarkStart w:id="14" w:name="_Toc118282178"/>
      <w:r>
        <w:rPr>
          <w:shd w:val="clear" w:color="auto" w:fill="FFFFFF"/>
        </w:rPr>
        <w:t xml:space="preserve">4.2.1 </w:t>
      </w:r>
      <w:r>
        <w:rPr>
          <w:rFonts w:hint="eastAsia"/>
          <w:shd w:val="clear" w:color="auto" w:fill="FFFFFF"/>
        </w:rPr>
        <w:t>HashSet</w:t>
      </w:r>
      <w:bookmarkEnd w:id="14"/>
    </w:p>
    <w:p w14:paraId="7302C2BC" w14:textId="2BD92609" w:rsidR="000B7C39" w:rsidRPr="00A6622A" w:rsidRDefault="000B7C39" w:rsidP="00A6622A">
      <w:pPr>
        <w:pStyle w:val="3"/>
      </w:pPr>
      <w:bookmarkStart w:id="15" w:name="_Toc118282179"/>
      <w:r>
        <w:rPr>
          <w:shd w:val="clear" w:color="auto" w:fill="FFFFFF"/>
        </w:rPr>
        <w:t xml:space="preserve">4.2.2 </w:t>
      </w:r>
      <w:r>
        <w:rPr>
          <w:rFonts w:hint="eastAsia"/>
          <w:shd w:val="clear" w:color="auto" w:fill="FFFFFF"/>
        </w:rPr>
        <w:t>TreeSet</w:t>
      </w:r>
      <w:bookmarkEnd w:id="15"/>
    </w:p>
    <w:p w14:paraId="2FBDC3A4" w14:textId="384FE1FD" w:rsidR="001F54EC" w:rsidRDefault="001F54EC" w:rsidP="001F54EC">
      <w:pPr>
        <w:pStyle w:val="2"/>
      </w:pPr>
      <w:bookmarkStart w:id="16" w:name="_Toc118282180"/>
      <w:r>
        <w:rPr>
          <w:rFonts w:hint="eastAsia"/>
        </w:rPr>
        <w:t>4</w:t>
      </w:r>
      <w:r>
        <w:t>.3 Map</w:t>
      </w:r>
      <w:bookmarkEnd w:id="16"/>
    </w:p>
    <w:p w14:paraId="6B9D6A45" w14:textId="7107CE7C" w:rsidR="00ED7B1F" w:rsidRDefault="00A036B1" w:rsidP="00A6622A">
      <w:pPr>
        <w:pStyle w:val="3"/>
        <w:rPr>
          <w:shd w:val="clear" w:color="auto" w:fill="FFFFFF"/>
        </w:rPr>
      </w:pPr>
      <w:bookmarkStart w:id="17" w:name="_Toc118282181"/>
      <w:r>
        <w:rPr>
          <w:shd w:val="clear" w:color="auto" w:fill="FFFFFF"/>
        </w:rPr>
        <w:t>4.</w:t>
      </w:r>
      <w:r w:rsidR="00C704C8">
        <w:rPr>
          <w:shd w:val="clear" w:color="auto" w:fill="FFFFFF"/>
        </w:rPr>
        <w:t>3</w:t>
      </w:r>
      <w:r>
        <w:rPr>
          <w:shd w:val="clear" w:color="auto" w:fill="FFFFFF"/>
        </w:rPr>
        <w:t xml:space="preserve">.1 </w:t>
      </w:r>
      <w:r w:rsidR="00ED7B1F">
        <w:rPr>
          <w:rFonts w:hint="eastAsia"/>
          <w:shd w:val="clear" w:color="auto" w:fill="FFFFFF"/>
        </w:rPr>
        <w:t>HashMap</w:t>
      </w:r>
      <w:bookmarkEnd w:id="17"/>
    </w:p>
    <w:p w14:paraId="53896302" w14:textId="581907DB" w:rsidR="0061023F" w:rsidRDefault="00466962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重要参数</w:t>
      </w:r>
    </w:p>
    <w:p w14:paraId="534F3FFD" w14:textId="092A833C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容量</w:t>
      </w:r>
    </w:p>
    <w:p w14:paraId="3EF94C65" w14:textId="2EC3A5AA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必须是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的幂</w:t>
      </w:r>
      <w:r w:rsidRPr="00466962">
        <w:rPr>
          <w:rFonts w:hint="eastAsia"/>
        </w:rPr>
        <w:t xml:space="preserve"> &amp; &lt;</w:t>
      </w:r>
      <w:r w:rsidRPr="00466962">
        <w:rPr>
          <w:rFonts w:hint="eastAsia"/>
        </w:rPr>
        <w:t>最大容量（</w:t>
      </w:r>
      <w:r w:rsidRPr="00466962">
        <w:rPr>
          <w:rFonts w:hint="eastAsia"/>
        </w:rPr>
        <w:t>2</w:t>
      </w:r>
      <w:r w:rsidRPr="00466962">
        <w:rPr>
          <w:rFonts w:hint="eastAsia"/>
        </w:rPr>
        <w:t>的</w:t>
      </w:r>
      <w:r w:rsidRPr="00466962">
        <w:rPr>
          <w:rFonts w:hint="eastAsia"/>
        </w:rPr>
        <w:t>30</w:t>
      </w:r>
      <w:r w:rsidRPr="00466962">
        <w:rPr>
          <w:rFonts w:hint="eastAsia"/>
        </w:rPr>
        <w:t>次方）</w:t>
      </w:r>
      <w:r>
        <w:rPr>
          <w:rFonts w:hint="eastAsia"/>
        </w:rPr>
        <w:t>。</w:t>
      </w:r>
    </w:p>
    <w:p w14:paraId="432FB941" w14:textId="22B73FA7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加载因子</w:t>
      </w:r>
    </w:p>
    <w:p w14:paraId="6B11BBC9" w14:textId="544DFCB7" w:rsidR="00466962" w:rsidRDefault="00466962" w:rsidP="00466962">
      <w:pPr>
        <w:pStyle w:val="aa"/>
        <w:ind w:left="1260" w:firstLineChars="0" w:firstLine="0"/>
      </w:pPr>
      <w:r w:rsidRPr="00466962">
        <w:rPr>
          <w:rFonts w:hint="eastAsia"/>
        </w:rPr>
        <w:t>HashMap</w:t>
      </w:r>
      <w:r w:rsidRPr="00466962">
        <w:rPr>
          <w:rFonts w:hint="eastAsia"/>
        </w:rPr>
        <w:t>在其容量自动增加前可达到多满的一种尺度</w:t>
      </w:r>
      <w:r>
        <w:rPr>
          <w:rFonts w:hint="eastAsia"/>
        </w:rPr>
        <w:t>。</w:t>
      </w:r>
    </w:p>
    <w:p w14:paraId="0B79B587" w14:textId="4EE4D132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扩容阈值</w:t>
      </w:r>
    </w:p>
    <w:p w14:paraId="3B3A4767" w14:textId="03ADB5ED" w:rsidR="00466962" w:rsidRDefault="00466962" w:rsidP="00466962">
      <w:pPr>
        <w:ind w:left="840" w:firstLine="420"/>
      </w:pPr>
      <w:r w:rsidRPr="00466962">
        <w:rPr>
          <w:rFonts w:hint="eastAsia"/>
        </w:rPr>
        <w:t>当哈希表的大小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≥</w:t>
      </w:r>
      <w:r w:rsidRPr="00466962">
        <w:rPr>
          <w:rFonts w:hint="eastAsia"/>
        </w:rPr>
        <w:t xml:space="preserve"> </w:t>
      </w:r>
      <w:r w:rsidRPr="00466962">
        <w:rPr>
          <w:rFonts w:hint="eastAsia"/>
        </w:rPr>
        <w:t>扩容阈值时，就会扩容哈希表（即扩充</w:t>
      </w:r>
      <w:r w:rsidRPr="00466962">
        <w:rPr>
          <w:rFonts w:hint="eastAsia"/>
        </w:rPr>
        <w:t>HashMap</w:t>
      </w:r>
      <w:r w:rsidRPr="00466962">
        <w:rPr>
          <w:rFonts w:hint="eastAsia"/>
        </w:rPr>
        <w:t>的容量）</w:t>
      </w:r>
      <w:r>
        <w:rPr>
          <w:rFonts w:hint="eastAsia"/>
        </w:rPr>
        <w:t>。</w:t>
      </w:r>
    </w:p>
    <w:p w14:paraId="4BA4CC24" w14:textId="4A47D271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桶的树化阈值</w:t>
      </w:r>
    </w:p>
    <w:p w14:paraId="40610AB9" w14:textId="40F3E700" w:rsidR="003A0966" w:rsidRDefault="003A0966" w:rsidP="003A0966">
      <w:pPr>
        <w:ind w:left="840" w:firstLine="420"/>
      </w:pPr>
      <w:r w:rsidRPr="003A0966">
        <w:rPr>
          <w:rFonts w:hint="eastAsia"/>
        </w:rPr>
        <w:t>链表转成红黑树的阈值，在存储数据时，当链表长度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</w:t>
      </w:r>
      <w:r w:rsidR="00425081">
        <w:rPr>
          <w:rFonts w:hint="eastAsia"/>
        </w:rPr>
        <w:t>（</w:t>
      </w:r>
      <w:r w:rsidR="00425081">
        <w:rPr>
          <w:rFonts w:hint="eastAsia"/>
        </w:rPr>
        <w:t>8</w:t>
      </w:r>
      <w:r w:rsidR="00425081">
        <w:rPr>
          <w:rFonts w:hint="eastAsia"/>
        </w:rPr>
        <w:t>）</w:t>
      </w:r>
      <w:r w:rsidRPr="003A0966">
        <w:rPr>
          <w:rFonts w:hint="eastAsia"/>
        </w:rPr>
        <w:t>时，则将链表转换成红黑树</w:t>
      </w:r>
      <w:r>
        <w:rPr>
          <w:rFonts w:hint="eastAsia"/>
        </w:rPr>
        <w:t>。</w:t>
      </w:r>
    </w:p>
    <w:p w14:paraId="42916803" w14:textId="3AF4BE0E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桶的链表还原阈值</w:t>
      </w:r>
    </w:p>
    <w:p w14:paraId="5A2BFA92" w14:textId="2240817D" w:rsidR="003A0966" w:rsidRDefault="003A0966" w:rsidP="003A0966">
      <w:pPr>
        <w:ind w:left="840" w:firstLine="420"/>
      </w:pPr>
      <w:r w:rsidRPr="003A0966">
        <w:rPr>
          <w:rFonts w:hint="eastAsia"/>
        </w:rPr>
        <w:t>红黑树转为链表的阈值，当在扩容时（此时</w:t>
      </w:r>
      <w:r w:rsidRPr="003A0966">
        <w:rPr>
          <w:rFonts w:hint="eastAsia"/>
        </w:rPr>
        <w:t>HashMap</w:t>
      </w:r>
      <w:r w:rsidRPr="003A0966">
        <w:rPr>
          <w:rFonts w:hint="eastAsia"/>
        </w:rPr>
        <w:t>的数据存储位置会重新计算），在重新计算存储位置后，当原有的红黑树内数量</w:t>
      </w:r>
      <w:r w:rsidRPr="003A0966">
        <w:rPr>
          <w:rFonts w:hint="eastAsia"/>
        </w:rPr>
        <w:t>&lt;6</w:t>
      </w:r>
      <w:r w:rsidRPr="003A0966">
        <w:rPr>
          <w:rFonts w:hint="eastAsia"/>
        </w:rPr>
        <w:t>时，则将红黑树转换成链表</w:t>
      </w:r>
      <w:r>
        <w:rPr>
          <w:rFonts w:hint="eastAsia"/>
        </w:rPr>
        <w:t>。</w:t>
      </w:r>
    </w:p>
    <w:p w14:paraId="33FAC051" w14:textId="1FB46B6F" w:rsidR="00466962" w:rsidRDefault="00466962" w:rsidP="00466962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最小树化容量阈值</w:t>
      </w:r>
    </w:p>
    <w:p w14:paraId="678A3EB0" w14:textId="6FAE9183" w:rsidR="003A0966" w:rsidRDefault="003A0966" w:rsidP="003A0966">
      <w:pPr>
        <w:ind w:left="840" w:firstLine="420"/>
      </w:pPr>
      <w:r w:rsidRPr="003A0966">
        <w:rPr>
          <w:rFonts w:hint="eastAsia"/>
        </w:rPr>
        <w:t>当哈希表中的容量</w:t>
      </w:r>
      <w:r w:rsidRPr="003A0966">
        <w:rPr>
          <w:rFonts w:hint="eastAsia"/>
        </w:rPr>
        <w:t xml:space="preserve"> &gt; </w:t>
      </w:r>
      <w:r w:rsidRPr="003A0966">
        <w:rPr>
          <w:rFonts w:hint="eastAsia"/>
        </w:rPr>
        <w:t>该值时，才允许树形化链表（即将链表转换成红黑树）</w:t>
      </w:r>
      <w:r>
        <w:rPr>
          <w:rFonts w:hint="eastAsia"/>
        </w:rPr>
        <w:t>。</w:t>
      </w:r>
    </w:p>
    <w:p w14:paraId="171152D7" w14:textId="77777777" w:rsidR="003A4EE5" w:rsidRDefault="003A4EE5" w:rsidP="003A4EE5"/>
    <w:p w14:paraId="40C9A9BF" w14:textId="03D7CE62" w:rsidR="00466962" w:rsidRDefault="00153D8C" w:rsidP="0061023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put(</w:t>
      </w:r>
      <w:r>
        <w:t>)</w:t>
      </w:r>
      <w:r>
        <w:rPr>
          <w:rFonts w:hint="eastAsia"/>
        </w:rPr>
        <w:t>源码分析</w:t>
      </w:r>
    </w:p>
    <w:p w14:paraId="41C29AA6" w14:textId="5205A28A" w:rsidR="00FD2EEF" w:rsidRDefault="00153D8C" w:rsidP="007B2187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 w:rsidR="00FD2EEF">
        <w:rPr>
          <w:rFonts w:hint="eastAsia"/>
        </w:rPr>
        <w:t>扰动</w:t>
      </w:r>
      <w:r w:rsidR="007B2187">
        <w:rPr>
          <w:rFonts w:hint="eastAsia"/>
        </w:rPr>
        <w:t>处理：</w:t>
      </w:r>
    </w:p>
    <w:p w14:paraId="7B25881A" w14:textId="51EA7430" w:rsidR="00625D7A" w:rsidRDefault="00625D7A" w:rsidP="00625D7A">
      <w:pPr>
        <w:pStyle w:val="aa"/>
        <w:ind w:left="1260" w:firstLineChars="0" w:firstLine="0"/>
      </w:pPr>
      <w:r>
        <w:rPr>
          <w:rFonts w:hint="eastAsia"/>
        </w:rPr>
        <w:t>哈希码与数组大小不匹配，提高</w:t>
      </w:r>
      <w:r w:rsidR="00825FB5">
        <w:rPr>
          <w:rFonts w:hint="eastAsia"/>
        </w:rPr>
        <w:t>数据分布的</w:t>
      </w:r>
      <w:r>
        <w:rPr>
          <w:rFonts w:hint="eastAsia"/>
        </w:rPr>
        <w:t>随机性</w:t>
      </w:r>
      <w:r>
        <w:rPr>
          <w:rFonts w:hint="eastAsia"/>
        </w:rPr>
        <w:t>&amp;</w:t>
      </w:r>
      <w:r>
        <w:rPr>
          <w:rFonts w:hint="eastAsia"/>
        </w:rPr>
        <w:t>均匀性</w:t>
      </w:r>
      <w:r w:rsidR="006F69C7">
        <w:rPr>
          <w:rFonts w:hint="eastAsia"/>
        </w:rPr>
        <w:t>。</w:t>
      </w:r>
    </w:p>
    <w:p w14:paraId="36E1148F" w14:textId="1A0E464E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 xml:space="preserve">JDK </w:t>
      </w:r>
      <w:r>
        <w:rPr>
          <w:rFonts w:hint="eastAsia"/>
        </w:rPr>
        <w:t>1</w:t>
      </w:r>
      <w:r>
        <w:t>.7</w:t>
      </w:r>
      <w:r>
        <w:softHyphen/>
      </w:r>
      <w:r>
        <w:rPr>
          <w:rFonts w:hint="eastAsia"/>
        </w:rPr>
        <w:t>：</w:t>
      </w:r>
    </w:p>
    <w:p w14:paraId="74C8A953" w14:textId="12AE8CA7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0A29E" wp14:editId="0FCD63F8">
            <wp:simplePos x="0" y="0"/>
            <wp:positionH relativeFrom="margin">
              <wp:align>center</wp:align>
            </wp:positionH>
            <wp:positionV relativeFrom="paragraph">
              <wp:posOffset>323701</wp:posOffset>
            </wp:positionV>
            <wp:extent cx="2904490" cy="10280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+ 4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+ 5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9</w:t>
      </w:r>
      <w:r w:rsidR="007B2187" w:rsidRPr="007B2187">
        <w:rPr>
          <w:rFonts w:hint="eastAsia"/>
        </w:rPr>
        <w:t>次扰动）</w:t>
      </w:r>
    </w:p>
    <w:p w14:paraId="3C2FFFC9" w14:textId="20011D82" w:rsidR="007B2187" w:rsidRDefault="007B2187" w:rsidP="007B2187">
      <w:pPr>
        <w:pStyle w:val="aa"/>
        <w:numPr>
          <w:ilvl w:val="2"/>
          <w:numId w:val="6"/>
        </w:numPr>
        <w:ind w:firstLineChars="0"/>
      </w:pPr>
      <w:r>
        <w:t>JDK</w:t>
      </w:r>
      <w:r>
        <w:rPr>
          <w:rFonts w:hint="eastAsia"/>
        </w:rPr>
        <w:t xml:space="preserve"> 1</w:t>
      </w:r>
      <w:r>
        <w:t>.8</w:t>
      </w:r>
      <w:r>
        <w:rPr>
          <w:rFonts w:hint="eastAsia"/>
        </w:rPr>
        <w:t>：</w:t>
      </w:r>
    </w:p>
    <w:p w14:paraId="7C788E86" w14:textId="242CD141" w:rsidR="007B2187" w:rsidRDefault="00575A55" w:rsidP="007B2187">
      <w:pPr>
        <w:pStyle w:val="aa"/>
        <w:ind w:left="168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A835FF" wp14:editId="340FE34E">
            <wp:simplePos x="0" y="0"/>
            <wp:positionH relativeFrom="column">
              <wp:posOffset>322282</wp:posOffset>
            </wp:positionH>
            <wp:positionV relativeFrom="paragraph">
              <wp:posOffset>339090</wp:posOffset>
            </wp:positionV>
            <wp:extent cx="5274310" cy="72961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187" w:rsidRPr="007B2187">
        <w:rPr>
          <w:rFonts w:hint="eastAsia"/>
        </w:rPr>
        <w:t>使用</w:t>
      </w:r>
      <w:r w:rsidR="007B2187" w:rsidRPr="007B2187">
        <w:rPr>
          <w:rFonts w:hint="eastAsia"/>
        </w:rPr>
        <w:t>hashCode() + 1</w:t>
      </w:r>
      <w:r w:rsidR="007B2187" w:rsidRPr="007B2187">
        <w:rPr>
          <w:rFonts w:hint="eastAsia"/>
        </w:rPr>
        <w:t>次位运算</w:t>
      </w:r>
      <w:r w:rsidR="007B2187" w:rsidRPr="007B2187">
        <w:rPr>
          <w:rFonts w:hint="eastAsia"/>
        </w:rPr>
        <w:t xml:space="preserve"> + 1</w:t>
      </w:r>
      <w:r w:rsidR="007B2187" w:rsidRPr="007B2187">
        <w:rPr>
          <w:rFonts w:hint="eastAsia"/>
        </w:rPr>
        <w:t>次异或运算（</w:t>
      </w:r>
      <w:r w:rsidR="007B2187" w:rsidRPr="007B2187">
        <w:rPr>
          <w:rFonts w:hint="eastAsia"/>
        </w:rPr>
        <w:t>2</w:t>
      </w:r>
      <w:r w:rsidR="007B2187" w:rsidRPr="007B2187">
        <w:rPr>
          <w:rFonts w:hint="eastAsia"/>
        </w:rPr>
        <w:t>次扰动）</w:t>
      </w:r>
    </w:p>
    <w:p w14:paraId="5CC1BBC1" w14:textId="719A053A" w:rsidR="00575A55" w:rsidRDefault="00575A55" w:rsidP="00575A55">
      <w:pPr>
        <w:pStyle w:val="aa"/>
        <w:numPr>
          <w:ilvl w:val="1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84443A" wp14:editId="5F56212C">
            <wp:simplePos x="0" y="0"/>
            <wp:positionH relativeFrom="column">
              <wp:posOffset>211658</wp:posOffset>
            </wp:positionH>
            <wp:positionV relativeFrom="paragraph">
              <wp:posOffset>1129395</wp:posOffset>
            </wp:positionV>
            <wp:extent cx="5274310" cy="565150"/>
            <wp:effectExtent l="0" t="0" r="254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计算下标</w:t>
      </w:r>
    </w:p>
    <w:p w14:paraId="3CC77A55" w14:textId="77777777" w:rsidR="00952BF1" w:rsidRDefault="00952BF1" w:rsidP="00952BF1"/>
    <w:p w14:paraId="6607AEEA" w14:textId="19825DCA" w:rsidR="00575A55" w:rsidRDefault="00F738ED" w:rsidP="003A4EE5">
      <w:pPr>
        <w:pStyle w:val="aa"/>
        <w:numPr>
          <w:ilvl w:val="0"/>
          <w:numId w:val="6"/>
        </w:numPr>
        <w:ind w:firstLineChars="0"/>
      </w:pPr>
      <w:r w:rsidRPr="00F738ED">
        <w:t>putVal(hash(key), key, value, false, true)</w:t>
      </w:r>
      <w:r>
        <w:rPr>
          <w:rFonts w:hint="eastAsia"/>
        </w:rPr>
        <w:t>源码分析</w:t>
      </w:r>
    </w:p>
    <w:p w14:paraId="3954D75D" w14:textId="76FAB15D" w:rsidR="00F738ED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lastRenderedPageBreak/>
        <w:t>若哈希表的数组</w:t>
      </w:r>
      <w:r w:rsidRPr="00B6294C">
        <w:rPr>
          <w:rFonts w:hint="eastAsia"/>
        </w:rPr>
        <w:t>tab</w:t>
      </w:r>
      <w:r w:rsidRPr="00B6294C">
        <w:rPr>
          <w:rFonts w:hint="eastAsia"/>
        </w:rPr>
        <w:t>为空，则通过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创建。所以初始化哈希表的时机</w:t>
      </w:r>
      <w:r>
        <w:rPr>
          <w:rFonts w:hint="eastAsia"/>
        </w:rPr>
        <w:t>为</w:t>
      </w:r>
      <w:r w:rsidRPr="00B6294C">
        <w:rPr>
          <w:rFonts w:hint="eastAsia"/>
        </w:rPr>
        <w:t>第</w:t>
      </w:r>
      <w:r w:rsidRPr="00B6294C">
        <w:rPr>
          <w:rFonts w:hint="eastAsia"/>
        </w:rPr>
        <w:t>1</w:t>
      </w:r>
      <w:r w:rsidRPr="00B6294C">
        <w:rPr>
          <w:rFonts w:hint="eastAsia"/>
        </w:rPr>
        <w:t>次调用</w:t>
      </w:r>
      <w:r w:rsidRPr="00B6294C">
        <w:rPr>
          <w:rFonts w:hint="eastAsia"/>
        </w:rPr>
        <w:t>put</w:t>
      </w:r>
      <w:r w:rsidRPr="00B6294C">
        <w:rPr>
          <w:rFonts w:hint="eastAsia"/>
        </w:rPr>
        <w:t>函数时，即调用</w:t>
      </w:r>
      <w:r w:rsidRPr="00B6294C">
        <w:rPr>
          <w:rFonts w:hint="eastAsia"/>
        </w:rPr>
        <w:t>resize()</w:t>
      </w:r>
      <w:r w:rsidRPr="00B6294C">
        <w:rPr>
          <w:rFonts w:hint="eastAsia"/>
        </w:rPr>
        <w:t>初始化创建</w:t>
      </w:r>
      <w:r>
        <w:rPr>
          <w:rFonts w:hint="eastAsia"/>
        </w:rPr>
        <w:t>；</w:t>
      </w:r>
    </w:p>
    <w:p w14:paraId="53829BD4" w14:textId="64BDE515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计算插入存储的数组索引</w:t>
      </w:r>
      <w:r>
        <w:rPr>
          <w:rFonts w:hint="eastAsia"/>
        </w:rPr>
        <w:t>；</w:t>
      </w:r>
    </w:p>
    <w:p w14:paraId="406B8DF5" w14:textId="05F0CCCB" w:rsidR="00B6294C" w:rsidRDefault="00B6294C" w:rsidP="00F738ED">
      <w:pPr>
        <w:pStyle w:val="aa"/>
        <w:numPr>
          <w:ilvl w:val="1"/>
          <w:numId w:val="6"/>
        </w:numPr>
        <w:ind w:firstLineChars="0"/>
      </w:pPr>
      <w:r w:rsidRPr="00B6294C">
        <w:rPr>
          <w:rFonts w:hint="eastAsia"/>
        </w:rPr>
        <w:t>判断是否</w:t>
      </w:r>
      <w:r w:rsidR="00045770">
        <w:rPr>
          <w:rFonts w:hint="eastAsia"/>
        </w:rPr>
        <w:t>为空节点</w:t>
      </w:r>
      <w:r>
        <w:rPr>
          <w:rFonts w:hint="eastAsia"/>
        </w:rPr>
        <w:t>：</w:t>
      </w:r>
    </w:p>
    <w:p w14:paraId="6814D5D7" w14:textId="1FA7519E" w:rsidR="00B6294C" w:rsidRDefault="00B6294C" w:rsidP="00B6294C">
      <w:pPr>
        <w:pStyle w:val="aa"/>
        <w:numPr>
          <w:ilvl w:val="2"/>
          <w:numId w:val="6"/>
        </w:numPr>
        <w:ind w:firstLineChars="0"/>
      </w:pPr>
      <w:r w:rsidRPr="00B6294C">
        <w:rPr>
          <w:rFonts w:hint="eastAsia"/>
        </w:rPr>
        <w:t>若</w:t>
      </w:r>
      <w:r w:rsidR="008A1911">
        <w:rPr>
          <w:rFonts w:hint="eastAsia"/>
        </w:rPr>
        <w:t>为空</w:t>
      </w:r>
      <w:r w:rsidRPr="00B6294C">
        <w:rPr>
          <w:rFonts w:hint="eastAsia"/>
        </w:rPr>
        <w:t>（即当前</w:t>
      </w:r>
      <w:r w:rsidRPr="00B6294C">
        <w:rPr>
          <w:rFonts w:hint="eastAsia"/>
        </w:rPr>
        <w:t>table[i] == null</w:t>
      </w:r>
      <w:r w:rsidRPr="00B6294C">
        <w:rPr>
          <w:rFonts w:hint="eastAsia"/>
        </w:rPr>
        <w:t>），则直接在该数组位置新建节点，插入完毕</w:t>
      </w:r>
      <w:r>
        <w:rPr>
          <w:rFonts w:hint="eastAsia"/>
        </w:rPr>
        <w:t>；</w:t>
      </w:r>
    </w:p>
    <w:p w14:paraId="0864B078" w14:textId="78EF0477" w:rsidR="00183845" w:rsidRDefault="00B6294C" w:rsidP="00B6294C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>若</w:t>
      </w:r>
      <w:r w:rsidR="00FB37E0">
        <w:rPr>
          <w:rFonts w:hint="eastAsia"/>
        </w:rPr>
        <w:t>不为空</w:t>
      </w:r>
      <w:r>
        <w:rPr>
          <w:rFonts w:hint="eastAsia"/>
        </w:rPr>
        <w:t>，</w:t>
      </w:r>
      <w:r w:rsidR="00183845">
        <w:rPr>
          <w:rFonts w:hint="eastAsia"/>
        </w:rPr>
        <w:t>判断是否存在</w:t>
      </w:r>
      <w:r w:rsidR="00183845">
        <w:rPr>
          <w:rFonts w:hint="eastAsia"/>
        </w:rPr>
        <w:t>Hash</w:t>
      </w:r>
      <w:r w:rsidR="00183845">
        <w:rPr>
          <w:rFonts w:hint="eastAsia"/>
        </w:rPr>
        <w:t>冲突：</w:t>
      </w:r>
    </w:p>
    <w:p w14:paraId="721C8D81" w14:textId="2AFA448D" w:rsidR="00B6294C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</w:t>
      </w:r>
      <w:r w:rsidR="00C8229B">
        <w:rPr>
          <w:rFonts w:hint="eastAsia"/>
        </w:rPr>
        <w:t>不存在</w:t>
      </w:r>
      <w:r w:rsidR="00173070">
        <w:rPr>
          <w:rFonts w:hint="eastAsia"/>
        </w:rPr>
        <w:t>（</w:t>
      </w:r>
      <w:r w:rsidR="00173070">
        <w:rPr>
          <w:rFonts w:hint="eastAsia"/>
        </w:rPr>
        <w:t>key</w:t>
      </w:r>
      <w:r w:rsidR="00173070">
        <w:rPr>
          <w:rFonts w:hint="eastAsia"/>
        </w:rPr>
        <w:t>相等）</w:t>
      </w:r>
      <w:r w:rsidR="00C8229B">
        <w:rPr>
          <w:rFonts w:hint="eastAsia"/>
        </w:rPr>
        <w:t>，替换</w:t>
      </w:r>
      <w:r w:rsidR="00D2154B">
        <w:rPr>
          <w:rFonts w:hint="eastAsia"/>
        </w:rPr>
        <w:t>value</w:t>
      </w:r>
      <w:r>
        <w:rPr>
          <w:rFonts w:hint="eastAsia"/>
        </w:rPr>
        <w:t>；</w:t>
      </w:r>
    </w:p>
    <w:p w14:paraId="3D9D69F0" w14:textId="149C0F04" w:rsidR="000D643D" w:rsidRDefault="000D643D" w:rsidP="00183845">
      <w:pPr>
        <w:pStyle w:val="aa"/>
        <w:numPr>
          <w:ilvl w:val="3"/>
          <w:numId w:val="6"/>
        </w:numPr>
        <w:ind w:firstLineChars="0"/>
      </w:pPr>
      <w:r>
        <w:rPr>
          <w:rFonts w:hint="eastAsia"/>
        </w:rPr>
        <w:t>若存在，</w:t>
      </w:r>
      <w:r w:rsidR="00856C74">
        <w:rPr>
          <w:rFonts w:hint="eastAsia"/>
        </w:rPr>
        <w:t>判断需要</w:t>
      </w:r>
      <w:r w:rsidR="00856C74" w:rsidRPr="00856C74">
        <w:rPr>
          <w:rFonts w:hint="eastAsia"/>
        </w:rPr>
        <w:t>插入的数据结构</w:t>
      </w:r>
      <w:r w:rsidR="00856C74">
        <w:rPr>
          <w:rFonts w:hint="eastAsia"/>
        </w:rPr>
        <w:t>是</w:t>
      </w:r>
      <w:r w:rsidR="00856C74" w:rsidRPr="00856C74">
        <w:rPr>
          <w:rFonts w:hint="eastAsia"/>
        </w:rPr>
        <w:t>红黑树</w:t>
      </w:r>
      <w:r w:rsidR="00856C74" w:rsidRPr="00856C74">
        <w:rPr>
          <w:rFonts w:hint="eastAsia"/>
        </w:rPr>
        <w:t>or</w:t>
      </w:r>
      <w:r w:rsidR="00856C74" w:rsidRPr="00856C74">
        <w:rPr>
          <w:rFonts w:hint="eastAsia"/>
        </w:rPr>
        <w:t>链表</w:t>
      </w:r>
      <w:r w:rsidR="00746D07">
        <w:rPr>
          <w:rFonts w:hint="eastAsia"/>
        </w:rPr>
        <w:t>：</w:t>
      </w:r>
    </w:p>
    <w:p w14:paraId="41F8D31C" w14:textId="6FD19E81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若为红黑树，</w:t>
      </w:r>
      <w:r w:rsidRPr="00746D07">
        <w:t>putTreeVal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57BAAE54" w14:textId="0E9CE0AD" w:rsidR="00746D07" w:rsidRDefault="00746D07" w:rsidP="00746D07">
      <w:pPr>
        <w:pStyle w:val="aa"/>
        <w:numPr>
          <w:ilvl w:val="4"/>
          <w:numId w:val="6"/>
        </w:numPr>
        <w:ind w:firstLineChars="0"/>
      </w:pPr>
      <w:r>
        <w:rPr>
          <w:rFonts w:hint="eastAsia"/>
        </w:rPr>
        <w:t>若为链表，</w:t>
      </w:r>
      <w:r w:rsidR="00501F52" w:rsidRPr="00501F52">
        <w:rPr>
          <w:rFonts w:hint="eastAsia"/>
        </w:rPr>
        <w:t>尾部插入数据</w:t>
      </w:r>
      <w:r w:rsidR="00501F52">
        <w:rPr>
          <w:rFonts w:hint="eastAsia"/>
        </w:rPr>
        <w:t>（</w:t>
      </w:r>
      <w:r w:rsidR="00501F52">
        <w:rPr>
          <w:rFonts w:hint="eastAsia"/>
        </w:rPr>
        <w:t>J</w:t>
      </w:r>
      <w:r w:rsidR="00501F52">
        <w:t>DK1.7</w:t>
      </w:r>
      <w:r w:rsidR="00501F52">
        <w:rPr>
          <w:rFonts w:hint="eastAsia"/>
        </w:rPr>
        <w:t>是头插入）</w:t>
      </w:r>
      <w:r w:rsidR="00D5280B">
        <w:rPr>
          <w:rFonts w:hint="eastAsia"/>
        </w:rPr>
        <w:t>，</w:t>
      </w:r>
      <w:r w:rsidR="00D16247">
        <w:rPr>
          <w:rFonts w:hint="eastAsia"/>
        </w:rPr>
        <w:t>根据</w:t>
      </w:r>
      <w:r w:rsidR="007D641F">
        <w:rPr>
          <w:rFonts w:hint="eastAsia"/>
        </w:rPr>
        <w:t>链表大小决定是否树化。</w:t>
      </w:r>
    </w:p>
    <w:p w14:paraId="33640891" w14:textId="22C3A476" w:rsidR="00B413D2" w:rsidRDefault="00B413D2" w:rsidP="00B413D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resize(</w:t>
      </w:r>
      <w:r>
        <w:t>)</w:t>
      </w:r>
      <w:r>
        <w:rPr>
          <w:rFonts w:hint="eastAsia"/>
        </w:rPr>
        <w:t>源码分析</w:t>
      </w:r>
    </w:p>
    <w:p w14:paraId="7049F27D" w14:textId="783FDDE3" w:rsidR="0089668E" w:rsidRDefault="0089668E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是否需要初始化？当前容量</w:t>
      </w:r>
      <w:r>
        <w:t>&gt;</w:t>
      </w:r>
      <w:r>
        <w:rPr>
          <w:rFonts w:hint="eastAsia"/>
        </w:rPr>
        <w:t>最大值？；</w:t>
      </w:r>
    </w:p>
    <w:p w14:paraId="45303FCE" w14:textId="4A27B6F2" w:rsidR="0026124B" w:rsidRDefault="0026124B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2</w:t>
      </w:r>
      <w:r>
        <w:rPr>
          <w:rFonts w:hint="eastAsia"/>
        </w:rPr>
        <w:t>倍容量数组</w:t>
      </w:r>
      <w:r w:rsidR="001B3EAC">
        <w:rPr>
          <w:rFonts w:hint="eastAsia"/>
        </w:rPr>
        <w:t>；</w:t>
      </w:r>
    </w:p>
    <w:p w14:paraId="70A24531" w14:textId="67B3418D" w:rsidR="001B3EAC" w:rsidRDefault="001B3EAC" w:rsidP="00FD060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保存旧数组做转移；</w:t>
      </w:r>
    </w:p>
    <w:p w14:paraId="4688F777" w14:textId="4D79C049" w:rsidR="00FD0608" w:rsidRDefault="00FD0608" w:rsidP="00FD0608">
      <w:pPr>
        <w:pStyle w:val="aa"/>
        <w:numPr>
          <w:ilvl w:val="0"/>
          <w:numId w:val="8"/>
        </w:numPr>
        <w:ind w:firstLineChars="0"/>
      </w:pPr>
      <w:r>
        <w:t>JDK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：扩容后存储位置和</w:t>
      </w:r>
      <w:r>
        <w:rPr>
          <w:rFonts w:hint="eastAsia"/>
        </w:rPr>
        <w:t>put</w:t>
      </w:r>
      <w:r>
        <w:t>()</w:t>
      </w:r>
      <w:r>
        <w:rPr>
          <w:rFonts w:hint="eastAsia"/>
        </w:rPr>
        <w:t>时</w:t>
      </w:r>
      <w:r w:rsidR="0069232A">
        <w:rPr>
          <w:rFonts w:hint="eastAsia"/>
        </w:rPr>
        <w:t>的计算</w:t>
      </w:r>
      <w:r>
        <w:rPr>
          <w:rFonts w:hint="eastAsia"/>
        </w:rPr>
        <w:t>一致</w:t>
      </w:r>
      <w:r w:rsidR="00E935E9">
        <w:rPr>
          <w:rFonts w:hint="eastAsia"/>
        </w:rPr>
        <w:t>；</w:t>
      </w:r>
    </w:p>
    <w:p w14:paraId="3AD3A62C" w14:textId="5C3E43E0" w:rsidR="001D77BC" w:rsidRDefault="00E935E9" w:rsidP="00B30036">
      <w:pPr>
        <w:pStyle w:val="aa"/>
        <w:ind w:left="1260" w:firstLineChars="0" w:firstLine="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：</w:t>
      </w:r>
      <w:r w:rsidR="001D77BC">
        <w:rPr>
          <w:rFonts w:hint="eastAsia"/>
        </w:rPr>
        <w:t>hash</w:t>
      </w:r>
      <w:r w:rsidR="001D77BC">
        <w:t xml:space="preserve"> &amp; oldCap</w:t>
      </w:r>
      <w:r w:rsidR="00305EAE">
        <w:t xml:space="preserve"> </w:t>
      </w:r>
      <w:r w:rsidR="001D77BC">
        <w:t>== 0</w:t>
      </w:r>
      <w:r w:rsidR="00B30036">
        <w:rPr>
          <w:rFonts w:hint="eastAsia"/>
        </w:rPr>
        <w:t>则扩容后存储位置</w:t>
      </w:r>
      <w:r w:rsidR="00B30036">
        <w:rPr>
          <w:rFonts w:hint="eastAsia"/>
        </w:rPr>
        <w:t xml:space="preserve"> =</w:t>
      </w:r>
      <w:r w:rsidR="00B30036">
        <w:t xml:space="preserve"> </w:t>
      </w:r>
      <w:r w:rsidR="00B30036">
        <w:rPr>
          <w:rFonts w:hint="eastAsia"/>
        </w:rPr>
        <w:t>原位置</w:t>
      </w:r>
      <w:r w:rsidR="000079D3">
        <w:rPr>
          <w:rFonts w:hint="eastAsia"/>
        </w:rPr>
        <w:t>；</w:t>
      </w:r>
    </w:p>
    <w:p w14:paraId="73B4D65E" w14:textId="53F45B03" w:rsidR="00B30036" w:rsidRDefault="00B30036" w:rsidP="00B30036">
      <w:pPr>
        <w:pStyle w:val="aa"/>
        <w:ind w:left="126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hash</w:t>
      </w:r>
      <w:r>
        <w:t xml:space="preserve"> &amp; oldCap == </w:t>
      </w:r>
      <w:r w:rsidR="001B1A90">
        <w:t>1</w:t>
      </w:r>
      <w:r>
        <w:rPr>
          <w:rFonts w:hint="eastAsia"/>
        </w:rPr>
        <w:t>则扩容后存储位置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原位置</w:t>
      </w:r>
      <w:r>
        <w:rPr>
          <w:rFonts w:hint="eastAsia"/>
        </w:rPr>
        <w:t>+</w:t>
      </w:r>
      <w:r>
        <w:rPr>
          <w:rFonts w:hint="eastAsia"/>
        </w:rPr>
        <w:t>旧容量</w:t>
      </w:r>
      <w:r w:rsidR="000079D3">
        <w:rPr>
          <w:rFonts w:hint="eastAsia"/>
        </w:rPr>
        <w:t>。</w:t>
      </w:r>
    </w:p>
    <w:p w14:paraId="605453FC" w14:textId="099E76FF" w:rsidR="001B3EAC" w:rsidRDefault="00927BF2" w:rsidP="001B3EAC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重设扩容阈值。</w:t>
      </w:r>
    </w:p>
    <w:p w14:paraId="64ECBDA5" w14:textId="306ACE26" w:rsidR="00ED7B1F" w:rsidRPr="00202E83" w:rsidRDefault="00202E83" w:rsidP="00202E83">
      <w:pPr>
        <w:pStyle w:val="3"/>
      </w:pPr>
      <w:bookmarkStart w:id="18" w:name="_Toc118282182"/>
      <w:r>
        <w:rPr>
          <w:shd w:val="clear" w:color="auto" w:fill="FFFFFF"/>
        </w:rPr>
        <w:lastRenderedPageBreak/>
        <w:t xml:space="preserve">4.3.1 </w:t>
      </w:r>
      <w:r w:rsidR="00ED7B1F">
        <w:rPr>
          <w:rFonts w:hint="eastAsia"/>
          <w:shd w:val="clear" w:color="auto" w:fill="FFFFFF"/>
        </w:rPr>
        <w:t>TreeMap</w:t>
      </w:r>
      <w:bookmarkEnd w:id="18"/>
    </w:p>
    <w:p w14:paraId="43434E65" w14:textId="6797DF08" w:rsidR="00ED7B1F" w:rsidRPr="005262F9" w:rsidRDefault="00202E83" w:rsidP="005262F9">
      <w:pPr>
        <w:pStyle w:val="3"/>
      </w:pPr>
      <w:bookmarkStart w:id="19" w:name="_Toc118282183"/>
      <w:r>
        <w:rPr>
          <w:shd w:val="clear" w:color="auto" w:fill="FFFFFF"/>
        </w:rPr>
        <w:t xml:space="preserve">4.3.1 </w:t>
      </w:r>
      <w:r w:rsidR="00ED7B1F">
        <w:rPr>
          <w:rFonts w:hint="eastAsia"/>
          <w:shd w:val="clear" w:color="auto" w:fill="FFFFFF"/>
        </w:rPr>
        <w:t>HashTable</w:t>
      </w:r>
      <w:bookmarkEnd w:id="19"/>
    </w:p>
    <w:p w14:paraId="07869B4F" w14:textId="5E0648E0" w:rsidR="00397F39" w:rsidRDefault="00397F39" w:rsidP="00397F39">
      <w:pPr>
        <w:pStyle w:val="1"/>
      </w:pPr>
      <w:bookmarkStart w:id="20" w:name="_Toc118282184"/>
      <w:r>
        <w:rPr>
          <w:rFonts w:hint="eastAsia"/>
        </w:rPr>
        <w:t>五、</w:t>
      </w:r>
      <w:r w:rsidR="000F0AD4">
        <w:rPr>
          <w:rFonts w:hint="eastAsia"/>
        </w:rPr>
        <w:t>线程</w:t>
      </w:r>
      <w:bookmarkEnd w:id="20"/>
    </w:p>
    <w:p w14:paraId="51D896EC" w14:textId="6C002F2D" w:rsidR="00397F39" w:rsidRDefault="00397F39" w:rsidP="00397F39">
      <w:pPr>
        <w:pStyle w:val="2"/>
      </w:pPr>
      <w:bookmarkStart w:id="21" w:name="_Toc118282185"/>
      <w:r>
        <w:rPr>
          <w:rFonts w:hint="eastAsia"/>
        </w:rPr>
        <w:t>5</w:t>
      </w:r>
      <w:r>
        <w:t>.1</w:t>
      </w:r>
      <w:r w:rsidR="007D2639">
        <w:t xml:space="preserve"> </w:t>
      </w:r>
      <w:r w:rsidR="007D2639">
        <w:rPr>
          <w:rFonts w:hint="eastAsia"/>
        </w:rPr>
        <w:t>多线程用法</w:t>
      </w:r>
      <w:bookmarkEnd w:id="21"/>
    </w:p>
    <w:p w14:paraId="00BDB4DB" w14:textId="033D131D" w:rsidR="007D2639" w:rsidRDefault="007D2639" w:rsidP="007D2639">
      <w:pPr>
        <w:pStyle w:val="3"/>
      </w:pPr>
      <w:bookmarkStart w:id="22" w:name="_Toc118282186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类</w:t>
      </w:r>
      <w:bookmarkEnd w:id="22"/>
    </w:p>
    <w:p w14:paraId="26E04E8D" w14:textId="6B1D6DBE" w:rsidR="007D2639" w:rsidRDefault="007D2639" w:rsidP="007D2639">
      <w:pPr>
        <w:pStyle w:val="3"/>
      </w:pPr>
      <w:bookmarkStart w:id="23" w:name="_Toc118282187"/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bookmarkEnd w:id="23"/>
    </w:p>
    <w:p w14:paraId="115C750D" w14:textId="69BD7C34" w:rsidR="00D34991" w:rsidRPr="00D34991" w:rsidRDefault="0017787C" w:rsidP="00D34991">
      <w:pPr>
        <w:pStyle w:val="3"/>
      </w:pPr>
      <w:bookmarkStart w:id="24" w:name="_Toc118282188"/>
      <w:r>
        <w:rPr>
          <w:noProof/>
        </w:rPr>
        <w:drawing>
          <wp:anchor distT="0" distB="0" distL="114300" distR="114300" simplePos="0" relativeHeight="251663360" behindDoc="0" locked="0" layoutInCell="1" allowOverlap="1" wp14:anchorId="62726997" wp14:editId="3B32DDDD">
            <wp:simplePos x="0" y="0"/>
            <wp:positionH relativeFrom="margin">
              <wp:align>center</wp:align>
            </wp:positionH>
            <wp:positionV relativeFrom="paragraph">
              <wp:posOffset>390352</wp:posOffset>
            </wp:positionV>
            <wp:extent cx="3712845" cy="2544445"/>
            <wp:effectExtent l="0" t="0" r="1905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991">
        <w:rPr>
          <w:rFonts w:hint="eastAsia"/>
        </w:rPr>
        <w:t>5</w:t>
      </w:r>
      <w:r w:rsidR="00D34991">
        <w:t xml:space="preserve">.2.3 </w:t>
      </w:r>
      <w:r w:rsidR="00D34991">
        <w:rPr>
          <w:rFonts w:hint="eastAsia"/>
        </w:rPr>
        <w:t>线程的生命周期</w:t>
      </w:r>
      <w:bookmarkEnd w:id="24"/>
    </w:p>
    <w:p w14:paraId="2389E06D" w14:textId="1BEF1175" w:rsidR="00173E28" w:rsidRDefault="00173E28" w:rsidP="00173E28">
      <w:pPr>
        <w:pStyle w:val="2"/>
      </w:pPr>
      <w:bookmarkStart w:id="25" w:name="_Toc118282189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线程池</w:t>
      </w:r>
      <w:bookmarkEnd w:id="25"/>
    </w:p>
    <w:p w14:paraId="4DEC7601" w14:textId="0C5D1363" w:rsidR="00033610" w:rsidRPr="00033610" w:rsidRDefault="00033610" w:rsidP="00033610">
      <w:pPr>
        <w:pStyle w:val="3"/>
      </w:pPr>
      <w:bookmarkStart w:id="26" w:name="_Toc11828219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ED0BA3A" wp14:editId="5A318506">
            <wp:simplePos x="0" y="0"/>
            <wp:positionH relativeFrom="margin">
              <wp:align>center</wp:align>
            </wp:positionH>
            <wp:positionV relativeFrom="paragraph">
              <wp:posOffset>274050</wp:posOffset>
            </wp:positionV>
            <wp:extent cx="5843905" cy="2327910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A9">
        <w:rPr>
          <w:rFonts w:hint="eastAsia"/>
        </w:rPr>
        <w:t>5</w:t>
      </w:r>
      <w:r w:rsidR="005F58A9">
        <w:t>.2.1</w:t>
      </w:r>
      <w:r w:rsidR="000D2489">
        <w:t xml:space="preserve"> </w:t>
      </w:r>
      <w:r w:rsidR="000D2489">
        <w:rPr>
          <w:rFonts w:hint="eastAsia"/>
        </w:rPr>
        <w:t>概述</w:t>
      </w:r>
      <w:bookmarkEnd w:id="26"/>
    </w:p>
    <w:p w14:paraId="214C88CC" w14:textId="38C91152" w:rsidR="005F58A9" w:rsidRDefault="005F58A9" w:rsidP="005F58A9">
      <w:pPr>
        <w:pStyle w:val="3"/>
      </w:pPr>
      <w:bookmarkStart w:id="27" w:name="_Toc118282191"/>
      <w:r>
        <w:rPr>
          <w:rFonts w:hint="eastAsia"/>
        </w:rPr>
        <w:t>5</w:t>
      </w:r>
      <w:r>
        <w:t>.2.</w:t>
      </w:r>
      <w:r w:rsidR="002B507D">
        <w:t>2</w:t>
      </w:r>
      <w:r w:rsidR="002F4D53">
        <w:t xml:space="preserve"> </w:t>
      </w:r>
      <w:r w:rsidR="002F4D53">
        <w:rPr>
          <w:rFonts w:hint="eastAsia"/>
        </w:rPr>
        <w:t>工作原理</w:t>
      </w:r>
      <w:bookmarkEnd w:id="27"/>
    </w:p>
    <w:p w14:paraId="36207792" w14:textId="0751D6C3" w:rsidR="00E56A51" w:rsidRDefault="00A151B2" w:rsidP="00E56A51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核心参数</w:t>
      </w:r>
    </w:p>
    <w:p w14:paraId="69A8AFC8" w14:textId="47C95C31" w:rsidR="00E56A51" w:rsidRDefault="00E56A51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c</w:t>
      </w:r>
      <w:r>
        <w:t>orePoolSize</w:t>
      </w:r>
      <w:r>
        <w:rPr>
          <w:rFonts w:hint="eastAsia"/>
        </w:rPr>
        <w:t>：核心线程数。默认情况下，核心线程会一直存活。</w:t>
      </w:r>
    </w:p>
    <w:p w14:paraId="12E2A848" w14:textId="7334354A" w:rsidR="00E56A51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maximum</w:t>
      </w:r>
      <w:r>
        <w:t>P</w:t>
      </w:r>
      <w:r>
        <w:rPr>
          <w:rFonts w:hint="eastAsia"/>
        </w:rPr>
        <w:t>oolSize</w:t>
      </w:r>
      <w:r>
        <w:rPr>
          <w:rFonts w:hint="eastAsia"/>
        </w:rPr>
        <w:t>：线程池所能容纳的最大线程数。当活动线程数到达该值后，后续的新任务将会阻塞。</w:t>
      </w:r>
    </w:p>
    <w:p w14:paraId="34ED5CF5" w14:textId="0E30657F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keepAliveTime</w:t>
      </w:r>
      <w:r>
        <w:rPr>
          <w:rFonts w:hint="eastAsia"/>
        </w:rPr>
        <w:t>：非核心线程闲置超时时长。超过该时长，非核心线程会被回收。</w:t>
      </w:r>
    </w:p>
    <w:p w14:paraId="71B28197" w14:textId="2D537D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unit</w:t>
      </w:r>
      <w:r>
        <w:rPr>
          <w:rFonts w:hint="eastAsia"/>
        </w:rPr>
        <w:t>：指定</w:t>
      </w:r>
      <w:r>
        <w:rPr>
          <w:rFonts w:hint="eastAsia"/>
        </w:rPr>
        <w:t>keepAliveTime</w:t>
      </w:r>
      <w:r>
        <w:rPr>
          <w:rFonts w:hint="eastAsia"/>
        </w:rPr>
        <w:t>参数的时间单位。</w:t>
      </w:r>
    </w:p>
    <w:p w14:paraId="76F0AA44" w14:textId="66BFD52B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workQueue</w:t>
      </w:r>
      <w:r>
        <w:rPr>
          <w:rFonts w:hint="eastAsia"/>
        </w:rPr>
        <w:t>：任务队列。通过线程池的</w:t>
      </w:r>
      <w:r>
        <w:rPr>
          <w:rFonts w:hint="eastAsia"/>
        </w:rPr>
        <w:t>execute</w:t>
      </w:r>
      <w:r>
        <w:t>()</w:t>
      </w:r>
      <w:r>
        <w:rPr>
          <w:rFonts w:hint="eastAsia"/>
        </w:rPr>
        <w:t>方法提交的</w:t>
      </w:r>
      <w:r>
        <w:rPr>
          <w:rFonts w:hint="eastAsia"/>
        </w:rPr>
        <w:t>Runnable</w:t>
      </w:r>
      <w:r>
        <w:rPr>
          <w:rFonts w:hint="eastAsia"/>
        </w:rPr>
        <w:t>对象将存储在该参数中。</w:t>
      </w:r>
    </w:p>
    <w:p w14:paraId="6861C63C" w14:textId="60D0360A" w:rsidR="00C16923" w:rsidRDefault="00C16923" w:rsidP="00E56A51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t>thread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：线程工厂。为线程池创建新的线程。</w:t>
      </w:r>
    </w:p>
    <w:p w14:paraId="2EB60ACE" w14:textId="77777777" w:rsidR="00C46581" w:rsidRDefault="00C46581" w:rsidP="00C46581"/>
    <w:p w14:paraId="1028B648" w14:textId="07F63D77" w:rsidR="005F58A9" w:rsidRPr="005F58A9" w:rsidRDefault="00EE1AD0" w:rsidP="005F58A9">
      <w:pPr>
        <w:pStyle w:val="aa"/>
        <w:numPr>
          <w:ilvl w:val="0"/>
          <w:numId w:val="9"/>
        </w:numPr>
        <w:ind w:firstLine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9A5712" wp14:editId="45A757AD">
            <wp:simplePos x="0" y="0"/>
            <wp:positionH relativeFrom="margin">
              <wp:align>right</wp:align>
            </wp:positionH>
            <wp:positionV relativeFrom="paragraph">
              <wp:posOffset>279699</wp:posOffset>
            </wp:positionV>
            <wp:extent cx="5274310" cy="322262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ACF">
        <w:rPr>
          <w:rFonts w:hint="eastAsia"/>
        </w:rPr>
        <w:t>内部逻辑</w:t>
      </w:r>
    </w:p>
    <w:p w14:paraId="04E5962B" w14:textId="2CCD41F2" w:rsidR="005F58A9" w:rsidRDefault="005F58A9" w:rsidP="002F4D53">
      <w:pPr>
        <w:pStyle w:val="3"/>
      </w:pPr>
      <w:bookmarkStart w:id="28" w:name="_Toc118282192"/>
      <w:r>
        <w:rPr>
          <w:rFonts w:hint="eastAsia"/>
        </w:rPr>
        <w:t>5</w:t>
      </w:r>
      <w:r>
        <w:t>.2.</w:t>
      </w:r>
      <w:r w:rsidR="002B507D">
        <w:t>4</w:t>
      </w:r>
      <w:r w:rsidR="002F4D53">
        <w:t xml:space="preserve"> </w:t>
      </w:r>
      <w:r w:rsidR="002F4D53">
        <w:rPr>
          <w:rFonts w:hint="eastAsia"/>
        </w:rPr>
        <w:t>常见线程池</w:t>
      </w:r>
      <w:bookmarkEnd w:id="28"/>
    </w:p>
    <w:p w14:paraId="66C53EA2" w14:textId="139D1724" w:rsidR="005F58A9" w:rsidRDefault="004F27DC" w:rsidP="004F27DC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定长线程池</w:t>
      </w:r>
      <w:r w:rsidRPr="004F27DC">
        <w:t>FixedThreadPool</w:t>
      </w:r>
    </w:p>
    <w:p w14:paraId="0C8D73B5" w14:textId="10C6C822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</w:t>
      </w:r>
      <w:r w:rsidR="00B4269A">
        <w:rPr>
          <w:rFonts w:hint="eastAsia"/>
        </w:rPr>
        <w:t>：</w:t>
      </w:r>
      <w:r w:rsidR="00B00684" w:rsidRPr="00B00684">
        <w:rPr>
          <w:rFonts w:hint="eastAsia"/>
        </w:rPr>
        <w:t>只有核心线程</w:t>
      </w:r>
      <w:r w:rsidR="00B00684" w:rsidRPr="00B00684">
        <w:rPr>
          <w:rFonts w:hint="eastAsia"/>
        </w:rPr>
        <w:t xml:space="preserve"> &amp; </w:t>
      </w:r>
      <w:r w:rsidR="00B00684" w:rsidRPr="00B00684">
        <w:rPr>
          <w:rFonts w:hint="eastAsia"/>
        </w:rPr>
        <w:t>不会被回收、线程数量固定、任务队列无大小限制（超出的线程任务会在队列中等待）</w:t>
      </w:r>
      <w:r w:rsidR="00B00684">
        <w:rPr>
          <w:rFonts w:hint="eastAsia"/>
        </w:rPr>
        <w:t>。</w:t>
      </w:r>
    </w:p>
    <w:p w14:paraId="02FDA5BB" w14:textId="303228C7" w:rsidR="00EA33E5" w:rsidRDefault="00EA33E5" w:rsidP="00EA33E5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D42182">
        <w:rPr>
          <w:rFonts w:hint="eastAsia"/>
        </w:rPr>
        <w:t>：</w:t>
      </w:r>
      <w:r w:rsidR="00D42182" w:rsidRPr="00D42182">
        <w:rPr>
          <w:rFonts w:hint="eastAsia"/>
        </w:rPr>
        <w:t>控制线程最大并发数</w:t>
      </w:r>
      <w:r w:rsidR="00D42182">
        <w:rPr>
          <w:rFonts w:hint="eastAsia"/>
        </w:rPr>
        <w:t>。</w:t>
      </w:r>
    </w:p>
    <w:p w14:paraId="5EBE1D88" w14:textId="0252DB9C" w:rsidR="005177A6" w:rsidRDefault="005177A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定</w:t>
      </w:r>
      <w:r w:rsidR="005845A1">
        <w:rPr>
          <w:rFonts w:hint="eastAsia"/>
        </w:rPr>
        <w:t>时</w:t>
      </w:r>
      <w:r>
        <w:rPr>
          <w:rFonts w:hint="eastAsia"/>
        </w:rPr>
        <w:t>线程池</w:t>
      </w:r>
      <w:r w:rsidR="005845A1" w:rsidRPr="005845A1">
        <w:t>ScheduledThreadPool</w:t>
      </w:r>
    </w:p>
    <w:p w14:paraId="3E7FCD50" w14:textId="13017C42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1B2628" w:rsidRPr="001B2628">
        <w:rPr>
          <w:rFonts w:hint="eastAsia"/>
        </w:rPr>
        <w:t>核心线程数量固定、非核心线程数量无限制（闲置时马上回收）</w:t>
      </w:r>
      <w:r w:rsidR="00BB2713">
        <w:rPr>
          <w:rFonts w:hint="eastAsia"/>
        </w:rPr>
        <w:t>。</w:t>
      </w:r>
    </w:p>
    <w:p w14:paraId="47F446E9" w14:textId="148866B9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C6602E">
        <w:rPr>
          <w:rFonts w:hint="eastAsia"/>
        </w:rPr>
        <w:t>：</w:t>
      </w:r>
      <w:r w:rsidR="00C6602E" w:rsidRPr="00C6602E">
        <w:rPr>
          <w:rFonts w:hint="eastAsia"/>
        </w:rPr>
        <w:t>执行定时</w:t>
      </w:r>
      <w:r w:rsidR="00C6602E" w:rsidRPr="00C6602E">
        <w:rPr>
          <w:rFonts w:hint="eastAsia"/>
        </w:rPr>
        <w:t>/</w:t>
      </w:r>
      <w:r w:rsidR="00C6602E" w:rsidRPr="00C6602E">
        <w:rPr>
          <w:rFonts w:hint="eastAsia"/>
        </w:rPr>
        <w:t>周期性任务</w:t>
      </w:r>
      <w:r w:rsidR="00C6602E">
        <w:rPr>
          <w:rFonts w:hint="eastAsia"/>
        </w:rPr>
        <w:t>。</w:t>
      </w:r>
    </w:p>
    <w:p w14:paraId="0151321D" w14:textId="6AA16A9F" w:rsidR="005177A6" w:rsidRDefault="00365363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可缓存</w:t>
      </w:r>
      <w:r w:rsidR="005177A6">
        <w:rPr>
          <w:rFonts w:hint="eastAsia"/>
        </w:rPr>
        <w:t>线程池</w:t>
      </w:r>
      <w:r w:rsidR="006030CC" w:rsidRPr="006030CC">
        <w:t>CachedThreadPool</w:t>
      </w:r>
    </w:p>
    <w:p w14:paraId="22FC315E" w14:textId="138FF247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823D6C" w:rsidRPr="00823D6C">
        <w:rPr>
          <w:rFonts w:hint="eastAsia"/>
        </w:rPr>
        <w:t>只有非核心线程、线程数量不固定（可无限大）、灵活回收空闲线程（具备超时机制，全部回收时几乎不占系统资源）、新建线程（无线程可用时）</w:t>
      </w:r>
      <w:r w:rsidR="00823D6C">
        <w:rPr>
          <w:rFonts w:hint="eastAsia"/>
        </w:rPr>
        <w:t>。</w:t>
      </w:r>
    </w:p>
    <w:p w14:paraId="3FFEAAC8" w14:textId="61E4DB75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1B78C8">
        <w:rPr>
          <w:rFonts w:hint="eastAsia"/>
        </w:rPr>
        <w:t>：</w:t>
      </w:r>
      <w:r w:rsidR="001B78C8">
        <w:rPr>
          <w:rFonts w:ascii="Arial" w:hAnsi="Arial" w:cs="Arial"/>
          <w:shd w:val="clear" w:color="auto" w:fill="FFFFFF"/>
        </w:rPr>
        <w:t>执行大量、耗时少的线程任务</w:t>
      </w:r>
      <w:r w:rsidR="001B78C8">
        <w:rPr>
          <w:rFonts w:ascii="Arial" w:hAnsi="Arial" w:cs="Arial" w:hint="eastAsia"/>
          <w:shd w:val="clear" w:color="auto" w:fill="FFFFFF"/>
        </w:rPr>
        <w:t>。</w:t>
      </w:r>
    </w:p>
    <w:p w14:paraId="27EA9283" w14:textId="3D392B47" w:rsidR="005177A6" w:rsidRDefault="001E4336" w:rsidP="005177A6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单线程化</w:t>
      </w:r>
      <w:r w:rsidR="005177A6">
        <w:rPr>
          <w:rFonts w:hint="eastAsia"/>
        </w:rPr>
        <w:t>线程池</w:t>
      </w:r>
      <w:r w:rsidRPr="001E4336">
        <w:t>SingleThreadExecutor</w:t>
      </w:r>
    </w:p>
    <w:p w14:paraId="6D037145" w14:textId="17183C7A" w:rsidR="005177A6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B41A14" w:rsidRPr="00B41A14">
        <w:rPr>
          <w:rFonts w:hint="eastAsia"/>
        </w:rPr>
        <w:t>只有一个核心线程（保证所有任务按照指定顺序在一个线程中执行，不需要处理线程同步的问题）</w:t>
      </w:r>
      <w:r w:rsidR="00B41A14">
        <w:rPr>
          <w:rFonts w:hint="eastAsia"/>
        </w:rPr>
        <w:t>。</w:t>
      </w:r>
    </w:p>
    <w:p w14:paraId="472D18BD" w14:textId="042B6333" w:rsidR="00EA33E5" w:rsidRDefault="005177A6" w:rsidP="005177A6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应用场景</w:t>
      </w:r>
      <w:r w:rsidR="00E916D0">
        <w:rPr>
          <w:rFonts w:hint="eastAsia"/>
        </w:rPr>
        <w:t>：</w:t>
      </w:r>
      <w:r w:rsidR="00E916D0" w:rsidRPr="00E916D0">
        <w:rPr>
          <w:rFonts w:hint="eastAsia"/>
        </w:rPr>
        <w:t>不适合并发但可能引起</w:t>
      </w:r>
      <w:r w:rsidR="00E916D0" w:rsidRPr="00E916D0">
        <w:rPr>
          <w:rFonts w:hint="eastAsia"/>
        </w:rPr>
        <w:t>IO</w:t>
      </w:r>
      <w:r w:rsidR="00E916D0" w:rsidRPr="00E916D0">
        <w:rPr>
          <w:rFonts w:hint="eastAsia"/>
        </w:rPr>
        <w:t>阻塞性及影响</w:t>
      </w:r>
      <w:r w:rsidR="00E916D0" w:rsidRPr="00E916D0">
        <w:rPr>
          <w:rFonts w:hint="eastAsia"/>
        </w:rPr>
        <w:t>UI</w:t>
      </w:r>
      <w:r w:rsidR="00E916D0" w:rsidRPr="00E916D0">
        <w:rPr>
          <w:rFonts w:hint="eastAsia"/>
        </w:rPr>
        <w:t>线程响应的操作，如数据库操作，文件操作等</w:t>
      </w:r>
      <w:r w:rsidR="00E916D0">
        <w:rPr>
          <w:rFonts w:hint="eastAsia"/>
        </w:rPr>
        <w:t>。</w:t>
      </w:r>
    </w:p>
    <w:p w14:paraId="0F895813" w14:textId="38CA36C2" w:rsidR="00DC0445" w:rsidRDefault="008429EE" w:rsidP="00DC044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工作窃取</w:t>
      </w:r>
      <w:r w:rsidR="00493FC3">
        <w:rPr>
          <w:rFonts w:hint="eastAsia"/>
        </w:rPr>
        <w:t>线程池</w:t>
      </w:r>
      <w:r w:rsidR="00DC0445" w:rsidRPr="00DC0445">
        <w:t>WorkStealingPool</w:t>
      </w:r>
    </w:p>
    <w:p w14:paraId="5C7CBCEA" w14:textId="1615F206" w:rsidR="0071252B" w:rsidRDefault="0071252B" w:rsidP="0071252B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特点：</w:t>
      </w:r>
      <w:r w:rsidR="005143E1" w:rsidRPr="005143E1">
        <w:rPr>
          <w:rFonts w:hint="eastAsia"/>
        </w:rPr>
        <w:t>如果不主动设置它的并发数，那么这个方法就会以当前机器的</w:t>
      </w:r>
      <w:r w:rsidR="005143E1" w:rsidRPr="005143E1">
        <w:rPr>
          <w:rFonts w:hint="eastAsia"/>
        </w:rPr>
        <w:t>CPU</w:t>
      </w:r>
      <w:r w:rsidR="005143E1" w:rsidRPr="005143E1">
        <w:rPr>
          <w:rFonts w:hint="eastAsia"/>
        </w:rPr>
        <w:t>处理器个数为线程个数，这个线程池会并行处理任务，不能够保证任务执行的顺序</w:t>
      </w:r>
      <w:r>
        <w:rPr>
          <w:rFonts w:hint="eastAsia"/>
        </w:rPr>
        <w:t>。</w:t>
      </w:r>
    </w:p>
    <w:p w14:paraId="40A386F2" w14:textId="6DBCBCCD" w:rsidR="0071252B" w:rsidRDefault="0071252B" w:rsidP="00DE30E3">
      <w:pPr>
        <w:pStyle w:val="aa"/>
        <w:numPr>
          <w:ilvl w:val="1"/>
          <w:numId w:val="10"/>
        </w:numPr>
        <w:ind w:left="845" w:firstLineChars="0" w:firstLine="0"/>
      </w:pPr>
      <w:r>
        <w:rPr>
          <w:rFonts w:hint="eastAsia"/>
        </w:rPr>
        <w:t>应用场景：</w:t>
      </w:r>
    </w:p>
    <w:p w14:paraId="7CA4032C" w14:textId="6DAABB69" w:rsidR="00D17C9A" w:rsidRDefault="00D17C9A" w:rsidP="00D17C9A">
      <w:pPr>
        <w:pStyle w:val="2"/>
      </w:pPr>
      <w:bookmarkStart w:id="29" w:name="_Toc118282193"/>
      <w:r>
        <w:rPr>
          <w:rFonts w:hint="eastAsia"/>
        </w:rPr>
        <w:t>5</w:t>
      </w:r>
      <w:r>
        <w:t>.3 T</w:t>
      </w:r>
      <w:r>
        <w:rPr>
          <w:rFonts w:hint="eastAsia"/>
        </w:rPr>
        <w:t>h</w:t>
      </w:r>
      <w:r>
        <w:t>readLocal</w:t>
      </w:r>
      <w:r>
        <w:rPr>
          <w:rFonts w:hint="eastAsia"/>
        </w:rPr>
        <w:t>类</w:t>
      </w:r>
      <w:bookmarkEnd w:id="29"/>
    </w:p>
    <w:p w14:paraId="49E4A3A1" w14:textId="54CDC91B" w:rsidR="005F1B03" w:rsidRDefault="005F1B03" w:rsidP="005F1B03">
      <w:pPr>
        <w:pStyle w:val="3"/>
      </w:pPr>
      <w:bookmarkStart w:id="30" w:name="_Toc118282194"/>
      <w:r>
        <w:rPr>
          <w:rFonts w:hint="eastAsia"/>
        </w:rPr>
        <w:t>5</w:t>
      </w:r>
      <w:r>
        <w:t xml:space="preserve">.3.1 </w:t>
      </w:r>
      <w:r w:rsidR="00FE472D">
        <w:rPr>
          <w:rFonts w:hint="eastAsia"/>
        </w:rPr>
        <w:t>定义</w:t>
      </w:r>
      <w:bookmarkEnd w:id="30"/>
    </w:p>
    <w:p w14:paraId="75A8EE3E" w14:textId="5F39C13A" w:rsidR="00423BAE" w:rsidRPr="00423BAE" w:rsidRDefault="00423BAE" w:rsidP="00423BAE">
      <w:r>
        <w:tab/>
      </w:r>
      <w:r w:rsidRPr="00423BAE">
        <w:rPr>
          <w:rFonts w:hint="eastAsia"/>
        </w:rPr>
        <w:t>ThreadLocal</w:t>
      </w:r>
      <w:r w:rsidRPr="00423BAE">
        <w:rPr>
          <w:rFonts w:hint="eastAsia"/>
        </w:rPr>
        <w:t>为每个使用该变量的线程提供独立的变量副本，</w:t>
      </w:r>
      <w:r>
        <w:rPr>
          <w:rFonts w:hint="eastAsia"/>
        </w:rPr>
        <w:t>使得</w:t>
      </w:r>
      <w:r w:rsidRPr="00423BAE">
        <w:rPr>
          <w:rFonts w:hint="eastAsia"/>
        </w:rPr>
        <w:t>每一个线程都可以独立地改变自己的副本，而不会影响其它线程所对应的副本。</w:t>
      </w:r>
    </w:p>
    <w:p w14:paraId="565FC97E" w14:textId="2689B1A4" w:rsidR="00C73F3B" w:rsidRDefault="00C73F3B" w:rsidP="00C73F3B">
      <w:pPr>
        <w:pStyle w:val="3"/>
      </w:pPr>
      <w:bookmarkStart w:id="31" w:name="_Toc118282195"/>
      <w:r>
        <w:rPr>
          <w:rFonts w:hint="eastAsia"/>
        </w:rPr>
        <w:t>5</w:t>
      </w:r>
      <w:r>
        <w:t>.3.2</w:t>
      </w:r>
      <w:r w:rsidR="00A07FC3">
        <w:t xml:space="preserve"> </w:t>
      </w:r>
      <w:r w:rsidR="00A07FC3">
        <w:rPr>
          <w:rFonts w:hint="eastAsia"/>
        </w:rPr>
        <w:t>实现原理</w:t>
      </w:r>
      <w:bookmarkEnd w:id="31"/>
    </w:p>
    <w:p w14:paraId="0B709DF3" w14:textId="7D9A1FA8" w:rsidR="009F2D8D" w:rsidRPr="009F2D8D" w:rsidRDefault="009F2D8D" w:rsidP="009F2D8D">
      <w:r>
        <w:tab/>
      </w:r>
      <w:r w:rsidR="00062ED1" w:rsidRPr="00062ED1">
        <w:t>ThreadLocalMap</w:t>
      </w:r>
    </w:p>
    <w:p w14:paraId="36EC06CC" w14:textId="69A083C6" w:rsidR="005F1B03" w:rsidRDefault="005F1B03" w:rsidP="005F1B03">
      <w:pPr>
        <w:pStyle w:val="3"/>
      </w:pPr>
      <w:bookmarkStart w:id="32" w:name="_Toc118282196"/>
      <w:r>
        <w:rPr>
          <w:rFonts w:hint="eastAsia"/>
        </w:rPr>
        <w:t>5</w:t>
      </w:r>
      <w:r>
        <w:t>.3.</w:t>
      </w:r>
      <w:r w:rsidR="00C73F3B">
        <w:t>3</w:t>
      </w:r>
      <w:r>
        <w:t xml:space="preserve"> </w:t>
      </w:r>
      <w:r>
        <w:rPr>
          <w:rFonts w:hint="eastAsia"/>
        </w:rPr>
        <w:t>使用场景</w:t>
      </w:r>
      <w:bookmarkEnd w:id="32"/>
    </w:p>
    <w:p w14:paraId="4DEC2709" w14:textId="3B59C94B" w:rsidR="00C24F60" w:rsidRDefault="00C24F60" w:rsidP="00C24F60">
      <w:r>
        <w:tab/>
      </w:r>
      <w:r w:rsidR="00FD26C0" w:rsidRPr="00FD26C0">
        <w:rPr>
          <w:rFonts w:hint="eastAsia"/>
        </w:rPr>
        <w:t>数据库连接和</w:t>
      </w:r>
      <w:r w:rsidR="00FD26C0" w:rsidRPr="00FD26C0">
        <w:rPr>
          <w:rFonts w:hint="eastAsia"/>
        </w:rPr>
        <w:t xml:space="preserve"> session </w:t>
      </w:r>
      <w:r w:rsidR="00FD26C0" w:rsidRPr="00FD26C0">
        <w:rPr>
          <w:rFonts w:hint="eastAsia"/>
        </w:rPr>
        <w:t>管理</w:t>
      </w:r>
      <w:r w:rsidR="00FD26C0">
        <w:rPr>
          <w:rFonts w:hint="eastAsia"/>
        </w:rPr>
        <w:t>等。</w:t>
      </w:r>
    </w:p>
    <w:p w14:paraId="7E8C279F" w14:textId="0568FA0F" w:rsidR="00B30562" w:rsidRDefault="00B30562" w:rsidP="00B30562">
      <w:pPr>
        <w:pStyle w:val="2"/>
      </w:pPr>
      <w:bookmarkStart w:id="33" w:name="_Toc118282197"/>
      <w:r>
        <w:rPr>
          <w:rFonts w:hint="eastAsia"/>
        </w:rPr>
        <w:t>5</w:t>
      </w:r>
      <w:r>
        <w:t>.4 S</w:t>
      </w:r>
      <w:r>
        <w:rPr>
          <w:rFonts w:hint="eastAsia"/>
        </w:rPr>
        <w:t>ynchronized</w:t>
      </w:r>
      <w:bookmarkEnd w:id="33"/>
    </w:p>
    <w:p w14:paraId="274DC65A" w14:textId="6C21D746" w:rsidR="00CF0C49" w:rsidRDefault="00CF0C49" w:rsidP="00CF0C49">
      <w:pPr>
        <w:pStyle w:val="3"/>
      </w:pPr>
      <w:bookmarkStart w:id="34" w:name="_Toc118282198"/>
      <w:r>
        <w:rPr>
          <w:rFonts w:hint="eastAsia"/>
        </w:rPr>
        <w:t>5</w:t>
      </w:r>
      <w:r>
        <w:t xml:space="preserve">.4.1 </w:t>
      </w:r>
      <w:r>
        <w:rPr>
          <w:rFonts w:hint="eastAsia"/>
        </w:rPr>
        <w:t>实现原理</w:t>
      </w:r>
      <w:bookmarkEnd w:id="34"/>
    </w:p>
    <w:p w14:paraId="694C8AC5" w14:textId="099E18D5" w:rsidR="00BF56DC" w:rsidRDefault="00BF56DC" w:rsidP="00BF56DC">
      <w:r>
        <w:tab/>
      </w:r>
      <w:r w:rsidRPr="00BF56DC">
        <w:rPr>
          <w:rFonts w:hint="eastAsia"/>
        </w:rPr>
        <w:t xml:space="preserve">synchronized </w:t>
      </w:r>
      <w:r w:rsidRPr="00BF56DC">
        <w:rPr>
          <w:rFonts w:hint="eastAsia"/>
        </w:rPr>
        <w:t>是由一对</w:t>
      </w:r>
      <w:r w:rsidRPr="00BF56DC">
        <w:rPr>
          <w:rFonts w:hint="eastAsia"/>
        </w:rPr>
        <w:t xml:space="preserve"> monitorenter/monitorexit </w:t>
      </w:r>
      <w:r w:rsidRPr="00BF56DC">
        <w:rPr>
          <w:rFonts w:hint="eastAsia"/>
        </w:rPr>
        <w:t>指令实现的，</w:t>
      </w:r>
      <w:r w:rsidRPr="00BF56DC">
        <w:rPr>
          <w:rFonts w:hint="eastAsia"/>
        </w:rPr>
        <w:t xml:space="preserve">monitor </w:t>
      </w:r>
      <w:r w:rsidRPr="00BF56DC">
        <w:rPr>
          <w:rFonts w:hint="eastAsia"/>
        </w:rPr>
        <w:t>对象是同步的基本实现单元。在</w:t>
      </w:r>
      <w:r w:rsidRPr="00BF56DC">
        <w:rPr>
          <w:rFonts w:hint="eastAsia"/>
        </w:rPr>
        <w:t xml:space="preserve"> Java 6 </w:t>
      </w:r>
      <w:r w:rsidRPr="00BF56DC">
        <w:rPr>
          <w:rFonts w:hint="eastAsia"/>
        </w:rPr>
        <w:t>之前，</w:t>
      </w:r>
      <w:r w:rsidRPr="00BF56DC">
        <w:rPr>
          <w:rFonts w:hint="eastAsia"/>
        </w:rPr>
        <w:t xml:space="preserve">monitor </w:t>
      </w:r>
      <w:r w:rsidRPr="00BF56DC">
        <w:rPr>
          <w:rFonts w:hint="eastAsia"/>
        </w:rPr>
        <w:t>的实现完全是依靠操作系统内部的互斥锁，因为需要进行用户态到内核态的切换，所以同步操作是一个无差别的重量级操作，性能也很低。但在</w:t>
      </w:r>
      <w:r w:rsidRPr="00BF56DC">
        <w:rPr>
          <w:rFonts w:hint="eastAsia"/>
        </w:rPr>
        <w:t xml:space="preserve"> Java 6 </w:t>
      </w:r>
      <w:r w:rsidRPr="00BF56DC">
        <w:rPr>
          <w:rFonts w:hint="eastAsia"/>
        </w:rPr>
        <w:t>的时候，</w:t>
      </w:r>
      <w:r w:rsidRPr="00BF56DC">
        <w:rPr>
          <w:rFonts w:hint="eastAsia"/>
        </w:rPr>
        <w:t xml:space="preserve">Java </w:t>
      </w:r>
      <w:r w:rsidRPr="00BF56DC">
        <w:rPr>
          <w:rFonts w:hint="eastAsia"/>
        </w:rPr>
        <w:t>虚拟机</w:t>
      </w:r>
      <w:r w:rsidRPr="00BF56DC">
        <w:rPr>
          <w:rFonts w:hint="eastAsia"/>
        </w:rPr>
        <w:t xml:space="preserve"> </w:t>
      </w:r>
      <w:r w:rsidRPr="00BF56DC">
        <w:rPr>
          <w:rFonts w:hint="eastAsia"/>
        </w:rPr>
        <w:t>对此进行了大刀阔斧地改进，提供了三种不同的</w:t>
      </w:r>
      <w:r w:rsidRPr="00BF56DC">
        <w:rPr>
          <w:rFonts w:hint="eastAsia"/>
        </w:rPr>
        <w:t xml:space="preserve"> monitor </w:t>
      </w:r>
      <w:r w:rsidRPr="00BF56DC">
        <w:rPr>
          <w:rFonts w:hint="eastAsia"/>
        </w:rPr>
        <w:t>实现，也就是常说的三种不同的锁：偏</w:t>
      </w:r>
      <w:r w:rsidRPr="00BF56DC">
        <w:rPr>
          <w:rFonts w:hint="eastAsia"/>
        </w:rPr>
        <w:lastRenderedPageBreak/>
        <w:t>向锁（</w:t>
      </w:r>
      <w:r w:rsidRPr="00BF56DC">
        <w:rPr>
          <w:rFonts w:hint="eastAsia"/>
        </w:rPr>
        <w:t>Biased Locking</w:t>
      </w:r>
      <w:r w:rsidRPr="00BF56DC">
        <w:rPr>
          <w:rFonts w:hint="eastAsia"/>
        </w:rPr>
        <w:t>）、轻量级锁和重量级锁，大大改进了其性能。</w:t>
      </w:r>
    </w:p>
    <w:p w14:paraId="112B6B2A" w14:textId="6C05C3F9" w:rsidR="006449FF" w:rsidRDefault="006449FF" w:rsidP="006449FF">
      <w:pPr>
        <w:pStyle w:val="3"/>
      </w:pPr>
      <w:bookmarkStart w:id="35" w:name="_Toc118282199"/>
      <w:r>
        <w:rPr>
          <w:rFonts w:hint="eastAsia"/>
        </w:rPr>
        <w:t>5</w:t>
      </w:r>
      <w:r>
        <w:t xml:space="preserve">.4.2 </w:t>
      </w:r>
      <w:r>
        <w:rPr>
          <w:rFonts w:hint="eastAsia"/>
        </w:rPr>
        <w:t>与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的区别</w:t>
      </w:r>
      <w:bookmarkEnd w:id="35"/>
    </w:p>
    <w:p w14:paraId="0D8D3914" w14:textId="398908EE" w:rsidR="005F183A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是变量修饰符；</w:t>
      </w:r>
      <w:r>
        <w:rPr>
          <w:rFonts w:hint="eastAsia"/>
        </w:rPr>
        <w:t xml:space="preserve">synchronized </w:t>
      </w:r>
      <w:r>
        <w:rPr>
          <w:rFonts w:hint="eastAsia"/>
        </w:rPr>
        <w:t>是修饰类、方法、代码段。</w:t>
      </w:r>
    </w:p>
    <w:p w14:paraId="7DD36EDB" w14:textId="1F23BFFD" w:rsidR="005F183A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仅能实现变量的修改可见性，不能保证原子性；而</w:t>
      </w:r>
      <w:r>
        <w:rPr>
          <w:rFonts w:hint="eastAsia"/>
        </w:rPr>
        <w:t xml:space="preserve"> synchronized </w:t>
      </w:r>
      <w:r>
        <w:rPr>
          <w:rFonts w:hint="eastAsia"/>
        </w:rPr>
        <w:t>则可以保证变量的修改可见性和原子性。</w:t>
      </w:r>
    </w:p>
    <w:p w14:paraId="343C20EB" w14:textId="592858E4" w:rsidR="00957B0D" w:rsidRPr="00957B0D" w:rsidRDefault="005F183A" w:rsidP="005F183A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不会造成线程的阻塞；</w:t>
      </w:r>
      <w:r>
        <w:rPr>
          <w:rFonts w:hint="eastAsia"/>
        </w:rPr>
        <w:t xml:space="preserve">synchronized </w:t>
      </w:r>
      <w:r>
        <w:rPr>
          <w:rFonts w:hint="eastAsia"/>
        </w:rPr>
        <w:t>可能会造成线程的阻塞。</w:t>
      </w:r>
    </w:p>
    <w:p w14:paraId="55DC737B" w14:textId="61B01B46" w:rsidR="006449FF" w:rsidRDefault="006449FF" w:rsidP="006449FF">
      <w:pPr>
        <w:pStyle w:val="3"/>
      </w:pPr>
      <w:bookmarkStart w:id="36" w:name="_Toc118282200"/>
      <w:r>
        <w:rPr>
          <w:rFonts w:hint="eastAsia"/>
        </w:rPr>
        <w:t>5</w:t>
      </w:r>
      <w:r>
        <w:t xml:space="preserve">.4.3 </w:t>
      </w:r>
      <w:r>
        <w:rPr>
          <w:rFonts w:hint="eastAsia"/>
        </w:rPr>
        <w:t>与</w:t>
      </w:r>
      <w:r w:rsidR="00FF60F3">
        <w:t>L</w:t>
      </w:r>
      <w:r w:rsidR="00FF60F3">
        <w:rPr>
          <w:rFonts w:hint="eastAsia"/>
        </w:rPr>
        <w:t>ock</w:t>
      </w:r>
      <w:r>
        <w:rPr>
          <w:rFonts w:hint="eastAsia"/>
        </w:rPr>
        <w:t>的区别</w:t>
      </w:r>
      <w:bookmarkEnd w:id="36"/>
    </w:p>
    <w:p w14:paraId="6196DE3A" w14:textId="250CDE65" w:rsidR="00B47B34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可以给类、方法、代码块加锁；而</w:t>
      </w:r>
      <w:r>
        <w:rPr>
          <w:rFonts w:hint="eastAsia"/>
        </w:rPr>
        <w:t>lock</w:t>
      </w:r>
      <w:r>
        <w:rPr>
          <w:rFonts w:hint="eastAsia"/>
        </w:rPr>
        <w:t>只能给代码块加锁。</w:t>
      </w:r>
    </w:p>
    <w:p w14:paraId="73D8351A" w14:textId="5DB0FED6" w:rsidR="00B47B34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不需要手动获取锁和释放锁，使用简单，发生异常会自动释放锁，不会造成死锁；而</w:t>
      </w:r>
      <w:r>
        <w:rPr>
          <w:rFonts w:hint="eastAsia"/>
        </w:rPr>
        <w:t>lock</w:t>
      </w:r>
      <w:r>
        <w:rPr>
          <w:rFonts w:hint="eastAsia"/>
        </w:rPr>
        <w:t>需要自己加锁和释放锁，如果使用不当没有</w:t>
      </w:r>
      <w:r>
        <w:rPr>
          <w:rFonts w:hint="eastAsia"/>
        </w:rPr>
        <w:t>unLock()</w:t>
      </w:r>
      <w:r>
        <w:rPr>
          <w:rFonts w:hint="eastAsia"/>
        </w:rPr>
        <w:t>去释放锁就会造成死锁。</w:t>
      </w:r>
    </w:p>
    <w:p w14:paraId="3C13418C" w14:textId="1DC2CA42" w:rsidR="00957B0D" w:rsidRPr="00957B0D" w:rsidRDefault="00B47B34" w:rsidP="00B47B3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Lock</w:t>
      </w:r>
      <w:r>
        <w:rPr>
          <w:rFonts w:hint="eastAsia"/>
        </w:rPr>
        <w:t>可以知道有没有成功获取锁，而</w:t>
      </w:r>
      <w:r>
        <w:rPr>
          <w:rFonts w:hint="eastAsia"/>
        </w:rPr>
        <w:t xml:space="preserve">synchronized </w:t>
      </w:r>
      <w:r>
        <w:rPr>
          <w:rFonts w:hint="eastAsia"/>
        </w:rPr>
        <w:t>却无法办到。</w:t>
      </w:r>
    </w:p>
    <w:p w14:paraId="05471239" w14:textId="42535A95" w:rsidR="006449FF" w:rsidRPr="00BF56DC" w:rsidRDefault="006449FF" w:rsidP="006449FF">
      <w:pPr>
        <w:pStyle w:val="3"/>
      </w:pPr>
      <w:bookmarkStart w:id="37" w:name="_Toc118282201"/>
      <w:r>
        <w:rPr>
          <w:rFonts w:hint="eastAsia"/>
        </w:rPr>
        <w:t>5</w:t>
      </w:r>
      <w:r>
        <w:t xml:space="preserve">.4.4 </w:t>
      </w:r>
      <w:r>
        <w:rPr>
          <w:rFonts w:hint="eastAsia"/>
        </w:rPr>
        <w:t>与</w:t>
      </w:r>
      <w:r w:rsidR="00FF60F3" w:rsidRPr="00FF60F3">
        <w:t>ReentrantLock</w:t>
      </w:r>
      <w:r>
        <w:rPr>
          <w:rFonts w:hint="eastAsia"/>
        </w:rPr>
        <w:t>的区别</w:t>
      </w:r>
      <w:bookmarkEnd w:id="37"/>
    </w:p>
    <w:p w14:paraId="20361550" w14:textId="79909010" w:rsidR="006449FF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公平锁。</w:t>
      </w:r>
    </w:p>
    <w:p w14:paraId="39F3A322" w14:textId="42966079" w:rsidR="0016140C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等待可中断。</w:t>
      </w:r>
    </w:p>
    <w:p w14:paraId="1DFFD32F" w14:textId="46AD2B2A" w:rsidR="0016140C" w:rsidRDefault="0016140C" w:rsidP="0016140C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绑定多个</w:t>
      </w:r>
      <w:r>
        <w:rPr>
          <w:rFonts w:hint="eastAsia"/>
        </w:rPr>
        <w:t>Condition</w:t>
      </w:r>
      <w:r>
        <w:rPr>
          <w:rFonts w:hint="eastAsia"/>
        </w:rPr>
        <w:t>对象，使用起来更灵活。</w:t>
      </w:r>
    </w:p>
    <w:p w14:paraId="7C5DB4A9" w14:textId="24F06F5F" w:rsidR="00FD36B0" w:rsidRDefault="00FD36B0" w:rsidP="00FD36B0">
      <w:pPr>
        <w:pStyle w:val="3"/>
      </w:pPr>
      <w:bookmarkStart w:id="38" w:name="_Toc118282202"/>
      <w:r>
        <w:rPr>
          <w:rFonts w:hint="eastAsia"/>
        </w:rPr>
        <w:t>5</w:t>
      </w:r>
      <w:r>
        <w:t>.4.5</w:t>
      </w:r>
      <w:r w:rsidR="005A0BB3">
        <w:t xml:space="preserve"> CAS</w:t>
      </w:r>
      <w:bookmarkEnd w:id="38"/>
    </w:p>
    <w:p w14:paraId="36ED58CB" w14:textId="1C18D8A7" w:rsidR="005A0BB3" w:rsidRDefault="005A0BB3" w:rsidP="005A0BB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</w:p>
    <w:p w14:paraId="003C3811" w14:textId="51C42DD3" w:rsidR="005A0BB3" w:rsidRDefault="005A0BB3" w:rsidP="005A0BB3">
      <w:pPr>
        <w:ind w:left="420" w:firstLine="420"/>
      </w:pPr>
      <w:r w:rsidRPr="005A0BB3">
        <w:rPr>
          <w:rFonts w:hint="eastAsia"/>
        </w:rPr>
        <w:t>Compare And Swap</w:t>
      </w:r>
      <w:r w:rsidRPr="005A0BB3">
        <w:rPr>
          <w:rFonts w:hint="eastAsia"/>
        </w:rPr>
        <w:t>，即比较并交换，是一种解决并发操作的乐观锁</w:t>
      </w:r>
      <w:r>
        <w:rPr>
          <w:rFonts w:hint="eastAsia"/>
        </w:rPr>
        <w:t>。</w:t>
      </w:r>
      <w:r w:rsidRPr="005A0BB3">
        <w:rPr>
          <w:rFonts w:hint="eastAsia"/>
        </w:rPr>
        <w:t>synchronized</w:t>
      </w:r>
      <w:r w:rsidRPr="005A0BB3">
        <w:rPr>
          <w:rFonts w:hint="eastAsia"/>
        </w:rPr>
        <w:t>锁住的代码块：同一时刻只能由一个线程访问，属于悲观锁</w:t>
      </w:r>
      <w:r w:rsidR="00886458">
        <w:rPr>
          <w:rFonts w:hint="eastAsia"/>
        </w:rPr>
        <w:t>。</w:t>
      </w:r>
    </w:p>
    <w:p w14:paraId="2E1AF7B9" w14:textId="6BC2D5E9" w:rsidR="005A0BB3" w:rsidRPr="005A0BB3" w:rsidRDefault="00F6433A" w:rsidP="005A0BB3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典型应用：</w:t>
      </w:r>
      <w:r>
        <w:rPr>
          <w:rFonts w:hint="eastAsia"/>
        </w:rPr>
        <w:t>Ato</w:t>
      </w:r>
      <w:r>
        <w:t>micInteger</w:t>
      </w:r>
    </w:p>
    <w:p w14:paraId="6C163589" w14:textId="3627CE9C" w:rsidR="00143910" w:rsidRDefault="00143910" w:rsidP="00143910">
      <w:pPr>
        <w:pStyle w:val="1"/>
      </w:pPr>
      <w:bookmarkStart w:id="39" w:name="_Toc118282203"/>
      <w:r>
        <w:rPr>
          <w:rFonts w:hint="eastAsia"/>
        </w:rPr>
        <w:lastRenderedPageBreak/>
        <w:t>六、</w:t>
      </w:r>
      <w:r w:rsidR="00DD3097">
        <w:rPr>
          <w:rFonts w:hint="eastAsia"/>
        </w:rPr>
        <w:t>I</w:t>
      </w:r>
      <w:r w:rsidR="00DD3097">
        <w:t>O</w:t>
      </w:r>
      <w:bookmarkEnd w:id="39"/>
    </w:p>
    <w:p w14:paraId="45F7F8C4" w14:textId="4B15EC38" w:rsidR="00FE3D03" w:rsidRDefault="00E176B7" w:rsidP="00FE3D03">
      <w:pPr>
        <w:pStyle w:val="2"/>
      </w:pPr>
      <w:bookmarkStart w:id="40" w:name="_Toc118282204"/>
      <w:r>
        <w:rPr>
          <w:rFonts w:hint="eastAsia"/>
        </w:rPr>
        <w:t>6</w:t>
      </w:r>
      <w:r>
        <w:t>.1</w:t>
      </w:r>
      <w:bookmarkEnd w:id="40"/>
      <w:r w:rsidR="00FE3D03">
        <w:t xml:space="preserve"> </w:t>
      </w:r>
    </w:p>
    <w:p w14:paraId="008A25FB" w14:textId="3D99E0C5" w:rsidR="00FE3D03" w:rsidRDefault="00FE3D03" w:rsidP="00FE3D03">
      <w:pPr>
        <w:pStyle w:val="2"/>
      </w:pPr>
      <w:bookmarkStart w:id="41" w:name="_Toc118282205"/>
      <w:r>
        <w:rPr>
          <w:rFonts w:hint="eastAsia"/>
        </w:rPr>
        <w:t>6</w:t>
      </w:r>
      <w:r>
        <w:t>.2 NIO</w:t>
      </w:r>
      <w:bookmarkEnd w:id="41"/>
    </w:p>
    <w:p w14:paraId="3B5A36F5" w14:textId="1C3E5830" w:rsidR="00FE3D03" w:rsidRDefault="009C38DE" w:rsidP="00FE3D03">
      <w:pPr>
        <w:pStyle w:val="3"/>
      </w:pPr>
      <w:bookmarkStart w:id="42" w:name="_Toc118282206"/>
      <w:r>
        <w:rPr>
          <w:noProof/>
        </w:rPr>
        <w:drawing>
          <wp:anchor distT="0" distB="0" distL="114300" distR="114300" simplePos="0" relativeHeight="251664384" behindDoc="0" locked="0" layoutInCell="1" allowOverlap="1" wp14:anchorId="529D77D5" wp14:editId="7E07A252">
            <wp:simplePos x="0" y="0"/>
            <wp:positionH relativeFrom="margin">
              <wp:align>center</wp:align>
            </wp:positionH>
            <wp:positionV relativeFrom="paragraph">
              <wp:posOffset>387292</wp:posOffset>
            </wp:positionV>
            <wp:extent cx="3775075" cy="3020060"/>
            <wp:effectExtent l="0" t="0" r="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D03">
        <w:rPr>
          <w:rFonts w:hint="eastAsia"/>
        </w:rPr>
        <w:t>6</w:t>
      </w:r>
      <w:r w:rsidR="00FE3D03">
        <w:t>.2.1</w:t>
      </w:r>
      <w:r w:rsidR="00CD4A10">
        <w:t xml:space="preserve"> </w:t>
      </w:r>
      <w:r w:rsidR="00CD4A10">
        <w:rPr>
          <w:rFonts w:hint="eastAsia"/>
        </w:rPr>
        <w:t>新特性</w:t>
      </w:r>
      <w:bookmarkEnd w:id="42"/>
    </w:p>
    <w:p w14:paraId="538FED75" w14:textId="1EC9DC17" w:rsidR="00FE3D03" w:rsidRPr="00FE3D03" w:rsidRDefault="00DD3069" w:rsidP="00DD3069">
      <w:pPr>
        <w:pStyle w:val="3"/>
      </w:pPr>
      <w:bookmarkStart w:id="43" w:name="_Toc118282207"/>
      <w:r>
        <w:rPr>
          <w:noProof/>
        </w:rPr>
        <w:drawing>
          <wp:anchor distT="0" distB="0" distL="114300" distR="114300" simplePos="0" relativeHeight="251665408" behindDoc="0" locked="0" layoutInCell="1" allowOverlap="1" wp14:anchorId="5A6DCCFA" wp14:editId="34C9182B">
            <wp:simplePos x="0" y="0"/>
            <wp:positionH relativeFrom="column">
              <wp:posOffset>117244</wp:posOffset>
            </wp:positionH>
            <wp:positionV relativeFrom="paragraph">
              <wp:posOffset>3458499</wp:posOffset>
            </wp:positionV>
            <wp:extent cx="5274310" cy="33426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3D03">
        <w:rPr>
          <w:rFonts w:hint="eastAsia"/>
        </w:rPr>
        <w:t>6</w:t>
      </w:r>
      <w:r w:rsidR="00FE3D03">
        <w:t>.2.</w:t>
      </w:r>
      <w:r w:rsidR="009C38DE">
        <w:t>2</w:t>
      </w:r>
      <w:r w:rsidR="00747EDE">
        <w:t xml:space="preserve"> </w:t>
      </w:r>
      <w:r w:rsidR="00747EDE">
        <w:rPr>
          <w:rFonts w:hint="eastAsia"/>
        </w:rPr>
        <w:t>核心组件</w:t>
      </w:r>
      <w:bookmarkEnd w:id="43"/>
    </w:p>
    <w:p w14:paraId="695F07E6" w14:textId="38B35DD2" w:rsidR="00397F39" w:rsidRDefault="00143910" w:rsidP="00397F39">
      <w:pPr>
        <w:pStyle w:val="1"/>
      </w:pPr>
      <w:bookmarkStart w:id="44" w:name="_Toc118282208"/>
      <w:r>
        <w:rPr>
          <w:rFonts w:hint="eastAsia"/>
        </w:rPr>
        <w:t>七</w:t>
      </w:r>
      <w:r w:rsidR="00397F39">
        <w:rPr>
          <w:rFonts w:hint="eastAsia"/>
        </w:rPr>
        <w:t>、</w:t>
      </w:r>
      <w:r w:rsidR="00DD3097">
        <w:rPr>
          <w:rFonts w:hint="eastAsia"/>
        </w:rPr>
        <w:t>异常</w:t>
      </w:r>
      <w:bookmarkEnd w:id="44"/>
    </w:p>
    <w:p w14:paraId="6DB7F7F6" w14:textId="2DE1896E" w:rsidR="00397F39" w:rsidRPr="00397F39" w:rsidRDefault="00E176B7" w:rsidP="00397F39">
      <w:pPr>
        <w:pStyle w:val="2"/>
      </w:pPr>
      <w:bookmarkStart w:id="45" w:name="_Toc118282209"/>
      <w:r>
        <w:lastRenderedPageBreak/>
        <w:t>7</w:t>
      </w:r>
      <w:r w:rsidR="00397F39">
        <w:t>.1</w:t>
      </w:r>
      <w:bookmarkEnd w:id="45"/>
    </w:p>
    <w:p w14:paraId="6F1B75FC" w14:textId="1B83EDA3" w:rsidR="00397F39" w:rsidRDefault="00143910" w:rsidP="00397F39">
      <w:pPr>
        <w:pStyle w:val="1"/>
      </w:pPr>
      <w:bookmarkStart w:id="46" w:name="_Toc118282210"/>
      <w:r>
        <w:rPr>
          <w:rFonts w:hint="eastAsia"/>
        </w:rPr>
        <w:t>八</w:t>
      </w:r>
      <w:r w:rsidR="00397F39">
        <w:rPr>
          <w:rFonts w:hint="eastAsia"/>
        </w:rPr>
        <w:t>、</w:t>
      </w:r>
      <w:r w:rsidR="00DD3097">
        <w:rPr>
          <w:rFonts w:hint="eastAsia"/>
        </w:rPr>
        <w:t>泛型</w:t>
      </w:r>
      <w:bookmarkEnd w:id="46"/>
    </w:p>
    <w:p w14:paraId="1BD02749" w14:textId="17E91D5E" w:rsidR="00397F39" w:rsidRPr="00397F39" w:rsidRDefault="00E176B7" w:rsidP="00397F39">
      <w:pPr>
        <w:pStyle w:val="2"/>
      </w:pPr>
      <w:bookmarkStart w:id="47" w:name="_Toc118282211"/>
      <w:r>
        <w:t>8</w:t>
      </w:r>
      <w:r w:rsidR="00397F39">
        <w:t>.1</w:t>
      </w:r>
      <w:bookmarkEnd w:id="47"/>
    </w:p>
    <w:p w14:paraId="6C09D8EB" w14:textId="503F5276" w:rsidR="00397F39" w:rsidRDefault="00143910" w:rsidP="00397F39">
      <w:pPr>
        <w:pStyle w:val="1"/>
      </w:pPr>
      <w:bookmarkStart w:id="48" w:name="_Toc118282212"/>
      <w:r>
        <w:rPr>
          <w:rFonts w:hint="eastAsia"/>
        </w:rPr>
        <w:t>九</w:t>
      </w:r>
      <w:r w:rsidR="00397F39">
        <w:rPr>
          <w:rFonts w:hint="eastAsia"/>
        </w:rPr>
        <w:t>、</w:t>
      </w:r>
      <w:r w:rsidR="00DD3097">
        <w:rPr>
          <w:rFonts w:hint="eastAsia"/>
        </w:rPr>
        <w:t>反射</w:t>
      </w:r>
      <w:bookmarkEnd w:id="48"/>
    </w:p>
    <w:p w14:paraId="60A9D62C" w14:textId="72010BF7" w:rsidR="00397F39" w:rsidRPr="00397F39" w:rsidRDefault="00E176B7" w:rsidP="00397F39">
      <w:pPr>
        <w:pStyle w:val="2"/>
      </w:pPr>
      <w:bookmarkStart w:id="49" w:name="_Toc118282213"/>
      <w:r>
        <w:t>9</w:t>
      </w:r>
      <w:r w:rsidR="00397F39">
        <w:t>.1</w:t>
      </w:r>
      <w:bookmarkEnd w:id="49"/>
    </w:p>
    <w:p w14:paraId="1966281D" w14:textId="6C7FDD9F" w:rsidR="00397F39" w:rsidRDefault="00143910" w:rsidP="00397F39">
      <w:pPr>
        <w:pStyle w:val="1"/>
      </w:pPr>
      <w:bookmarkStart w:id="50" w:name="_Toc118282214"/>
      <w:r>
        <w:rPr>
          <w:rFonts w:hint="eastAsia"/>
        </w:rPr>
        <w:t>十</w:t>
      </w:r>
      <w:r w:rsidR="00397F39">
        <w:rPr>
          <w:rFonts w:hint="eastAsia"/>
        </w:rPr>
        <w:t>、</w:t>
      </w:r>
      <w:r w:rsidR="00DD3097">
        <w:rPr>
          <w:rFonts w:hint="eastAsia"/>
        </w:rPr>
        <w:t>注解</w:t>
      </w:r>
      <w:bookmarkEnd w:id="50"/>
    </w:p>
    <w:p w14:paraId="1204DA75" w14:textId="696903A4" w:rsidR="00397F39" w:rsidRPr="00397F39" w:rsidRDefault="00E176B7" w:rsidP="00397F39">
      <w:pPr>
        <w:pStyle w:val="2"/>
      </w:pPr>
      <w:bookmarkStart w:id="51" w:name="_Toc118282215"/>
      <w:r>
        <w:t>10</w:t>
      </w:r>
      <w:r w:rsidR="00397F39">
        <w:t>.1</w:t>
      </w:r>
      <w:bookmarkEnd w:id="51"/>
    </w:p>
    <w:sectPr w:rsidR="00397F39" w:rsidRPr="003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52E5" w14:textId="77777777" w:rsidR="00456250" w:rsidRDefault="00456250" w:rsidP="005A336C">
      <w:pPr>
        <w:spacing w:line="240" w:lineRule="auto"/>
      </w:pPr>
      <w:r>
        <w:separator/>
      </w:r>
    </w:p>
  </w:endnote>
  <w:endnote w:type="continuationSeparator" w:id="0">
    <w:p w14:paraId="33C1882A" w14:textId="77777777" w:rsidR="00456250" w:rsidRDefault="00456250" w:rsidP="005A3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7AF93" w14:textId="77777777" w:rsidR="00456250" w:rsidRDefault="00456250" w:rsidP="005A336C">
      <w:pPr>
        <w:spacing w:line="240" w:lineRule="auto"/>
      </w:pPr>
      <w:r>
        <w:separator/>
      </w:r>
    </w:p>
  </w:footnote>
  <w:footnote w:type="continuationSeparator" w:id="0">
    <w:p w14:paraId="66194040" w14:textId="77777777" w:rsidR="00456250" w:rsidRDefault="00456250" w:rsidP="005A33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743"/>
    <w:multiLevelType w:val="hybridMultilevel"/>
    <w:tmpl w:val="B28422E8"/>
    <w:lvl w:ilvl="0" w:tplc="67AE1A48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17C1"/>
    <w:multiLevelType w:val="hybridMultilevel"/>
    <w:tmpl w:val="22FC6616"/>
    <w:lvl w:ilvl="0" w:tplc="CA6E79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47725"/>
    <w:multiLevelType w:val="hybridMultilevel"/>
    <w:tmpl w:val="6BEA4A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C441FE"/>
    <w:multiLevelType w:val="hybridMultilevel"/>
    <w:tmpl w:val="E8A6B98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B430B77"/>
    <w:multiLevelType w:val="hybridMultilevel"/>
    <w:tmpl w:val="EE20D2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2431A02"/>
    <w:multiLevelType w:val="hybridMultilevel"/>
    <w:tmpl w:val="F232E7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8696131"/>
    <w:multiLevelType w:val="hybridMultilevel"/>
    <w:tmpl w:val="C72EAB60"/>
    <w:lvl w:ilvl="0" w:tplc="E3CE0C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261215"/>
    <w:multiLevelType w:val="hybridMultilevel"/>
    <w:tmpl w:val="58E47F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B">
      <w:start w:val="1"/>
      <w:numFmt w:val="lowerRoman"/>
      <w:lvlText w:val="%4."/>
      <w:lvlJc w:val="right"/>
      <w:pPr>
        <w:ind w:left="2100" w:hanging="420"/>
      </w:pPr>
    </w:lvl>
    <w:lvl w:ilvl="4" w:tplc="2F460A62">
      <w:start w:val="1"/>
      <w:numFmt w:val="decimalEnclosedCircle"/>
      <w:lvlText w:val="%5"/>
      <w:lvlJc w:val="left"/>
      <w:pPr>
        <w:ind w:left="2520" w:hanging="42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B24E49"/>
    <w:multiLevelType w:val="hybridMultilevel"/>
    <w:tmpl w:val="4B3C8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7725B3"/>
    <w:multiLevelType w:val="hybridMultilevel"/>
    <w:tmpl w:val="FFE81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16B0CB4"/>
    <w:multiLevelType w:val="hybridMultilevel"/>
    <w:tmpl w:val="129A0CD8"/>
    <w:lvl w:ilvl="0" w:tplc="FF8C4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7F354E"/>
    <w:multiLevelType w:val="hybridMultilevel"/>
    <w:tmpl w:val="3CEE027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67E34336"/>
    <w:multiLevelType w:val="hybridMultilevel"/>
    <w:tmpl w:val="6EC61A24"/>
    <w:lvl w:ilvl="0" w:tplc="5B7641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5E25C8"/>
    <w:multiLevelType w:val="hybridMultilevel"/>
    <w:tmpl w:val="2A78C84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69C207B"/>
    <w:multiLevelType w:val="hybridMultilevel"/>
    <w:tmpl w:val="84D8D154"/>
    <w:lvl w:ilvl="0" w:tplc="7E9473A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621940">
    <w:abstractNumId w:val="12"/>
  </w:num>
  <w:num w:numId="2" w16cid:durableId="226115643">
    <w:abstractNumId w:val="1"/>
  </w:num>
  <w:num w:numId="3" w16cid:durableId="2011902915">
    <w:abstractNumId w:val="10"/>
  </w:num>
  <w:num w:numId="4" w16cid:durableId="1969508234">
    <w:abstractNumId w:val="0"/>
  </w:num>
  <w:num w:numId="5" w16cid:durableId="87121001">
    <w:abstractNumId w:val="6"/>
  </w:num>
  <w:num w:numId="6" w16cid:durableId="18288672">
    <w:abstractNumId w:val="7"/>
  </w:num>
  <w:num w:numId="7" w16cid:durableId="1255868217">
    <w:abstractNumId w:val="9"/>
  </w:num>
  <w:num w:numId="8" w16cid:durableId="352458480">
    <w:abstractNumId w:val="5"/>
  </w:num>
  <w:num w:numId="9" w16cid:durableId="2109353047">
    <w:abstractNumId w:val="8"/>
  </w:num>
  <w:num w:numId="10" w16cid:durableId="1147433974">
    <w:abstractNumId w:val="13"/>
  </w:num>
  <w:num w:numId="11" w16cid:durableId="1068189857">
    <w:abstractNumId w:val="3"/>
  </w:num>
  <w:num w:numId="12" w16cid:durableId="1806775062">
    <w:abstractNumId w:val="4"/>
  </w:num>
  <w:num w:numId="13" w16cid:durableId="11272487">
    <w:abstractNumId w:val="11"/>
  </w:num>
  <w:num w:numId="14" w16cid:durableId="1918053535">
    <w:abstractNumId w:val="2"/>
  </w:num>
  <w:num w:numId="15" w16cid:durableId="10871161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64"/>
    <w:rsid w:val="000015A5"/>
    <w:rsid w:val="000079D3"/>
    <w:rsid w:val="000135D7"/>
    <w:rsid w:val="00033610"/>
    <w:rsid w:val="00042042"/>
    <w:rsid w:val="00045770"/>
    <w:rsid w:val="00045DF7"/>
    <w:rsid w:val="00062ED1"/>
    <w:rsid w:val="00075F30"/>
    <w:rsid w:val="00080D07"/>
    <w:rsid w:val="00086659"/>
    <w:rsid w:val="000B7C39"/>
    <w:rsid w:val="000D2489"/>
    <w:rsid w:val="000D3A26"/>
    <w:rsid w:val="000D643D"/>
    <w:rsid w:val="000E279D"/>
    <w:rsid w:val="000E78E8"/>
    <w:rsid w:val="000F0AD4"/>
    <w:rsid w:val="001230BA"/>
    <w:rsid w:val="0013241E"/>
    <w:rsid w:val="0013248C"/>
    <w:rsid w:val="00143910"/>
    <w:rsid w:val="001443B3"/>
    <w:rsid w:val="0014757B"/>
    <w:rsid w:val="00153D8C"/>
    <w:rsid w:val="0016140C"/>
    <w:rsid w:val="00173070"/>
    <w:rsid w:val="00173E28"/>
    <w:rsid w:val="0017787C"/>
    <w:rsid w:val="001778CA"/>
    <w:rsid w:val="00183845"/>
    <w:rsid w:val="00186BB5"/>
    <w:rsid w:val="00186CFE"/>
    <w:rsid w:val="001B1A90"/>
    <w:rsid w:val="001B2628"/>
    <w:rsid w:val="001B3EAC"/>
    <w:rsid w:val="001B78C8"/>
    <w:rsid w:val="001D46D0"/>
    <w:rsid w:val="001D4CD6"/>
    <w:rsid w:val="001D77BC"/>
    <w:rsid w:val="001E4336"/>
    <w:rsid w:val="001F10C8"/>
    <w:rsid w:val="001F54EC"/>
    <w:rsid w:val="00202E83"/>
    <w:rsid w:val="00210CE8"/>
    <w:rsid w:val="00251396"/>
    <w:rsid w:val="002526D2"/>
    <w:rsid w:val="0025649B"/>
    <w:rsid w:val="0026124B"/>
    <w:rsid w:val="002B4058"/>
    <w:rsid w:val="002B507D"/>
    <w:rsid w:val="002E15AE"/>
    <w:rsid w:val="002E4558"/>
    <w:rsid w:val="002F2DE3"/>
    <w:rsid w:val="002F3EA7"/>
    <w:rsid w:val="002F4D53"/>
    <w:rsid w:val="00305EAE"/>
    <w:rsid w:val="00335495"/>
    <w:rsid w:val="003468FA"/>
    <w:rsid w:val="0035086C"/>
    <w:rsid w:val="00365363"/>
    <w:rsid w:val="00365849"/>
    <w:rsid w:val="00394C44"/>
    <w:rsid w:val="00397F39"/>
    <w:rsid w:val="003A0966"/>
    <w:rsid w:val="003A4EE5"/>
    <w:rsid w:val="003C2BE9"/>
    <w:rsid w:val="003F14CF"/>
    <w:rsid w:val="00405046"/>
    <w:rsid w:val="00420404"/>
    <w:rsid w:val="00423BAE"/>
    <w:rsid w:val="00425081"/>
    <w:rsid w:val="00437EC7"/>
    <w:rsid w:val="00456250"/>
    <w:rsid w:val="00466962"/>
    <w:rsid w:val="004737A6"/>
    <w:rsid w:val="004779BA"/>
    <w:rsid w:val="00481556"/>
    <w:rsid w:val="00493FC3"/>
    <w:rsid w:val="004B34AC"/>
    <w:rsid w:val="004F27DC"/>
    <w:rsid w:val="004F74D8"/>
    <w:rsid w:val="00500E24"/>
    <w:rsid w:val="00501F52"/>
    <w:rsid w:val="005143E1"/>
    <w:rsid w:val="005177A6"/>
    <w:rsid w:val="0052309C"/>
    <w:rsid w:val="005262F9"/>
    <w:rsid w:val="005341CA"/>
    <w:rsid w:val="0055325E"/>
    <w:rsid w:val="005635FF"/>
    <w:rsid w:val="00575A55"/>
    <w:rsid w:val="005845A1"/>
    <w:rsid w:val="005A0BB3"/>
    <w:rsid w:val="005A336C"/>
    <w:rsid w:val="005E7740"/>
    <w:rsid w:val="005F183A"/>
    <w:rsid w:val="005F1B03"/>
    <w:rsid w:val="005F58A9"/>
    <w:rsid w:val="006030CC"/>
    <w:rsid w:val="0061023F"/>
    <w:rsid w:val="0062291A"/>
    <w:rsid w:val="00625D7A"/>
    <w:rsid w:val="00636ACF"/>
    <w:rsid w:val="006449FF"/>
    <w:rsid w:val="0069232A"/>
    <w:rsid w:val="0069438F"/>
    <w:rsid w:val="006C2264"/>
    <w:rsid w:val="006C3F40"/>
    <w:rsid w:val="006E4AFD"/>
    <w:rsid w:val="006E7467"/>
    <w:rsid w:val="006F47CB"/>
    <w:rsid w:val="006F47D7"/>
    <w:rsid w:val="006F69C7"/>
    <w:rsid w:val="0070428A"/>
    <w:rsid w:val="0071252B"/>
    <w:rsid w:val="00746D07"/>
    <w:rsid w:val="00747EDE"/>
    <w:rsid w:val="007554B3"/>
    <w:rsid w:val="007A5BC1"/>
    <w:rsid w:val="007A655A"/>
    <w:rsid w:val="007B2187"/>
    <w:rsid w:val="007D2639"/>
    <w:rsid w:val="007D641F"/>
    <w:rsid w:val="007E0FE5"/>
    <w:rsid w:val="007E473A"/>
    <w:rsid w:val="00821902"/>
    <w:rsid w:val="00822712"/>
    <w:rsid w:val="00823D6C"/>
    <w:rsid w:val="00825FB5"/>
    <w:rsid w:val="008357F2"/>
    <w:rsid w:val="008429EE"/>
    <w:rsid w:val="00856C74"/>
    <w:rsid w:val="00876D54"/>
    <w:rsid w:val="00886458"/>
    <w:rsid w:val="0089668E"/>
    <w:rsid w:val="008A1911"/>
    <w:rsid w:val="008A5F02"/>
    <w:rsid w:val="008A79FF"/>
    <w:rsid w:val="008A7B24"/>
    <w:rsid w:val="008C759D"/>
    <w:rsid w:val="00924B8D"/>
    <w:rsid w:val="00927BF2"/>
    <w:rsid w:val="00931606"/>
    <w:rsid w:val="0094796F"/>
    <w:rsid w:val="00952BF1"/>
    <w:rsid w:val="00957B0D"/>
    <w:rsid w:val="00961779"/>
    <w:rsid w:val="009806AF"/>
    <w:rsid w:val="00986845"/>
    <w:rsid w:val="009A3B49"/>
    <w:rsid w:val="009C38DE"/>
    <w:rsid w:val="009C3FAB"/>
    <w:rsid w:val="009D0CE8"/>
    <w:rsid w:val="009F2D8D"/>
    <w:rsid w:val="009F5FAD"/>
    <w:rsid w:val="00A036B1"/>
    <w:rsid w:val="00A07FC3"/>
    <w:rsid w:val="00A10D9F"/>
    <w:rsid w:val="00A151B2"/>
    <w:rsid w:val="00A45AC7"/>
    <w:rsid w:val="00A5001F"/>
    <w:rsid w:val="00A64717"/>
    <w:rsid w:val="00A6622A"/>
    <w:rsid w:val="00A7570C"/>
    <w:rsid w:val="00AD20A2"/>
    <w:rsid w:val="00AD22CB"/>
    <w:rsid w:val="00AD6E57"/>
    <w:rsid w:val="00AE0A0E"/>
    <w:rsid w:val="00AF6E57"/>
    <w:rsid w:val="00B00684"/>
    <w:rsid w:val="00B30036"/>
    <w:rsid w:val="00B30562"/>
    <w:rsid w:val="00B368CB"/>
    <w:rsid w:val="00B37035"/>
    <w:rsid w:val="00B413D2"/>
    <w:rsid w:val="00B415FF"/>
    <w:rsid w:val="00B41A14"/>
    <w:rsid w:val="00B4269A"/>
    <w:rsid w:val="00B47B34"/>
    <w:rsid w:val="00B626B5"/>
    <w:rsid w:val="00B6294C"/>
    <w:rsid w:val="00B96AA9"/>
    <w:rsid w:val="00BB0688"/>
    <w:rsid w:val="00BB0882"/>
    <w:rsid w:val="00BB23B8"/>
    <w:rsid w:val="00BB2713"/>
    <w:rsid w:val="00BB5791"/>
    <w:rsid w:val="00BE5BE5"/>
    <w:rsid w:val="00BF56DC"/>
    <w:rsid w:val="00C16923"/>
    <w:rsid w:val="00C24F60"/>
    <w:rsid w:val="00C30F0A"/>
    <w:rsid w:val="00C32797"/>
    <w:rsid w:val="00C448C9"/>
    <w:rsid w:val="00C46581"/>
    <w:rsid w:val="00C51E53"/>
    <w:rsid w:val="00C61DD1"/>
    <w:rsid w:val="00C6602E"/>
    <w:rsid w:val="00C66043"/>
    <w:rsid w:val="00C704C8"/>
    <w:rsid w:val="00C73F3B"/>
    <w:rsid w:val="00C8229B"/>
    <w:rsid w:val="00CA7339"/>
    <w:rsid w:val="00CC7730"/>
    <w:rsid w:val="00CD4A10"/>
    <w:rsid w:val="00CF0C49"/>
    <w:rsid w:val="00D16247"/>
    <w:rsid w:val="00D17C9A"/>
    <w:rsid w:val="00D2154B"/>
    <w:rsid w:val="00D34991"/>
    <w:rsid w:val="00D42182"/>
    <w:rsid w:val="00D5280B"/>
    <w:rsid w:val="00D63F7E"/>
    <w:rsid w:val="00D72E1C"/>
    <w:rsid w:val="00DB6FF9"/>
    <w:rsid w:val="00DC0445"/>
    <w:rsid w:val="00DC666A"/>
    <w:rsid w:val="00DD3069"/>
    <w:rsid w:val="00DD3097"/>
    <w:rsid w:val="00DE604E"/>
    <w:rsid w:val="00DE7A7C"/>
    <w:rsid w:val="00DF7112"/>
    <w:rsid w:val="00E176B7"/>
    <w:rsid w:val="00E402F8"/>
    <w:rsid w:val="00E56A51"/>
    <w:rsid w:val="00E9078C"/>
    <w:rsid w:val="00E916D0"/>
    <w:rsid w:val="00E935E9"/>
    <w:rsid w:val="00E93D67"/>
    <w:rsid w:val="00EA33E5"/>
    <w:rsid w:val="00EA7E6B"/>
    <w:rsid w:val="00EB22E6"/>
    <w:rsid w:val="00ED7B1F"/>
    <w:rsid w:val="00EE1AD0"/>
    <w:rsid w:val="00F05E10"/>
    <w:rsid w:val="00F20D6F"/>
    <w:rsid w:val="00F22BA5"/>
    <w:rsid w:val="00F4367F"/>
    <w:rsid w:val="00F560CA"/>
    <w:rsid w:val="00F6433A"/>
    <w:rsid w:val="00F738ED"/>
    <w:rsid w:val="00F753C0"/>
    <w:rsid w:val="00F82B07"/>
    <w:rsid w:val="00F93257"/>
    <w:rsid w:val="00FB37E0"/>
    <w:rsid w:val="00FC245D"/>
    <w:rsid w:val="00FD00A9"/>
    <w:rsid w:val="00FD0608"/>
    <w:rsid w:val="00FD26C0"/>
    <w:rsid w:val="00FD2EEF"/>
    <w:rsid w:val="00FD36B0"/>
    <w:rsid w:val="00FE3D03"/>
    <w:rsid w:val="00FE472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7FDB3"/>
  <w15:chartTrackingRefBased/>
  <w15:docId w15:val="{5E76CF5C-951B-463D-8186-C5752D7A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40"/>
    <w:pPr>
      <w:widowControl w:val="0"/>
      <w:spacing w:line="400" w:lineRule="exact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aliases w:val="一级标题"/>
    <w:next w:val="2"/>
    <w:link w:val="10"/>
    <w:uiPriority w:val="9"/>
    <w:qFormat/>
    <w:rsid w:val="00405046"/>
    <w:pPr>
      <w:keepNext/>
      <w:keepLines/>
      <w:spacing w:before="360" w:after="360" w:line="400" w:lineRule="exact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aliases w:val="二级标题"/>
    <w:next w:val="3"/>
    <w:link w:val="20"/>
    <w:uiPriority w:val="9"/>
    <w:unhideWhenUsed/>
    <w:qFormat/>
    <w:rsid w:val="00DF7112"/>
    <w:pPr>
      <w:keepNext/>
      <w:keepLines/>
      <w:spacing w:before="240" w:after="240" w:line="400" w:lineRule="exact"/>
      <w:outlineLvl w:val="1"/>
    </w:pPr>
    <w:rPr>
      <w:rFonts w:ascii="Times New Roman" w:eastAsia="黑体" w:hAnsi="Times New Roman" w:cstheme="majorBidi"/>
      <w:b/>
      <w:bCs/>
      <w:sz w:val="24"/>
      <w:szCs w:val="32"/>
    </w:rPr>
  </w:style>
  <w:style w:type="paragraph" w:styleId="3">
    <w:name w:val="heading 3"/>
    <w:aliases w:val="三级标题"/>
    <w:next w:val="a"/>
    <w:link w:val="30"/>
    <w:uiPriority w:val="9"/>
    <w:unhideWhenUsed/>
    <w:qFormat/>
    <w:rsid w:val="005262F9"/>
    <w:pPr>
      <w:keepNext/>
      <w:keepLines/>
      <w:spacing w:before="120" w:after="120" w:line="400" w:lineRule="exact"/>
      <w:outlineLvl w:val="2"/>
    </w:pPr>
    <w:rPr>
      <w:rFonts w:ascii="Times New Roman" w:eastAsia="华文宋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79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405046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F7112"/>
    <w:rPr>
      <w:rFonts w:ascii="Times New Roman" w:eastAsia="黑体" w:hAnsi="Times New Roman" w:cstheme="majorBidi"/>
      <w:b/>
      <w:bCs/>
      <w:sz w:val="24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7E473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473A"/>
  </w:style>
  <w:style w:type="character" w:customStyle="1" w:styleId="40">
    <w:name w:val="标题 4 字符"/>
    <w:basedOn w:val="a0"/>
    <w:link w:val="4"/>
    <w:uiPriority w:val="9"/>
    <w:rsid w:val="008A79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5262F9"/>
    <w:rPr>
      <w:rFonts w:ascii="Times New Roman" w:eastAsia="华文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779B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79BA"/>
  </w:style>
  <w:style w:type="paragraph" w:styleId="TOC2">
    <w:name w:val="toc 2"/>
    <w:basedOn w:val="a"/>
    <w:next w:val="a"/>
    <w:autoRedefine/>
    <w:uiPriority w:val="39"/>
    <w:unhideWhenUsed/>
    <w:rsid w:val="004779B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79BA"/>
    <w:pPr>
      <w:ind w:leftChars="400" w:left="840"/>
    </w:pPr>
  </w:style>
  <w:style w:type="character" w:styleId="a5">
    <w:name w:val="Hyperlink"/>
    <w:basedOn w:val="a0"/>
    <w:uiPriority w:val="99"/>
    <w:unhideWhenUsed/>
    <w:rsid w:val="004779B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A3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A336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A336C"/>
    <w:rPr>
      <w:rFonts w:ascii="Times New Roman" w:eastAsia="华文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610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B343B-7141-4635-9700-05B84F2D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11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天泽</dc:creator>
  <cp:keywords/>
  <dc:description/>
  <cp:lastModifiedBy>刘 天泽</cp:lastModifiedBy>
  <cp:revision>352</cp:revision>
  <dcterms:created xsi:type="dcterms:W3CDTF">2022-06-02T08:36:00Z</dcterms:created>
  <dcterms:modified xsi:type="dcterms:W3CDTF">2022-11-09T05:59:00Z</dcterms:modified>
</cp:coreProperties>
</file>