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D78D" w14:textId="74026D84" w:rsidR="00E05382" w:rsidRPr="00405044" w:rsidRDefault="00FA3B05" w:rsidP="007F20CC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405044">
        <w:rPr>
          <w:rFonts w:ascii="微軟正黑體" w:eastAsia="微軟正黑體" w:hAnsi="微軟正黑體" w:hint="eastAsia"/>
          <w:b/>
          <w:sz w:val="36"/>
          <w:szCs w:val="36"/>
        </w:rPr>
        <w:t>人工智慧與金融科技 期末報告 第四組</w:t>
      </w:r>
    </w:p>
    <w:p w14:paraId="65A15D0C" w14:textId="322143AD" w:rsidR="11919184" w:rsidRPr="00066866" w:rsidRDefault="2FF86A45" w:rsidP="11919184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  <w:proofErr w:type="spellStart"/>
      <w:r w:rsidRPr="00405044">
        <w:rPr>
          <w:rFonts w:ascii="微軟正黑體" w:eastAsia="微軟正黑體" w:hAnsi="微軟正黑體"/>
          <w:b/>
          <w:bCs/>
          <w:sz w:val="28"/>
          <w:szCs w:val="28"/>
        </w:rPr>
        <w:t>Stragety</w:t>
      </w:r>
      <w:proofErr w:type="spellEnd"/>
    </w:p>
    <w:p w14:paraId="3CC13F7C" w14:textId="4B371F2E" w:rsidR="1E39420B" w:rsidRPr="00405044" w:rsidRDefault="1E39420B" w:rsidP="11919184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405044">
        <w:rPr>
          <w:rFonts w:ascii="微軟正黑體" w:eastAsia="微軟正黑體" w:hAnsi="微軟正黑體" w:cs="Calibri"/>
          <w:color w:val="000000" w:themeColor="text1"/>
          <w:szCs w:val="24"/>
        </w:rPr>
        <w:t>假設本金為10000，買進</w:t>
      </w:r>
      <w:proofErr w:type="spellStart"/>
      <w:r w:rsidRPr="00405044">
        <w:rPr>
          <w:rFonts w:ascii="微軟正黑體" w:eastAsia="微軟正黑體" w:hAnsi="微軟正黑體" w:cs="Calibri"/>
          <w:color w:val="000000" w:themeColor="text1"/>
          <w:szCs w:val="24"/>
        </w:rPr>
        <w:t>Return_Labellabel</w:t>
      </w:r>
      <w:proofErr w:type="spellEnd"/>
      <w:r w:rsidRPr="00405044">
        <w:rPr>
          <w:rFonts w:ascii="微軟正黑體" w:eastAsia="微軟正黑體" w:hAnsi="微軟正黑體" w:cs="Calibri"/>
          <w:color w:val="000000" w:themeColor="text1"/>
          <w:szCs w:val="24"/>
        </w:rPr>
        <w:t>被標記為1的股票，並將現有現金平均買入每支股票</w:t>
      </w:r>
    </w:p>
    <w:p w14:paraId="55522B13" w14:textId="0C4729E2" w:rsidR="5DDDA22D" w:rsidRPr="00405044" w:rsidRDefault="1E39420B" w:rsidP="11919184">
      <w:pPr>
        <w:rPr>
          <w:rFonts w:ascii="微軟正黑體" w:eastAsia="微軟正黑體" w:hAnsi="微軟正黑體"/>
          <w:b/>
          <w:sz w:val="36"/>
          <w:szCs w:val="36"/>
        </w:rPr>
      </w:pPr>
      <w:r w:rsidRPr="00405044">
        <w:rPr>
          <w:rFonts w:ascii="微軟正黑體" w:eastAsia="微軟正黑體" w:hAnsi="微軟正黑體" w:cs="Calibri"/>
          <w:color w:val="000000" w:themeColor="text1"/>
          <w:szCs w:val="24"/>
        </w:rPr>
        <w:t>，若股票的</w:t>
      </w:r>
      <w:proofErr w:type="spellStart"/>
      <w:r w:rsidRPr="00405044">
        <w:rPr>
          <w:rFonts w:ascii="微軟正黑體" w:eastAsia="微軟正黑體" w:hAnsi="微軟正黑體" w:cs="Calibri"/>
          <w:color w:val="000000" w:themeColor="text1"/>
          <w:szCs w:val="24"/>
        </w:rPr>
        <w:t>Return_Label</w:t>
      </w:r>
      <w:proofErr w:type="spellEnd"/>
      <w:r w:rsidRPr="00405044">
        <w:rPr>
          <w:rFonts w:ascii="微軟正黑體" w:eastAsia="微軟正黑體" w:hAnsi="微軟正黑體" w:cs="Calibri"/>
          <w:color w:val="000000" w:themeColor="text1"/>
          <w:szCs w:val="24"/>
        </w:rPr>
        <w:t>被標記為-1，且現在持有該股票，則全數賣出；</w:t>
      </w:r>
    </w:p>
    <w:p w14:paraId="0E68FB5D" w14:textId="3187F032" w:rsidR="001B2B53" w:rsidRPr="00405044" w:rsidRDefault="1E39420B" w:rsidP="00066866">
      <w:pPr>
        <w:ind w:firstLine="480"/>
        <w:rPr>
          <w:rFonts w:ascii="微軟正黑體" w:eastAsia="微軟正黑體" w:hAnsi="微軟正黑體" w:hint="eastAsia"/>
        </w:rPr>
      </w:pPr>
      <w:r w:rsidRPr="00405044">
        <w:rPr>
          <w:rFonts w:ascii="微軟正黑體" w:eastAsia="微軟正黑體" w:hAnsi="微軟正黑體"/>
          <w:noProof/>
        </w:rPr>
        <w:drawing>
          <wp:inline distT="0" distB="0" distL="0" distR="0" wp14:anchorId="72582E59" wp14:editId="1614B417">
            <wp:extent cx="2899595" cy="2283900"/>
            <wp:effectExtent l="0" t="0" r="0" b="0"/>
            <wp:docPr id="513796561" name="Picture 513796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595" cy="22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794D" w14:textId="412E0BC7" w:rsidR="20A4F4B8" w:rsidRPr="00405044" w:rsidRDefault="3BA204D4" w:rsidP="20A4F4B8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405044">
        <w:rPr>
          <w:rFonts w:ascii="微軟正黑體" w:eastAsia="微軟正黑體" w:hAnsi="微軟正黑體"/>
          <w:b/>
          <w:bCs/>
          <w:sz w:val="28"/>
          <w:szCs w:val="28"/>
        </w:rPr>
        <w:t>KNN</w:t>
      </w:r>
    </w:p>
    <w:p w14:paraId="7172B2B1" w14:textId="6B18DB17" w:rsidR="00D46D5F" w:rsidRPr="00CF29B6" w:rsidRDefault="77EE8C7E" w:rsidP="7C245293">
      <w:pPr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 xml:space="preserve">Step1 </w:t>
      </w:r>
      <w:r w:rsidR="7035028B" w:rsidRPr="00405044">
        <w:rPr>
          <w:rFonts w:ascii="微軟正黑體" w:eastAsia="微軟正黑體" w:hAnsi="微軟正黑體"/>
        </w:rPr>
        <w:t xml:space="preserve"> </w:t>
      </w:r>
      <w:r w:rsidR="4DCB4DCD" w:rsidRPr="00405044">
        <w:rPr>
          <w:rFonts w:ascii="微軟正黑體" w:eastAsia="微軟正黑體" w:hAnsi="微軟正黑體"/>
        </w:rPr>
        <w:t>[</w:t>
      </w:r>
      <w:r w:rsidR="42BF997E" w:rsidRPr="00405044">
        <w:rPr>
          <w:rFonts w:ascii="微軟正黑體" w:eastAsia="微軟正黑體" w:hAnsi="微軟正黑體"/>
        </w:rPr>
        <w:t xml:space="preserve"> </w:t>
      </w:r>
      <w:r w:rsidRPr="7C245293">
        <w:rPr>
          <w:rFonts w:ascii="微軟正黑體" w:eastAsia="微軟正黑體" w:hAnsi="微軟正黑體"/>
        </w:rPr>
        <w:t>資料前置處理</w:t>
      </w:r>
      <w:r w:rsidR="0D01FB00" w:rsidRPr="00405044">
        <w:rPr>
          <w:rFonts w:ascii="微軟正黑體" w:eastAsia="微軟正黑體" w:hAnsi="微軟正黑體"/>
        </w:rPr>
        <w:t xml:space="preserve"> </w:t>
      </w:r>
      <w:r w:rsidR="31E40B91" w:rsidRPr="00405044">
        <w:rPr>
          <w:rFonts w:ascii="微軟正黑體" w:eastAsia="微軟正黑體" w:hAnsi="微軟正黑體"/>
        </w:rPr>
        <w:t>]</w:t>
      </w:r>
    </w:p>
    <w:p w14:paraId="450A64E8" w14:textId="0C259FC5" w:rsidR="00D46D5F" w:rsidRPr="00CF29B6" w:rsidRDefault="787ABD60" w:rsidP="1B344EE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 xml:space="preserve">1. </w:t>
      </w:r>
      <w:r w:rsidR="77EE8C7E" w:rsidRPr="7C245293">
        <w:rPr>
          <w:rFonts w:ascii="微軟正黑體" w:eastAsia="微軟正黑體" w:hAnsi="微軟正黑體"/>
        </w:rPr>
        <w:t>因為</w:t>
      </w:r>
      <w:r w:rsidR="107B3A3C" w:rsidRPr="7C245293">
        <w:rPr>
          <w:rFonts w:ascii="微軟正黑體" w:eastAsia="微軟正黑體" w:hAnsi="微軟正黑體"/>
        </w:rPr>
        <w:t>最後一年</w:t>
      </w:r>
      <w:r w:rsidR="77EE8C7E" w:rsidRPr="7C245293">
        <w:rPr>
          <w:rFonts w:ascii="微軟正黑體" w:eastAsia="微軟正黑體" w:hAnsi="微軟正黑體"/>
        </w:rPr>
        <w:t>資料</w:t>
      </w:r>
      <w:r w:rsidR="2F69B20A" w:rsidRPr="7C245293">
        <w:rPr>
          <w:rFonts w:ascii="微軟正黑體" w:eastAsia="微軟正黑體" w:hAnsi="微軟正黑體"/>
        </w:rPr>
        <w:t>的</w:t>
      </w:r>
      <w:proofErr w:type="spellStart"/>
      <w:r w:rsidR="29D193FE" w:rsidRPr="7C245293">
        <w:rPr>
          <w:rFonts w:ascii="微軟正黑體" w:eastAsia="微軟正黑體" w:hAnsi="微軟正黑體"/>
        </w:rPr>
        <w:t>Reurn</w:t>
      </w:r>
      <w:proofErr w:type="spellEnd"/>
      <w:r w:rsidR="29D193FE" w:rsidRPr="7C245293">
        <w:rPr>
          <w:rFonts w:ascii="微軟正黑體" w:eastAsia="微軟正黑體" w:hAnsi="微軟正黑體"/>
        </w:rPr>
        <w:t>為-100</w:t>
      </w:r>
      <w:r w:rsidR="39445FBE" w:rsidRPr="7C245293">
        <w:rPr>
          <w:rFonts w:ascii="微軟正黑體" w:eastAsia="微軟正黑體" w:hAnsi="微軟正黑體"/>
        </w:rPr>
        <w:t>，</w:t>
      </w:r>
      <w:r w:rsidR="4E7B1128" w:rsidRPr="7C245293">
        <w:rPr>
          <w:rFonts w:ascii="微軟正黑體" w:eastAsia="微軟正黑體" w:hAnsi="微軟正黑體"/>
        </w:rPr>
        <w:t>因此</w:t>
      </w:r>
      <w:r w:rsidR="08D535D8" w:rsidRPr="7C245293">
        <w:rPr>
          <w:rFonts w:ascii="微軟正黑體" w:eastAsia="微軟正黑體" w:hAnsi="微軟正黑體"/>
        </w:rPr>
        <w:t>將其</w:t>
      </w:r>
      <w:r w:rsidR="77EE8C7E" w:rsidRPr="7C245293">
        <w:rPr>
          <w:rFonts w:ascii="微軟正黑體" w:eastAsia="微軟正黑體" w:hAnsi="微軟正黑體"/>
        </w:rPr>
        <w:t>去除</w:t>
      </w:r>
    </w:p>
    <w:p w14:paraId="1515D267" w14:textId="5E4CB077" w:rsidR="00D46D5F" w:rsidRPr="00CF29B6" w:rsidRDefault="107F4D79" w:rsidP="7C245293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 xml:space="preserve">2. </w:t>
      </w:r>
      <w:r w:rsidR="77EE8C7E" w:rsidRPr="7C245293">
        <w:rPr>
          <w:rFonts w:ascii="微軟正黑體" w:eastAsia="微軟正黑體" w:hAnsi="微軟正黑體"/>
        </w:rPr>
        <w:t>訓練model的時候只需要特徵值所以也要把一些不需要的欄位去除</w:t>
      </w:r>
      <w:r w:rsidR="21B39E58" w:rsidRPr="7C245293">
        <w:rPr>
          <w:rFonts w:ascii="微軟正黑體" w:eastAsia="微軟正黑體" w:hAnsi="微軟正黑體"/>
        </w:rPr>
        <w:t>，</w:t>
      </w:r>
      <w:r w:rsidR="77EE8C7E" w:rsidRPr="7C245293">
        <w:rPr>
          <w:rFonts w:ascii="微軟正黑體" w:eastAsia="微軟正黑體" w:hAnsi="微軟正黑體"/>
        </w:rPr>
        <w:t>比如股票代</w:t>
      </w:r>
      <w:r w:rsidR="62ABFAC3" w:rsidRPr="7C245293">
        <w:rPr>
          <w:rFonts w:ascii="微軟正黑體" w:eastAsia="微軟正黑體" w:hAnsi="微軟正黑體"/>
        </w:rPr>
        <w:t>碼、簡稱</w:t>
      </w:r>
    </w:p>
    <w:p w14:paraId="0C89713C" w14:textId="3D185E7A" w:rsidR="00D46D5F" w:rsidRPr="00CF29B6" w:rsidRDefault="1D264B45" w:rsidP="7C245293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 xml:space="preserve">3. </w:t>
      </w:r>
      <w:r w:rsidR="424CD1B4" w:rsidRPr="7C245293">
        <w:rPr>
          <w:rFonts w:ascii="微軟正黑體" w:eastAsia="微軟正黑體" w:hAnsi="微軟正黑體"/>
        </w:rPr>
        <w:t>將資料的label取出</w:t>
      </w:r>
    </w:p>
    <w:p w14:paraId="77A59FD4" w14:textId="1AB1F48C" w:rsidR="00D46D5F" w:rsidRPr="00CF29B6" w:rsidRDefault="76432C19" w:rsidP="7C245293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 xml:space="preserve">4. </w:t>
      </w:r>
      <w:r w:rsidR="77EE8C7E" w:rsidRPr="7C245293">
        <w:rPr>
          <w:rFonts w:ascii="微軟正黑體" w:eastAsia="微軟正黑體" w:hAnsi="微軟正黑體"/>
        </w:rPr>
        <w:t>使用minmax的方式正規化</w:t>
      </w:r>
      <w:r w:rsidR="56418C5E" w:rsidRPr="7C245293">
        <w:rPr>
          <w:rFonts w:ascii="微軟正黑體" w:eastAsia="微軟正黑體" w:hAnsi="微軟正黑體"/>
        </w:rPr>
        <w:t>，將所有</w:t>
      </w:r>
      <w:r w:rsidR="637D81D0" w:rsidRPr="7C245293">
        <w:rPr>
          <w:rFonts w:ascii="微軟正黑體" w:eastAsia="微軟正黑體" w:hAnsi="微軟正黑體"/>
        </w:rPr>
        <w:t>資料</w:t>
      </w:r>
      <w:r w:rsidR="56418C5E" w:rsidRPr="7C245293">
        <w:rPr>
          <w:rFonts w:ascii="微軟正黑體" w:eastAsia="微軟正黑體" w:hAnsi="微軟正黑體"/>
        </w:rPr>
        <w:t>特徵範圍調整至0~1</w:t>
      </w:r>
      <w:proofErr w:type="gramStart"/>
      <w:r w:rsidR="56418C5E" w:rsidRPr="7C245293">
        <w:rPr>
          <w:rFonts w:ascii="微軟正黑體" w:eastAsia="微軟正黑體" w:hAnsi="微軟正黑體"/>
        </w:rPr>
        <w:t>之間，</w:t>
      </w:r>
      <w:proofErr w:type="gramEnd"/>
      <w:r w:rsidR="56418C5E" w:rsidRPr="7C245293">
        <w:rPr>
          <w:rFonts w:ascii="微軟正黑體" w:eastAsia="微軟正黑體" w:hAnsi="微軟正黑體"/>
        </w:rPr>
        <w:t>減少離群值的影響</w:t>
      </w:r>
    </w:p>
    <w:p w14:paraId="311BEC49" w14:textId="1E86B985" w:rsidR="00D46D5F" w:rsidRPr="00CF29B6" w:rsidRDefault="5FC9317D" w:rsidP="00066866">
      <w:pPr>
        <w:ind w:left="480"/>
        <w:rPr>
          <w:rFonts w:ascii="微軟正黑體" w:eastAsia="微軟正黑體" w:hAnsi="微軟正黑體" w:hint="eastAsia"/>
        </w:rPr>
      </w:pPr>
      <w:r w:rsidRPr="00405044">
        <w:rPr>
          <w:rFonts w:ascii="微軟正黑體" w:eastAsia="微軟正黑體" w:hAnsi="微軟正黑體"/>
        </w:rPr>
        <w:t>5</w:t>
      </w:r>
      <w:r w:rsidR="33BA57F5" w:rsidRPr="00405044">
        <w:rPr>
          <w:rFonts w:ascii="微軟正黑體" w:eastAsia="微軟正黑體" w:hAnsi="微軟正黑體"/>
        </w:rPr>
        <w:t xml:space="preserve">. </w:t>
      </w:r>
      <w:r w:rsidR="3AAD716A" w:rsidRPr="00405044">
        <w:rPr>
          <w:rFonts w:ascii="微軟正黑體" w:eastAsia="微軟正黑體" w:hAnsi="微軟正黑體"/>
        </w:rPr>
        <w:t>依</w:t>
      </w:r>
      <w:r w:rsidR="709E6746" w:rsidRPr="00405044">
        <w:rPr>
          <w:rFonts w:ascii="微軟正黑體" w:eastAsia="微軟正黑體" w:hAnsi="微軟正黑體"/>
        </w:rPr>
        <w:t>Temporal Validation將</w:t>
      </w:r>
      <w:r w:rsidR="441EDB88" w:rsidRPr="00405044">
        <w:rPr>
          <w:rFonts w:ascii="微軟正黑體" w:eastAsia="微軟正黑體" w:hAnsi="微軟正黑體"/>
        </w:rPr>
        <w:t>資料分成TV1~TV1</w:t>
      </w:r>
      <w:r w:rsidR="5E4FAD4B" w:rsidRPr="00405044">
        <w:rPr>
          <w:rFonts w:ascii="微軟正黑體" w:eastAsia="微軟正黑體" w:hAnsi="微軟正黑體"/>
        </w:rPr>
        <w:t>1</w:t>
      </w:r>
    </w:p>
    <w:p w14:paraId="56DD7EFE" w14:textId="5C7D606B" w:rsidR="00D46D5F" w:rsidRPr="00CF29B6" w:rsidRDefault="77EE8C7E" w:rsidP="7C245293">
      <w:pPr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 xml:space="preserve">Step2 </w:t>
      </w:r>
      <w:r w:rsidR="766C443F" w:rsidRPr="00405044">
        <w:rPr>
          <w:rFonts w:ascii="微軟正黑體" w:eastAsia="微軟正黑體" w:hAnsi="微軟正黑體"/>
        </w:rPr>
        <w:t xml:space="preserve"> </w:t>
      </w:r>
      <w:r w:rsidR="2400BCFD" w:rsidRPr="00405044">
        <w:rPr>
          <w:rFonts w:ascii="微軟正黑體" w:eastAsia="微軟正黑體" w:hAnsi="微軟正黑體"/>
        </w:rPr>
        <w:t>[</w:t>
      </w:r>
      <w:r w:rsidRPr="7C245293">
        <w:rPr>
          <w:rFonts w:ascii="微軟正黑體" w:eastAsia="微軟正黑體" w:hAnsi="微軟正黑體"/>
        </w:rPr>
        <w:t xml:space="preserve"> GA</w:t>
      </w:r>
      <w:r w:rsidR="766C443F" w:rsidRPr="00405044">
        <w:rPr>
          <w:rFonts w:ascii="微軟正黑體" w:eastAsia="微軟正黑體" w:hAnsi="微軟正黑體"/>
        </w:rPr>
        <w:t>挑選</w:t>
      </w:r>
      <w:r w:rsidR="082E816D" w:rsidRPr="00405044">
        <w:rPr>
          <w:rFonts w:ascii="微軟正黑體" w:eastAsia="微軟正黑體" w:hAnsi="微軟正黑體"/>
        </w:rPr>
        <w:t>資料</w:t>
      </w:r>
      <w:r w:rsidR="6E691938" w:rsidRPr="00405044">
        <w:rPr>
          <w:rFonts w:ascii="微軟正黑體" w:eastAsia="微軟正黑體" w:hAnsi="微軟正黑體"/>
        </w:rPr>
        <w:t>特徵與</w:t>
      </w:r>
      <w:r w:rsidR="1CFD4BA2" w:rsidRPr="00405044">
        <w:rPr>
          <w:rFonts w:ascii="微軟正黑體" w:eastAsia="微軟正黑體" w:hAnsi="微軟正黑體"/>
        </w:rPr>
        <w:t>模型</w:t>
      </w:r>
      <w:r w:rsidR="0BBDA42D" w:rsidRPr="00405044">
        <w:rPr>
          <w:rFonts w:ascii="微軟正黑體" w:eastAsia="微軟正黑體" w:hAnsi="微軟正黑體"/>
        </w:rPr>
        <w:t>參數</w:t>
      </w:r>
      <w:r w:rsidR="4CD6AF70" w:rsidRPr="00405044">
        <w:rPr>
          <w:rFonts w:ascii="微軟正黑體" w:eastAsia="微軟正黑體" w:hAnsi="微軟正黑體"/>
        </w:rPr>
        <w:t xml:space="preserve"> </w:t>
      </w:r>
      <w:r w:rsidR="527C1757" w:rsidRPr="00405044">
        <w:rPr>
          <w:rFonts w:ascii="微軟正黑體" w:eastAsia="微軟正黑體" w:hAnsi="微軟正黑體"/>
        </w:rPr>
        <w:t>]</w:t>
      </w:r>
    </w:p>
    <w:p w14:paraId="68EE41F5" w14:textId="48218340" w:rsidR="00D46D5F" w:rsidRPr="00CF29B6" w:rsidRDefault="7C31A02F" w:rsidP="6DB60FFD">
      <w:pPr>
        <w:ind w:firstLine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染色體:</w:t>
      </w:r>
    </w:p>
    <w:p w14:paraId="282D60EC" w14:textId="06C5717B" w:rsidR="00D46D5F" w:rsidRPr="00CF29B6" w:rsidRDefault="52685634" w:rsidP="7C245293">
      <w:pPr>
        <w:ind w:left="480" w:firstLine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 xml:space="preserve">1. </w:t>
      </w:r>
      <w:r w:rsidR="77EE8C7E" w:rsidRPr="7C245293">
        <w:rPr>
          <w:rFonts w:ascii="微軟正黑體" w:eastAsia="微軟正黑體" w:hAnsi="微軟正黑體"/>
        </w:rPr>
        <w:t>16個特徵</w:t>
      </w:r>
      <w:r w:rsidR="13A768E1" w:rsidRPr="7C245293">
        <w:rPr>
          <w:rFonts w:ascii="微軟正黑體" w:eastAsia="微軟正黑體" w:hAnsi="微軟正黑體"/>
        </w:rPr>
        <w:t>，每</w:t>
      </w:r>
      <w:proofErr w:type="gramStart"/>
      <w:r w:rsidR="13A768E1" w:rsidRPr="7C245293">
        <w:rPr>
          <w:rFonts w:ascii="微軟正黑體" w:eastAsia="微軟正黑體" w:hAnsi="微軟正黑體"/>
        </w:rPr>
        <w:t>個</w:t>
      </w:r>
      <w:proofErr w:type="gramEnd"/>
      <w:r w:rsidR="13A768E1" w:rsidRPr="7C245293">
        <w:rPr>
          <w:rFonts w:ascii="微軟正黑體" w:eastAsia="微軟正黑體" w:hAnsi="微軟正黑體"/>
        </w:rPr>
        <w:t>特徵1bit</w:t>
      </w:r>
      <w:r w:rsidR="77EE8C7E" w:rsidRPr="7C245293">
        <w:rPr>
          <w:rFonts w:ascii="微軟正黑體" w:eastAsia="微軟正黑體" w:hAnsi="微軟正黑體"/>
        </w:rPr>
        <w:t>，</w:t>
      </w:r>
      <w:r w:rsidR="3F9CBD08" w:rsidRPr="7C245293">
        <w:rPr>
          <w:rFonts w:ascii="微軟正黑體" w:eastAsia="微軟正黑體" w:hAnsi="微軟正黑體"/>
        </w:rPr>
        <w:t>表示是否挑選此特徵</w:t>
      </w:r>
    </w:p>
    <w:p w14:paraId="026774DA" w14:textId="113F6B37" w:rsidR="00D46D5F" w:rsidRPr="00CF29B6" w:rsidRDefault="3C30A1D5" w:rsidP="7C245293">
      <w:pPr>
        <w:ind w:left="480" w:firstLine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 xml:space="preserve">2. </w:t>
      </w:r>
      <w:r w:rsidR="35F11751" w:rsidRPr="7C245293">
        <w:rPr>
          <w:rFonts w:ascii="微軟正黑體" w:eastAsia="微軟正黑體" w:hAnsi="微軟正黑體"/>
        </w:rPr>
        <w:t>K值</w:t>
      </w:r>
      <w:r w:rsidR="4633B599" w:rsidRPr="7C245293">
        <w:rPr>
          <w:rFonts w:ascii="微軟正黑體" w:eastAsia="微軟正黑體" w:hAnsi="微軟正黑體"/>
        </w:rPr>
        <w:t xml:space="preserve">: </w:t>
      </w:r>
      <w:r w:rsidR="35F11751" w:rsidRPr="7C245293">
        <w:rPr>
          <w:rFonts w:ascii="微軟正黑體" w:eastAsia="微軟正黑體" w:hAnsi="微軟正黑體"/>
        </w:rPr>
        <w:t>4bits，decode</w:t>
      </w:r>
      <w:r w:rsidR="707DA8A9" w:rsidRPr="00405044">
        <w:rPr>
          <w:rFonts w:ascii="微軟正黑體" w:eastAsia="微軟正黑體" w:hAnsi="微軟正黑體"/>
        </w:rPr>
        <w:t xml:space="preserve"> </w:t>
      </w:r>
      <w:r w:rsidR="08637114" w:rsidRPr="00405044">
        <w:rPr>
          <w:rFonts w:ascii="微軟正黑體" w:eastAsia="微軟正黑體" w:hAnsi="微軟正黑體"/>
        </w:rPr>
        <w:t>+</w:t>
      </w:r>
      <w:r w:rsidR="3EAE0D22" w:rsidRPr="00405044">
        <w:rPr>
          <w:rFonts w:ascii="微軟正黑體" w:eastAsia="微軟正黑體" w:hAnsi="微軟正黑體"/>
        </w:rPr>
        <w:t xml:space="preserve"> </w:t>
      </w:r>
      <w:r w:rsidR="0D4C520F" w:rsidRPr="00405044">
        <w:rPr>
          <w:rFonts w:ascii="微軟正黑體" w:eastAsia="微軟正黑體" w:hAnsi="微軟正黑體"/>
        </w:rPr>
        <w:t>1</w:t>
      </w:r>
      <w:r w:rsidR="5B5AADD5" w:rsidRPr="00405044">
        <w:rPr>
          <w:rFonts w:ascii="微軟正黑體" w:eastAsia="微軟正黑體" w:hAnsi="微軟正黑體"/>
        </w:rPr>
        <w:t xml:space="preserve"> -&gt; </w:t>
      </w:r>
      <w:r w:rsidR="35F11751" w:rsidRPr="7C245293">
        <w:rPr>
          <w:rFonts w:ascii="微軟正黑體" w:eastAsia="微軟正黑體" w:hAnsi="微軟正黑體"/>
        </w:rPr>
        <w:t>1</w:t>
      </w:r>
      <w:r w:rsidR="4DB9D167" w:rsidRPr="7C245293">
        <w:rPr>
          <w:rFonts w:ascii="微軟正黑體" w:eastAsia="微軟正黑體" w:hAnsi="微軟正黑體"/>
        </w:rPr>
        <w:t>~16</w:t>
      </w:r>
    </w:p>
    <w:p w14:paraId="638F5989" w14:textId="0AD22BF0" w:rsidR="00D46D5F" w:rsidRPr="00CF29B6" w:rsidRDefault="3FF4DE64" w:rsidP="6DB60FFD">
      <w:pPr>
        <w:ind w:left="96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◆</w:t>
      </w:r>
      <w:r w:rsidR="4DB9D167" w:rsidRPr="7C245293">
        <w:rPr>
          <w:rFonts w:ascii="微軟正黑體" w:eastAsia="微軟正黑體" w:hAnsi="微軟正黑體"/>
        </w:rPr>
        <w:t xml:space="preserve"> Total: </w:t>
      </w:r>
      <w:r w:rsidR="290B3AD3" w:rsidRPr="00405044">
        <w:rPr>
          <w:rFonts w:ascii="微軟正黑體" w:eastAsia="微軟正黑體" w:hAnsi="微軟正黑體"/>
        </w:rPr>
        <w:t>20</w:t>
      </w:r>
      <w:r w:rsidR="3480F65A" w:rsidRPr="00405044">
        <w:rPr>
          <w:rFonts w:ascii="微軟正黑體" w:eastAsia="微軟正黑體" w:hAnsi="微軟正黑體"/>
        </w:rPr>
        <w:t xml:space="preserve"> </w:t>
      </w:r>
      <w:r w:rsidR="290B3AD3" w:rsidRPr="00405044">
        <w:rPr>
          <w:rFonts w:ascii="微軟正黑體" w:eastAsia="微軟正黑體" w:hAnsi="微軟正黑體"/>
        </w:rPr>
        <w:t>bits</w:t>
      </w:r>
    </w:p>
    <w:p w14:paraId="60F185A6" w14:textId="36E574F6" w:rsidR="00D46D5F" w:rsidRPr="00CF29B6" w:rsidRDefault="608D79D2" w:rsidP="7C245293">
      <w:pPr>
        <w:ind w:left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lastRenderedPageBreak/>
        <w:t>GA參數:</w:t>
      </w:r>
    </w:p>
    <w:p w14:paraId="759AB013" w14:textId="328B6B55" w:rsidR="00D46D5F" w:rsidRPr="00CF29B6" w:rsidRDefault="608D79D2" w:rsidP="7C245293">
      <w:pPr>
        <w:ind w:left="480" w:firstLine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交配機率= 0.7</w:t>
      </w:r>
    </w:p>
    <w:p w14:paraId="07514F7D" w14:textId="09BDFA6D" w:rsidR="00D46D5F" w:rsidRPr="00CF29B6" w:rsidRDefault="608D79D2" w:rsidP="7C245293">
      <w:pPr>
        <w:ind w:left="480" w:firstLine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變異機率= 0.001</w:t>
      </w:r>
    </w:p>
    <w:p w14:paraId="1AF0DDEE" w14:textId="03A01B4C" w:rsidR="00D46D5F" w:rsidRPr="00CF29B6" w:rsidRDefault="608D79D2" w:rsidP="7C245293">
      <w:pPr>
        <w:ind w:left="480" w:firstLine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種群大小= 80</w:t>
      </w:r>
    </w:p>
    <w:p w14:paraId="5F79F7BF" w14:textId="6218A939" w:rsidR="00D46D5F" w:rsidRPr="00CF29B6" w:rsidRDefault="608D79D2" w:rsidP="7C245293">
      <w:pPr>
        <w:ind w:left="480" w:firstLine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迭代次數= 30</w:t>
      </w:r>
    </w:p>
    <w:p w14:paraId="09C9FF42" w14:textId="6E152E1E" w:rsidR="00D46D5F" w:rsidRPr="00CF29B6" w:rsidRDefault="3F20B5EE" w:rsidP="7C245293">
      <w:pPr>
        <w:ind w:left="480" w:firstLine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Early Stopping</w:t>
      </w:r>
      <w:r w:rsidR="608D79D2" w:rsidRPr="7C245293">
        <w:rPr>
          <w:rFonts w:ascii="微軟正黑體" w:eastAsia="微軟正黑體" w:hAnsi="微軟正黑體"/>
        </w:rPr>
        <w:t>= 3</w:t>
      </w:r>
      <w:r w:rsidR="4F9D9EEA" w:rsidRPr="7C245293">
        <w:rPr>
          <w:rFonts w:ascii="微軟正黑體" w:eastAsia="微軟正黑體" w:hAnsi="微軟正黑體"/>
        </w:rPr>
        <w:t xml:space="preserve"> (</w:t>
      </w:r>
      <w:r w:rsidR="1E776F7C" w:rsidRPr="00405044">
        <w:rPr>
          <w:rFonts w:ascii="微軟正黑體" w:eastAsia="微軟正黑體" w:hAnsi="微軟正黑體"/>
        </w:rPr>
        <w:t>W</w:t>
      </w:r>
      <w:r w:rsidR="0EA0E613" w:rsidRPr="00405044">
        <w:rPr>
          <w:rFonts w:ascii="微軟正黑體" w:eastAsia="微軟正黑體" w:hAnsi="微軟正黑體"/>
        </w:rPr>
        <w:t>hen</w:t>
      </w:r>
      <w:r w:rsidR="18ABAA1B" w:rsidRPr="7C245293">
        <w:rPr>
          <w:rFonts w:ascii="微軟正黑體" w:eastAsia="微軟正黑體" w:hAnsi="微軟正黑體"/>
        </w:rPr>
        <w:t xml:space="preserve"> Best Fitness is equal to Average Fitness three times</w:t>
      </w:r>
      <w:r w:rsidR="4F9D9EEA" w:rsidRPr="7C245293">
        <w:rPr>
          <w:rFonts w:ascii="微軟正黑體" w:eastAsia="微軟正黑體" w:hAnsi="微軟正黑體"/>
        </w:rPr>
        <w:t>)</w:t>
      </w:r>
    </w:p>
    <w:p w14:paraId="55B625CD" w14:textId="06504179" w:rsidR="00D46D5F" w:rsidRPr="00CF29B6" w:rsidRDefault="337E039E" w:rsidP="7C245293">
      <w:pPr>
        <w:ind w:left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適應度:</w:t>
      </w:r>
    </w:p>
    <w:p w14:paraId="07ECB7D0" w14:textId="47166F94" w:rsidR="00D46D5F" w:rsidRPr="00CF29B6" w:rsidRDefault="337E039E" w:rsidP="00066866">
      <w:pPr>
        <w:ind w:left="480" w:firstLine="480"/>
        <w:rPr>
          <w:rFonts w:ascii="微軟正黑體" w:eastAsia="微軟正黑體" w:hAnsi="微軟正黑體" w:hint="eastAsia"/>
        </w:rPr>
      </w:pPr>
      <w:r w:rsidRPr="7C245293">
        <w:rPr>
          <w:rFonts w:ascii="微軟正黑體" w:eastAsia="微軟正黑體" w:hAnsi="微軟正黑體"/>
        </w:rPr>
        <w:t>Model Accuracy</w:t>
      </w:r>
      <w:r w:rsidR="00E05382" w:rsidRPr="00405044">
        <w:rPr>
          <w:rFonts w:ascii="微軟正黑體" w:eastAsia="微軟正黑體" w:hAnsi="微軟正黑體"/>
        </w:rPr>
        <w:tab/>
      </w:r>
    </w:p>
    <w:p w14:paraId="37B4A6F0" w14:textId="7D5048D8" w:rsidR="5A125527" w:rsidRPr="00405044" w:rsidRDefault="5A125527" w:rsidP="20A4F4B8">
      <w:pPr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Step3  [ 訓練模型與驗證成效 ]</w:t>
      </w:r>
    </w:p>
    <w:p w14:paraId="6CFE86F4" w14:textId="1A406F14" w:rsidR="00D46D5F" w:rsidRPr="00405044" w:rsidRDefault="5A3303A3" w:rsidP="6DB60FFD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 xml:space="preserve">1. </w:t>
      </w:r>
      <w:r w:rsidR="772C17D6" w:rsidRPr="00405044">
        <w:rPr>
          <w:rFonts w:ascii="微軟正黑體" w:eastAsia="微軟正黑體" w:hAnsi="微軟正黑體"/>
        </w:rPr>
        <w:t>將</w:t>
      </w:r>
      <w:r w:rsidR="23533B5A" w:rsidRPr="00405044">
        <w:rPr>
          <w:rFonts w:ascii="微軟正黑體" w:eastAsia="微軟正黑體" w:hAnsi="微軟正黑體"/>
        </w:rPr>
        <w:t>GA</w:t>
      </w:r>
      <w:r w:rsidR="178EB55B" w:rsidRPr="00405044">
        <w:rPr>
          <w:rFonts w:ascii="微軟正黑體" w:eastAsia="微軟正黑體" w:hAnsi="微軟正黑體"/>
        </w:rPr>
        <w:t>挑</w:t>
      </w:r>
      <w:r w:rsidR="23533B5A" w:rsidRPr="00405044">
        <w:rPr>
          <w:rFonts w:ascii="微軟正黑體" w:eastAsia="微軟正黑體" w:hAnsi="微軟正黑體"/>
        </w:rPr>
        <w:t>擇</w:t>
      </w:r>
      <w:r w:rsidR="4666B079" w:rsidRPr="00405044">
        <w:rPr>
          <w:rFonts w:ascii="微軟正黑體" w:eastAsia="微軟正黑體" w:hAnsi="微軟正黑體"/>
        </w:rPr>
        <w:t>之</w:t>
      </w:r>
      <w:r w:rsidR="73048D99" w:rsidRPr="00405044">
        <w:rPr>
          <w:rFonts w:ascii="微軟正黑體" w:eastAsia="微軟正黑體" w:hAnsi="微軟正黑體"/>
        </w:rPr>
        <w:t>特徵與參數</w:t>
      </w:r>
      <w:r w:rsidR="23533B5A" w:rsidRPr="00405044">
        <w:rPr>
          <w:rFonts w:ascii="微軟正黑體" w:eastAsia="微軟正黑體" w:hAnsi="微軟正黑體"/>
        </w:rPr>
        <w:t>代入</w:t>
      </w:r>
      <w:r w:rsidR="4B6D8B49" w:rsidRPr="00405044">
        <w:rPr>
          <w:rFonts w:ascii="微軟正黑體" w:eastAsia="微軟正黑體" w:hAnsi="微軟正黑體"/>
        </w:rPr>
        <w:t>模型</w:t>
      </w:r>
      <w:r w:rsidR="23533B5A" w:rsidRPr="00405044">
        <w:rPr>
          <w:rFonts w:ascii="微軟正黑體" w:eastAsia="微軟正黑體" w:hAnsi="微軟正黑體"/>
        </w:rPr>
        <w:t>訓練</w:t>
      </w:r>
    </w:p>
    <w:p w14:paraId="0A8F9480" w14:textId="60A9DEC2" w:rsidR="00D46D5F" w:rsidRPr="00405044" w:rsidRDefault="211FB702" w:rsidP="6DB60FFD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2. 以test資料測試</w:t>
      </w:r>
      <w:r w:rsidR="45D5EA3E" w:rsidRPr="00405044">
        <w:rPr>
          <w:rFonts w:ascii="微軟正黑體" w:eastAsia="微軟正黑體" w:hAnsi="微軟正黑體"/>
        </w:rPr>
        <w:t>，產生</w:t>
      </w:r>
      <w:r w:rsidR="610D3DDC" w:rsidRPr="00405044">
        <w:rPr>
          <w:rFonts w:ascii="微軟正黑體" w:eastAsia="微軟正黑體" w:hAnsi="微軟正黑體"/>
        </w:rPr>
        <w:t>Accuracy</w:t>
      </w:r>
      <w:r w:rsidR="0B6B55A8" w:rsidRPr="00405044">
        <w:rPr>
          <w:rFonts w:ascii="微軟正黑體" w:eastAsia="微軟正黑體" w:hAnsi="微軟正黑體"/>
        </w:rPr>
        <w:t>與預測結果</w:t>
      </w:r>
    </w:p>
    <w:p w14:paraId="7D21E92A" w14:textId="4CE60106" w:rsidR="00D46D5F" w:rsidRPr="00CF29B6" w:rsidRDefault="7225FF72" w:rsidP="6DB60FFD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3</w:t>
      </w:r>
      <w:r w:rsidR="4799D1F2" w:rsidRPr="00405044">
        <w:rPr>
          <w:rFonts w:ascii="微軟正黑體" w:eastAsia="微軟正黑體" w:hAnsi="微軟正黑體"/>
        </w:rPr>
        <w:t>. 將預測結果帶入策略，計算出</w:t>
      </w:r>
      <w:r w:rsidR="0D38C021" w:rsidRPr="00405044">
        <w:rPr>
          <w:rFonts w:ascii="微軟正黑體" w:eastAsia="微軟正黑體" w:hAnsi="微軟正黑體"/>
        </w:rPr>
        <w:t>ROI、IRR來驗證其成效</w:t>
      </w:r>
    </w:p>
    <w:p w14:paraId="0C16F836" w14:textId="77777777" w:rsidR="00AA7184" w:rsidRPr="00405044" w:rsidRDefault="00AA7184" w:rsidP="7C245293">
      <w:pPr>
        <w:rPr>
          <w:rFonts w:ascii="微軟正黑體" w:eastAsia="微軟正黑體" w:hAnsi="微軟正黑體"/>
        </w:rPr>
        <w:sectPr w:rsidR="00AA7184" w:rsidRPr="00405044" w:rsidSect="00AA7184">
          <w:pgSz w:w="11906" w:h="16838" w:code="9"/>
          <w:pgMar w:top="720" w:right="720" w:bottom="720" w:left="720" w:header="851" w:footer="992" w:gutter="0"/>
          <w:cols w:space="425"/>
          <w:docGrid w:type="lines" w:linePitch="360"/>
        </w:sectPr>
      </w:pPr>
    </w:p>
    <w:p w14:paraId="0278EAFE" w14:textId="7173F325" w:rsidR="00D46D5F" w:rsidRPr="00CF29B6" w:rsidRDefault="00D46D5F" w:rsidP="7C245293">
      <w:pPr>
        <w:rPr>
          <w:rFonts w:ascii="微軟正黑體" w:eastAsia="微軟正黑體" w:hAnsi="微軟正黑體"/>
        </w:rPr>
      </w:pPr>
    </w:p>
    <w:tbl>
      <w:tblPr>
        <w:tblStyle w:val="2-6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1038"/>
        <w:gridCol w:w="1038"/>
        <w:gridCol w:w="1039"/>
        <w:gridCol w:w="1038"/>
        <w:gridCol w:w="1038"/>
        <w:gridCol w:w="1039"/>
        <w:gridCol w:w="1038"/>
        <w:gridCol w:w="1039"/>
        <w:gridCol w:w="1038"/>
        <w:gridCol w:w="1038"/>
        <w:gridCol w:w="1039"/>
        <w:gridCol w:w="1038"/>
        <w:gridCol w:w="1038"/>
        <w:gridCol w:w="1039"/>
        <w:gridCol w:w="1038"/>
        <w:gridCol w:w="1039"/>
        <w:gridCol w:w="1794"/>
        <w:gridCol w:w="412"/>
        <w:gridCol w:w="2197"/>
        <w:gridCol w:w="78"/>
      </w:tblGrid>
      <w:tr w:rsidR="001715B8" w:rsidRPr="00CF29B6" w14:paraId="0AD3F32C" w14:textId="77777777" w:rsidTr="002A7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093784B4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T</w:t>
            </w:r>
            <w:r w:rsidRPr="00CF29B6">
              <w:rPr>
                <w:rFonts w:ascii="微軟正黑體" w:eastAsia="微軟正黑體" w:hAnsi="微軟正黑體"/>
              </w:rPr>
              <w:t>V</w:t>
            </w:r>
          </w:p>
        </w:tc>
        <w:tc>
          <w:tcPr>
            <w:tcW w:w="567" w:type="dxa"/>
            <w:vAlign w:val="center"/>
          </w:tcPr>
          <w:p w14:paraId="52F3C7F5" w14:textId="277AD2D9" w:rsidR="001715B8" w:rsidRPr="00CF29B6" w:rsidRDefault="001715B8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K</w:t>
            </w:r>
          </w:p>
        </w:tc>
        <w:tc>
          <w:tcPr>
            <w:tcW w:w="16614" w:type="dxa"/>
            <w:gridSpan w:val="16"/>
          </w:tcPr>
          <w:p w14:paraId="6D4AD4A6" w14:textId="77777777" w:rsidR="001715B8" w:rsidRPr="00CF29B6" w:rsidRDefault="001715B8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S</w:t>
            </w:r>
            <w:r w:rsidRPr="00CF29B6">
              <w:rPr>
                <w:rFonts w:ascii="微軟正黑體" w:eastAsia="微軟正黑體" w:hAnsi="微軟正黑體"/>
              </w:rPr>
              <w:t>elected Attributes</w:t>
            </w:r>
          </w:p>
        </w:tc>
        <w:tc>
          <w:tcPr>
            <w:tcW w:w="1794" w:type="dxa"/>
            <w:vAlign w:val="center"/>
          </w:tcPr>
          <w:p w14:paraId="6ACCCB8E" w14:textId="77777777" w:rsidR="001715B8" w:rsidRPr="00CF29B6" w:rsidRDefault="001715B8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Best accuracy</w:t>
            </w:r>
          </w:p>
        </w:tc>
        <w:tc>
          <w:tcPr>
            <w:tcW w:w="2687" w:type="dxa"/>
            <w:gridSpan w:val="3"/>
            <w:vAlign w:val="center"/>
          </w:tcPr>
          <w:p w14:paraId="4DA9EC1D" w14:textId="77777777" w:rsidR="001715B8" w:rsidRPr="00CF29B6" w:rsidRDefault="001715B8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I</w:t>
            </w:r>
            <w:r w:rsidRPr="00CF29B6">
              <w:rPr>
                <w:rFonts w:ascii="微軟正黑體" w:eastAsia="微軟正黑體" w:hAnsi="微軟正黑體"/>
              </w:rPr>
              <w:t>RR</w:t>
            </w:r>
          </w:p>
        </w:tc>
      </w:tr>
      <w:tr w:rsidR="001715B8" w:rsidRPr="00CF29B6" w14:paraId="4DB92BAC" w14:textId="77777777" w:rsidTr="00B8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C6C2391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</w:p>
        </w:tc>
        <w:tc>
          <w:tcPr>
            <w:tcW w:w="567" w:type="dxa"/>
          </w:tcPr>
          <w:p w14:paraId="0024A246" w14:textId="29116C15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18720F41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市值(百萬元)</w:t>
            </w:r>
          </w:p>
        </w:tc>
        <w:tc>
          <w:tcPr>
            <w:tcW w:w="1038" w:type="dxa"/>
          </w:tcPr>
          <w:p w14:paraId="6ABFF074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收盤價(元)_年</w:t>
            </w:r>
          </w:p>
        </w:tc>
        <w:tc>
          <w:tcPr>
            <w:tcW w:w="1039" w:type="dxa"/>
          </w:tcPr>
          <w:p w14:paraId="6078710E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本益比</w:t>
            </w:r>
          </w:p>
        </w:tc>
        <w:tc>
          <w:tcPr>
            <w:tcW w:w="1038" w:type="dxa"/>
          </w:tcPr>
          <w:p w14:paraId="07960D1E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股價淨值比</w:t>
            </w:r>
          </w:p>
        </w:tc>
        <w:tc>
          <w:tcPr>
            <w:tcW w:w="1038" w:type="dxa"/>
          </w:tcPr>
          <w:p w14:paraId="2281E203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股價營收比</w:t>
            </w:r>
          </w:p>
        </w:tc>
        <w:tc>
          <w:tcPr>
            <w:tcW w:w="1039" w:type="dxa"/>
          </w:tcPr>
          <w:p w14:paraId="6BC843B6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M淨值報酬率</w:t>
            </w:r>
            <w:proofErr w:type="gramStart"/>
            <w:r w:rsidRPr="00CF29B6">
              <w:rPr>
                <w:rFonts w:ascii="微軟正黑體" w:eastAsia="微軟正黑體" w:hAnsi="微軟正黑體" w:hint="eastAsia"/>
                <w:color w:val="000000"/>
              </w:rPr>
              <w:t>─</w:t>
            </w:r>
            <w:proofErr w:type="gramEnd"/>
            <w:r w:rsidRPr="00CF29B6">
              <w:rPr>
                <w:rFonts w:ascii="微軟正黑體" w:eastAsia="微軟正黑體" w:hAnsi="微軟正黑體" w:hint="eastAsia"/>
                <w:color w:val="000000"/>
              </w:rPr>
              <w:t>稅後</w:t>
            </w:r>
          </w:p>
        </w:tc>
        <w:tc>
          <w:tcPr>
            <w:tcW w:w="1038" w:type="dxa"/>
          </w:tcPr>
          <w:p w14:paraId="7CDA86EA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資產報酬率ROA</w:t>
            </w:r>
          </w:p>
        </w:tc>
        <w:tc>
          <w:tcPr>
            <w:tcW w:w="1039" w:type="dxa"/>
          </w:tcPr>
          <w:p w14:paraId="6676AB21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營業利益率OPM</w:t>
            </w:r>
          </w:p>
        </w:tc>
        <w:tc>
          <w:tcPr>
            <w:tcW w:w="1038" w:type="dxa"/>
          </w:tcPr>
          <w:p w14:paraId="718FEF05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利潤邊際NPM</w:t>
            </w:r>
          </w:p>
        </w:tc>
        <w:tc>
          <w:tcPr>
            <w:tcW w:w="1038" w:type="dxa"/>
          </w:tcPr>
          <w:p w14:paraId="39D19172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負債/淨值比</w:t>
            </w:r>
          </w:p>
        </w:tc>
        <w:tc>
          <w:tcPr>
            <w:tcW w:w="1039" w:type="dxa"/>
          </w:tcPr>
          <w:p w14:paraId="37C59B5B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M流動比率</w:t>
            </w:r>
          </w:p>
        </w:tc>
        <w:tc>
          <w:tcPr>
            <w:tcW w:w="1038" w:type="dxa"/>
          </w:tcPr>
          <w:p w14:paraId="32E5BCD7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</w:t>
            </w:r>
            <w:proofErr w:type="gramStart"/>
            <w:r w:rsidRPr="00CF29B6">
              <w:rPr>
                <w:rFonts w:ascii="微軟正黑體" w:eastAsia="微軟正黑體" w:hAnsi="微軟正黑體" w:hint="eastAsia"/>
                <w:color w:val="000000"/>
              </w:rPr>
              <w:t>速動比率</w:t>
            </w:r>
            <w:proofErr w:type="gramEnd"/>
          </w:p>
        </w:tc>
        <w:tc>
          <w:tcPr>
            <w:tcW w:w="1038" w:type="dxa"/>
          </w:tcPr>
          <w:p w14:paraId="328A4239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M存貨週轉率 (次)</w:t>
            </w:r>
          </w:p>
        </w:tc>
        <w:tc>
          <w:tcPr>
            <w:tcW w:w="1039" w:type="dxa"/>
          </w:tcPr>
          <w:p w14:paraId="7D1B4E6F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M應收帳款週轉次</w:t>
            </w:r>
          </w:p>
        </w:tc>
        <w:tc>
          <w:tcPr>
            <w:tcW w:w="1038" w:type="dxa"/>
          </w:tcPr>
          <w:p w14:paraId="1B9CEE57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M營業利益成長率</w:t>
            </w:r>
          </w:p>
        </w:tc>
        <w:tc>
          <w:tcPr>
            <w:tcW w:w="1039" w:type="dxa"/>
          </w:tcPr>
          <w:p w14:paraId="6E703660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M稅後淨利成長率</w:t>
            </w:r>
          </w:p>
        </w:tc>
        <w:tc>
          <w:tcPr>
            <w:tcW w:w="2206" w:type="dxa"/>
            <w:gridSpan w:val="2"/>
          </w:tcPr>
          <w:p w14:paraId="61E2F89C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197" w:type="dxa"/>
          </w:tcPr>
          <w:p w14:paraId="5B685CB3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1715B8" w:rsidRPr="00CF29B6" w14:paraId="56890986" w14:textId="77777777" w:rsidTr="00B83953">
        <w:trPr>
          <w:gridAfter w:val="1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8392AA5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567" w:type="dxa"/>
          </w:tcPr>
          <w:p w14:paraId="53CD4DDC" w14:textId="3DA388DC" w:rsidR="001715B8" w:rsidRPr="00CF29B6" w:rsidRDefault="002A74D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16</w:t>
            </w:r>
          </w:p>
        </w:tc>
        <w:tc>
          <w:tcPr>
            <w:tcW w:w="1038" w:type="dxa"/>
          </w:tcPr>
          <w:p w14:paraId="0630CBBD" w14:textId="7777777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1904CAD5" w14:textId="577D839B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67E6178E" w14:textId="6AEA13A8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01229C0D" w14:textId="10F958FB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27C93CB2" w14:textId="0E3EC700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6E2A4550" w14:textId="7777777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66B212CC" w14:textId="0436C227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58880096" w14:textId="2B9A3304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748B6A95" w14:textId="28D99DDA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2384CC25" w14:textId="13270E13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38985E37" w14:textId="406F9154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4863355A" w14:textId="78D93913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2102A194" w14:textId="0F52DC4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7CFD631C" w14:textId="18C7BBB7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1FD019CB" w14:textId="5D8A2FCD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0D7A3486" w14:textId="2F418186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94" w:type="dxa"/>
          </w:tcPr>
          <w:p w14:paraId="243DBFDD" w14:textId="5DDB6325" w:rsidR="001715B8" w:rsidRPr="00CF29B6" w:rsidRDefault="00685AC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0.61875</w:t>
            </w:r>
          </w:p>
        </w:tc>
        <w:tc>
          <w:tcPr>
            <w:tcW w:w="2609" w:type="dxa"/>
            <w:gridSpan w:val="2"/>
          </w:tcPr>
          <w:p w14:paraId="6FF64A30" w14:textId="5D01DAA6" w:rsidR="001715B8" w:rsidRPr="00CF29B6" w:rsidRDefault="0017779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22.64956396618291</w:t>
            </w:r>
          </w:p>
        </w:tc>
      </w:tr>
      <w:tr w:rsidR="001715B8" w:rsidRPr="00CF29B6" w14:paraId="51425F35" w14:textId="77777777" w:rsidTr="00B8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06D2A3E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567" w:type="dxa"/>
          </w:tcPr>
          <w:p w14:paraId="623F3DB5" w14:textId="59CFC742" w:rsidR="001715B8" w:rsidRPr="00CF29B6" w:rsidRDefault="002C316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1038" w:type="dxa"/>
          </w:tcPr>
          <w:p w14:paraId="2F2F3567" w14:textId="7777777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4120726E" w14:textId="02F6857E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14D2C0C7" w14:textId="7C70F5B3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743A4B76" w14:textId="46E0C836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7B6DDE68" w14:textId="60938471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40FA3564" w14:textId="7777777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59DF0FAC" w14:textId="1961A3B8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5D692B39" w14:textId="7777777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26AC1F92" w14:textId="21DBD828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3443F32A" w14:textId="22A1523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2DD464E8" w14:textId="7777777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482FD92B" w14:textId="1A1B4135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6EAB2BFF" w14:textId="1332A38F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37C3CCA0" w14:textId="1ADDEFA0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6D8DDAAF" w14:textId="2BCA0644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760B4D21" w14:textId="5D4E7D98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94" w:type="dxa"/>
          </w:tcPr>
          <w:p w14:paraId="2A9AD803" w14:textId="0225F055" w:rsidR="001715B8" w:rsidRPr="00CF29B6" w:rsidRDefault="000828E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0.63272727</w:t>
            </w:r>
          </w:p>
        </w:tc>
        <w:tc>
          <w:tcPr>
            <w:tcW w:w="2609" w:type="dxa"/>
            <w:gridSpan w:val="2"/>
          </w:tcPr>
          <w:p w14:paraId="115DA9A8" w14:textId="7765FDCA" w:rsidR="001715B8" w:rsidRPr="00CF29B6" w:rsidRDefault="000F2AA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27.41973125812331</w:t>
            </w:r>
          </w:p>
        </w:tc>
      </w:tr>
      <w:tr w:rsidR="001715B8" w:rsidRPr="00CF29B6" w14:paraId="460CB935" w14:textId="77777777" w:rsidTr="00B83953">
        <w:trPr>
          <w:gridAfter w:val="1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29E30A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567" w:type="dxa"/>
          </w:tcPr>
          <w:p w14:paraId="7A4B5189" w14:textId="77E1CD76" w:rsidR="001715B8" w:rsidRPr="00CF29B6" w:rsidRDefault="003901A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1038" w:type="dxa"/>
          </w:tcPr>
          <w:p w14:paraId="3683FA71" w14:textId="7777777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002B9CB1" w14:textId="3956DB6E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2426EB66" w14:textId="0AE60C06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04216B45" w14:textId="58414A6E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111CF54F" w14:textId="05731858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1EFB96DE" w14:textId="6BCA81A9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34D77AD8" w14:textId="75557EAD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49909326" w14:textId="3624261C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4A69FB1C" w14:textId="7777777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5ED346FF" w14:textId="7CE909AD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6A579F11" w14:textId="11719757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3E7E47BC" w14:textId="276E629D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0D92DB1B" w14:textId="09C6B730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55EC4C2F" w14:textId="7777777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65339BD0" w14:textId="7DCBC7AB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07ED5441" w14:textId="568E549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94" w:type="dxa"/>
          </w:tcPr>
          <w:p w14:paraId="36C60559" w14:textId="3DB08C96" w:rsidR="001715B8" w:rsidRPr="00CF29B6" w:rsidRDefault="0089174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0.63</w:t>
            </w:r>
          </w:p>
        </w:tc>
        <w:tc>
          <w:tcPr>
            <w:tcW w:w="2609" w:type="dxa"/>
            <w:gridSpan w:val="2"/>
          </w:tcPr>
          <w:p w14:paraId="65C808F6" w14:textId="5E4D2A78" w:rsidR="001715B8" w:rsidRPr="00CF29B6" w:rsidRDefault="006D2F4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34.96264931633914</w:t>
            </w:r>
          </w:p>
        </w:tc>
      </w:tr>
      <w:tr w:rsidR="001715B8" w:rsidRPr="00CF29B6" w14:paraId="424BF9B8" w14:textId="77777777" w:rsidTr="00B8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6E64458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567" w:type="dxa"/>
          </w:tcPr>
          <w:p w14:paraId="7129F90C" w14:textId="79984DA2" w:rsidR="001715B8" w:rsidRPr="00CF29B6" w:rsidRDefault="0046244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1038" w:type="dxa"/>
          </w:tcPr>
          <w:p w14:paraId="7244368B" w14:textId="7777777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3DED75FF" w14:textId="61C917F9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59D48915" w14:textId="55AA97ED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499BD57A" w14:textId="075DDC77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7A5983E8" w14:textId="377B7F2F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57264C46" w14:textId="7777777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7348EFF8" w14:textId="602CCE02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502AF56E" w14:textId="704E6414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1B164C03" w14:textId="7777777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416EDAC5" w14:textId="30AAE07B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54CB7C93" w14:textId="1550CA08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1D76F868" w14:textId="7050B30C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782481EC" w14:textId="79709D55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2B993A44" w14:textId="16BA2AD4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305CFC2D" w14:textId="34DC7315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7A430A09" w14:textId="5D3ECCDA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94" w:type="dxa"/>
          </w:tcPr>
          <w:p w14:paraId="78E4E43E" w14:textId="5AFCA844" w:rsidR="001715B8" w:rsidRPr="00CF29B6" w:rsidRDefault="00BF073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0.62222222</w:t>
            </w:r>
          </w:p>
        </w:tc>
        <w:tc>
          <w:tcPr>
            <w:tcW w:w="2609" w:type="dxa"/>
            <w:gridSpan w:val="2"/>
          </w:tcPr>
          <w:p w14:paraId="00150ACD" w14:textId="3C7BE3C8" w:rsidR="001715B8" w:rsidRPr="00CF29B6" w:rsidRDefault="0043105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27.36684519123202</w:t>
            </w:r>
          </w:p>
        </w:tc>
      </w:tr>
      <w:tr w:rsidR="001715B8" w:rsidRPr="00CF29B6" w14:paraId="491EFEDE" w14:textId="77777777" w:rsidTr="00B83953">
        <w:trPr>
          <w:gridAfter w:val="1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63FABD9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567" w:type="dxa"/>
          </w:tcPr>
          <w:p w14:paraId="77B7D7DE" w14:textId="6F6D3416" w:rsidR="001715B8" w:rsidRPr="00CF29B6" w:rsidRDefault="007C22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1038" w:type="dxa"/>
          </w:tcPr>
          <w:p w14:paraId="62E146D3" w14:textId="06AF405F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7766EB22" w14:textId="55FB46D2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4257796D" w14:textId="506E9FB5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30DA3107" w14:textId="5B94DC9D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3D9798A2" w14:textId="5098B78C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7BC75670" w14:textId="0A87E7BD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294C13DB" w14:textId="68FDD19F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66A27420" w14:textId="71B9339C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014DD8FA" w14:textId="47D27BC1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2289B122" w14:textId="04E2C8F5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175D35AE" w14:textId="02AAE8FF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6DE10865" w14:textId="4D9CC952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6D0C0B61" w14:textId="56B531A0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021D7410" w14:textId="56BF7C20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3EFA4BF9" w14:textId="11371C45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23417836" w14:textId="778B318B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94" w:type="dxa"/>
          </w:tcPr>
          <w:p w14:paraId="21AD778D" w14:textId="430711A6" w:rsidR="001715B8" w:rsidRPr="00CF29B6" w:rsidRDefault="0098327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0.6225</w:t>
            </w:r>
          </w:p>
        </w:tc>
        <w:tc>
          <w:tcPr>
            <w:tcW w:w="2609" w:type="dxa"/>
            <w:gridSpan w:val="2"/>
          </w:tcPr>
          <w:p w14:paraId="16D01E16" w14:textId="3F793FED" w:rsidR="001715B8" w:rsidRPr="00CF29B6" w:rsidRDefault="004E615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34.52575668780009</w:t>
            </w:r>
          </w:p>
        </w:tc>
      </w:tr>
      <w:tr w:rsidR="001715B8" w:rsidRPr="00CF29B6" w14:paraId="7E173424" w14:textId="77777777" w:rsidTr="00B8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838AE93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567" w:type="dxa"/>
          </w:tcPr>
          <w:p w14:paraId="4524726D" w14:textId="5F2F9DD8" w:rsidR="001715B8" w:rsidRPr="00CF29B6" w:rsidRDefault="0076775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1038" w:type="dxa"/>
          </w:tcPr>
          <w:p w14:paraId="22468908" w14:textId="3FCCFFB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0703ABAF" w14:textId="279D0197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32DE1FC2" w14:textId="7BD6941A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0E751E63" w14:textId="064FA842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3E1B6553" w14:textId="684FF6CF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3C0B052F" w14:textId="7C2CF8DD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0DD2A25C" w14:textId="064CD423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64AB656F" w14:textId="4130C044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1E5F2E24" w14:textId="28DD6F06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4479D440" w14:textId="4C4FB4F1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10D0656F" w14:textId="0B9EC379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25D0000F" w14:textId="68E8AC8E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379F03C9" w14:textId="5DA677D0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6A6102AB" w14:textId="38D3E7B0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26B0535B" w14:textId="30BAFB46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557A9FDA" w14:textId="7777777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94" w:type="dxa"/>
          </w:tcPr>
          <w:p w14:paraId="5C534735" w14:textId="055A6787" w:rsidR="001715B8" w:rsidRPr="00CF29B6" w:rsidRDefault="00E57A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0.644285714</w:t>
            </w:r>
          </w:p>
        </w:tc>
        <w:tc>
          <w:tcPr>
            <w:tcW w:w="2609" w:type="dxa"/>
            <w:gridSpan w:val="2"/>
          </w:tcPr>
          <w:p w14:paraId="01DFB45E" w14:textId="4BA967D7" w:rsidR="001715B8" w:rsidRPr="00CF29B6" w:rsidRDefault="00973A81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36.02785950923351</w:t>
            </w:r>
          </w:p>
        </w:tc>
      </w:tr>
      <w:tr w:rsidR="001715B8" w:rsidRPr="00CF29B6" w14:paraId="70053614" w14:textId="77777777" w:rsidTr="00B83953">
        <w:trPr>
          <w:gridAfter w:val="1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103B09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567" w:type="dxa"/>
          </w:tcPr>
          <w:p w14:paraId="5B38398C" w14:textId="2F944D94" w:rsidR="001715B8" w:rsidRPr="00CF29B6" w:rsidRDefault="001736F2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1038" w:type="dxa"/>
          </w:tcPr>
          <w:p w14:paraId="170492FE" w14:textId="7777777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2587D9AA" w14:textId="78A8E421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67B61BDB" w14:textId="21B0CBEE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50579D3D" w14:textId="197E1D83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4C381097" w14:textId="7777777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1DE14C1F" w14:textId="03DD0F3B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6731FDE0" w14:textId="14AC4817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03E5788F" w14:textId="6386CD1B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154EB4EF" w14:textId="7E0B06F9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077FE408" w14:textId="07BC32A5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505BCB04" w14:textId="0343BB83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6C883690" w14:textId="59DDFB08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40A2118C" w14:textId="3B740242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2487FC9B" w14:textId="22FB4AE3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0FF28A7F" w14:textId="1E61F74B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66B7E8DA" w14:textId="792AD995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94" w:type="dxa"/>
          </w:tcPr>
          <w:p w14:paraId="386CCE4F" w14:textId="187756F9" w:rsidR="001715B8" w:rsidRPr="00CF29B6" w:rsidRDefault="00D578E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0.6525</w:t>
            </w:r>
          </w:p>
        </w:tc>
        <w:tc>
          <w:tcPr>
            <w:tcW w:w="2609" w:type="dxa"/>
            <w:gridSpan w:val="2"/>
          </w:tcPr>
          <w:p w14:paraId="413381BE" w14:textId="75CDF8A8" w:rsidR="001715B8" w:rsidRPr="00CF29B6" w:rsidRDefault="00175C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42.35419717047626</w:t>
            </w:r>
          </w:p>
        </w:tc>
      </w:tr>
      <w:tr w:rsidR="001715B8" w:rsidRPr="00CF29B6" w14:paraId="3D51DBBD" w14:textId="77777777" w:rsidTr="00B8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6C5BD2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567" w:type="dxa"/>
          </w:tcPr>
          <w:p w14:paraId="12F8983A" w14:textId="5733C690" w:rsidR="001715B8" w:rsidRPr="00CF29B6" w:rsidRDefault="009C2372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1038" w:type="dxa"/>
          </w:tcPr>
          <w:p w14:paraId="65F49F64" w14:textId="620C3E75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7493B39D" w14:textId="5E1B97D6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615E8AA4" w14:textId="11EB0340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02F9921E" w14:textId="12589E78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3B6748E3" w14:textId="38BCACF9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04640AF5" w14:textId="1670A888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0D04FEFF" w14:textId="658500AD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13B733A3" w14:textId="7777777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7644B420" w14:textId="6E87A9AB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44BF2D81" w14:textId="0139A0B1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75418DB2" w14:textId="2CA67450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6EE5CBB7" w14:textId="1DF9F7F0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00C5149C" w14:textId="22761BD9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23B45228" w14:textId="14A0B5FF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57C085D3" w14:textId="40ADB6B1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0FDAC4F6" w14:textId="6D3F6319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94" w:type="dxa"/>
          </w:tcPr>
          <w:p w14:paraId="56C2D04E" w14:textId="516E03D0" w:rsidR="001715B8" w:rsidRPr="00CF29B6" w:rsidRDefault="00A4295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0.665</w:t>
            </w:r>
          </w:p>
        </w:tc>
        <w:tc>
          <w:tcPr>
            <w:tcW w:w="2609" w:type="dxa"/>
            <w:gridSpan w:val="2"/>
          </w:tcPr>
          <w:p w14:paraId="0ABE305B" w14:textId="2A8EAC82" w:rsidR="001715B8" w:rsidRPr="00CF29B6" w:rsidRDefault="007A69B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42.2441149859661</w:t>
            </w:r>
          </w:p>
        </w:tc>
      </w:tr>
      <w:tr w:rsidR="001715B8" w:rsidRPr="00CF29B6" w14:paraId="74460D53" w14:textId="77777777" w:rsidTr="00B83953">
        <w:trPr>
          <w:gridAfter w:val="1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544BDF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567" w:type="dxa"/>
          </w:tcPr>
          <w:p w14:paraId="0867C2D9" w14:textId="6CF1366C" w:rsidR="001715B8" w:rsidRPr="00CF29B6" w:rsidRDefault="00A61572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1038" w:type="dxa"/>
          </w:tcPr>
          <w:p w14:paraId="0FAAA280" w14:textId="7777777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2028CDA9" w14:textId="5AB3B3AA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586698F8" w14:textId="2258E3D4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7307545B" w14:textId="19413E81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7B3C2755" w14:textId="1F36F540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4DBDE6E2" w14:textId="7A4AF5FC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094F4173" w14:textId="2E24F608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408E87FC" w14:textId="0FE07EE7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370392A8" w14:textId="11FD784B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1F1E1525" w14:textId="7777777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601DE54F" w14:textId="39EE5498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75F302BA" w14:textId="5B9D728B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06BCA384" w14:textId="3392E325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0DD9C1DE" w14:textId="582D96AD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75EF1CFD" w14:textId="749C16C5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713810B7" w14:textId="7E0C0F8C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94" w:type="dxa"/>
          </w:tcPr>
          <w:p w14:paraId="0EE63199" w14:textId="012C90BD" w:rsidR="001715B8" w:rsidRPr="00CF29B6" w:rsidRDefault="009004E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0.6875</w:t>
            </w:r>
          </w:p>
        </w:tc>
        <w:tc>
          <w:tcPr>
            <w:tcW w:w="2609" w:type="dxa"/>
            <w:gridSpan w:val="2"/>
          </w:tcPr>
          <w:p w14:paraId="30096A76" w14:textId="5B3D0A7B" w:rsidR="001715B8" w:rsidRPr="00CF29B6" w:rsidRDefault="00793BA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55.47892105793291</w:t>
            </w:r>
          </w:p>
        </w:tc>
      </w:tr>
      <w:tr w:rsidR="001715B8" w:rsidRPr="00CF29B6" w14:paraId="0A98C028" w14:textId="77777777" w:rsidTr="00B8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E7DE1EC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567" w:type="dxa"/>
          </w:tcPr>
          <w:p w14:paraId="3E7A2EE6" w14:textId="6E6DAEA7" w:rsidR="001715B8" w:rsidRPr="00CF29B6" w:rsidRDefault="00A1059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1038" w:type="dxa"/>
          </w:tcPr>
          <w:p w14:paraId="7066103C" w14:textId="7777777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1689B01B" w14:textId="1308B88F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3B35BB46" w14:textId="3030C6BF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175E4081" w14:textId="31CCE24E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15DD40B3" w14:textId="1295BF7F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6407D077" w14:textId="705EAE8C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1AD56356" w14:textId="2FEB4910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0750A89F" w14:textId="2E8498EB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3C618F17" w14:textId="53538F93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05BB2918" w14:textId="0FED60DE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782438FC" w14:textId="74C02463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20AB0F63" w14:textId="76C62C67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5D7A1BE9" w14:textId="106F2B71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308D9668" w14:textId="7ACB6513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42CFE8AD" w14:textId="7712BF3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</w:tcPr>
          <w:p w14:paraId="3D1E06F8" w14:textId="77777777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94" w:type="dxa"/>
          </w:tcPr>
          <w:p w14:paraId="43FE34EE" w14:textId="3E139269" w:rsidR="001715B8" w:rsidRPr="00CF29B6" w:rsidRDefault="00924BE1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0.725</w:t>
            </w:r>
          </w:p>
        </w:tc>
        <w:tc>
          <w:tcPr>
            <w:tcW w:w="2609" w:type="dxa"/>
            <w:gridSpan w:val="2"/>
          </w:tcPr>
          <w:p w14:paraId="0A416A54" w14:textId="3086EF74" w:rsidR="001715B8" w:rsidRPr="00CF29B6" w:rsidRDefault="00C728E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81.9368022143953</w:t>
            </w:r>
          </w:p>
        </w:tc>
      </w:tr>
      <w:tr w:rsidR="001715B8" w:rsidRPr="00CF29B6" w14:paraId="66125CB7" w14:textId="77777777" w:rsidTr="00B83953">
        <w:trPr>
          <w:gridAfter w:val="1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64E6638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567" w:type="dxa"/>
          </w:tcPr>
          <w:p w14:paraId="21107562" w14:textId="062D268B" w:rsidR="001715B8" w:rsidRPr="00CF29B6" w:rsidRDefault="00644F5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1038" w:type="dxa"/>
          </w:tcPr>
          <w:p w14:paraId="0F73E295" w14:textId="7777777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6BC82786" w14:textId="6A3AC6BD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78A11EC3" w14:textId="1EEA2FE7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58260C02" w14:textId="3FE6A5B4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46A79B97" w14:textId="71ED0FE9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2708DB28" w14:textId="40B31D83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19CC4535" w14:textId="710F05F8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4C87B428" w14:textId="060938C6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0D173B53" w14:textId="19A56622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8" w:type="dxa"/>
          </w:tcPr>
          <w:p w14:paraId="4F4B9BFE" w14:textId="7099AD09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22AC4BFF" w14:textId="568448C0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46EC3E9E" w14:textId="5DAF6585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702B0A16" w14:textId="7E3B3CBD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3E2EF444" w14:textId="77777777" w:rsidR="001715B8" w:rsidRPr="00CF29B6" w:rsidRDefault="001715B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2A5D9B5D" w14:textId="36E2F957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39" w:type="dxa"/>
          </w:tcPr>
          <w:p w14:paraId="641DFD46" w14:textId="3C787CA1" w:rsidR="001715B8" w:rsidRPr="00CF29B6" w:rsidRDefault="00C629E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94" w:type="dxa"/>
          </w:tcPr>
          <w:p w14:paraId="6D8A5300" w14:textId="15BCFE6A" w:rsidR="001715B8" w:rsidRPr="00CF29B6" w:rsidRDefault="00083AA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0.77</w:t>
            </w:r>
          </w:p>
        </w:tc>
        <w:tc>
          <w:tcPr>
            <w:tcW w:w="2609" w:type="dxa"/>
            <w:gridSpan w:val="2"/>
          </w:tcPr>
          <w:p w14:paraId="6E9F0867" w14:textId="63E9D3B1" w:rsidR="001715B8" w:rsidRPr="00CF29B6" w:rsidRDefault="00EF5D7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374.4400000000005</w:t>
            </w:r>
          </w:p>
        </w:tc>
      </w:tr>
      <w:tr w:rsidR="001715B8" w:rsidRPr="00CF29B6" w14:paraId="60B64C1E" w14:textId="77777777" w:rsidTr="00B8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697D0E1" w14:textId="77777777" w:rsidR="001715B8" w:rsidRPr="00CF29B6" w:rsidRDefault="001715B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統計</w:t>
            </w:r>
          </w:p>
        </w:tc>
        <w:tc>
          <w:tcPr>
            <w:tcW w:w="567" w:type="dxa"/>
          </w:tcPr>
          <w:p w14:paraId="697BB7B6" w14:textId="5A8AB6E8" w:rsidR="001715B8" w:rsidRPr="00CF29B6" w:rsidRDefault="001715B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38" w:type="dxa"/>
          </w:tcPr>
          <w:p w14:paraId="4A43BC26" w14:textId="7552044D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038" w:type="dxa"/>
          </w:tcPr>
          <w:p w14:paraId="2395E163" w14:textId="3D265DDB" w:rsidR="001715B8" w:rsidRPr="00CF29B6" w:rsidRDefault="00C629E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039" w:type="dxa"/>
          </w:tcPr>
          <w:p w14:paraId="47F455CD" w14:textId="22C0DF10" w:rsidR="001715B8" w:rsidRPr="00CF29B6" w:rsidRDefault="00C8260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038" w:type="dxa"/>
          </w:tcPr>
          <w:p w14:paraId="038C7437" w14:textId="7152C548" w:rsidR="001715B8" w:rsidRPr="00CF29B6" w:rsidRDefault="00C92E6F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038" w:type="dxa"/>
          </w:tcPr>
          <w:p w14:paraId="3E53142F" w14:textId="096C674A" w:rsidR="001715B8" w:rsidRPr="00CF29B6" w:rsidRDefault="00480FDF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039" w:type="dxa"/>
          </w:tcPr>
          <w:p w14:paraId="143A1D61" w14:textId="41747064" w:rsidR="001715B8" w:rsidRPr="00CF29B6" w:rsidRDefault="0032444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1038" w:type="dxa"/>
          </w:tcPr>
          <w:p w14:paraId="1485BE99" w14:textId="1302DA52" w:rsidR="001715B8" w:rsidRPr="00CF29B6" w:rsidRDefault="00783DA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039" w:type="dxa"/>
          </w:tcPr>
          <w:p w14:paraId="69EDBB70" w14:textId="6F7E3F26" w:rsidR="001715B8" w:rsidRPr="00CF29B6" w:rsidRDefault="00783DA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038" w:type="dxa"/>
          </w:tcPr>
          <w:p w14:paraId="603C98F1" w14:textId="0949D4B3" w:rsidR="001715B8" w:rsidRPr="00CF29B6" w:rsidRDefault="0086629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038" w:type="dxa"/>
          </w:tcPr>
          <w:p w14:paraId="0FC44CEA" w14:textId="168B72B8" w:rsidR="001715B8" w:rsidRPr="00CF29B6" w:rsidRDefault="001C29A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039" w:type="dxa"/>
          </w:tcPr>
          <w:p w14:paraId="78C76E0B" w14:textId="7EBCA959" w:rsidR="001715B8" w:rsidRPr="00CF29B6" w:rsidRDefault="001C29A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038" w:type="dxa"/>
          </w:tcPr>
          <w:p w14:paraId="15D58F50" w14:textId="7F68B586" w:rsidR="001715B8" w:rsidRPr="00CF29B6" w:rsidRDefault="004B597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038" w:type="dxa"/>
          </w:tcPr>
          <w:p w14:paraId="3CE7B885" w14:textId="5F6AEDFD" w:rsidR="001715B8" w:rsidRPr="00CF29B6" w:rsidRDefault="00FC6D0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039" w:type="dxa"/>
          </w:tcPr>
          <w:p w14:paraId="209E9298" w14:textId="767ED0AA" w:rsidR="001715B8" w:rsidRPr="00CF29B6" w:rsidRDefault="005E0E5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038" w:type="dxa"/>
          </w:tcPr>
          <w:p w14:paraId="7E6AA79C" w14:textId="7520B8BB" w:rsidR="001715B8" w:rsidRPr="00CF29B6" w:rsidRDefault="00D64EE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039" w:type="dxa"/>
          </w:tcPr>
          <w:p w14:paraId="5CACF612" w14:textId="372C40C3" w:rsidR="001715B8" w:rsidRPr="00CF29B6" w:rsidRDefault="009011C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794" w:type="dxa"/>
          </w:tcPr>
          <w:p w14:paraId="7268E7AE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609" w:type="dxa"/>
            <w:gridSpan w:val="2"/>
          </w:tcPr>
          <w:p w14:paraId="3D8CE191" w14:textId="77777777" w:rsidR="001715B8" w:rsidRPr="00CF29B6" w:rsidRDefault="001715B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</w:tbl>
    <w:p w14:paraId="50F64BA8" w14:textId="77777777" w:rsidR="00D46D5F" w:rsidRPr="00CF29B6" w:rsidRDefault="00D46D5F" w:rsidP="00853FC6">
      <w:pPr>
        <w:rPr>
          <w:rFonts w:ascii="微軟正黑體" w:eastAsia="微軟正黑體" w:hAnsi="微軟正黑體"/>
        </w:rPr>
      </w:pPr>
    </w:p>
    <w:p w14:paraId="530440B8" w14:textId="702E7FED" w:rsidR="00D46D5F" w:rsidRPr="00CF29B6" w:rsidRDefault="00DF77A9" w:rsidP="00DF77A9">
      <w:pPr>
        <w:jc w:val="center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7B432A4B" wp14:editId="70950550">
            <wp:extent cx="4815094" cy="3651377"/>
            <wp:effectExtent l="0" t="0" r="508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094" cy="36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57E" w:rsidRPr="00CF29B6">
        <w:rPr>
          <w:rFonts w:ascii="微軟正黑體" w:eastAsia="微軟正黑體" w:hAnsi="微軟正黑體"/>
          <w:noProof/>
        </w:rPr>
        <w:drawing>
          <wp:inline distT="0" distB="0" distL="0" distR="0" wp14:anchorId="17F484BF" wp14:editId="49452907">
            <wp:extent cx="12006943" cy="6030685"/>
            <wp:effectExtent l="0" t="0" r="13970" b="8255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A69373" w14:textId="4831CC52" w:rsidR="00DF77A9" w:rsidRPr="00405044" w:rsidRDefault="00DF77A9" w:rsidP="00031DBA">
      <w:pPr>
        <w:rPr>
          <w:rFonts w:ascii="微軟正黑體" w:eastAsia="微軟正黑體" w:hAnsi="微軟正黑體"/>
          <w:b/>
          <w:bCs/>
          <w:sz w:val="28"/>
          <w:szCs w:val="28"/>
        </w:rPr>
        <w:sectPr w:rsidR="00DF77A9" w:rsidRPr="00405044" w:rsidSect="00985091">
          <w:pgSz w:w="23811" w:h="16838" w:orient="landscape" w:code="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134E499" w14:textId="45838985" w:rsidR="20A4F4B8" w:rsidRDefault="3BA204D4" w:rsidP="20A4F4B8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405044">
        <w:rPr>
          <w:rFonts w:ascii="微軟正黑體" w:eastAsia="微軟正黑體" w:hAnsi="微軟正黑體"/>
          <w:b/>
          <w:bCs/>
          <w:sz w:val="28"/>
          <w:szCs w:val="28"/>
        </w:rPr>
        <w:lastRenderedPageBreak/>
        <w:t xml:space="preserve">Decision </w:t>
      </w:r>
      <w:r w:rsidR="71E96C34" w:rsidRPr="00405044">
        <w:rPr>
          <w:rFonts w:ascii="微軟正黑體" w:eastAsia="微軟正黑體" w:hAnsi="微軟正黑體"/>
          <w:b/>
          <w:bCs/>
          <w:sz w:val="28"/>
          <w:szCs w:val="28"/>
        </w:rPr>
        <w:t>T</w:t>
      </w:r>
      <w:r w:rsidRPr="00405044">
        <w:rPr>
          <w:rFonts w:ascii="微軟正黑體" w:eastAsia="微軟正黑體" w:hAnsi="微軟正黑體"/>
          <w:b/>
          <w:bCs/>
          <w:sz w:val="28"/>
          <w:szCs w:val="28"/>
        </w:rPr>
        <w:t>ree</w:t>
      </w:r>
    </w:p>
    <w:p w14:paraId="623F7C38" w14:textId="77777777" w:rsidR="00066866" w:rsidRPr="00405044" w:rsidRDefault="00066866" w:rsidP="20A4F4B8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</w:p>
    <w:p w14:paraId="3C5FC0C5" w14:textId="6B18DB17" w:rsidR="5AE1A4BB" w:rsidRPr="00405044" w:rsidRDefault="5AE1A4BB" w:rsidP="20A4F4B8">
      <w:pPr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Step1  [ 資料前置處理 ]</w:t>
      </w:r>
    </w:p>
    <w:p w14:paraId="042140B9" w14:textId="0C259FC5" w:rsidR="5AE1A4BB" w:rsidRPr="00405044" w:rsidRDefault="5AE1A4BB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1. 因為最後一年資料的</w:t>
      </w:r>
      <w:proofErr w:type="spellStart"/>
      <w:r w:rsidRPr="00405044">
        <w:rPr>
          <w:rFonts w:ascii="微軟正黑體" w:eastAsia="微軟正黑體" w:hAnsi="微軟正黑體"/>
        </w:rPr>
        <w:t>Reurn</w:t>
      </w:r>
      <w:proofErr w:type="spellEnd"/>
      <w:r w:rsidRPr="00405044">
        <w:rPr>
          <w:rFonts w:ascii="微軟正黑體" w:eastAsia="微軟正黑體" w:hAnsi="微軟正黑體"/>
        </w:rPr>
        <w:t>為-100，因此將其去除</w:t>
      </w:r>
    </w:p>
    <w:p w14:paraId="72A7AA13" w14:textId="5E4CB077" w:rsidR="5AE1A4BB" w:rsidRPr="00405044" w:rsidRDefault="5AE1A4BB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2. 訓練model的時候只需要特徵值所以也要把一些不需要的欄位去除，比如股票代碼、簡稱</w:t>
      </w:r>
    </w:p>
    <w:p w14:paraId="34FB435F" w14:textId="3D185E7A" w:rsidR="5AE1A4BB" w:rsidRPr="00405044" w:rsidRDefault="5AE1A4BB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3. 將資料的label取出</w:t>
      </w:r>
    </w:p>
    <w:p w14:paraId="16C7BD2A" w14:textId="1AB1F48C" w:rsidR="5AE1A4BB" w:rsidRPr="00405044" w:rsidRDefault="5AE1A4BB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4. 使用minmax的方式正規化，將所有資料特徵範圍調整至0~1</w:t>
      </w:r>
      <w:proofErr w:type="gramStart"/>
      <w:r w:rsidRPr="00405044">
        <w:rPr>
          <w:rFonts w:ascii="微軟正黑體" w:eastAsia="微軟正黑體" w:hAnsi="微軟正黑體"/>
        </w:rPr>
        <w:t>之間，</w:t>
      </w:r>
      <w:proofErr w:type="gramEnd"/>
      <w:r w:rsidRPr="00405044">
        <w:rPr>
          <w:rFonts w:ascii="微軟正黑體" w:eastAsia="微軟正黑體" w:hAnsi="微軟正黑體"/>
        </w:rPr>
        <w:t>減少離群值的影響</w:t>
      </w:r>
    </w:p>
    <w:p w14:paraId="1ED0B20D" w14:textId="388D666E" w:rsidR="20A4F4B8" w:rsidRDefault="5AE1A4BB" w:rsidP="00066866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5. 依Temporal Validation將資料分成TV1~TV11</w:t>
      </w:r>
    </w:p>
    <w:p w14:paraId="239F6DFE" w14:textId="77777777" w:rsidR="00066866" w:rsidRPr="00405044" w:rsidRDefault="00066866" w:rsidP="00066866">
      <w:pPr>
        <w:ind w:left="480"/>
        <w:rPr>
          <w:rFonts w:ascii="微軟正黑體" w:eastAsia="微軟正黑體" w:hAnsi="微軟正黑體" w:hint="eastAsia"/>
        </w:rPr>
      </w:pPr>
    </w:p>
    <w:p w14:paraId="0D91BE25" w14:textId="0DAD80A8" w:rsidR="5AE1A4BB" w:rsidRPr="00405044" w:rsidRDefault="5AE1A4BB" w:rsidP="20A4F4B8">
      <w:pPr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Step2  [ GA挑選資料特徵 ]</w:t>
      </w:r>
    </w:p>
    <w:p w14:paraId="068D61C5" w14:textId="48218340" w:rsidR="5AE1A4BB" w:rsidRPr="00405044" w:rsidRDefault="5AE1A4BB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染色體:</w:t>
      </w:r>
    </w:p>
    <w:p w14:paraId="44CB7208" w14:textId="1115CD29" w:rsidR="5AE1A4BB" w:rsidRPr="00405044" w:rsidRDefault="5AE1A4BB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16個特徵，每</w:t>
      </w:r>
      <w:proofErr w:type="gramStart"/>
      <w:r w:rsidRPr="00405044">
        <w:rPr>
          <w:rFonts w:ascii="微軟正黑體" w:eastAsia="微軟正黑體" w:hAnsi="微軟正黑體"/>
        </w:rPr>
        <w:t>個</w:t>
      </w:r>
      <w:proofErr w:type="gramEnd"/>
      <w:r w:rsidRPr="00405044">
        <w:rPr>
          <w:rFonts w:ascii="微軟正黑體" w:eastAsia="微軟正黑體" w:hAnsi="微軟正黑體"/>
        </w:rPr>
        <w:t>特徵1bit，表示是否挑選此特徵</w:t>
      </w:r>
    </w:p>
    <w:p w14:paraId="00D5BAE9" w14:textId="7FA609A2" w:rsidR="5AE1A4BB" w:rsidRPr="00405044" w:rsidRDefault="5AE1A4BB" w:rsidP="20A4F4B8">
      <w:pPr>
        <w:ind w:left="96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 xml:space="preserve">◆ Total: </w:t>
      </w:r>
      <w:r w:rsidR="2833AF02" w:rsidRPr="00405044">
        <w:rPr>
          <w:rFonts w:ascii="微軟正黑體" w:eastAsia="微軟正黑體" w:hAnsi="微軟正黑體"/>
        </w:rPr>
        <w:t xml:space="preserve">16 </w:t>
      </w:r>
      <w:r w:rsidRPr="00405044">
        <w:rPr>
          <w:rFonts w:ascii="微軟正黑體" w:eastAsia="微軟正黑體" w:hAnsi="微軟正黑體"/>
        </w:rPr>
        <w:t>bits</w:t>
      </w:r>
    </w:p>
    <w:p w14:paraId="3C5B0887" w14:textId="36E574F6" w:rsidR="0F841757" w:rsidRDefault="62567930" w:rsidP="7C245293">
      <w:pPr>
        <w:ind w:left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GA參數:</w:t>
      </w:r>
    </w:p>
    <w:p w14:paraId="5A37372F" w14:textId="328B6B55" w:rsidR="68FAF805" w:rsidRDefault="62567930" w:rsidP="7C245293">
      <w:pPr>
        <w:ind w:left="480" w:firstLine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交配機率</w:t>
      </w:r>
      <w:r w:rsidR="01E3335C" w:rsidRPr="7C245293">
        <w:rPr>
          <w:rFonts w:ascii="微軟正黑體" w:eastAsia="微軟正黑體" w:hAnsi="微軟正黑體"/>
        </w:rPr>
        <w:t>=</w:t>
      </w:r>
      <w:r w:rsidRPr="7C245293">
        <w:rPr>
          <w:rFonts w:ascii="微軟正黑體" w:eastAsia="微軟正黑體" w:hAnsi="微軟正黑體"/>
        </w:rPr>
        <w:t xml:space="preserve"> 0.7</w:t>
      </w:r>
    </w:p>
    <w:p w14:paraId="22C44BBA" w14:textId="09BDFA6D" w:rsidR="68FAF805" w:rsidRDefault="62567930" w:rsidP="7C245293">
      <w:pPr>
        <w:ind w:left="480" w:firstLine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變異機率</w:t>
      </w:r>
      <w:r w:rsidR="6154FA79" w:rsidRPr="7C245293">
        <w:rPr>
          <w:rFonts w:ascii="微軟正黑體" w:eastAsia="微軟正黑體" w:hAnsi="微軟正黑體"/>
        </w:rPr>
        <w:t>=</w:t>
      </w:r>
      <w:r w:rsidRPr="7C245293">
        <w:rPr>
          <w:rFonts w:ascii="微軟正黑體" w:eastAsia="微軟正黑體" w:hAnsi="微軟正黑體"/>
        </w:rPr>
        <w:t xml:space="preserve"> 0.001</w:t>
      </w:r>
    </w:p>
    <w:p w14:paraId="625EF534" w14:textId="03A01B4C" w:rsidR="68FAF805" w:rsidRDefault="62567930" w:rsidP="7C245293">
      <w:pPr>
        <w:ind w:left="480" w:firstLine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種群大小</w:t>
      </w:r>
      <w:r w:rsidR="6F49E96C" w:rsidRPr="7C245293">
        <w:rPr>
          <w:rFonts w:ascii="微軟正黑體" w:eastAsia="微軟正黑體" w:hAnsi="微軟正黑體"/>
        </w:rPr>
        <w:t>=</w:t>
      </w:r>
      <w:r w:rsidRPr="7C245293">
        <w:rPr>
          <w:rFonts w:ascii="微軟正黑體" w:eastAsia="微軟正黑體" w:hAnsi="微軟正黑體"/>
        </w:rPr>
        <w:t xml:space="preserve"> 80</w:t>
      </w:r>
    </w:p>
    <w:p w14:paraId="0F8855B1" w14:textId="6218A939" w:rsidR="19BEB8FD" w:rsidRDefault="490F1993" w:rsidP="7C245293">
      <w:pPr>
        <w:ind w:left="480" w:firstLine="48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迭</w:t>
      </w:r>
      <w:r w:rsidR="522F3683" w:rsidRPr="7C245293">
        <w:rPr>
          <w:rFonts w:ascii="微軟正黑體" w:eastAsia="微軟正黑體" w:hAnsi="微軟正黑體"/>
        </w:rPr>
        <w:t>代</w:t>
      </w:r>
      <w:r w:rsidRPr="7C245293">
        <w:rPr>
          <w:rFonts w:ascii="微軟正黑體" w:eastAsia="微軟正黑體" w:hAnsi="微軟正黑體"/>
        </w:rPr>
        <w:t>次數</w:t>
      </w:r>
      <w:r w:rsidR="3B47DA73" w:rsidRPr="7C245293">
        <w:rPr>
          <w:rFonts w:ascii="微軟正黑體" w:eastAsia="微軟正黑體" w:hAnsi="微軟正黑體"/>
        </w:rPr>
        <w:t>=</w:t>
      </w:r>
      <w:r w:rsidRPr="7C245293">
        <w:rPr>
          <w:rFonts w:ascii="微軟正黑體" w:eastAsia="微軟正黑體" w:hAnsi="微軟正黑體"/>
        </w:rPr>
        <w:t xml:space="preserve"> 30</w:t>
      </w:r>
    </w:p>
    <w:p w14:paraId="5C63611D" w14:textId="11A17EA6" w:rsidR="5AE1A4BB" w:rsidRPr="00405044" w:rsidRDefault="5AE1A4BB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Early Stopping= 3 (</w:t>
      </w:r>
      <w:r w:rsidR="44AA1377" w:rsidRPr="00405044">
        <w:rPr>
          <w:rFonts w:ascii="微軟正黑體" w:eastAsia="微軟正黑體" w:hAnsi="微軟正黑體"/>
        </w:rPr>
        <w:t>W</w:t>
      </w:r>
      <w:r w:rsidR="5AC84FC1" w:rsidRPr="00405044">
        <w:rPr>
          <w:rFonts w:ascii="微軟正黑體" w:eastAsia="微軟正黑體" w:hAnsi="微軟正黑體"/>
        </w:rPr>
        <w:t>hen</w:t>
      </w:r>
      <w:r w:rsidRPr="00405044">
        <w:rPr>
          <w:rFonts w:ascii="微軟正黑體" w:eastAsia="微軟正黑體" w:hAnsi="微軟正黑體"/>
        </w:rPr>
        <w:t xml:space="preserve"> Best Fitness is equal to Average Fitness three times)</w:t>
      </w:r>
    </w:p>
    <w:p w14:paraId="21A88C3C" w14:textId="06504179" w:rsidR="5AE1A4BB" w:rsidRPr="00405044" w:rsidRDefault="5AE1A4BB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適應度:</w:t>
      </w:r>
    </w:p>
    <w:p w14:paraId="227D8EA9" w14:textId="364B6F8F" w:rsidR="20A4F4B8" w:rsidRPr="00405044" w:rsidRDefault="5AE1A4BB" w:rsidP="00066866">
      <w:pPr>
        <w:ind w:left="480" w:firstLine="480"/>
        <w:rPr>
          <w:rFonts w:ascii="微軟正黑體" w:eastAsia="微軟正黑體" w:hAnsi="微軟正黑體" w:hint="eastAsia"/>
        </w:rPr>
      </w:pPr>
      <w:r w:rsidRPr="00405044">
        <w:rPr>
          <w:rFonts w:ascii="微軟正黑體" w:eastAsia="微軟正黑體" w:hAnsi="微軟正黑體"/>
        </w:rPr>
        <w:t>Model Accuracy</w:t>
      </w:r>
      <w:r w:rsidRPr="00405044">
        <w:rPr>
          <w:rFonts w:ascii="微軟正黑體" w:eastAsia="微軟正黑體" w:hAnsi="微軟正黑體"/>
        </w:rPr>
        <w:tab/>
      </w:r>
    </w:p>
    <w:p w14:paraId="433D543C" w14:textId="100C50FE" w:rsidR="5AE1A4BB" w:rsidRPr="00405044" w:rsidRDefault="5AE1A4BB" w:rsidP="20A4F4B8">
      <w:pPr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lastRenderedPageBreak/>
        <w:t>Step3  [</w:t>
      </w:r>
      <w:r w:rsidR="32A8B518" w:rsidRPr="00405044">
        <w:rPr>
          <w:rFonts w:ascii="微軟正黑體" w:eastAsia="微軟正黑體" w:hAnsi="微軟正黑體"/>
        </w:rPr>
        <w:t xml:space="preserve"> 訓練模型與驗證成效</w:t>
      </w:r>
      <w:r w:rsidRPr="00405044">
        <w:rPr>
          <w:rFonts w:ascii="微軟正黑體" w:eastAsia="微軟正黑體" w:hAnsi="微軟正黑體"/>
        </w:rPr>
        <w:t xml:space="preserve"> ]</w:t>
      </w:r>
    </w:p>
    <w:p w14:paraId="29CFBDD6" w14:textId="57BD136C" w:rsidR="5AE1A4BB" w:rsidRPr="00405044" w:rsidRDefault="5AE1A4BB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1. 將GA挑擇之特徵代入模型訓練</w:t>
      </w:r>
    </w:p>
    <w:p w14:paraId="0E7A3A2D" w14:textId="60A9DEC2" w:rsidR="5AE1A4BB" w:rsidRPr="00405044" w:rsidRDefault="5AE1A4BB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2. 以test資料測試，產生Accuracy與預測結果</w:t>
      </w:r>
    </w:p>
    <w:p w14:paraId="42204B9C" w14:textId="7C7BE7E7" w:rsidR="5AE1A4BB" w:rsidRPr="00405044" w:rsidRDefault="5AE1A4BB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3. 將預測結果帶入策略，計算出ROI、IRR來驗證其成效</w:t>
      </w:r>
    </w:p>
    <w:p w14:paraId="541522C9" w14:textId="77777777" w:rsidR="00AA7184" w:rsidRPr="00405044" w:rsidRDefault="00AA7184" w:rsidP="20A4F4B8">
      <w:pPr>
        <w:ind w:left="480"/>
        <w:rPr>
          <w:rFonts w:ascii="微軟正黑體" w:eastAsia="微軟正黑體" w:hAnsi="微軟正黑體"/>
        </w:rPr>
        <w:sectPr w:rsidR="00AA7184" w:rsidRPr="00405044" w:rsidSect="00AA7184">
          <w:pgSz w:w="11906" w:h="16838" w:code="9"/>
          <w:pgMar w:top="720" w:right="720" w:bottom="720" w:left="720" w:header="851" w:footer="992" w:gutter="0"/>
          <w:cols w:space="425"/>
          <w:docGrid w:type="lines" w:linePitch="360"/>
        </w:sectPr>
      </w:pPr>
    </w:p>
    <w:p w14:paraId="0F0581F6" w14:textId="320302D9" w:rsidR="20A4F4B8" w:rsidRPr="00405044" w:rsidRDefault="20A4F4B8" w:rsidP="20A4F4B8">
      <w:pPr>
        <w:ind w:left="480"/>
        <w:rPr>
          <w:rFonts w:ascii="微軟正黑體" w:eastAsia="微軟正黑體" w:hAnsi="微軟正黑體"/>
        </w:rPr>
      </w:pP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760"/>
        <w:gridCol w:w="895"/>
        <w:gridCol w:w="1106"/>
        <w:gridCol w:w="1067"/>
        <w:gridCol w:w="1067"/>
        <w:gridCol w:w="1067"/>
        <w:gridCol w:w="1067"/>
        <w:gridCol w:w="1104"/>
        <w:gridCol w:w="1114"/>
        <w:gridCol w:w="1114"/>
        <w:gridCol w:w="1067"/>
        <w:gridCol w:w="1067"/>
        <w:gridCol w:w="1067"/>
        <w:gridCol w:w="1090"/>
        <w:gridCol w:w="1067"/>
        <w:gridCol w:w="1067"/>
        <w:gridCol w:w="1067"/>
        <w:gridCol w:w="1802"/>
        <w:gridCol w:w="417"/>
        <w:gridCol w:w="2220"/>
        <w:gridCol w:w="79"/>
      </w:tblGrid>
      <w:tr w:rsidR="00922C15" w:rsidRPr="00CF29B6" w14:paraId="6EC08E1D" w14:textId="77777777" w:rsidTr="7C245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vAlign w:val="center"/>
          </w:tcPr>
          <w:p w14:paraId="2898996F" w14:textId="2F02594A" w:rsidR="00922C15" w:rsidRPr="00CF29B6" w:rsidRDefault="55E341D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7C245293">
              <w:rPr>
                <w:rFonts w:ascii="微軟正黑體" w:eastAsia="微軟正黑體" w:hAnsi="微軟正黑體"/>
              </w:rPr>
              <w:t xml:space="preserve"> </w:t>
            </w:r>
            <w:r w:rsidR="00922C15" w:rsidRPr="7C245293">
              <w:rPr>
                <w:rFonts w:ascii="微軟正黑體" w:eastAsia="微軟正黑體" w:hAnsi="微軟正黑體"/>
              </w:rPr>
              <w:t>TV</w:t>
            </w:r>
          </w:p>
        </w:tc>
        <w:tc>
          <w:tcPr>
            <w:tcW w:w="17093" w:type="dxa"/>
            <w:gridSpan w:val="16"/>
          </w:tcPr>
          <w:p w14:paraId="01430BB3" w14:textId="77777777" w:rsidR="00922C15" w:rsidRPr="00CF29B6" w:rsidRDefault="00922C1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S</w:t>
            </w:r>
            <w:r w:rsidRPr="00CF29B6">
              <w:rPr>
                <w:rFonts w:ascii="微軟正黑體" w:eastAsia="微軟正黑體" w:hAnsi="微軟正黑體"/>
              </w:rPr>
              <w:t>elected Attributes</w:t>
            </w:r>
          </w:p>
        </w:tc>
        <w:tc>
          <w:tcPr>
            <w:tcW w:w="1802" w:type="dxa"/>
            <w:vAlign w:val="center"/>
          </w:tcPr>
          <w:p w14:paraId="04247360" w14:textId="77777777" w:rsidR="00922C15" w:rsidRPr="00CF29B6" w:rsidRDefault="00922C1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Best accuracy</w:t>
            </w:r>
          </w:p>
        </w:tc>
        <w:tc>
          <w:tcPr>
            <w:tcW w:w="2716" w:type="dxa"/>
            <w:gridSpan w:val="3"/>
            <w:vAlign w:val="center"/>
          </w:tcPr>
          <w:p w14:paraId="056AD6D6" w14:textId="77777777" w:rsidR="00922C15" w:rsidRPr="00CF29B6" w:rsidRDefault="00922C1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I</w:t>
            </w:r>
            <w:r w:rsidRPr="00CF29B6">
              <w:rPr>
                <w:rFonts w:ascii="微軟正黑體" w:eastAsia="微軟正黑體" w:hAnsi="微軟正黑體"/>
              </w:rPr>
              <w:t>RR</w:t>
            </w:r>
          </w:p>
        </w:tc>
      </w:tr>
      <w:tr w:rsidR="00922C15" w:rsidRPr="00CF29B6" w14:paraId="1E27409B" w14:textId="77777777" w:rsidTr="7C2452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6C18DC34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895" w:type="dxa"/>
          </w:tcPr>
          <w:p w14:paraId="10C4B466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市值(百萬元)</w:t>
            </w:r>
          </w:p>
        </w:tc>
        <w:tc>
          <w:tcPr>
            <w:tcW w:w="1106" w:type="dxa"/>
          </w:tcPr>
          <w:p w14:paraId="65496A1F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收盤價(元)_年</w:t>
            </w:r>
          </w:p>
        </w:tc>
        <w:tc>
          <w:tcPr>
            <w:tcW w:w="1067" w:type="dxa"/>
          </w:tcPr>
          <w:p w14:paraId="4C790286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本益比</w:t>
            </w:r>
          </w:p>
        </w:tc>
        <w:tc>
          <w:tcPr>
            <w:tcW w:w="1067" w:type="dxa"/>
          </w:tcPr>
          <w:p w14:paraId="5962B1A9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股價淨值比</w:t>
            </w:r>
          </w:p>
        </w:tc>
        <w:tc>
          <w:tcPr>
            <w:tcW w:w="1067" w:type="dxa"/>
          </w:tcPr>
          <w:p w14:paraId="3A467836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股價營收比</w:t>
            </w:r>
          </w:p>
        </w:tc>
        <w:tc>
          <w:tcPr>
            <w:tcW w:w="1067" w:type="dxa"/>
          </w:tcPr>
          <w:p w14:paraId="3C7E84F6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M淨值報酬率</w:t>
            </w:r>
            <w:proofErr w:type="gramStart"/>
            <w:r w:rsidRPr="00CF29B6">
              <w:rPr>
                <w:rFonts w:ascii="微軟正黑體" w:eastAsia="微軟正黑體" w:hAnsi="微軟正黑體" w:hint="eastAsia"/>
                <w:color w:val="000000"/>
              </w:rPr>
              <w:t>─</w:t>
            </w:r>
            <w:proofErr w:type="gramEnd"/>
            <w:r w:rsidRPr="00CF29B6">
              <w:rPr>
                <w:rFonts w:ascii="微軟正黑體" w:eastAsia="微軟正黑體" w:hAnsi="微軟正黑體" w:hint="eastAsia"/>
                <w:color w:val="000000"/>
              </w:rPr>
              <w:t>稅後</w:t>
            </w:r>
          </w:p>
        </w:tc>
        <w:tc>
          <w:tcPr>
            <w:tcW w:w="1104" w:type="dxa"/>
          </w:tcPr>
          <w:p w14:paraId="5CBFA6EF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資產報酬率ROA</w:t>
            </w:r>
          </w:p>
        </w:tc>
        <w:tc>
          <w:tcPr>
            <w:tcW w:w="1114" w:type="dxa"/>
          </w:tcPr>
          <w:p w14:paraId="3F74094C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營業利益率OPM</w:t>
            </w:r>
          </w:p>
        </w:tc>
        <w:tc>
          <w:tcPr>
            <w:tcW w:w="1114" w:type="dxa"/>
          </w:tcPr>
          <w:p w14:paraId="619586B8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利潤邊際NPM</w:t>
            </w:r>
          </w:p>
        </w:tc>
        <w:tc>
          <w:tcPr>
            <w:tcW w:w="1067" w:type="dxa"/>
          </w:tcPr>
          <w:p w14:paraId="405E2014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負債/淨值比</w:t>
            </w:r>
          </w:p>
        </w:tc>
        <w:tc>
          <w:tcPr>
            <w:tcW w:w="1067" w:type="dxa"/>
          </w:tcPr>
          <w:p w14:paraId="760173EE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M流動比率</w:t>
            </w:r>
          </w:p>
        </w:tc>
        <w:tc>
          <w:tcPr>
            <w:tcW w:w="1067" w:type="dxa"/>
          </w:tcPr>
          <w:p w14:paraId="30C97B68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</w:t>
            </w:r>
            <w:proofErr w:type="gramStart"/>
            <w:r w:rsidRPr="00CF29B6">
              <w:rPr>
                <w:rFonts w:ascii="微軟正黑體" w:eastAsia="微軟正黑體" w:hAnsi="微軟正黑體" w:hint="eastAsia"/>
                <w:color w:val="000000"/>
              </w:rPr>
              <w:t>速動比率</w:t>
            </w:r>
            <w:proofErr w:type="gramEnd"/>
          </w:p>
        </w:tc>
        <w:tc>
          <w:tcPr>
            <w:tcW w:w="1090" w:type="dxa"/>
          </w:tcPr>
          <w:p w14:paraId="3C9007B1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M存貨週轉率 (次)</w:t>
            </w:r>
          </w:p>
        </w:tc>
        <w:tc>
          <w:tcPr>
            <w:tcW w:w="1067" w:type="dxa"/>
          </w:tcPr>
          <w:p w14:paraId="7C83F301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M應收帳款週轉次</w:t>
            </w:r>
          </w:p>
        </w:tc>
        <w:tc>
          <w:tcPr>
            <w:tcW w:w="1067" w:type="dxa"/>
          </w:tcPr>
          <w:p w14:paraId="6D0E682B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M營業利益成長率</w:t>
            </w:r>
          </w:p>
        </w:tc>
        <w:tc>
          <w:tcPr>
            <w:tcW w:w="1067" w:type="dxa"/>
          </w:tcPr>
          <w:p w14:paraId="5CBF2EBC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M稅後淨利成長率</w:t>
            </w:r>
          </w:p>
        </w:tc>
        <w:tc>
          <w:tcPr>
            <w:tcW w:w="2219" w:type="dxa"/>
            <w:gridSpan w:val="2"/>
          </w:tcPr>
          <w:p w14:paraId="2D70B88A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220" w:type="dxa"/>
          </w:tcPr>
          <w:p w14:paraId="58646298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922C15" w:rsidRPr="00CF29B6" w14:paraId="61909E41" w14:textId="77777777" w:rsidTr="7C245293">
        <w:trPr>
          <w:gridAfter w:val="1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62E6368D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895" w:type="dxa"/>
          </w:tcPr>
          <w:p w14:paraId="34C79A90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688149E5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2FCD040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7CDFCF7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46E8824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F69A306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629FDDC4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2A0B9813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19D5CBA6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9F2625E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22B4796E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0A33D2B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90" w:type="dxa"/>
          </w:tcPr>
          <w:p w14:paraId="116E43AF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E2758BB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683E033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C3CFA04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802" w:type="dxa"/>
          </w:tcPr>
          <w:p w14:paraId="6A503E19" w14:textId="77777777" w:rsidR="00922C15" w:rsidRPr="00CF29B6" w:rsidRDefault="00922C1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0.5558333333</w:t>
            </w:r>
          </w:p>
        </w:tc>
        <w:tc>
          <w:tcPr>
            <w:tcW w:w="2637" w:type="dxa"/>
            <w:gridSpan w:val="2"/>
          </w:tcPr>
          <w:p w14:paraId="236B2C56" w14:textId="77777777" w:rsidR="00922C15" w:rsidRPr="00CF29B6" w:rsidRDefault="00922C1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12.426874318369752</w:t>
            </w:r>
          </w:p>
        </w:tc>
      </w:tr>
      <w:tr w:rsidR="00922C15" w:rsidRPr="00CF29B6" w14:paraId="1C01F894" w14:textId="77777777" w:rsidTr="7C2452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04141A9A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95" w:type="dxa"/>
          </w:tcPr>
          <w:p w14:paraId="124D4A82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3A30186C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225ADBD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A8728F0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E3A7401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38104A8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4" w:type="dxa"/>
          </w:tcPr>
          <w:p w14:paraId="379C8702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0AF439D0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565A8B1F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A9804B1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64F8F1BC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D5EA7AB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90" w:type="dxa"/>
          </w:tcPr>
          <w:p w14:paraId="735313F3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5314065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D804AEA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DC6E640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727BE6A9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0.5572727273</w:t>
            </w:r>
          </w:p>
        </w:tc>
        <w:tc>
          <w:tcPr>
            <w:tcW w:w="2637" w:type="dxa"/>
            <w:gridSpan w:val="2"/>
          </w:tcPr>
          <w:p w14:paraId="164CD131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10.662664857865423</w:t>
            </w:r>
          </w:p>
        </w:tc>
      </w:tr>
      <w:tr w:rsidR="00922C15" w:rsidRPr="00CF29B6" w14:paraId="5709A1E4" w14:textId="77777777" w:rsidTr="7C245293">
        <w:trPr>
          <w:gridAfter w:val="1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12AA0CF3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95" w:type="dxa"/>
          </w:tcPr>
          <w:p w14:paraId="20BF8F2F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6FE4CDCC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7B7EF24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65DFE70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7EF6D7AA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5EBC91D0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0332B88D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4BDEA07C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36BF95C8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EE1F73D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DD6DA57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6832D1F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90" w:type="dxa"/>
          </w:tcPr>
          <w:p w14:paraId="5166DF4B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29122B3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4ED20CB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80FD7A6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72D0D537" w14:textId="77777777" w:rsidR="00922C15" w:rsidRPr="00CF29B6" w:rsidRDefault="00922C1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0.5505</w:t>
            </w:r>
          </w:p>
        </w:tc>
        <w:tc>
          <w:tcPr>
            <w:tcW w:w="2637" w:type="dxa"/>
            <w:gridSpan w:val="2"/>
          </w:tcPr>
          <w:p w14:paraId="50909DFC" w14:textId="77777777" w:rsidR="00922C15" w:rsidRPr="00CF29B6" w:rsidRDefault="00922C1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20.53637810406157</w:t>
            </w:r>
          </w:p>
        </w:tc>
      </w:tr>
      <w:tr w:rsidR="00922C15" w:rsidRPr="00CF29B6" w14:paraId="3903B0EE" w14:textId="77777777" w:rsidTr="7C2452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27947D66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95" w:type="dxa"/>
          </w:tcPr>
          <w:p w14:paraId="069B762B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6" w:type="dxa"/>
          </w:tcPr>
          <w:p w14:paraId="1511075F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9548062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49CE0445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F86AEA4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6CE6D923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6F2514D0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7C9C6E90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184A8606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E044375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049CD0F3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F08AE0E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90" w:type="dxa"/>
          </w:tcPr>
          <w:p w14:paraId="5B0A1644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D051DF9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85BA92E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F762DBE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802" w:type="dxa"/>
          </w:tcPr>
          <w:p w14:paraId="63C5984E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0.55</w:t>
            </w:r>
          </w:p>
        </w:tc>
        <w:tc>
          <w:tcPr>
            <w:tcW w:w="2637" w:type="dxa"/>
            <w:gridSpan w:val="2"/>
          </w:tcPr>
          <w:p w14:paraId="2E70D0B6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13.46018754831151</w:t>
            </w:r>
          </w:p>
        </w:tc>
      </w:tr>
      <w:tr w:rsidR="00922C15" w:rsidRPr="00CF29B6" w14:paraId="1F72D4CF" w14:textId="77777777" w:rsidTr="7C245293">
        <w:trPr>
          <w:gridAfter w:val="1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5DA779FE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95" w:type="dxa"/>
          </w:tcPr>
          <w:p w14:paraId="7CFFF5D0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02862606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F6D7896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5B80C7A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10C38A27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897A7E0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2D100E93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5C0BDAD8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4DD76836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BC5ADFE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49B0C2F6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D344178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90" w:type="dxa"/>
          </w:tcPr>
          <w:p w14:paraId="78C053DC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55E12C4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50295CA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F391CC8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802" w:type="dxa"/>
          </w:tcPr>
          <w:p w14:paraId="5D11F98C" w14:textId="77777777" w:rsidR="00922C15" w:rsidRPr="00CF29B6" w:rsidRDefault="00922C1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0.583125</w:t>
            </w:r>
          </w:p>
        </w:tc>
        <w:tc>
          <w:tcPr>
            <w:tcW w:w="2637" w:type="dxa"/>
            <w:gridSpan w:val="2"/>
          </w:tcPr>
          <w:p w14:paraId="159F6859" w14:textId="77777777" w:rsidR="00922C15" w:rsidRPr="00CF29B6" w:rsidRDefault="00922C1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21.49549465658971</w:t>
            </w:r>
          </w:p>
        </w:tc>
      </w:tr>
      <w:tr w:rsidR="00922C15" w:rsidRPr="00CF29B6" w14:paraId="293B83E8" w14:textId="77777777" w:rsidTr="7C2452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135ABEB3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895" w:type="dxa"/>
          </w:tcPr>
          <w:p w14:paraId="1B52A708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6" w:type="dxa"/>
          </w:tcPr>
          <w:p w14:paraId="4CDE94C1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1FD8875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668A9E6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84ABBA4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260D4950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4" w:type="dxa"/>
          </w:tcPr>
          <w:p w14:paraId="66C24785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463EA1C4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6BD0BDFB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421547F6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57672EC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C23974E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90" w:type="dxa"/>
          </w:tcPr>
          <w:p w14:paraId="2C7087CB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4164558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56F2F91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580850C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0E7D001E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0.5835714285</w:t>
            </w:r>
          </w:p>
        </w:tc>
        <w:tc>
          <w:tcPr>
            <w:tcW w:w="2637" w:type="dxa"/>
            <w:gridSpan w:val="2"/>
          </w:tcPr>
          <w:p w14:paraId="6C7A41CF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18.384754154464655</w:t>
            </w:r>
          </w:p>
        </w:tc>
      </w:tr>
      <w:tr w:rsidR="00922C15" w:rsidRPr="00CF29B6" w14:paraId="51DB9342" w14:textId="77777777" w:rsidTr="7C245293">
        <w:trPr>
          <w:gridAfter w:val="1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6B402FB9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895" w:type="dxa"/>
          </w:tcPr>
          <w:p w14:paraId="1873C13F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2BC95D3D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70AAE59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FCF6739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2B7B5D8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CC80BE5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717CFD5F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631113A8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212BEE79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D6854A7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6844318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B0E9A93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90" w:type="dxa"/>
          </w:tcPr>
          <w:p w14:paraId="2A4CF5B6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657B07C7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3BE65421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0E3652FA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551A0441" w14:textId="77777777" w:rsidR="00922C15" w:rsidRPr="00CF29B6" w:rsidRDefault="00922C1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0.5808333333</w:t>
            </w:r>
          </w:p>
        </w:tc>
        <w:tc>
          <w:tcPr>
            <w:tcW w:w="2637" w:type="dxa"/>
            <w:gridSpan w:val="2"/>
          </w:tcPr>
          <w:p w14:paraId="62221DBC" w14:textId="77777777" w:rsidR="00922C15" w:rsidRPr="00CF29B6" w:rsidRDefault="00922C1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19.009436707939663</w:t>
            </w:r>
          </w:p>
        </w:tc>
      </w:tr>
      <w:tr w:rsidR="00922C15" w:rsidRPr="00CF29B6" w14:paraId="0BF74364" w14:textId="77777777" w:rsidTr="7C2452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6FAD1C45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895" w:type="dxa"/>
          </w:tcPr>
          <w:p w14:paraId="5F228657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4A889A70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5998490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D7F8C43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134BB3C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EFFBEEC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544C1A35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06963F1F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4D002FE6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B3A67C5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AABA28C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15878E42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90" w:type="dxa"/>
          </w:tcPr>
          <w:p w14:paraId="0C6932B3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ACAC3C3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FC4D54D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D37AD10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2BF6FA3B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0.587</w:t>
            </w:r>
          </w:p>
        </w:tc>
        <w:tc>
          <w:tcPr>
            <w:tcW w:w="2637" w:type="dxa"/>
            <w:gridSpan w:val="2"/>
          </w:tcPr>
          <w:p w14:paraId="3CEA84D9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22.01741843238363</w:t>
            </w:r>
          </w:p>
        </w:tc>
      </w:tr>
      <w:tr w:rsidR="00922C15" w:rsidRPr="00CF29B6" w14:paraId="71F73FE9" w14:textId="77777777" w:rsidTr="7C245293">
        <w:trPr>
          <w:gridAfter w:val="1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27E0FC8A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895" w:type="dxa"/>
          </w:tcPr>
          <w:p w14:paraId="7D451039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6" w:type="dxa"/>
          </w:tcPr>
          <w:p w14:paraId="5D8C4F98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AD661D8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3D747D53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8F8BBAF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944FCF2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26A8979F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2CCD8215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630438DE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406834D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78E7F4F7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75AD9952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90" w:type="dxa"/>
          </w:tcPr>
          <w:p w14:paraId="1FDFC6B8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6D731EB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68A30399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0CDEEC1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074D4AB8" w14:textId="77777777" w:rsidR="00922C15" w:rsidRPr="00CF29B6" w:rsidRDefault="00922C1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0.59375</w:t>
            </w:r>
          </w:p>
        </w:tc>
        <w:tc>
          <w:tcPr>
            <w:tcW w:w="2637" w:type="dxa"/>
            <w:gridSpan w:val="2"/>
          </w:tcPr>
          <w:p w14:paraId="3B3817D6" w14:textId="77777777" w:rsidR="00922C15" w:rsidRPr="00CF29B6" w:rsidRDefault="00922C1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14.639070036983615</w:t>
            </w:r>
          </w:p>
        </w:tc>
      </w:tr>
      <w:tr w:rsidR="00922C15" w:rsidRPr="00CF29B6" w14:paraId="50407E73" w14:textId="77777777" w:rsidTr="7C2452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355BBF50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895" w:type="dxa"/>
          </w:tcPr>
          <w:p w14:paraId="1BC728AC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42700256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E166B64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1D22C67A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A25066B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59741761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55B1BC47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1E90DA0B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3609A134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2A7A0D20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756582C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368157C4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90" w:type="dxa"/>
          </w:tcPr>
          <w:p w14:paraId="1B10D47F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FB4BAE4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0372A3DC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004D91B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3509C4C4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0.608333333</w:t>
            </w:r>
          </w:p>
        </w:tc>
        <w:tc>
          <w:tcPr>
            <w:tcW w:w="2637" w:type="dxa"/>
            <w:gridSpan w:val="2"/>
          </w:tcPr>
          <w:p w14:paraId="52CE5284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7.823930553472214</w:t>
            </w:r>
          </w:p>
        </w:tc>
      </w:tr>
      <w:tr w:rsidR="00922C15" w:rsidRPr="00CF29B6" w14:paraId="4006F1E8" w14:textId="77777777" w:rsidTr="7C245293">
        <w:trPr>
          <w:gridAfter w:val="1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553FDC37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895" w:type="dxa"/>
          </w:tcPr>
          <w:p w14:paraId="0DF00D0A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4D30F10E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699C774E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299E7A5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5586587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3B3BDBE9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4" w:type="dxa"/>
          </w:tcPr>
          <w:p w14:paraId="02705AC1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2B56612D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2BDAC4A2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02B637B3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23836E06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420A52B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90" w:type="dxa"/>
          </w:tcPr>
          <w:p w14:paraId="736D0396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82F8EB3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13823096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48EAFE1" w14:textId="77777777" w:rsidR="00922C15" w:rsidRPr="00CF29B6" w:rsidRDefault="00922C1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70FE05DB" w14:textId="77777777" w:rsidR="00922C15" w:rsidRPr="00CF29B6" w:rsidRDefault="00922C1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0.6525</w:t>
            </w:r>
          </w:p>
        </w:tc>
        <w:tc>
          <w:tcPr>
            <w:tcW w:w="2637" w:type="dxa"/>
            <w:gridSpan w:val="2"/>
          </w:tcPr>
          <w:p w14:paraId="5C338876" w14:textId="77777777" w:rsidR="00922C15" w:rsidRPr="00CF29B6" w:rsidRDefault="00922C1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114.18999999999997</w:t>
            </w:r>
          </w:p>
        </w:tc>
      </w:tr>
      <w:tr w:rsidR="00922C15" w:rsidRPr="00CF29B6" w14:paraId="678EDC3A" w14:textId="77777777" w:rsidTr="7C2452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657B1F5B" w14:textId="77777777" w:rsidR="00922C15" w:rsidRPr="00CF29B6" w:rsidRDefault="00922C1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統計</w:t>
            </w:r>
          </w:p>
        </w:tc>
        <w:tc>
          <w:tcPr>
            <w:tcW w:w="895" w:type="dxa"/>
          </w:tcPr>
          <w:p w14:paraId="3F6ECA3D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106" w:type="dxa"/>
          </w:tcPr>
          <w:p w14:paraId="18515A62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067" w:type="dxa"/>
          </w:tcPr>
          <w:p w14:paraId="04051B60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067" w:type="dxa"/>
          </w:tcPr>
          <w:p w14:paraId="52F7E713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067" w:type="dxa"/>
          </w:tcPr>
          <w:p w14:paraId="0B689C65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067" w:type="dxa"/>
          </w:tcPr>
          <w:p w14:paraId="47449606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104" w:type="dxa"/>
          </w:tcPr>
          <w:p w14:paraId="2D3C3B06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14" w:type="dxa"/>
          </w:tcPr>
          <w:p w14:paraId="7AB11CA8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114" w:type="dxa"/>
          </w:tcPr>
          <w:p w14:paraId="77A5642C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067" w:type="dxa"/>
          </w:tcPr>
          <w:p w14:paraId="1F00D1AA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067" w:type="dxa"/>
          </w:tcPr>
          <w:p w14:paraId="7D782CF6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067" w:type="dxa"/>
          </w:tcPr>
          <w:p w14:paraId="0661E124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090" w:type="dxa"/>
          </w:tcPr>
          <w:p w14:paraId="7406DAA5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067" w:type="dxa"/>
          </w:tcPr>
          <w:p w14:paraId="45FEF177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067" w:type="dxa"/>
          </w:tcPr>
          <w:p w14:paraId="60823014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067" w:type="dxa"/>
          </w:tcPr>
          <w:p w14:paraId="7D7B64E6" w14:textId="77777777" w:rsidR="00922C15" w:rsidRPr="00CF29B6" w:rsidRDefault="00922C1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802" w:type="dxa"/>
          </w:tcPr>
          <w:p w14:paraId="01DAD281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637" w:type="dxa"/>
            <w:gridSpan w:val="2"/>
          </w:tcPr>
          <w:p w14:paraId="42CA5796" w14:textId="77777777" w:rsidR="00922C15" w:rsidRPr="00CF29B6" w:rsidRDefault="00922C1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</w:tbl>
    <w:p w14:paraId="7550C394" w14:textId="3DA4E8E5" w:rsidR="00922C15" w:rsidRPr="00405044" w:rsidRDefault="00922C15" w:rsidP="00922C15">
      <w:pPr>
        <w:pStyle w:val="a3"/>
        <w:ind w:leftChars="0"/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CF29B6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7EB11C7" wp14:editId="3015BCBC">
            <wp:extent cx="5281599" cy="357084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99" cy="35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9B6">
        <w:rPr>
          <w:rFonts w:ascii="微軟正黑體" w:eastAsia="微軟正黑體" w:hAnsi="微軟正黑體"/>
          <w:noProof/>
        </w:rPr>
        <w:drawing>
          <wp:inline distT="0" distB="0" distL="0" distR="0" wp14:anchorId="27D0A608" wp14:editId="0A7E3A9B">
            <wp:extent cx="12006943" cy="6030685"/>
            <wp:effectExtent l="0" t="0" r="13970" b="825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CDD1EA4" w14:textId="77777777" w:rsidR="0032187E" w:rsidRPr="00405044" w:rsidRDefault="0032187E" w:rsidP="20A4F4B8">
      <w:pPr>
        <w:rPr>
          <w:rFonts w:ascii="微軟正黑體" w:eastAsia="微軟正黑體" w:hAnsi="微軟正黑體"/>
          <w:b/>
          <w:bCs/>
          <w:sz w:val="28"/>
          <w:szCs w:val="28"/>
        </w:rPr>
        <w:sectPr w:rsidR="0032187E" w:rsidRPr="00405044" w:rsidSect="00257847">
          <w:pgSz w:w="23811" w:h="16838" w:orient="landscape" w:code="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207970DD" w14:textId="54C54101" w:rsidR="00922C15" w:rsidRPr="00405044" w:rsidRDefault="00922C15" w:rsidP="20A4F4B8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405044">
        <w:rPr>
          <w:rFonts w:ascii="微軟正黑體" w:eastAsia="微軟正黑體" w:hAnsi="微軟正黑體"/>
          <w:b/>
          <w:bCs/>
          <w:sz w:val="28"/>
          <w:szCs w:val="28"/>
        </w:rPr>
        <w:lastRenderedPageBreak/>
        <w:t xml:space="preserve">Random </w:t>
      </w:r>
      <w:r w:rsidR="40C38F2F" w:rsidRPr="00405044">
        <w:rPr>
          <w:rFonts w:ascii="微軟正黑體" w:eastAsia="微軟正黑體" w:hAnsi="微軟正黑體"/>
          <w:b/>
          <w:bCs/>
          <w:sz w:val="28"/>
          <w:szCs w:val="28"/>
        </w:rPr>
        <w:t>F</w:t>
      </w:r>
      <w:r w:rsidRPr="00405044">
        <w:rPr>
          <w:rFonts w:ascii="微軟正黑體" w:eastAsia="微軟正黑體" w:hAnsi="微軟正黑體"/>
          <w:b/>
          <w:bCs/>
          <w:sz w:val="28"/>
          <w:szCs w:val="28"/>
        </w:rPr>
        <w:t>orest</w:t>
      </w:r>
    </w:p>
    <w:p w14:paraId="0F8A9431" w14:textId="74C14584" w:rsidR="2DF85C0D" w:rsidRPr="00405044" w:rsidRDefault="2DF85C0D" w:rsidP="20A4F4B8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5AFAF39A" w14:textId="6B18DB17" w:rsidR="2DF85C0D" w:rsidRPr="00405044" w:rsidRDefault="0E9F452B" w:rsidP="20A4F4B8">
      <w:pPr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Step1  [ 資料前置處理 ]</w:t>
      </w:r>
    </w:p>
    <w:p w14:paraId="607B8147" w14:textId="0C259FC5" w:rsidR="2DF85C0D" w:rsidRPr="00405044" w:rsidRDefault="0E9F452B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1. 因為最後一年資料的</w:t>
      </w:r>
      <w:proofErr w:type="spellStart"/>
      <w:r w:rsidRPr="00405044">
        <w:rPr>
          <w:rFonts w:ascii="微軟正黑體" w:eastAsia="微軟正黑體" w:hAnsi="微軟正黑體"/>
        </w:rPr>
        <w:t>Reurn</w:t>
      </w:r>
      <w:proofErr w:type="spellEnd"/>
      <w:r w:rsidRPr="00405044">
        <w:rPr>
          <w:rFonts w:ascii="微軟正黑體" w:eastAsia="微軟正黑體" w:hAnsi="微軟正黑體"/>
        </w:rPr>
        <w:t>為-100，因此將其去除</w:t>
      </w:r>
    </w:p>
    <w:p w14:paraId="503E68D2" w14:textId="5E4CB077" w:rsidR="2DF85C0D" w:rsidRPr="00405044" w:rsidRDefault="0E9F452B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2. 訓練model的時候只需要特徵值所以也要把一些不需要的欄位去除，比如股票代碼、簡稱</w:t>
      </w:r>
    </w:p>
    <w:p w14:paraId="1F75B0BF" w14:textId="3D185E7A" w:rsidR="2DF85C0D" w:rsidRPr="00405044" w:rsidRDefault="0E9F452B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3. 將資料的label取出</w:t>
      </w:r>
    </w:p>
    <w:p w14:paraId="09EC0024" w14:textId="1AB1F48C" w:rsidR="2DF85C0D" w:rsidRPr="00405044" w:rsidRDefault="0E9F452B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4. 使用minmax的方式正規化，將所有資料特徵範圍調整至0~1</w:t>
      </w:r>
      <w:proofErr w:type="gramStart"/>
      <w:r w:rsidRPr="00405044">
        <w:rPr>
          <w:rFonts w:ascii="微軟正黑體" w:eastAsia="微軟正黑體" w:hAnsi="微軟正黑體"/>
        </w:rPr>
        <w:t>之間，</w:t>
      </w:r>
      <w:proofErr w:type="gramEnd"/>
      <w:r w:rsidRPr="00405044">
        <w:rPr>
          <w:rFonts w:ascii="微軟正黑體" w:eastAsia="微軟正黑體" w:hAnsi="微軟正黑體"/>
        </w:rPr>
        <w:t>減少離群值的影響</w:t>
      </w:r>
    </w:p>
    <w:p w14:paraId="3BD0E4D4" w14:textId="1A983D45" w:rsidR="2DF85C0D" w:rsidRPr="00405044" w:rsidRDefault="0E9F452B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5. 依Temporal Validation將資料分成TV1~TV11</w:t>
      </w:r>
    </w:p>
    <w:p w14:paraId="00F93CB0" w14:textId="3F11C277" w:rsidR="2DF85C0D" w:rsidRPr="00405044" w:rsidRDefault="2DF85C0D" w:rsidP="20A4F4B8">
      <w:pPr>
        <w:ind w:left="480"/>
        <w:rPr>
          <w:rFonts w:ascii="微軟正黑體" w:eastAsia="微軟正黑體" w:hAnsi="微軟正黑體"/>
        </w:rPr>
      </w:pPr>
    </w:p>
    <w:p w14:paraId="67923F36" w14:textId="0DAD80A8" w:rsidR="2DF85C0D" w:rsidRPr="00405044" w:rsidRDefault="0E9F452B" w:rsidP="20A4F4B8">
      <w:pPr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Step2  [ GA挑選資料特徵 ]</w:t>
      </w:r>
    </w:p>
    <w:p w14:paraId="66A75BA4" w14:textId="48218340" w:rsidR="2DF85C0D" w:rsidRPr="00405044" w:rsidRDefault="0E9F452B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染色體:</w:t>
      </w:r>
    </w:p>
    <w:p w14:paraId="633AE745" w14:textId="23E50411" w:rsidR="2DF85C0D" w:rsidRPr="00405044" w:rsidRDefault="0E9F452B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16個特徵，每</w:t>
      </w:r>
      <w:proofErr w:type="gramStart"/>
      <w:r w:rsidRPr="00405044">
        <w:rPr>
          <w:rFonts w:ascii="微軟正黑體" w:eastAsia="微軟正黑體" w:hAnsi="微軟正黑體"/>
        </w:rPr>
        <w:t>個</w:t>
      </w:r>
      <w:proofErr w:type="gramEnd"/>
      <w:r w:rsidRPr="00405044">
        <w:rPr>
          <w:rFonts w:ascii="微軟正黑體" w:eastAsia="微軟正黑體" w:hAnsi="微軟正黑體"/>
        </w:rPr>
        <w:t>特徵1bit，表示是否挑選此特徵</w:t>
      </w:r>
    </w:p>
    <w:p w14:paraId="280B20B8" w14:textId="7FA609A2" w:rsidR="2DF85C0D" w:rsidRPr="00405044" w:rsidRDefault="0E9F452B" w:rsidP="20A4F4B8">
      <w:pPr>
        <w:ind w:left="96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◆ Total: 16 bits</w:t>
      </w:r>
    </w:p>
    <w:p w14:paraId="4EEFEF08" w14:textId="36E574F6" w:rsidR="2DF85C0D" w:rsidRPr="00405044" w:rsidRDefault="0E9F452B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GA參數:</w:t>
      </w:r>
    </w:p>
    <w:p w14:paraId="1473BABF" w14:textId="328B6B55" w:rsidR="2DF85C0D" w:rsidRPr="00405044" w:rsidRDefault="0E9F452B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交配機率= 0.7</w:t>
      </w:r>
    </w:p>
    <w:p w14:paraId="5DC7152A" w14:textId="09BDFA6D" w:rsidR="2DF85C0D" w:rsidRPr="00405044" w:rsidRDefault="0E9F452B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變異機率= 0.001</w:t>
      </w:r>
    </w:p>
    <w:p w14:paraId="1B533046" w14:textId="03A01B4C" w:rsidR="2DF85C0D" w:rsidRPr="00405044" w:rsidRDefault="0E9F452B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種群大小= 80</w:t>
      </w:r>
    </w:p>
    <w:p w14:paraId="0A3DF955" w14:textId="6218A939" w:rsidR="2DF85C0D" w:rsidRPr="00405044" w:rsidRDefault="0E9F452B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迭代次數= 30</w:t>
      </w:r>
    </w:p>
    <w:p w14:paraId="679B871A" w14:textId="594AC027" w:rsidR="2DF85C0D" w:rsidRPr="00405044" w:rsidRDefault="0E9F452B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Early Stopping= 3 (</w:t>
      </w:r>
      <w:r w:rsidR="579481EB" w:rsidRPr="00405044">
        <w:rPr>
          <w:rFonts w:ascii="微軟正黑體" w:eastAsia="微軟正黑體" w:hAnsi="微軟正黑體"/>
        </w:rPr>
        <w:t>W</w:t>
      </w:r>
      <w:r w:rsidR="5473F48E" w:rsidRPr="00405044">
        <w:rPr>
          <w:rFonts w:ascii="微軟正黑體" w:eastAsia="微軟正黑體" w:hAnsi="微軟正黑體"/>
        </w:rPr>
        <w:t>hen</w:t>
      </w:r>
      <w:r w:rsidRPr="00405044">
        <w:rPr>
          <w:rFonts w:ascii="微軟正黑體" w:eastAsia="微軟正黑體" w:hAnsi="微軟正黑體"/>
        </w:rPr>
        <w:t xml:space="preserve"> Best Fitness is equal to Average Fitness three times)</w:t>
      </w:r>
    </w:p>
    <w:p w14:paraId="7BEA7F4F" w14:textId="06504179" w:rsidR="2DF85C0D" w:rsidRPr="00405044" w:rsidRDefault="0E9F452B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適應度:</w:t>
      </w:r>
    </w:p>
    <w:p w14:paraId="4082A6BD" w14:textId="070382F7" w:rsidR="2DF85C0D" w:rsidRPr="00405044" w:rsidRDefault="0E9F452B" w:rsidP="00066866">
      <w:pPr>
        <w:ind w:left="480" w:firstLine="480"/>
        <w:rPr>
          <w:rFonts w:ascii="微軟正黑體" w:eastAsia="微軟正黑體" w:hAnsi="微軟正黑體" w:hint="eastAsia"/>
        </w:rPr>
      </w:pPr>
      <w:r w:rsidRPr="00405044">
        <w:rPr>
          <w:rFonts w:ascii="微軟正黑體" w:eastAsia="微軟正黑體" w:hAnsi="微軟正黑體"/>
        </w:rPr>
        <w:t>Model Accuracy</w:t>
      </w:r>
      <w:r w:rsidR="2DF85C0D" w:rsidRPr="00405044">
        <w:rPr>
          <w:rFonts w:ascii="微軟正黑體" w:eastAsia="微軟正黑體" w:hAnsi="微軟正黑體"/>
        </w:rPr>
        <w:tab/>
      </w:r>
    </w:p>
    <w:p w14:paraId="7B544D59" w14:textId="100C50FE" w:rsidR="2DF85C0D" w:rsidRPr="00405044" w:rsidRDefault="0E9F452B" w:rsidP="20A4F4B8">
      <w:pPr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lastRenderedPageBreak/>
        <w:t>Step3  [ 訓練模型與驗證成效 ]</w:t>
      </w:r>
    </w:p>
    <w:p w14:paraId="70D16371" w14:textId="13612988" w:rsidR="2DF85C0D" w:rsidRPr="00405044" w:rsidRDefault="0E9F452B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1. 將GA挑擇之特徵代入模型訓練</w:t>
      </w:r>
    </w:p>
    <w:p w14:paraId="5D083108" w14:textId="60A9DEC2" w:rsidR="2DF85C0D" w:rsidRPr="00405044" w:rsidRDefault="0E9F452B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2. 以test資料測試，產生Accuracy與預測結果</w:t>
      </w:r>
    </w:p>
    <w:p w14:paraId="2540A0BD" w14:textId="11FA16D6" w:rsidR="2DF85C0D" w:rsidRDefault="0E9F452B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3. 將預測結果帶入策略，計算出ROI、IRR來驗證其成效</w:t>
      </w:r>
    </w:p>
    <w:p w14:paraId="79ED6CAA" w14:textId="77777777" w:rsidR="0032187E" w:rsidRPr="00405044" w:rsidRDefault="0032187E" w:rsidP="7C245293">
      <w:pPr>
        <w:ind w:firstLine="480"/>
        <w:rPr>
          <w:rFonts w:ascii="微軟正黑體" w:eastAsia="微軟正黑體" w:hAnsi="微軟正黑體"/>
        </w:rPr>
        <w:sectPr w:rsidR="0032187E" w:rsidRPr="00405044" w:rsidSect="0032187E">
          <w:pgSz w:w="11906" w:h="16838" w:code="9"/>
          <w:pgMar w:top="720" w:right="720" w:bottom="720" w:left="720" w:header="851" w:footer="992" w:gutter="0"/>
          <w:cols w:space="425"/>
          <w:docGrid w:type="lines" w:linePitch="360"/>
        </w:sectPr>
      </w:pPr>
    </w:p>
    <w:p w14:paraId="001D57F2" w14:textId="787F70B5" w:rsidR="33D0C4E9" w:rsidRDefault="33D0C4E9" w:rsidP="7C245293">
      <w:pPr>
        <w:ind w:firstLine="480"/>
        <w:rPr>
          <w:rFonts w:ascii="微軟正黑體" w:eastAsia="微軟正黑體" w:hAnsi="微軟正黑體"/>
        </w:rPr>
      </w:pP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760"/>
        <w:gridCol w:w="895"/>
        <w:gridCol w:w="1106"/>
        <w:gridCol w:w="1067"/>
        <w:gridCol w:w="1067"/>
        <w:gridCol w:w="1067"/>
        <w:gridCol w:w="1067"/>
        <w:gridCol w:w="1104"/>
        <w:gridCol w:w="1114"/>
        <w:gridCol w:w="1114"/>
        <w:gridCol w:w="1067"/>
        <w:gridCol w:w="1067"/>
        <w:gridCol w:w="1067"/>
        <w:gridCol w:w="1090"/>
        <w:gridCol w:w="1067"/>
        <w:gridCol w:w="1067"/>
        <w:gridCol w:w="1067"/>
        <w:gridCol w:w="1802"/>
        <w:gridCol w:w="417"/>
        <w:gridCol w:w="2220"/>
        <w:gridCol w:w="79"/>
      </w:tblGrid>
      <w:tr w:rsidR="008A1E47" w:rsidRPr="00CF29B6" w14:paraId="759140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vAlign w:val="center"/>
          </w:tcPr>
          <w:p w14:paraId="44792D56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T</w:t>
            </w:r>
            <w:r w:rsidRPr="00CF29B6">
              <w:rPr>
                <w:rFonts w:ascii="微軟正黑體" w:eastAsia="微軟正黑體" w:hAnsi="微軟正黑體"/>
              </w:rPr>
              <w:t>V</w:t>
            </w:r>
          </w:p>
        </w:tc>
        <w:tc>
          <w:tcPr>
            <w:tcW w:w="17093" w:type="dxa"/>
            <w:gridSpan w:val="16"/>
          </w:tcPr>
          <w:p w14:paraId="77CD09B7" w14:textId="77777777" w:rsidR="008A1E47" w:rsidRPr="00CF29B6" w:rsidRDefault="008A1E47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S</w:t>
            </w:r>
            <w:r w:rsidRPr="00CF29B6">
              <w:rPr>
                <w:rFonts w:ascii="微軟正黑體" w:eastAsia="微軟正黑體" w:hAnsi="微軟正黑體"/>
              </w:rPr>
              <w:t>elected Attributes</w:t>
            </w:r>
          </w:p>
        </w:tc>
        <w:tc>
          <w:tcPr>
            <w:tcW w:w="1802" w:type="dxa"/>
            <w:vAlign w:val="center"/>
          </w:tcPr>
          <w:p w14:paraId="0FFAAAA5" w14:textId="77777777" w:rsidR="008A1E47" w:rsidRPr="00CF29B6" w:rsidRDefault="008A1E47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Best accuracy</w:t>
            </w:r>
          </w:p>
        </w:tc>
        <w:tc>
          <w:tcPr>
            <w:tcW w:w="2716" w:type="dxa"/>
            <w:gridSpan w:val="3"/>
            <w:vAlign w:val="center"/>
          </w:tcPr>
          <w:p w14:paraId="1E71247B" w14:textId="77777777" w:rsidR="008A1E47" w:rsidRPr="00CF29B6" w:rsidRDefault="008A1E47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I</w:t>
            </w:r>
            <w:r w:rsidRPr="00CF29B6">
              <w:rPr>
                <w:rFonts w:ascii="微軟正黑體" w:eastAsia="微軟正黑體" w:hAnsi="微軟正黑體"/>
              </w:rPr>
              <w:t>RR</w:t>
            </w:r>
          </w:p>
        </w:tc>
      </w:tr>
      <w:tr w:rsidR="00991782" w:rsidRPr="00CF29B6" w14:paraId="19027FE1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606162D9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895" w:type="dxa"/>
          </w:tcPr>
          <w:p w14:paraId="131A032A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市值(百萬元)</w:t>
            </w:r>
          </w:p>
        </w:tc>
        <w:tc>
          <w:tcPr>
            <w:tcW w:w="1106" w:type="dxa"/>
          </w:tcPr>
          <w:p w14:paraId="67F81E0C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收盤價(元)_年</w:t>
            </w:r>
          </w:p>
        </w:tc>
        <w:tc>
          <w:tcPr>
            <w:tcW w:w="1067" w:type="dxa"/>
          </w:tcPr>
          <w:p w14:paraId="34A5B09D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本益比</w:t>
            </w:r>
          </w:p>
        </w:tc>
        <w:tc>
          <w:tcPr>
            <w:tcW w:w="1067" w:type="dxa"/>
          </w:tcPr>
          <w:p w14:paraId="53755359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股價淨值比</w:t>
            </w:r>
          </w:p>
        </w:tc>
        <w:tc>
          <w:tcPr>
            <w:tcW w:w="1067" w:type="dxa"/>
          </w:tcPr>
          <w:p w14:paraId="570B4EC7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股價營收比</w:t>
            </w:r>
          </w:p>
        </w:tc>
        <w:tc>
          <w:tcPr>
            <w:tcW w:w="1067" w:type="dxa"/>
          </w:tcPr>
          <w:p w14:paraId="67DA1323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M淨值報酬率</w:t>
            </w:r>
            <w:proofErr w:type="gramStart"/>
            <w:r w:rsidRPr="00CF29B6">
              <w:rPr>
                <w:rFonts w:ascii="微軟正黑體" w:eastAsia="微軟正黑體" w:hAnsi="微軟正黑體" w:hint="eastAsia"/>
                <w:color w:val="000000"/>
              </w:rPr>
              <w:t>─</w:t>
            </w:r>
            <w:proofErr w:type="gramEnd"/>
            <w:r w:rsidRPr="00CF29B6">
              <w:rPr>
                <w:rFonts w:ascii="微軟正黑體" w:eastAsia="微軟正黑體" w:hAnsi="微軟正黑體" w:hint="eastAsia"/>
                <w:color w:val="000000"/>
              </w:rPr>
              <w:t>稅後</w:t>
            </w:r>
          </w:p>
        </w:tc>
        <w:tc>
          <w:tcPr>
            <w:tcW w:w="1104" w:type="dxa"/>
          </w:tcPr>
          <w:p w14:paraId="341D26AB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資產報酬率ROA</w:t>
            </w:r>
          </w:p>
        </w:tc>
        <w:tc>
          <w:tcPr>
            <w:tcW w:w="1114" w:type="dxa"/>
          </w:tcPr>
          <w:p w14:paraId="5D6138C0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營業利益率OPM</w:t>
            </w:r>
          </w:p>
        </w:tc>
        <w:tc>
          <w:tcPr>
            <w:tcW w:w="1114" w:type="dxa"/>
          </w:tcPr>
          <w:p w14:paraId="75CAF44A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利潤邊際NPM</w:t>
            </w:r>
          </w:p>
        </w:tc>
        <w:tc>
          <w:tcPr>
            <w:tcW w:w="1067" w:type="dxa"/>
          </w:tcPr>
          <w:p w14:paraId="060AB339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負債/淨值比</w:t>
            </w:r>
          </w:p>
        </w:tc>
        <w:tc>
          <w:tcPr>
            <w:tcW w:w="1067" w:type="dxa"/>
          </w:tcPr>
          <w:p w14:paraId="638A3A64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M流動比率</w:t>
            </w:r>
          </w:p>
        </w:tc>
        <w:tc>
          <w:tcPr>
            <w:tcW w:w="1067" w:type="dxa"/>
          </w:tcPr>
          <w:p w14:paraId="48EF005E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</w:t>
            </w:r>
            <w:proofErr w:type="gramStart"/>
            <w:r w:rsidRPr="00CF29B6">
              <w:rPr>
                <w:rFonts w:ascii="微軟正黑體" w:eastAsia="微軟正黑體" w:hAnsi="微軟正黑體" w:hint="eastAsia"/>
                <w:color w:val="000000"/>
              </w:rPr>
              <w:t>速動比率</w:t>
            </w:r>
            <w:proofErr w:type="gramEnd"/>
          </w:p>
        </w:tc>
        <w:tc>
          <w:tcPr>
            <w:tcW w:w="1090" w:type="dxa"/>
          </w:tcPr>
          <w:p w14:paraId="13EE0186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M存貨週轉率 (次)</w:t>
            </w:r>
          </w:p>
        </w:tc>
        <w:tc>
          <w:tcPr>
            <w:tcW w:w="1067" w:type="dxa"/>
          </w:tcPr>
          <w:p w14:paraId="2CBD3052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M應收帳款週轉次</w:t>
            </w:r>
          </w:p>
        </w:tc>
        <w:tc>
          <w:tcPr>
            <w:tcW w:w="1067" w:type="dxa"/>
          </w:tcPr>
          <w:p w14:paraId="70F38DEE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M營業利益成長率</w:t>
            </w:r>
          </w:p>
        </w:tc>
        <w:tc>
          <w:tcPr>
            <w:tcW w:w="1067" w:type="dxa"/>
          </w:tcPr>
          <w:p w14:paraId="4A98E2FD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M稅後淨利成長率</w:t>
            </w:r>
          </w:p>
        </w:tc>
        <w:tc>
          <w:tcPr>
            <w:tcW w:w="2219" w:type="dxa"/>
            <w:gridSpan w:val="2"/>
          </w:tcPr>
          <w:p w14:paraId="6648E3BE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220" w:type="dxa"/>
          </w:tcPr>
          <w:p w14:paraId="1555D614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0F4337" w:rsidRPr="00CF29B6" w14:paraId="43E011E4" w14:textId="77777777">
        <w:trPr>
          <w:gridAfter w:val="1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0FF0A093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895" w:type="dxa"/>
          </w:tcPr>
          <w:p w14:paraId="1D4CE5F8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2A1F2846" w14:textId="26CE6013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858BC5B" w14:textId="4DE5CE86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4F3EA801" w14:textId="351C03C5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1C00A00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2F4C8176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4" w:type="dxa"/>
          </w:tcPr>
          <w:p w14:paraId="250F4F14" w14:textId="62547F81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5759897B" w14:textId="52C3E1FE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20FC1E02" w14:textId="140C34F6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31802E7" w14:textId="65E2F8FB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B341908" w14:textId="14D20E67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8B11BD4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90" w:type="dxa"/>
          </w:tcPr>
          <w:p w14:paraId="2D856F48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730AD9C5" w14:textId="02C1A354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25158C0" w14:textId="5993D930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05C66CBC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802" w:type="dxa"/>
          </w:tcPr>
          <w:p w14:paraId="28461781" w14:textId="2E74A592" w:rsidR="008A1E47" w:rsidRPr="00CF29B6" w:rsidRDefault="0052437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0.58125</w:t>
            </w:r>
          </w:p>
        </w:tc>
        <w:tc>
          <w:tcPr>
            <w:tcW w:w="2637" w:type="dxa"/>
            <w:gridSpan w:val="2"/>
          </w:tcPr>
          <w:p w14:paraId="24008AF8" w14:textId="1646C9EC" w:rsidR="008A1E47" w:rsidRPr="00CF29B6" w:rsidRDefault="002916B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18.26700907245762</w:t>
            </w:r>
          </w:p>
        </w:tc>
      </w:tr>
      <w:tr w:rsidR="00991782" w:rsidRPr="00CF29B6" w14:paraId="2A7E59A2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061B2618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95" w:type="dxa"/>
          </w:tcPr>
          <w:p w14:paraId="5A9122CF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0CF152F8" w14:textId="731C44FA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108998F" w14:textId="5ED02584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61F7D5E5" w14:textId="72B7D646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BD58EF3" w14:textId="4A1726DB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4AD9FB89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4" w:type="dxa"/>
          </w:tcPr>
          <w:p w14:paraId="279388F8" w14:textId="6517A198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61FA4F89" w14:textId="2C4765BF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5ACA1282" w14:textId="330E8314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534F9F8" w14:textId="50561952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C66526C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6C74BCF8" w14:textId="7BDA4F63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90" w:type="dxa"/>
          </w:tcPr>
          <w:p w14:paraId="558257B9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046C4820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4917A707" w14:textId="7041F8B7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B6F8240" w14:textId="56A2C33A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6FE48865" w14:textId="226218AC" w:rsidR="008A1E47" w:rsidRPr="00CF29B6" w:rsidRDefault="000F433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0.5736363636</w:t>
            </w:r>
          </w:p>
        </w:tc>
        <w:tc>
          <w:tcPr>
            <w:tcW w:w="2637" w:type="dxa"/>
            <w:gridSpan w:val="2"/>
          </w:tcPr>
          <w:p w14:paraId="2D517EE8" w14:textId="082BFEA3" w:rsidR="008A1E47" w:rsidRPr="00CF29B6" w:rsidRDefault="007707E1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13.353928077787213</w:t>
            </w:r>
          </w:p>
        </w:tc>
      </w:tr>
      <w:tr w:rsidR="000F4337" w:rsidRPr="00CF29B6" w14:paraId="12E93AF8" w14:textId="77777777">
        <w:trPr>
          <w:gridAfter w:val="1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4C415D0A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95" w:type="dxa"/>
          </w:tcPr>
          <w:p w14:paraId="029B2386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14AE8BD2" w14:textId="52C507DB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736BD5A" w14:textId="70BE7886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A0AE9CE" w14:textId="06F3DE08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FB861F1" w14:textId="20CE073C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F926027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4" w:type="dxa"/>
          </w:tcPr>
          <w:p w14:paraId="7D7F668C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1B8DF369" w14:textId="727BD4D2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2FBFC203" w14:textId="41AB69E7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A82AFC6" w14:textId="7874C3EF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29E3218" w14:textId="4358C0C5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79F4A386" w14:textId="041C0E2F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90" w:type="dxa"/>
          </w:tcPr>
          <w:p w14:paraId="39323F98" w14:textId="7C23EC5D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7BE840F" w14:textId="030B9013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2DD051F" w14:textId="1C5D61DF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41A4FA7" w14:textId="6A8D01B2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706E87E4" w14:textId="2412AC4E" w:rsidR="008A1E47" w:rsidRPr="00CF29B6" w:rsidRDefault="00E575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0.583</w:t>
            </w:r>
          </w:p>
        </w:tc>
        <w:tc>
          <w:tcPr>
            <w:tcW w:w="2637" w:type="dxa"/>
            <w:gridSpan w:val="2"/>
          </w:tcPr>
          <w:p w14:paraId="5B6027F1" w14:textId="7F5230AD" w:rsidR="008A1E47" w:rsidRPr="00CF29B6" w:rsidRDefault="000D63A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29.76318319368092</w:t>
            </w:r>
          </w:p>
        </w:tc>
      </w:tr>
      <w:tr w:rsidR="00991782" w:rsidRPr="00CF29B6" w14:paraId="61F9BAED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1887FD95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95" w:type="dxa"/>
          </w:tcPr>
          <w:p w14:paraId="34180D87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19CBCA10" w14:textId="5DFF9668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A138F5F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1B6FF4E6" w14:textId="15D3C4A5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112D6AD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3AC26A63" w14:textId="096AD17E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4" w:type="dxa"/>
          </w:tcPr>
          <w:p w14:paraId="4F783301" w14:textId="06B92FC8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51497B70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0B115BDF" w14:textId="3DB10DF9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3FE27DE" w14:textId="486329B2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84C4FC8" w14:textId="76AA1C92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629D8738" w14:textId="654A83AB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90" w:type="dxa"/>
          </w:tcPr>
          <w:p w14:paraId="505947D5" w14:textId="77945023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C25A414" w14:textId="375C6C92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B1443BF" w14:textId="27FEC8F5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7377BDDE" w14:textId="61EC32FE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53BBD26D" w14:textId="44D3F659" w:rsidR="008A1E47" w:rsidRPr="00CF29B6" w:rsidRDefault="00D14B0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0.5977777777</w:t>
            </w:r>
          </w:p>
        </w:tc>
        <w:tc>
          <w:tcPr>
            <w:tcW w:w="2637" w:type="dxa"/>
            <w:gridSpan w:val="2"/>
          </w:tcPr>
          <w:p w14:paraId="67848546" w14:textId="44242413" w:rsidR="008A1E47" w:rsidRPr="00CF29B6" w:rsidRDefault="00384CD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27.324266225691886</w:t>
            </w:r>
          </w:p>
        </w:tc>
      </w:tr>
      <w:tr w:rsidR="000F4337" w:rsidRPr="00CF29B6" w14:paraId="0EAB8C39" w14:textId="77777777">
        <w:trPr>
          <w:gridAfter w:val="1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4484F089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95" w:type="dxa"/>
          </w:tcPr>
          <w:p w14:paraId="3B0C9AD3" w14:textId="1DC32189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6" w:type="dxa"/>
          </w:tcPr>
          <w:p w14:paraId="6D9C6F6F" w14:textId="7422FC09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56BECE9" w14:textId="15F87CC3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86C7C97" w14:textId="6AE14302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4F46D72" w14:textId="1C62CD13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01777EC" w14:textId="70382095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3F60537B" w14:textId="211B126C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6D6F58BE" w14:textId="2BCDB977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63AC60AA" w14:textId="4DA6D69A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7054C79" w14:textId="5E9F9C95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51539B51" w14:textId="1BB8204E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F7A58B5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90" w:type="dxa"/>
          </w:tcPr>
          <w:p w14:paraId="63A9C8E8" w14:textId="2618E6A8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38D4C1E" w14:textId="69ADD75A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5EADDA96" w14:textId="02113869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4EA79577" w14:textId="0090CAF6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0E1DE26E" w14:textId="568B7B01" w:rsidR="008A1E47" w:rsidRPr="00CF29B6" w:rsidRDefault="004F320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0.63125</w:t>
            </w:r>
          </w:p>
        </w:tc>
        <w:tc>
          <w:tcPr>
            <w:tcW w:w="2637" w:type="dxa"/>
            <w:gridSpan w:val="2"/>
          </w:tcPr>
          <w:p w14:paraId="2B845487" w14:textId="2550F8C7" w:rsidR="008A1E47" w:rsidRPr="00CF29B6" w:rsidRDefault="00AF48E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38.28116161083442</w:t>
            </w:r>
          </w:p>
        </w:tc>
      </w:tr>
      <w:tr w:rsidR="00991782" w:rsidRPr="00CF29B6" w14:paraId="09709EBE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662F1DA1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895" w:type="dxa"/>
          </w:tcPr>
          <w:p w14:paraId="389088CC" w14:textId="62FAAA2D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6" w:type="dxa"/>
          </w:tcPr>
          <w:p w14:paraId="1BDCD5C0" w14:textId="2E9CA1B1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0200DFD9" w14:textId="7991ACE3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6984B0A" w14:textId="46C4ED99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B83BC37" w14:textId="0DB8FB59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7D86505" w14:textId="6FA2766D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63A83EE4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48819502" w14:textId="6F4F461D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2E3E41F3" w14:textId="2769C9E4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574C10D" w14:textId="7718E45E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B1EC4ED" w14:textId="799E1EA5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6756A3A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90" w:type="dxa"/>
          </w:tcPr>
          <w:p w14:paraId="5178FA67" w14:textId="2E3E0B4A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92B1843" w14:textId="4EFAA44A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54E89D2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610A2211" w14:textId="69BB65FD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5CC9CBDA" w14:textId="3F0BCACE" w:rsidR="008A1E47" w:rsidRPr="00CF29B6" w:rsidRDefault="00520E0E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0.6307142857</w:t>
            </w:r>
          </w:p>
        </w:tc>
        <w:tc>
          <w:tcPr>
            <w:tcW w:w="2637" w:type="dxa"/>
            <w:gridSpan w:val="2"/>
          </w:tcPr>
          <w:p w14:paraId="449E56B1" w14:textId="446DC493" w:rsidR="008A1E47" w:rsidRPr="00CF29B6" w:rsidRDefault="00C018F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37.28392615536913</w:t>
            </w:r>
          </w:p>
        </w:tc>
      </w:tr>
      <w:tr w:rsidR="000F4337" w:rsidRPr="00CF29B6" w14:paraId="5BDA8E8C" w14:textId="77777777">
        <w:trPr>
          <w:gridAfter w:val="1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40869BB7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895" w:type="dxa"/>
          </w:tcPr>
          <w:p w14:paraId="07109A45" w14:textId="43672B87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6" w:type="dxa"/>
          </w:tcPr>
          <w:p w14:paraId="22FAF3ED" w14:textId="07E299B2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06CA10B" w14:textId="7373B844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26AE396" w14:textId="3D16E491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9A9BAFF" w14:textId="1300B59A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F77A9BF" w14:textId="42D28909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7CB7C772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316B500F" w14:textId="28CAF582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7CEB1BCC" w14:textId="1D5C93E9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629664D5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3EA725CE" w14:textId="6A124E15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D62354A" w14:textId="4E840557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90" w:type="dxa"/>
          </w:tcPr>
          <w:p w14:paraId="2BA32F7A" w14:textId="26E044F0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E611BC3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5E72C368" w14:textId="0B113DA5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3BF5621" w14:textId="76A2D3F1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0E5818AB" w14:textId="14066FA5" w:rsidR="008A1E47" w:rsidRPr="00CF29B6" w:rsidRDefault="0062563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0.63</w:t>
            </w:r>
          </w:p>
        </w:tc>
        <w:tc>
          <w:tcPr>
            <w:tcW w:w="2637" w:type="dxa"/>
            <w:gridSpan w:val="2"/>
          </w:tcPr>
          <w:p w14:paraId="64B70227" w14:textId="7F58C801" w:rsidR="008A1E47" w:rsidRPr="00CF29B6" w:rsidRDefault="00C9418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43.673220708169104</w:t>
            </w:r>
          </w:p>
        </w:tc>
      </w:tr>
      <w:tr w:rsidR="00991782" w:rsidRPr="00CF29B6" w14:paraId="2ED40323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6A9B7EC7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895" w:type="dxa"/>
          </w:tcPr>
          <w:p w14:paraId="6A5B840A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53E5551D" w14:textId="0C8F6D14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FFF1F71" w14:textId="74CCFE2B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1965E6BA" w14:textId="5561C096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5513BA5" w14:textId="29EC924B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86A0D1F" w14:textId="0575A9AB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2786328F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624E58AF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72AD2F60" w14:textId="69237940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8FF751A" w14:textId="4B8E0DA1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B3C50C4" w14:textId="5BB3D8F1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3F365D0" w14:textId="322D3F1E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90" w:type="dxa"/>
          </w:tcPr>
          <w:p w14:paraId="3B95CB15" w14:textId="7D97DDE0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7C9CBB64" w14:textId="50A99DAD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3CDF892" w14:textId="6E0EFE11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FC5BBA7" w14:textId="3CFBA0B8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802" w:type="dxa"/>
          </w:tcPr>
          <w:p w14:paraId="4FBCBB80" w14:textId="595CC73F" w:rsidR="008A1E47" w:rsidRPr="00CF29B6" w:rsidRDefault="00F9289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0.656</w:t>
            </w:r>
          </w:p>
        </w:tc>
        <w:tc>
          <w:tcPr>
            <w:tcW w:w="2637" w:type="dxa"/>
            <w:gridSpan w:val="2"/>
          </w:tcPr>
          <w:p w14:paraId="1672026E" w14:textId="5F60E81B" w:rsidR="008A1E47" w:rsidRPr="00CF29B6" w:rsidRDefault="00D6556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46.99772694311613</w:t>
            </w:r>
          </w:p>
        </w:tc>
      </w:tr>
      <w:tr w:rsidR="000F4337" w:rsidRPr="00CF29B6" w14:paraId="771EE987" w14:textId="77777777">
        <w:trPr>
          <w:gridAfter w:val="1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16893301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895" w:type="dxa"/>
          </w:tcPr>
          <w:p w14:paraId="28766650" w14:textId="3BB2268A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6" w:type="dxa"/>
          </w:tcPr>
          <w:p w14:paraId="613FC056" w14:textId="2C3BC6F4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5C282B3" w14:textId="6672A94C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21CF699" w14:textId="3A1F0371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C2D4929" w14:textId="2349F622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05C9438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4" w:type="dxa"/>
          </w:tcPr>
          <w:p w14:paraId="0AAEF885" w14:textId="72FBE791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14" w:type="dxa"/>
          </w:tcPr>
          <w:p w14:paraId="7580C76D" w14:textId="5852AA56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686F9AE1" w14:textId="36FDEE75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C95945D" w14:textId="080C3B7C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31697978" w14:textId="2DB1B191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665C796" w14:textId="370D3FCF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90" w:type="dxa"/>
          </w:tcPr>
          <w:p w14:paraId="79A69AE8" w14:textId="7CCB84C7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0791B92F" w14:textId="0DF61DDB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C7A0022" w14:textId="075A73B3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F64242A" w14:textId="2DCA1C60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6FCC5D5C" w14:textId="48E409D5" w:rsidR="008A1E47" w:rsidRPr="00CF29B6" w:rsidRDefault="002D4CF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0.66625</w:t>
            </w:r>
          </w:p>
        </w:tc>
        <w:tc>
          <w:tcPr>
            <w:tcW w:w="2637" w:type="dxa"/>
            <w:gridSpan w:val="2"/>
          </w:tcPr>
          <w:p w14:paraId="0E26873D" w14:textId="6215C4C6" w:rsidR="008A1E47" w:rsidRPr="00CF29B6" w:rsidRDefault="00F41A2E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53.4433153388179</w:t>
            </w:r>
          </w:p>
        </w:tc>
      </w:tr>
      <w:tr w:rsidR="00991782" w:rsidRPr="00CF29B6" w14:paraId="337C05E4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77F1CCFC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895" w:type="dxa"/>
          </w:tcPr>
          <w:p w14:paraId="1251E3F3" w14:textId="77777777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6AA29341" w14:textId="4D7E7C24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79F8045E" w14:textId="0CFDA9E8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ACC8F99" w14:textId="1799294C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4ADA763" w14:textId="39759602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4FB73C2" w14:textId="3BDC442C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4" w:type="dxa"/>
          </w:tcPr>
          <w:p w14:paraId="5D949771" w14:textId="3F83BC51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2882AC35" w14:textId="443BA708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38154525" w14:textId="37A9F6DA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230A78C1" w14:textId="738E3726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3C7558F" w14:textId="77435198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12A39CB" w14:textId="0B8D4D93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90" w:type="dxa"/>
          </w:tcPr>
          <w:p w14:paraId="7BF821B2" w14:textId="764683FE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9319ABA" w14:textId="38429A89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7F09D584" w14:textId="28AA3937" w:rsidR="008A1E47" w:rsidRPr="00CF29B6" w:rsidRDefault="00D7503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7512436" w14:textId="74F3531C" w:rsidR="008A1E47" w:rsidRPr="00CF29B6" w:rsidRDefault="008A1E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802" w:type="dxa"/>
          </w:tcPr>
          <w:p w14:paraId="3EE6FDD0" w14:textId="11814B00" w:rsidR="008A1E47" w:rsidRPr="00CF29B6" w:rsidRDefault="00DE556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0.685</w:t>
            </w:r>
          </w:p>
        </w:tc>
        <w:tc>
          <w:tcPr>
            <w:tcW w:w="2637" w:type="dxa"/>
            <w:gridSpan w:val="2"/>
          </w:tcPr>
          <w:p w14:paraId="3EA3F85E" w14:textId="50047DC5" w:rsidR="008A1E47" w:rsidRPr="00CF29B6" w:rsidRDefault="00B95881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75.44229820656135</w:t>
            </w:r>
          </w:p>
        </w:tc>
      </w:tr>
      <w:tr w:rsidR="000F4337" w:rsidRPr="00CF29B6" w14:paraId="3F8E2C16" w14:textId="77777777">
        <w:trPr>
          <w:gridAfter w:val="1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37FACA34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895" w:type="dxa"/>
          </w:tcPr>
          <w:p w14:paraId="2B2C0695" w14:textId="03DAF521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06" w:type="dxa"/>
          </w:tcPr>
          <w:p w14:paraId="530545DD" w14:textId="7D92CD4D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0C5610EC" w14:textId="334EEDB9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5CD3D4D8" w14:textId="5C4D7F89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45995BA1" w14:textId="3B45D5D5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275CFE51" w14:textId="5C151D08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104" w:type="dxa"/>
          </w:tcPr>
          <w:p w14:paraId="35952033" w14:textId="5B76B728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350115E7" w14:textId="199A9C9B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114" w:type="dxa"/>
          </w:tcPr>
          <w:p w14:paraId="05B1FC70" w14:textId="36453F4F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182E0D09" w14:textId="0C7E4140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39B6DC86" w14:textId="2D5D2DF0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3736DABF" w14:textId="457E1AB1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90" w:type="dxa"/>
          </w:tcPr>
          <w:p w14:paraId="4E72919A" w14:textId="5E19D4AA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1C488DF9" w14:textId="77777777" w:rsidR="008A1E47" w:rsidRPr="00CF29B6" w:rsidRDefault="008A1E4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067" w:type="dxa"/>
          </w:tcPr>
          <w:p w14:paraId="267B58CF" w14:textId="4B3B3714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067" w:type="dxa"/>
          </w:tcPr>
          <w:p w14:paraId="650ABE63" w14:textId="1ACEB0BE" w:rsidR="008A1E47" w:rsidRPr="00CF29B6" w:rsidRDefault="00D7503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802" w:type="dxa"/>
          </w:tcPr>
          <w:p w14:paraId="6836B6DA" w14:textId="603D5B58" w:rsidR="008A1E47" w:rsidRPr="00CF29B6" w:rsidRDefault="007C668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0.7525</w:t>
            </w:r>
          </w:p>
        </w:tc>
        <w:tc>
          <w:tcPr>
            <w:tcW w:w="2637" w:type="dxa"/>
            <w:gridSpan w:val="2"/>
          </w:tcPr>
          <w:p w14:paraId="1611AFB3" w14:textId="71D59A2B" w:rsidR="008A1E47" w:rsidRPr="00CF29B6" w:rsidRDefault="003B480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397.46000000000004</w:t>
            </w:r>
          </w:p>
        </w:tc>
      </w:tr>
      <w:tr w:rsidR="00991782" w:rsidRPr="00CF29B6" w14:paraId="78004F5C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4C3E1B76" w14:textId="77777777" w:rsidR="008A1E47" w:rsidRPr="00CF29B6" w:rsidRDefault="008A1E4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統計</w:t>
            </w:r>
          </w:p>
        </w:tc>
        <w:tc>
          <w:tcPr>
            <w:tcW w:w="895" w:type="dxa"/>
          </w:tcPr>
          <w:p w14:paraId="05B0650C" w14:textId="0E36E82E" w:rsidR="008A1E47" w:rsidRPr="00CF29B6" w:rsidRDefault="00157F7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106" w:type="dxa"/>
          </w:tcPr>
          <w:p w14:paraId="5B213568" w14:textId="2DEE8760" w:rsidR="008A1E47" w:rsidRPr="00CF29B6" w:rsidRDefault="0035431F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067" w:type="dxa"/>
          </w:tcPr>
          <w:p w14:paraId="240AAB87" w14:textId="515CD205" w:rsidR="008A1E47" w:rsidRPr="00CF29B6" w:rsidRDefault="006839B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067" w:type="dxa"/>
          </w:tcPr>
          <w:p w14:paraId="48631E3A" w14:textId="69E1ACBA" w:rsidR="008A1E47" w:rsidRPr="00CF29B6" w:rsidRDefault="00A037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067" w:type="dxa"/>
          </w:tcPr>
          <w:p w14:paraId="1D8B7C27" w14:textId="1D0F5231" w:rsidR="008A1E47" w:rsidRPr="00CF29B6" w:rsidRDefault="0004757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067" w:type="dxa"/>
          </w:tcPr>
          <w:p w14:paraId="0B2698EC" w14:textId="4ECE5DDA" w:rsidR="008A1E47" w:rsidRPr="00CF29B6" w:rsidRDefault="00E4685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104" w:type="dxa"/>
          </w:tcPr>
          <w:p w14:paraId="62C5446A" w14:textId="5DF34950" w:rsidR="008A1E47" w:rsidRPr="00CF29B6" w:rsidRDefault="00E4685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114" w:type="dxa"/>
          </w:tcPr>
          <w:p w14:paraId="44DE7691" w14:textId="59506916" w:rsidR="008A1E47" w:rsidRPr="00CF29B6" w:rsidRDefault="00E4685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114" w:type="dxa"/>
          </w:tcPr>
          <w:p w14:paraId="25776D46" w14:textId="3A7A9E86" w:rsidR="008A1E47" w:rsidRPr="00CF29B6" w:rsidRDefault="0049365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067" w:type="dxa"/>
          </w:tcPr>
          <w:p w14:paraId="71A7CCAD" w14:textId="4D293018" w:rsidR="008A1E47" w:rsidRPr="00CF29B6" w:rsidRDefault="00A7074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067" w:type="dxa"/>
          </w:tcPr>
          <w:p w14:paraId="4D63F62B" w14:textId="14F75FF3" w:rsidR="008A1E47" w:rsidRPr="00CF29B6" w:rsidRDefault="00956EB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067" w:type="dxa"/>
          </w:tcPr>
          <w:p w14:paraId="0EE7AA10" w14:textId="7128ACBD" w:rsidR="008A1E47" w:rsidRPr="00CF29B6" w:rsidRDefault="00956EB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090" w:type="dxa"/>
          </w:tcPr>
          <w:p w14:paraId="6873E481" w14:textId="356A7B0E" w:rsidR="008A1E47" w:rsidRPr="00CF29B6" w:rsidRDefault="00AA09A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067" w:type="dxa"/>
          </w:tcPr>
          <w:p w14:paraId="411207A6" w14:textId="5461507D" w:rsidR="008A1E47" w:rsidRPr="00CF29B6" w:rsidRDefault="00216F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067" w:type="dxa"/>
          </w:tcPr>
          <w:p w14:paraId="6BBC3C86" w14:textId="1BE8CEA7" w:rsidR="008A1E47" w:rsidRPr="00CF29B6" w:rsidRDefault="00DD5542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067" w:type="dxa"/>
          </w:tcPr>
          <w:p w14:paraId="2F6ADCFD" w14:textId="5B144C9F" w:rsidR="008A1E47" w:rsidRPr="00CF29B6" w:rsidRDefault="00E6745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802" w:type="dxa"/>
          </w:tcPr>
          <w:p w14:paraId="31AC9693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637" w:type="dxa"/>
            <w:gridSpan w:val="2"/>
          </w:tcPr>
          <w:p w14:paraId="451955E0" w14:textId="77777777" w:rsidR="008A1E47" w:rsidRPr="00CF29B6" w:rsidRDefault="008A1E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</w:tbl>
    <w:p w14:paraId="793F2AD1" w14:textId="5D40C4BD" w:rsidR="00922C15" w:rsidRPr="00405044" w:rsidRDefault="003B480D" w:rsidP="003B480D">
      <w:pPr>
        <w:pStyle w:val="a3"/>
        <w:ind w:leftChars="0"/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CF29B6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088F197" wp14:editId="236177FA">
            <wp:extent cx="4895603" cy="3331029"/>
            <wp:effectExtent l="0" t="0" r="635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65" cy="33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9B6">
        <w:rPr>
          <w:rFonts w:ascii="微軟正黑體" w:eastAsia="微軟正黑體" w:hAnsi="微軟正黑體"/>
          <w:noProof/>
        </w:rPr>
        <w:drawing>
          <wp:inline distT="0" distB="0" distL="0" distR="0" wp14:anchorId="71DED38D" wp14:editId="67074527">
            <wp:extent cx="12006943" cy="6030685"/>
            <wp:effectExtent l="0" t="0" r="13970" b="8255"/>
            <wp:docPr id="18" name="圖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87634B" w14:textId="77777777" w:rsidR="0032187E" w:rsidRPr="00405044" w:rsidRDefault="0032187E" w:rsidP="6DB60FFD">
      <w:pPr>
        <w:rPr>
          <w:rFonts w:ascii="微軟正黑體" w:eastAsia="微軟正黑體" w:hAnsi="微軟正黑體"/>
          <w:b/>
          <w:bCs/>
          <w:sz w:val="28"/>
          <w:szCs w:val="28"/>
        </w:rPr>
        <w:sectPr w:rsidR="0032187E" w:rsidRPr="00405044" w:rsidSect="00257847">
          <w:pgSz w:w="23811" w:h="16838" w:orient="landscape" w:code="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1EDECBC" w14:textId="2CC3F22F" w:rsidR="7C245293" w:rsidRPr="00405044" w:rsidRDefault="53C81935" w:rsidP="20A4F4B8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  <w:proofErr w:type="spellStart"/>
      <w:r w:rsidRPr="00405044">
        <w:rPr>
          <w:rFonts w:ascii="微軟正黑體" w:eastAsia="微軟正黑體" w:hAnsi="微軟正黑體"/>
          <w:b/>
          <w:bCs/>
          <w:sz w:val="28"/>
          <w:szCs w:val="28"/>
        </w:rPr>
        <w:lastRenderedPageBreak/>
        <w:t>XGBoost</w:t>
      </w:r>
      <w:proofErr w:type="spellEnd"/>
    </w:p>
    <w:p w14:paraId="39F44F69" w14:textId="6B18DB17" w:rsidR="7C245293" w:rsidRPr="00405044" w:rsidRDefault="78A32CE2" w:rsidP="20A4F4B8">
      <w:pPr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Step1  [ 資料前置處理 ]</w:t>
      </w:r>
    </w:p>
    <w:p w14:paraId="511D99EE" w14:textId="0C259FC5" w:rsidR="7C245293" w:rsidRPr="00405044" w:rsidRDefault="78A32CE2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1. 因為最後一年資料的</w:t>
      </w:r>
      <w:proofErr w:type="spellStart"/>
      <w:r w:rsidRPr="00405044">
        <w:rPr>
          <w:rFonts w:ascii="微軟正黑體" w:eastAsia="微軟正黑體" w:hAnsi="微軟正黑體"/>
        </w:rPr>
        <w:t>Reurn</w:t>
      </w:r>
      <w:proofErr w:type="spellEnd"/>
      <w:r w:rsidRPr="00405044">
        <w:rPr>
          <w:rFonts w:ascii="微軟正黑體" w:eastAsia="微軟正黑體" w:hAnsi="微軟正黑體"/>
        </w:rPr>
        <w:t>為-100，因此將其去除</w:t>
      </w:r>
    </w:p>
    <w:p w14:paraId="3ADD099C" w14:textId="5E4CB077" w:rsidR="7C245293" w:rsidRPr="00405044" w:rsidRDefault="78A32CE2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2. 訓練model的時候只需要特徵值所以也要把一些不需要的欄位去除，比如股票代碼、簡稱</w:t>
      </w:r>
    </w:p>
    <w:p w14:paraId="51264C3F" w14:textId="3D185E7A" w:rsidR="7C245293" w:rsidRPr="00405044" w:rsidRDefault="78A32CE2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3. 將資料的label取出</w:t>
      </w:r>
    </w:p>
    <w:p w14:paraId="6E7A5E99" w14:textId="1AB1F48C" w:rsidR="7C245293" w:rsidRPr="00405044" w:rsidRDefault="78A32CE2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4. 使用minmax的方式正規化，將所有資料特徵範圍調整至0~1</w:t>
      </w:r>
      <w:proofErr w:type="gramStart"/>
      <w:r w:rsidRPr="00405044">
        <w:rPr>
          <w:rFonts w:ascii="微軟正黑體" w:eastAsia="微軟正黑體" w:hAnsi="微軟正黑體"/>
        </w:rPr>
        <w:t>之間，</w:t>
      </w:r>
      <w:proofErr w:type="gramEnd"/>
      <w:r w:rsidRPr="00405044">
        <w:rPr>
          <w:rFonts w:ascii="微軟正黑體" w:eastAsia="微軟正黑體" w:hAnsi="微軟正黑體"/>
        </w:rPr>
        <w:t>減少離群值的影響</w:t>
      </w:r>
    </w:p>
    <w:p w14:paraId="6337752E" w14:textId="742EAE3E" w:rsidR="7C245293" w:rsidRPr="00405044" w:rsidRDefault="78A32CE2" w:rsidP="00066866">
      <w:pPr>
        <w:ind w:left="480"/>
        <w:rPr>
          <w:rFonts w:ascii="微軟正黑體" w:eastAsia="微軟正黑體" w:hAnsi="微軟正黑體" w:hint="eastAsia"/>
        </w:rPr>
      </w:pPr>
      <w:r w:rsidRPr="00405044">
        <w:rPr>
          <w:rFonts w:ascii="微軟正黑體" w:eastAsia="微軟正黑體" w:hAnsi="微軟正黑體"/>
        </w:rPr>
        <w:t>5. 依Temporal Validation將資料分成TV1~TV11</w:t>
      </w:r>
    </w:p>
    <w:p w14:paraId="2DE6E24F" w14:textId="5C7D606B" w:rsidR="7C245293" w:rsidRPr="00405044" w:rsidRDefault="78A32CE2" w:rsidP="20A4F4B8">
      <w:pPr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Step2  [ GA挑選資料特徵與模型參數 ]</w:t>
      </w:r>
    </w:p>
    <w:p w14:paraId="3553C70C" w14:textId="48218340" w:rsidR="7C245293" w:rsidRPr="00405044" w:rsidRDefault="78A32CE2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染色體:</w:t>
      </w:r>
    </w:p>
    <w:p w14:paraId="0253AE21" w14:textId="06C5717B" w:rsidR="7C245293" w:rsidRPr="00405044" w:rsidRDefault="78A32CE2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1. 16個特徵，每</w:t>
      </w:r>
      <w:proofErr w:type="gramStart"/>
      <w:r w:rsidRPr="00405044">
        <w:rPr>
          <w:rFonts w:ascii="微軟正黑體" w:eastAsia="微軟正黑體" w:hAnsi="微軟正黑體"/>
        </w:rPr>
        <w:t>個</w:t>
      </w:r>
      <w:proofErr w:type="gramEnd"/>
      <w:r w:rsidRPr="00405044">
        <w:rPr>
          <w:rFonts w:ascii="微軟正黑體" w:eastAsia="微軟正黑體" w:hAnsi="微軟正黑體"/>
        </w:rPr>
        <w:t>特徵1bit，表示是否挑選此特徵</w:t>
      </w:r>
    </w:p>
    <w:p w14:paraId="32E42406" w14:textId="7164B3EC" w:rsidR="7C245293" w:rsidRPr="00405044" w:rsidRDefault="78A32CE2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2. 參數設定</w:t>
      </w:r>
      <w:r w:rsidR="0A638A8E" w:rsidRPr="00405044">
        <w:rPr>
          <w:rFonts w:ascii="微軟正黑體" w:eastAsia="微軟正黑體" w:hAnsi="微軟正黑體"/>
        </w:rPr>
        <w:t>:</w:t>
      </w:r>
      <w:r w:rsidR="4E77C76F" w:rsidRPr="00405044">
        <w:rPr>
          <w:rFonts w:ascii="微軟正黑體" w:eastAsia="微軟正黑體" w:hAnsi="微軟正黑體"/>
        </w:rPr>
        <w:t xml:space="preserve"> </w:t>
      </w:r>
      <w:r w:rsidR="160F95BA" w:rsidRPr="00405044">
        <w:rPr>
          <w:rFonts w:ascii="微軟正黑體" w:eastAsia="微軟正黑體" w:hAnsi="微軟正黑體"/>
        </w:rPr>
        <w:t>選擇Tree Booster其中7種我認為影響最大之參數進行GA優化</w:t>
      </w:r>
    </w:p>
    <w:p w14:paraId="00987454" w14:textId="56FD4B75" w:rsidR="7C245293" w:rsidRPr="00405044" w:rsidRDefault="3B6C1DC3" w:rsidP="7E5589E4">
      <w:pPr>
        <w:ind w:left="960" w:firstLine="480"/>
        <w:rPr>
          <w:rFonts w:ascii="微軟正黑體" w:eastAsia="微軟正黑體" w:hAnsi="微軟正黑體"/>
        </w:rPr>
      </w:pPr>
      <w:r w:rsidRPr="7E5589E4">
        <w:rPr>
          <w:rFonts w:ascii="微軟正黑體" w:eastAsia="微軟正黑體" w:hAnsi="微軟正黑體"/>
        </w:rPr>
        <w:t xml:space="preserve">(1) </w:t>
      </w:r>
      <w:proofErr w:type="spellStart"/>
      <w:r w:rsidRPr="7E5589E4">
        <w:rPr>
          <w:rFonts w:ascii="微軟正黑體" w:eastAsia="微軟正黑體" w:hAnsi="微軟正黑體"/>
        </w:rPr>
        <w:t>learning_rate</w:t>
      </w:r>
      <w:proofErr w:type="spellEnd"/>
      <w:r w:rsidR="114940D6" w:rsidRPr="7E5589E4">
        <w:rPr>
          <w:rFonts w:ascii="微軟正黑體" w:eastAsia="微軟正黑體" w:hAnsi="微軟正黑體"/>
        </w:rPr>
        <w:t>:</w:t>
      </w:r>
      <w:r w:rsidR="57F4888D" w:rsidRPr="7E5589E4">
        <w:rPr>
          <w:rFonts w:ascii="微軟正黑體" w:eastAsia="微軟正黑體" w:hAnsi="微軟正黑體"/>
        </w:rPr>
        <w:t xml:space="preserve"> </w:t>
      </w:r>
    </w:p>
    <w:p w14:paraId="3E37B024" w14:textId="6C1B15C9" w:rsidR="7C245293" w:rsidRPr="00405044" w:rsidRDefault="6C9530CB" w:rsidP="55A0A530">
      <w:pPr>
        <w:ind w:left="144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4bits，</w:t>
      </w:r>
      <w:r w:rsidR="4EF7F189" w:rsidRPr="00405044">
        <w:rPr>
          <w:rFonts w:ascii="微軟正黑體" w:eastAsia="微軟正黑體" w:hAnsi="微軟正黑體"/>
        </w:rPr>
        <w:t xml:space="preserve">0.01 + </w:t>
      </w:r>
      <w:r w:rsidR="42C24181" w:rsidRPr="00405044">
        <w:rPr>
          <w:rFonts w:ascii="微軟正黑體" w:eastAsia="微軟正黑體" w:hAnsi="微軟正黑體"/>
        </w:rPr>
        <w:t>decode</w:t>
      </w:r>
      <w:r w:rsidR="54EC90FC" w:rsidRPr="00405044">
        <w:rPr>
          <w:rFonts w:ascii="微軟正黑體" w:eastAsia="微軟正黑體" w:hAnsi="微軟正黑體"/>
        </w:rPr>
        <w:t xml:space="preserve"> </w:t>
      </w:r>
      <w:r w:rsidR="260A55A5" w:rsidRPr="00405044">
        <w:rPr>
          <w:rFonts w:ascii="微軟正黑體" w:eastAsia="微軟正黑體" w:hAnsi="微軟正黑體"/>
        </w:rPr>
        <w:t>*</w:t>
      </w:r>
      <w:r w:rsidR="42C24181" w:rsidRPr="00405044">
        <w:rPr>
          <w:rFonts w:ascii="微軟正黑體" w:eastAsia="微軟正黑體" w:hAnsi="微軟正黑體"/>
        </w:rPr>
        <w:t xml:space="preserve"> </w:t>
      </w:r>
      <w:r w:rsidR="260A55A5" w:rsidRPr="00405044">
        <w:rPr>
          <w:rFonts w:ascii="微軟正黑體" w:eastAsia="微軟正黑體" w:hAnsi="微軟正黑體"/>
        </w:rPr>
        <w:t>0.05</w:t>
      </w:r>
      <w:r w:rsidR="42C24181" w:rsidRPr="00405044">
        <w:rPr>
          <w:rFonts w:ascii="微軟正黑體" w:eastAsia="微軟正黑體" w:hAnsi="微軟正黑體"/>
        </w:rPr>
        <w:t xml:space="preserve"> -&gt; </w:t>
      </w:r>
      <w:r w:rsidR="12E3660F" w:rsidRPr="00405044">
        <w:rPr>
          <w:rFonts w:ascii="微軟正黑體" w:eastAsia="微軟正黑體" w:hAnsi="微軟正黑體"/>
        </w:rPr>
        <w:t>0.0</w:t>
      </w:r>
      <w:r w:rsidR="42C24181" w:rsidRPr="00405044">
        <w:rPr>
          <w:rFonts w:ascii="微軟正黑體" w:eastAsia="微軟正黑體" w:hAnsi="微軟正黑體"/>
        </w:rPr>
        <w:t>1~</w:t>
      </w:r>
      <w:r w:rsidR="4E04F6BD" w:rsidRPr="00405044">
        <w:rPr>
          <w:rFonts w:ascii="微軟正黑體" w:eastAsia="微軟正黑體" w:hAnsi="微軟正黑體"/>
        </w:rPr>
        <w:t>0.76</w:t>
      </w:r>
    </w:p>
    <w:p w14:paraId="0FC68B6C" w14:textId="414517E7" w:rsidR="7C245293" w:rsidRPr="00405044" w:rsidRDefault="0C599058" w:rsidP="324E8F29">
      <w:pPr>
        <w:ind w:left="192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控制</w:t>
      </w:r>
      <w:proofErr w:type="gramStart"/>
      <w:r w:rsidRPr="00405044">
        <w:rPr>
          <w:rFonts w:ascii="微軟正黑體" w:eastAsia="微軟正黑體" w:hAnsi="微軟正黑體"/>
        </w:rPr>
        <w:t>模型中梯度</w:t>
      </w:r>
      <w:proofErr w:type="gramEnd"/>
      <w:r w:rsidRPr="00405044">
        <w:rPr>
          <w:rFonts w:ascii="微軟正黑體" w:eastAsia="微軟正黑體" w:hAnsi="微軟正黑體"/>
        </w:rPr>
        <w:t>下降的速度，</w:t>
      </w:r>
      <w:r w:rsidR="3312648C" w:rsidRPr="00405044">
        <w:rPr>
          <w:rFonts w:ascii="微軟正黑體" w:eastAsia="微軟正黑體" w:hAnsi="微軟正黑體"/>
        </w:rPr>
        <w:t>也稱為步長</w:t>
      </w:r>
    </w:p>
    <w:p w14:paraId="52D7E58A" w14:textId="53125C69" w:rsidR="0F2BA675" w:rsidRPr="00405044" w:rsidRDefault="0F2BA675" w:rsidP="5119B2E0">
      <w:pPr>
        <w:ind w:left="192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根據</w:t>
      </w:r>
      <w:r w:rsidR="62CDD909" w:rsidRPr="00405044">
        <w:rPr>
          <w:rFonts w:ascii="微軟正黑體" w:eastAsia="微軟正黑體" w:hAnsi="微軟正黑體"/>
        </w:rPr>
        <w:t>公式</w:t>
      </w:r>
      <w:proofErr w:type="spellStart"/>
      <w:r w:rsidRPr="00405044">
        <w:rPr>
          <w:rFonts w:ascii="微軟正黑體" w:eastAsia="微軟正黑體" w:hAnsi="微軟正黑體"/>
        </w:rPr>
        <w:t>new_weight</w:t>
      </w:r>
      <w:proofErr w:type="spellEnd"/>
      <w:r w:rsidRPr="00405044">
        <w:rPr>
          <w:rFonts w:ascii="微軟正黑體" w:eastAsia="微軟正黑體" w:hAnsi="微軟正黑體"/>
        </w:rPr>
        <w:t xml:space="preserve"> = </w:t>
      </w:r>
      <w:proofErr w:type="spellStart"/>
      <w:r w:rsidRPr="00405044">
        <w:rPr>
          <w:rFonts w:ascii="微軟正黑體" w:eastAsia="微軟正黑體" w:hAnsi="微軟正黑體"/>
        </w:rPr>
        <w:t>old_weight</w:t>
      </w:r>
      <w:proofErr w:type="spellEnd"/>
      <w:r w:rsidRPr="00405044">
        <w:rPr>
          <w:rFonts w:ascii="微軟正黑體" w:eastAsia="微軟正黑體" w:hAnsi="微軟正黑體"/>
        </w:rPr>
        <w:t xml:space="preserve"> - </w:t>
      </w:r>
      <w:proofErr w:type="spellStart"/>
      <w:r w:rsidRPr="00405044">
        <w:rPr>
          <w:rFonts w:ascii="微軟正黑體" w:eastAsia="微軟正黑體" w:hAnsi="微軟正黑體"/>
        </w:rPr>
        <w:t>learning_rate</w:t>
      </w:r>
      <w:proofErr w:type="spellEnd"/>
      <w:r w:rsidRPr="00405044">
        <w:rPr>
          <w:rFonts w:ascii="微軟正黑體" w:eastAsia="微軟正黑體" w:hAnsi="微軟正黑體"/>
        </w:rPr>
        <w:t xml:space="preserve"> * gradient</w:t>
      </w:r>
    </w:p>
    <w:p w14:paraId="6B9ED7D7" w14:textId="79498649" w:rsidR="3BB146FE" w:rsidRPr="00405044" w:rsidRDefault="38B1E331" w:rsidP="7E5589E4">
      <w:pPr>
        <w:ind w:left="1440" w:firstLine="480"/>
        <w:rPr>
          <w:rFonts w:ascii="微軟正黑體" w:eastAsia="微軟正黑體" w:hAnsi="微軟正黑體" w:cs="微軟正黑體"/>
        </w:rPr>
      </w:pPr>
      <w:proofErr w:type="spellStart"/>
      <w:r w:rsidRPr="7E5589E4">
        <w:rPr>
          <w:rFonts w:ascii="微軟正黑體" w:eastAsia="微軟正黑體" w:hAnsi="微軟正黑體" w:cs="微軟正黑體"/>
        </w:rPr>
        <w:t>learning_rate</w:t>
      </w:r>
      <w:proofErr w:type="spellEnd"/>
      <w:r w:rsidRPr="7E5589E4">
        <w:rPr>
          <w:rFonts w:ascii="微軟正黑體" w:eastAsia="微軟正黑體" w:hAnsi="微軟正黑體" w:cs="微軟正黑體"/>
        </w:rPr>
        <w:t>設置過小，會導致模型學習收斂較慢，</w:t>
      </w:r>
      <w:proofErr w:type="gramStart"/>
      <w:r w:rsidRPr="7E5589E4">
        <w:rPr>
          <w:rFonts w:ascii="微軟正黑體" w:eastAsia="微軟正黑體" w:hAnsi="微軟正黑體" w:cs="微軟正黑體"/>
        </w:rPr>
        <w:t>容易過擬合</w:t>
      </w:r>
      <w:proofErr w:type="gramEnd"/>
      <w:r w:rsidR="3BB146FE">
        <w:tab/>
      </w:r>
      <w:r w:rsidR="3BB146FE">
        <w:tab/>
      </w:r>
      <w:r w:rsidR="3BB146FE">
        <w:tab/>
      </w:r>
      <w:r w:rsidR="3BB146FE">
        <w:tab/>
      </w:r>
      <w:r w:rsidRPr="7E5589E4">
        <w:rPr>
          <w:rFonts w:ascii="微軟正黑體" w:eastAsia="微軟正黑體" w:hAnsi="微軟正黑體" w:cs="微軟正黑體"/>
        </w:rPr>
        <w:t>設置過大時，會導致模型學習過快，無法收斂，</w:t>
      </w:r>
      <w:r w:rsidR="459BB634" w:rsidRPr="7E5589E4">
        <w:rPr>
          <w:rFonts w:ascii="微軟正黑體" w:eastAsia="微軟正黑體" w:hAnsi="微軟正黑體" w:cs="微軟正黑體"/>
        </w:rPr>
        <w:t>容</w:t>
      </w:r>
      <w:r w:rsidRPr="7E5589E4">
        <w:rPr>
          <w:rFonts w:ascii="微軟正黑體" w:eastAsia="微軟正黑體" w:hAnsi="微軟正黑體" w:cs="微軟正黑體"/>
        </w:rPr>
        <w:t>易震盪</w:t>
      </w:r>
      <w:r w:rsidR="238F547C" w:rsidRPr="7E5589E4">
        <w:rPr>
          <w:rFonts w:ascii="微軟正黑體" w:eastAsia="微軟正黑體" w:hAnsi="微軟正黑體" w:cs="微軟正黑體"/>
        </w:rPr>
        <w:t>或</w:t>
      </w:r>
      <w:r w:rsidRPr="7E5589E4">
        <w:rPr>
          <w:rFonts w:ascii="微軟正黑體" w:eastAsia="微軟正黑體" w:hAnsi="微軟正黑體" w:cs="微軟正黑體"/>
        </w:rPr>
        <w:t>發散</w:t>
      </w:r>
    </w:p>
    <w:p w14:paraId="1ECA1AE8" w14:textId="3B2811B2" w:rsidR="1BF4628A" w:rsidRPr="00405044" w:rsidRDefault="09B3CF87" w:rsidP="7E5589E4">
      <w:pPr>
        <w:ind w:left="960" w:firstLine="480"/>
        <w:rPr>
          <w:rFonts w:ascii="微軟正黑體" w:eastAsia="微軟正黑體" w:hAnsi="微軟正黑體" w:cs="微軟正黑體"/>
        </w:rPr>
      </w:pPr>
      <w:r w:rsidRPr="7E5589E4">
        <w:rPr>
          <w:rFonts w:ascii="微軟正黑體" w:eastAsia="微軟正黑體" w:hAnsi="微軟正黑體" w:cs="微軟正黑體"/>
        </w:rPr>
        <w:t xml:space="preserve">(2) eta: </w:t>
      </w:r>
    </w:p>
    <w:p w14:paraId="50A214F3" w14:textId="7CF21F2E" w:rsidR="1BF4628A" w:rsidRPr="00405044" w:rsidRDefault="5DA32A35" w:rsidP="6ECC9B20">
      <w:pPr>
        <w:ind w:left="144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>4bits</w:t>
      </w:r>
      <w:r w:rsidR="17DB6567" w:rsidRPr="00405044">
        <w:rPr>
          <w:rFonts w:ascii="微軟正黑體" w:eastAsia="微軟正黑體" w:hAnsi="微軟正黑體" w:cs="微軟正黑體"/>
        </w:rPr>
        <w:t>，0.01 + decode * 0.01 -&gt; 0.01 ~ 0.16</w:t>
      </w:r>
    </w:p>
    <w:p w14:paraId="2F0ABC64" w14:textId="5D5A6880" w:rsidR="32392B66" w:rsidRPr="00405044" w:rsidRDefault="32392B66" w:rsidP="744F6FBF">
      <w:pPr>
        <w:ind w:left="144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>為了</w:t>
      </w:r>
      <w:proofErr w:type="gramStart"/>
      <w:r w:rsidRPr="00405044">
        <w:rPr>
          <w:rFonts w:ascii="微軟正黑體" w:eastAsia="微軟正黑體" w:hAnsi="微軟正黑體" w:cs="微軟正黑體"/>
        </w:rPr>
        <w:t>防止過擬合</w:t>
      </w:r>
      <w:proofErr w:type="gramEnd"/>
      <w:r w:rsidRPr="00405044">
        <w:rPr>
          <w:rFonts w:ascii="微軟正黑體" w:eastAsia="微軟正黑體" w:hAnsi="微軟正黑體" w:cs="微軟正黑體"/>
        </w:rPr>
        <w:t>，更新過程中用到的收縮步長</w:t>
      </w:r>
    </w:p>
    <w:p w14:paraId="351A9DED" w14:textId="24A968A3" w:rsidR="28286F12" w:rsidRPr="00405044" w:rsidRDefault="32392B66" w:rsidP="28286F12">
      <w:pPr>
        <w:ind w:left="144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>在每次梯度提升後，計算新特徵的權重，通過縮減</w:t>
      </w:r>
      <w:proofErr w:type="gramStart"/>
      <w:r w:rsidRPr="00405044">
        <w:rPr>
          <w:rFonts w:ascii="微軟正黑體" w:eastAsia="微軟正黑體" w:hAnsi="微軟正黑體" w:cs="微軟正黑體"/>
        </w:rPr>
        <w:t>權重使</w:t>
      </w:r>
      <w:r w:rsidR="151B0CC2" w:rsidRPr="00405044">
        <w:rPr>
          <w:rFonts w:ascii="微軟正黑體" w:eastAsia="微軟正黑體" w:hAnsi="微軟正黑體" w:cs="微軟正黑體"/>
        </w:rPr>
        <w:t>梯度</w:t>
      </w:r>
      <w:proofErr w:type="gramEnd"/>
      <w:r w:rsidRPr="00405044">
        <w:rPr>
          <w:rFonts w:ascii="微軟正黑體" w:eastAsia="微軟正黑體" w:hAnsi="微軟正黑體" w:cs="微軟正黑體"/>
        </w:rPr>
        <w:t>提升過程更保守。</w:t>
      </w:r>
    </w:p>
    <w:p w14:paraId="4616F251" w14:textId="623F3125" w:rsidR="2FDC9098" w:rsidRPr="00405044" w:rsidRDefault="2FDC9098" w:rsidP="3EB16ACD">
      <w:pPr>
        <w:ind w:left="96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lastRenderedPageBreak/>
        <w:t xml:space="preserve">(3) </w:t>
      </w:r>
      <w:proofErr w:type="spellStart"/>
      <w:r w:rsidRPr="00405044">
        <w:rPr>
          <w:rFonts w:ascii="微軟正黑體" w:eastAsia="微軟正黑體" w:hAnsi="微軟正黑體" w:cs="微軟正黑體"/>
        </w:rPr>
        <w:t>max_depth</w:t>
      </w:r>
      <w:proofErr w:type="spellEnd"/>
      <w:r w:rsidRPr="00405044">
        <w:rPr>
          <w:rFonts w:ascii="微軟正黑體" w:eastAsia="微軟正黑體" w:hAnsi="微軟正黑體" w:cs="微軟正黑體"/>
        </w:rPr>
        <w:t xml:space="preserve">: </w:t>
      </w:r>
    </w:p>
    <w:p w14:paraId="7402AF18" w14:textId="27087007" w:rsidR="2FDC9098" w:rsidRPr="00405044" w:rsidRDefault="2FDC9098" w:rsidP="4BF9C2EA">
      <w:pPr>
        <w:ind w:left="144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>3bits，2 + decode -&gt; 2 ~ 9</w:t>
      </w:r>
    </w:p>
    <w:p w14:paraId="6B2412FA" w14:textId="6A970143" w:rsidR="2FDC9098" w:rsidRPr="00405044" w:rsidRDefault="2FDC9098" w:rsidP="7ABA8CFB">
      <w:pPr>
        <w:spacing w:line="259" w:lineRule="auto"/>
        <w:ind w:left="144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>樹的最大深度</w:t>
      </w:r>
    </w:p>
    <w:p w14:paraId="11259A2F" w14:textId="6E689BCE" w:rsidR="4BF9C2EA" w:rsidRPr="00405044" w:rsidRDefault="2FDC9098" w:rsidP="250F5382">
      <w:pPr>
        <w:spacing w:line="259" w:lineRule="auto"/>
        <w:ind w:left="144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 w:cs="微軟正黑體"/>
        </w:rPr>
        <w:t>深度越大，對數據的擬合程度越高（過擬合程度也越高）</w:t>
      </w:r>
    </w:p>
    <w:p w14:paraId="48E1C99A" w14:textId="372B1B7C" w:rsidR="2FDC9098" w:rsidRPr="00405044" w:rsidRDefault="2FDC9098" w:rsidP="46429BB6">
      <w:pPr>
        <w:ind w:left="96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 xml:space="preserve">(4) </w:t>
      </w:r>
      <w:proofErr w:type="spellStart"/>
      <w:r w:rsidRPr="00405044">
        <w:rPr>
          <w:rFonts w:ascii="微軟正黑體" w:eastAsia="微軟正黑體" w:hAnsi="微軟正黑體" w:cs="微軟正黑體"/>
        </w:rPr>
        <w:t>min_child_weight</w:t>
      </w:r>
      <w:proofErr w:type="spellEnd"/>
      <w:r w:rsidRPr="00405044">
        <w:rPr>
          <w:rFonts w:ascii="微軟正黑體" w:eastAsia="微軟正黑體" w:hAnsi="微軟正黑體" w:cs="微軟正黑體"/>
        </w:rPr>
        <w:t xml:space="preserve">: </w:t>
      </w:r>
    </w:p>
    <w:p w14:paraId="63680C29" w14:textId="69D4B757" w:rsidR="2FDC9098" w:rsidRPr="00405044" w:rsidRDefault="2FDC9098" w:rsidP="46429BB6">
      <w:pPr>
        <w:ind w:left="144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>3bits，1 + decode -&gt; 1 ~ 8</w:t>
      </w:r>
    </w:p>
    <w:p w14:paraId="75A5CCA1" w14:textId="6537F9F3" w:rsidR="2502D92C" w:rsidRPr="00405044" w:rsidRDefault="2502D92C" w:rsidP="2B54FB20">
      <w:pPr>
        <w:spacing w:line="259" w:lineRule="auto"/>
        <w:ind w:left="144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 w:cs="微軟正黑體"/>
        </w:rPr>
        <w:t>子節點中最小的樣本權重</w:t>
      </w:r>
      <w:proofErr w:type="gramStart"/>
      <w:r w:rsidRPr="00405044">
        <w:rPr>
          <w:rFonts w:ascii="微軟正黑體" w:eastAsia="微軟正黑體" w:hAnsi="微軟正黑體" w:cs="微軟正黑體"/>
        </w:rPr>
        <w:t>和</w:t>
      </w:r>
      <w:proofErr w:type="gramEnd"/>
    </w:p>
    <w:p w14:paraId="06C50A0E" w14:textId="6717D3E1" w:rsidR="2502D92C" w:rsidRPr="00405044" w:rsidRDefault="2502D92C" w:rsidP="4B3B8277">
      <w:pPr>
        <w:spacing w:line="259" w:lineRule="auto"/>
        <w:ind w:left="144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 w:cs="微軟正黑體"/>
        </w:rPr>
        <w:t>若</w:t>
      </w:r>
      <w:proofErr w:type="gramStart"/>
      <w:r w:rsidRPr="00405044">
        <w:rPr>
          <w:rFonts w:ascii="微軟正黑體" w:eastAsia="微軟正黑體" w:hAnsi="微軟正黑體" w:cs="微軟正黑體"/>
        </w:rPr>
        <w:t>一</w:t>
      </w:r>
      <w:proofErr w:type="gramEnd"/>
      <w:r w:rsidRPr="00405044">
        <w:rPr>
          <w:rFonts w:ascii="微軟正黑體" w:eastAsia="微軟正黑體" w:hAnsi="微軟正黑體" w:cs="微軟正黑體"/>
        </w:rPr>
        <w:t>個子節點的樣本權重和小於此數值則拆分過程結束</w:t>
      </w:r>
    </w:p>
    <w:p w14:paraId="0D06DCFE" w14:textId="77140D45" w:rsidR="27E839E7" w:rsidRPr="00405044" w:rsidRDefault="27E839E7" w:rsidP="7ABA8CFB">
      <w:pPr>
        <w:ind w:left="96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 xml:space="preserve">(5) gamma: </w:t>
      </w:r>
    </w:p>
    <w:p w14:paraId="583266D4" w14:textId="099F7D7E" w:rsidR="27E839E7" w:rsidRPr="00405044" w:rsidRDefault="27E839E7" w:rsidP="7ABA8CFB">
      <w:pPr>
        <w:ind w:left="144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>4bits，0.1 + decode * 0.5 -&gt; 0.1 ~ 7.6</w:t>
      </w:r>
    </w:p>
    <w:p w14:paraId="1E26BB28" w14:textId="1CE9DBB9" w:rsidR="6874D04B" w:rsidRPr="00405044" w:rsidRDefault="6874D04B" w:rsidP="7CC16161">
      <w:pPr>
        <w:spacing w:line="259" w:lineRule="auto"/>
        <w:ind w:left="144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 w:cs="微軟正黑體"/>
        </w:rPr>
        <w:t>模型對於一個節點的劃分只有在其損失函數得到的結果大於0的情況下才進行，</w:t>
      </w:r>
      <w:r w:rsidRPr="00405044">
        <w:rPr>
          <w:rFonts w:ascii="微軟正黑體" w:eastAsia="微軟正黑體" w:hAnsi="微軟正黑體"/>
        </w:rPr>
        <w:tab/>
      </w:r>
      <w:r w:rsidRPr="00405044">
        <w:rPr>
          <w:rFonts w:ascii="微軟正黑體" w:eastAsia="微軟正黑體" w:hAnsi="微軟正黑體" w:cs="微軟正黑體"/>
        </w:rPr>
        <w:t>而gamma給定了所需的最低</w:t>
      </w:r>
      <w:r w:rsidR="40E72F1A" w:rsidRPr="00405044">
        <w:rPr>
          <w:rFonts w:ascii="微軟正黑體" w:eastAsia="微軟正黑體" w:hAnsi="微軟正黑體" w:cs="微軟正黑體"/>
        </w:rPr>
        <w:t>損失函</w:t>
      </w:r>
      <w:r w:rsidRPr="00405044">
        <w:rPr>
          <w:rFonts w:ascii="微軟正黑體" w:eastAsia="微軟正黑體" w:hAnsi="微軟正黑體" w:cs="微軟正黑體"/>
        </w:rPr>
        <w:t>數值</w:t>
      </w:r>
    </w:p>
    <w:p w14:paraId="1FD0F747" w14:textId="3092DA26" w:rsidR="05BBF91D" w:rsidRPr="00405044" w:rsidRDefault="05BBF91D" w:rsidP="7B17B028">
      <w:pPr>
        <w:ind w:left="96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 xml:space="preserve">(6) subsample: </w:t>
      </w:r>
    </w:p>
    <w:p w14:paraId="73EA156C" w14:textId="6426E2CF" w:rsidR="05BBF91D" w:rsidRPr="00405044" w:rsidRDefault="05BBF91D" w:rsidP="7B17B028">
      <w:pPr>
        <w:ind w:left="144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>3bits，0.1 + decode * 0.1 -&gt; 0.1 ~ 0.8</w:t>
      </w:r>
    </w:p>
    <w:p w14:paraId="167DFB46" w14:textId="7B1F43F5" w:rsidR="2063BB4D" w:rsidRPr="00405044" w:rsidRDefault="2063BB4D" w:rsidP="0D13F818">
      <w:pPr>
        <w:spacing w:line="259" w:lineRule="auto"/>
        <w:ind w:left="144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 w:cs="微軟正黑體"/>
        </w:rPr>
        <w:t>用於訓練模型的子樣本</w:t>
      </w:r>
      <w:proofErr w:type="gramStart"/>
      <w:r w:rsidRPr="00405044">
        <w:rPr>
          <w:rFonts w:ascii="微軟正黑體" w:eastAsia="微軟正黑體" w:hAnsi="微軟正黑體" w:cs="微軟正黑體"/>
        </w:rPr>
        <w:t>佔</w:t>
      </w:r>
      <w:proofErr w:type="gramEnd"/>
      <w:r w:rsidRPr="00405044">
        <w:rPr>
          <w:rFonts w:ascii="微軟正黑體" w:eastAsia="微軟正黑體" w:hAnsi="微軟正黑體" w:cs="微軟正黑體"/>
        </w:rPr>
        <w:t>整個樣本集合的比例</w:t>
      </w:r>
    </w:p>
    <w:p w14:paraId="111D5100" w14:textId="2CF8C8BC" w:rsidR="2063BB4D" w:rsidRPr="00405044" w:rsidRDefault="2063BB4D" w:rsidP="1B748BAC">
      <w:pPr>
        <w:spacing w:line="259" w:lineRule="auto"/>
        <w:ind w:left="144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 w:cs="微軟正黑體"/>
        </w:rPr>
        <w:t>若設置為0.5則意味著</w:t>
      </w:r>
      <w:proofErr w:type="spellStart"/>
      <w:r w:rsidRPr="00405044">
        <w:rPr>
          <w:rFonts w:ascii="微軟正黑體" w:eastAsia="微軟正黑體" w:hAnsi="微軟正黑體" w:cs="微軟正黑體"/>
        </w:rPr>
        <w:t>XGBoost</w:t>
      </w:r>
      <w:proofErr w:type="spellEnd"/>
      <w:r w:rsidRPr="00405044">
        <w:rPr>
          <w:rFonts w:ascii="微軟正黑體" w:eastAsia="微軟正黑體" w:hAnsi="微軟正黑體" w:cs="微軟正黑體"/>
        </w:rPr>
        <w:t>將隨機從整個樣本集合中抽取出50%的子樣本建立</w:t>
      </w:r>
      <w:r w:rsidRPr="00405044">
        <w:rPr>
          <w:rFonts w:ascii="微軟正黑體" w:eastAsia="微軟正黑體" w:hAnsi="微軟正黑體"/>
        </w:rPr>
        <w:tab/>
      </w:r>
      <w:r w:rsidRPr="00405044">
        <w:rPr>
          <w:rFonts w:ascii="微軟正黑體" w:eastAsia="微軟正黑體" w:hAnsi="微軟正黑體" w:cs="微軟正黑體"/>
        </w:rPr>
        <w:t>樹模型，能</w:t>
      </w:r>
      <w:proofErr w:type="gramStart"/>
      <w:r w:rsidRPr="00405044">
        <w:rPr>
          <w:rFonts w:ascii="微軟正黑體" w:eastAsia="微軟正黑體" w:hAnsi="微軟正黑體" w:cs="微軟正黑體"/>
        </w:rPr>
        <w:t>防止過擬合</w:t>
      </w:r>
      <w:proofErr w:type="gramEnd"/>
    </w:p>
    <w:p w14:paraId="323D62CA" w14:textId="6F8955B1" w:rsidR="2063BB4D" w:rsidRPr="00405044" w:rsidRDefault="2063BB4D" w:rsidP="4A654897">
      <w:pPr>
        <w:ind w:left="96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 xml:space="preserve">(7) </w:t>
      </w:r>
      <w:proofErr w:type="spellStart"/>
      <w:r w:rsidRPr="00405044">
        <w:rPr>
          <w:rFonts w:ascii="微軟正黑體" w:eastAsia="微軟正黑體" w:hAnsi="微軟正黑體" w:cs="微軟正黑體"/>
        </w:rPr>
        <w:t>colsample_bytree</w:t>
      </w:r>
      <w:proofErr w:type="spellEnd"/>
      <w:r w:rsidRPr="00405044">
        <w:rPr>
          <w:rFonts w:ascii="微軟正黑體" w:eastAsia="微軟正黑體" w:hAnsi="微軟正黑體" w:cs="微軟正黑體"/>
        </w:rPr>
        <w:t xml:space="preserve">: </w:t>
      </w:r>
    </w:p>
    <w:p w14:paraId="7D649614" w14:textId="5331C486" w:rsidR="2063BB4D" w:rsidRPr="00405044" w:rsidRDefault="2063BB4D" w:rsidP="4A654897">
      <w:pPr>
        <w:ind w:left="144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>3bits，0.1 + decode * 0.1 -&gt; 0.1 ~ 0.8</w:t>
      </w:r>
    </w:p>
    <w:p w14:paraId="2A0EB14A" w14:textId="1A167231" w:rsidR="5DA32A35" w:rsidRPr="00405044" w:rsidRDefault="2063BB4D" w:rsidP="1C2B770C">
      <w:pPr>
        <w:spacing w:line="259" w:lineRule="auto"/>
        <w:ind w:left="1440" w:firstLine="480"/>
        <w:rPr>
          <w:rFonts w:ascii="微軟正黑體" w:eastAsia="微軟正黑體" w:hAnsi="微軟正黑體" w:cs="微軟正黑體"/>
        </w:rPr>
      </w:pPr>
      <w:r w:rsidRPr="00405044">
        <w:rPr>
          <w:rFonts w:ascii="微軟正黑體" w:eastAsia="微軟正黑體" w:hAnsi="微軟正黑體" w:cs="微軟正黑體"/>
        </w:rPr>
        <w:t>在</w:t>
      </w:r>
      <w:proofErr w:type="gramStart"/>
      <w:r w:rsidRPr="00405044">
        <w:rPr>
          <w:rFonts w:ascii="微軟正黑體" w:eastAsia="微軟正黑體" w:hAnsi="微軟正黑體" w:cs="微軟正黑體"/>
        </w:rPr>
        <w:t>建立樹時</w:t>
      </w:r>
      <w:proofErr w:type="gramEnd"/>
      <w:r w:rsidRPr="00405044">
        <w:rPr>
          <w:rFonts w:ascii="微軟正黑體" w:eastAsia="微軟正黑體" w:hAnsi="微軟正黑體" w:cs="微軟正黑體"/>
        </w:rPr>
        <w:t>，對特徵隨機採樣的比例</w:t>
      </w:r>
      <w:r w:rsidR="17DB6567" w:rsidRPr="00405044">
        <w:rPr>
          <w:rFonts w:ascii="微軟正黑體" w:eastAsia="微軟正黑體" w:hAnsi="微軟正黑體" w:cs="微軟正黑體"/>
        </w:rPr>
        <w:t xml:space="preserve"> </w:t>
      </w:r>
      <w:r w:rsidR="51CD8C04" w:rsidRPr="00405044">
        <w:rPr>
          <w:rFonts w:ascii="微軟正黑體" w:eastAsia="微軟正黑體" w:hAnsi="微軟正黑體" w:cs="微軟正黑體"/>
        </w:rPr>
        <w:t xml:space="preserve">   </w:t>
      </w:r>
      <w:r w:rsidR="17DB6567" w:rsidRPr="00405044">
        <w:rPr>
          <w:rFonts w:ascii="微軟正黑體" w:eastAsia="微軟正黑體" w:hAnsi="微軟正黑體" w:cs="微軟正黑體"/>
        </w:rPr>
        <w:t xml:space="preserve"> </w:t>
      </w:r>
    </w:p>
    <w:p w14:paraId="4BE8BFE5" w14:textId="16B64C27" w:rsidR="7C245293" w:rsidRPr="00405044" w:rsidRDefault="78A32CE2" w:rsidP="20A4F4B8">
      <w:pPr>
        <w:ind w:left="96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 xml:space="preserve">◆ Total: </w:t>
      </w:r>
      <w:r w:rsidR="519E8F5B" w:rsidRPr="00405044">
        <w:rPr>
          <w:rFonts w:ascii="微軟正黑體" w:eastAsia="微軟正黑體" w:hAnsi="微軟正黑體"/>
        </w:rPr>
        <w:t>40 bits</w:t>
      </w:r>
    </w:p>
    <w:p w14:paraId="2352F73A" w14:textId="36E574F6" w:rsidR="7C245293" w:rsidRPr="00405044" w:rsidRDefault="78A32CE2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lastRenderedPageBreak/>
        <w:t>GA參數:</w:t>
      </w:r>
    </w:p>
    <w:p w14:paraId="1D476AF6" w14:textId="328B6B55" w:rsidR="7C245293" w:rsidRPr="00405044" w:rsidRDefault="78A32CE2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交配機率= 0.7</w:t>
      </w:r>
    </w:p>
    <w:p w14:paraId="1F4250FC" w14:textId="09BDFA6D" w:rsidR="7C245293" w:rsidRPr="00405044" w:rsidRDefault="78A32CE2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變異機率= 0.001</w:t>
      </w:r>
    </w:p>
    <w:p w14:paraId="710D6C94" w14:textId="03A01B4C" w:rsidR="7C245293" w:rsidRPr="00405044" w:rsidRDefault="78A32CE2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種群大小= 80</w:t>
      </w:r>
    </w:p>
    <w:p w14:paraId="1EBAAC99" w14:textId="6218A939" w:rsidR="7C245293" w:rsidRPr="00405044" w:rsidRDefault="78A32CE2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迭代次數= 30</w:t>
      </w:r>
    </w:p>
    <w:p w14:paraId="27D09301" w14:textId="4D1A0F8C" w:rsidR="7C245293" w:rsidRPr="00405044" w:rsidRDefault="78A32CE2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Early Stopping= 3 (</w:t>
      </w:r>
      <w:r w:rsidR="59933FD1" w:rsidRPr="00405044">
        <w:rPr>
          <w:rFonts w:ascii="微軟正黑體" w:eastAsia="微軟正黑體" w:hAnsi="微軟正黑體"/>
        </w:rPr>
        <w:t>W</w:t>
      </w:r>
      <w:r w:rsidR="77D323C7" w:rsidRPr="00405044">
        <w:rPr>
          <w:rFonts w:ascii="微軟正黑體" w:eastAsia="微軟正黑體" w:hAnsi="微軟正黑體"/>
        </w:rPr>
        <w:t>hen</w:t>
      </w:r>
      <w:r w:rsidRPr="00405044">
        <w:rPr>
          <w:rFonts w:ascii="微軟正黑體" w:eastAsia="微軟正黑體" w:hAnsi="微軟正黑體"/>
        </w:rPr>
        <w:t xml:space="preserve"> Best Fitness is equal to Average Fitness three times)</w:t>
      </w:r>
    </w:p>
    <w:p w14:paraId="3364130B" w14:textId="06504179" w:rsidR="7C245293" w:rsidRPr="00405044" w:rsidRDefault="78A32CE2" w:rsidP="20A4F4B8">
      <w:pPr>
        <w:ind w:left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適應度:</w:t>
      </w:r>
    </w:p>
    <w:p w14:paraId="190F23D7" w14:textId="5529D16F" w:rsidR="7C245293" w:rsidRPr="00405044" w:rsidRDefault="78A32CE2" w:rsidP="20A4F4B8">
      <w:pPr>
        <w:ind w:left="480"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Model Accuracy</w:t>
      </w:r>
      <w:r w:rsidR="7C245293" w:rsidRPr="00405044">
        <w:rPr>
          <w:rFonts w:ascii="微軟正黑體" w:eastAsia="微軟正黑體" w:hAnsi="微軟正黑體"/>
        </w:rPr>
        <w:tab/>
      </w:r>
    </w:p>
    <w:p w14:paraId="246E129B" w14:textId="3043EB9F" w:rsidR="7C245293" w:rsidRPr="00405044" w:rsidRDefault="7C245293" w:rsidP="20A4F4B8">
      <w:pPr>
        <w:ind w:left="480"/>
        <w:rPr>
          <w:rFonts w:ascii="微軟正黑體" w:eastAsia="微軟正黑體" w:hAnsi="微軟正黑體"/>
        </w:rPr>
      </w:pPr>
    </w:p>
    <w:p w14:paraId="55C29D9D" w14:textId="35E94F5A" w:rsidR="7C245293" w:rsidRPr="00405044" w:rsidRDefault="09D4B5CD" w:rsidP="20A4F4B8">
      <w:pPr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Step3  [ 訓練模型與驗證成效 ]</w:t>
      </w:r>
    </w:p>
    <w:p w14:paraId="52EE7A9B" w14:textId="1A406F14" w:rsidR="7C245293" w:rsidRPr="00405044" w:rsidRDefault="78A32CE2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1. 將GA挑擇之特徵與參數代入模型訓練</w:t>
      </w:r>
    </w:p>
    <w:p w14:paraId="69F462B2" w14:textId="60A9DEC2" w:rsidR="7C245293" w:rsidRPr="00405044" w:rsidRDefault="78A32CE2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2. 以test資料測試，產生Accuracy與預測結果</w:t>
      </w:r>
    </w:p>
    <w:p w14:paraId="37083BF8" w14:textId="73130EEE" w:rsidR="7C245293" w:rsidRDefault="78A32CE2" w:rsidP="20A4F4B8">
      <w:pPr>
        <w:ind w:firstLine="48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3. 將預測結果帶入策略，計算出ROI、IRR來驗證其成效</w:t>
      </w:r>
    </w:p>
    <w:p w14:paraId="36F926BD" w14:textId="77777777" w:rsidR="0032187E" w:rsidRPr="00405044" w:rsidRDefault="0032187E" w:rsidP="7C245293">
      <w:pPr>
        <w:rPr>
          <w:rFonts w:ascii="微軟正黑體" w:eastAsia="微軟正黑體" w:hAnsi="微軟正黑體"/>
        </w:rPr>
        <w:sectPr w:rsidR="0032187E" w:rsidRPr="00405044" w:rsidSect="0032187E">
          <w:pgSz w:w="11906" w:h="16838" w:code="9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60E73F1" w14:textId="3F21A2F9" w:rsidR="5E58FB83" w:rsidRDefault="5E58FB83" w:rsidP="7C245293">
      <w:pPr>
        <w:rPr>
          <w:rFonts w:ascii="微軟正黑體" w:eastAsia="微軟正黑體" w:hAnsi="微軟正黑體"/>
        </w:rPr>
      </w:pPr>
    </w:p>
    <w:tbl>
      <w:tblPr>
        <w:tblStyle w:val="2-6"/>
        <w:tblW w:w="22397" w:type="dxa"/>
        <w:tblLayout w:type="fixed"/>
        <w:tblLook w:val="04A0" w:firstRow="1" w:lastRow="0" w:firstColumn="1" w:lastColumn="0" w:noHBand="0" w:noVBand="1"/>
      </w:tblPr>
      <w:tblGrid>
        <w:gridCol w:w="709"/>
        <w:gridCol w:w="986"/>
        <w:gridCol w:w="987"/>
        <w:gridCol w:w="987"/>
        <w:gridCol w:w="986"/>
        <w:gridCol w:w="987"/>
        <w:gridCol w:w="987"/>
        <w:gridCol w:w="986"/>
        <w:gridCol w:w="987"/>
        <w:gridCol w:w="987"/>
        <w:gridCol w:w="986"/>
        <w:gridCol w:w="987"/>
        <w:gridCol w:w="987"/>
        <w:gridCol w:w="986"/>
        <w:gridCol w:w="987"/>
        <w:gridCol w:w="987"/>
        <w:gridCol w:w="987"/>
        <w:gridCol w:w="2684"/>
        <w:gridCol w:w="3217"/>
      </w:tblGrid>
      <w:tr w:rsidR="00CF29B6" w:rsidRPr="00CF29B6" w14:paraId="5B7B4FA0" w14:textId="77777777" w:rsidTr="00CF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48138CBA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T</w:t>
            </w:r>
            <w:r w:rsidRPr="00CF29B6">
              <w:rPr>
                <w:rFonts w:ascii="微軟正黑體" w:eastAsia="微軟正黑體" w:hAnsi="微軟正黑體"/>
              </w:rPr>
              <w:t>V</w:t>
            </w:r>
          </w:p>
        </w:tc>
        <w:tc>
          <w:tcPr>
            <w:tcW w:w="15787" w:type="dxa"/>
            <w:gridSpan w:val="16"/>
          </w:tcPr>
          <w:p w14:paraId="7AA4DB1C" w14:textId="77777777" w:rsidR="00CF29B6" w:rsidRPr="00CF29B6" w:rsidRDefault="00CF29B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S</w:t>
            </w:r>
            <w:r w:rsidRPr="00CF29B6">
              <w:rPr>
                <w:rFonts w:ascii="微軟正黑體" w:eastAsia="微軟正黑體" w:hAnsi="微軟正黑體"/>
              </w:rPr>
              <w:t>elected Attributes</w:t>
            </w:r>
          </w:p>
        </w:tc>
        <w:tc>
          <w:tcPr>
            <w:tcW w:w="2684" w:type="dxa"/>
            <w:vAlign w:val="center"/>
          </w:tcPr>
          <w:p w14:paraId="2176CD5D" w14:textId="77777777" w:rsidR="00CF29B6" w:rsidRPr="00CF29B6" w:rsidRDefault="00CF29B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Best accuracy</w:t>
            </w:r>
          </w:p>
        </w:tc>
        <w:tc>
          <w:tcPr>
            <w:tcW w:w="3217" w:type="dxa"/>
            <w:vAlign w:val="center"/>
          </w:tcPr>
          <w:p w14:paraId="65B13CED" w14:textId="77777777" w:rsidR="00CF29B6" w:rsidRPr="00CF29B6" w:rsidRDefault="00CF29B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I</w:t>
            </w:r>
            <w:r w:rsidRPr="00CF29B6">
              <w:rPr>
                <w:rFonts w:ascii="微軟正黑體" w:eastAsia="微軟正黑體" w:hAnsi="微軟正黑體"/>
              </w:rPr>
              <w:t>RR</w:t>
            </w:r>
          </w:p>
        </w:tc>
      </w:tr>
      <w:tr w:rsidR="00CF29B6" w:rsidRPr="00CF29B6" w14:paraId="28368240" w14:textId="77777777" w:rsidTr="00CF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34B9773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</w:p>
        </w:tc>
        <w:tc>
          <w:tcPr>
            <w:tcW w:w="986" w:type="dxa"/>
          </w:tcPr>
          <w:p w14:paraId="3DE8B951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市值(百萬元)</w:t>
            </w:r>
          </w:p>
        </w:tc>
        <w:tc>
          <w:tcPr>
            <w:tcW w:w="987" w:type="dxa"/>
          </w:tcPr>
          <w:p w14:paraId="241A2348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收盤價(元)_年</w:t>
            </w:r>
          </w:p>
        </w:tc>
        <w:tc>
          <w:tcPr>
            <w:tcW w:w="987" w:type="dxa"/>
          </w:tcPr>
          <w:p w14:paraId="19C8463E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本益比</w:t>
            </w:r>
          </w:p>
        </w:tc>
        <w:tc>
          <w:tcPr>
            <w:tcW w:w="986" w:type="dxa"/>
          </w:tcPr>
          <w:p w14:paraId="333B7E22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股價淨值比</w:t>
            </w:r>
          </w:p>
        </w:tc>
        <w:tc>
          <w:tcPr>
            <w:tcW w:w="987" w:type="dxa"/>
          </w:tcPr>
          <w:p w14:paraId="0C62AE61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股價營收比</w:t>
            </w:r>
          </w:p>
        </w:tc>
        <w:tc>
          <w:tcPr>
            <w:tcW w:w="987" w:type="dxa"/>
          </w:tcPr>
          <w:p w14:paraId="40C8726A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M淨值報酬率</w:t>
            </w:r>
            <w:proofErr w:type="gramStart"/>
            <w:r w:rsidRPr="00CF29B6">
              <w:rPr>
                <w:rFonts w:ascii="微軟正黑體" w:eastAsia="微軟正黑體" w:hAnsi="微軟正黑體" w:hint="eastAsia"/>
                <w:color w:val="000000"/>
              </w:rPr>
              <w:t>─</w:t>
            </w:r>
            <w:proofErr w:type="gramEnd"/>
            <w:r w:rsidRPr="00CF29B6">
              <w:rPr>
                <w:rFonts w:ascii="微軟正黑體" w:eastAsia="微軟正黑體" w:hAnsi="微軟正黑體" w:hint="eastAsia"/>
                <w:color w:val="000000"/>
              </w:rPr>
              <w:t>稅後</w:t>
            </w:r>
          </w:p>
        </w:tc>
        <w:tc>
          <w:tcPr>
            <w:tcW w:w="986" w:type="dxa"/>
          </w:tcPr>
          <w:p w14:paraId="64DA28AB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資產報酬率ROA</w:t>
            </w:r>
          </w:p>
        </w:tc>
        <w:tc>
          <w:tcPr>
            <w:tcW w:w="987" w:type="dxa"/>
          </w:tcPr>
          <w:p w14:paraId="205711FF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營業利益率OPM</w:t>
            </w:r>
          </w:p>
        </w:tc>
        <w:tc>
          <w:tcPr>
            <w:tcW w:w="987" w:type="dxa"/>
          </w:tcPr>
          <w:p w14:paraId="475A305D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利潤邊際NPM</w:t>
            </w:r>
          </w:p>
        </w:tc>
        <w:tc>
          <w:tcPr>
            <w:tcW w:w="986" w:type="dxa"/>
          </w:tcPr>
          <w:p w14:paraId="69FE399F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負債/淨值比</w:t>
            </w:r>
          </w:p>
        </w:tc>
        <w:tc>
          <w:tcPr>
            <w:tcW w:w="987" w:type="dxa"/>
          </w:tcPr>
          <w:p w14:paraId="58F580CC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M流動比率</w:t>
            </w:r>
          </w:p>
        </w:tc>
        <w:tc>
          <w:tcPr>
            <w:tcW w:w="987" w:type="dxa"/>
          </w:tcPr>
          <w:p w14:paraId="5D5AEB7F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</w:t>
            </w:r>
            <w:proofErr w:type="gramStart"/>
            <w:r w:rsidRPr="00CF29B6">
              <w:rPr>
                <w:rFonts w:ascii="微軟正黑體" w:eastAsia="微軟正黑體" w:hAnsi="微軟正黑體" w:hint="eastAsia"/>
                <w:color w:val="000000"/>
              </w:rPr>
              <w:t>速動比率</w:t>
            </w:r>
            <w:proofErr w:type="gramEnd"/>
          </w:p>
        </w:tc>
        <w:tc>
          <w:tcPr>
            <w:tcW w:w="986" w:type="dxa"/>
          </w:tcPr>
          <w:p w14:paraId="04095BBB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M存貨週轉率 (次)</w:t>
            </w:r>
          </w:p>
        </w:tc>
        <w:tc>
          <w:tcPr>
            <w:tcW w:w="987" w:type="dxa"/>
          </w:tcPr>
          <w:p w14:paraId="7610BA52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M應收帳款週轉次</w:t>
            </w:r>
          </w:p>
        </w:tc>
        <w:tc>
          <w:tcPr>
            <w:tcW w:w="987" w:type="dxa"/>
          </w:tcPr>
          <w:p w14:paraId="7AC8CE20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M營業利益成長率</w:t>
            </w:r>
          </w:p>
        </w:tc>
        <w:tc>
          <w:tcPr>
            <w:tcW w:w="987" w:type="dxa"/>
          </w:tcPr>
          <w:p w14:paraId="0498A906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M稅後淨利成長率</w:t>
            </w:r>
          </w:p>
        </w:tc>
        <w:tc>
          <w:tcPr>
            <w:tcW w:w="2684" w:type="dxa"/>
          </w:tcPr>
          <w:p w14:paraId="6F990758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3217" w:type="dxa"/>
          </w:tcPr>
          <w:p w14:paraId="5CBBB5B3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CF29B6" w:rsidRPr="00CF29B6" w14:paraId="7DF5F5A6" w14:textId="77777777" w:rsidTr="00CF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DF5FB04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986" w:type="dxa"/>
          </w:tcPr>
          <w:p w14:paraId="11203871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1C220817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609D274E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07F9CA15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4CA4CF1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2FF66DB4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1BDB560E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48810B63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99EA690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7668B4BB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29EA62A5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1FD71F66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1ADC3C29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0DFCBBE7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33C13994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6CAA022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684" w:type="dxa"/>
          </w:tcPr>
          <w:p w14:paraId="766E091F" w14:textId="77777777" w:rsidR="00CF29B6" w:rsidRPr="00CF29B6" w:rsidRDefault="00CF29B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0.6233333333</w:t>
            </w:r>
          </w:p>
        </w:tc>
        <w:tc>
          <w:tcPr>
            <w:tcW w:w="3217" w:type="dxa"/>
          </w:tcPr>
          <w:p w14:paraId="7660E31E" w14:textId="77777777" w:rsidR="00CF29B6" w:rsidRPr="00CF29B6" w:rsidRDefault="00CF29B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21.92691322312641</w:t>
            </w:r>
          </w:p>
        </w:tc>
      </w:tr>
      <w:tr w:rsidR="00CF29B6" w:rsidRPr="00CF29B6" w14:paraId="0F49023F" w14:textId="77777777" w:rsidTr="00CF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59D4F90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86" w:type="dxa"/>
          </w:tcPr>
          <w:p w14:paraId="5C665DE3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5E2CC2A7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76345DCD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51FF7935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50D9CA48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4E3218CD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72EE58D8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3CD357A5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2D6347A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3EA7F680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4CA85F98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726834EA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22C2E806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2A4C0121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40D40563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20DF7BDC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2684" w:type="dxa"/>
          </w:tcPr>
          <w:p w14:paraId="389F790B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0.6322727272</w:t>
            </w:r>
          </w:p>
        </w:tc>
        <w:tc>
          <w:tcPr>
            <w:tcW w:w="3217" w:type="dxa"/>
          </w:tcPr>
          <w:p w14:paraId="58F377D5" w14:textId="32EA151B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30.22581944886726</w:t>
            </w:r>
          </w:p>
        </w:tc>
      </w:tr>
      <w:tr w:rsidR="00CF29B6" w:rsidRPr="00CF29B6" w14:paraId="7266F6E0" w14:textId="77777777" w:rsidTr="00CF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85BEAAE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86" w:type="dxa"/>
          </w:tcPr>
          <w:p w14:paraId="1E843BE5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51FA722B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0FFABB62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20F35753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3269D1E3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20A5B6ED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10676430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697B40DA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3873ECF9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5256D703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68835DA9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2AD18DA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159F31B9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7434779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0B19A874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72602628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684" w:type="dxa"/>
          </w:tcPr>
          <w:p w14:paraId="6DA4B953" w14:textId="77777777" w:rsidR="00CF29B6" w:rsidRPr="00CF29B6" w:rsidRDefault="00CF29B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0.6415</w:t>
            </w:r>
          </w:p>
        </w:tc>
        <w:tc>
          <w:tcPr>
            <w:tcW w:w="3217" w:type="dxa"/>
          </w:tcPr>
          <w:p w14:paraId="63669B76" w14:textId="77777777" w:rsidR="00CF29B6" w:rsidRPr="00CF29B6" w:rsidRDefault="00CF29B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39.18513988831804</w:t>
            </w:r>
          </w:p>
        </w:tc>
      </w:tr>
      <w:tr w:rsidR="00CF29B6" w:rsidRPr="00CF29B6" w14:paraId="2D63552C" w14:textId="77777777" w:rsidTr="00CF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EDCF19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86" w:type="dxa"/>
          </w:tcPr>
          <w:p w14:paraId="414B9DA7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0CEBEE4E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5221E99F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7A0C56F2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4670681E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61571772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652B545E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4A507FD3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0D44AE27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1ED9C23F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22FDA795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7812B78C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01186D73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212B845C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D817E03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0BCC0E19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2684" w:type="dxa"/>
          </w:tcPr>
          <w:p w14:paraId="2E459E7A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0.6344444445</w:t>
            </w:r>
          </w:p>
        </w:tc>
        <w:tc>
          <w:tcPr>
            <w:tcW w:w="3217" w:type="dxa"/>
          </w:tcPr>
          <w:p w14:paraId="3FDD71CB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31.2587155685228</w:t>
            </w:r>
          </w:p>
        </w:tc>
      </w:tr>
      <w:tr w:rsidR="00CF29B6" w:rsidRPr="00CF29B6" w14:paraId="6316CB69" w14:textId="77777777" w:rsidTr="00CF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5673F94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86" w:type="dxa"/>
          </w:tcPr>
          <w:p w14:paraId="352EF7F1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65EAA294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756BF349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49612A76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2FA6BCEC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2AAA6B39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66E03A1A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4321F3D4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0893D393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2A2873CA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6CEEC780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F685F68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0220CD76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3F76CF94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4C0644F2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278FE323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2684" w:type="dxa"/>
          </w:tcPr>
          <w:p w14:paraId="56098CC8" w14:textId="77777777" w:rsidR="00CF29B6" w:rsidRPr="00CF29B6" w:rsidRDefault="00CF29B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0.64125</w:t>
            </w:r>
          </w:p>
        </w:tc>
        <w:tc>
          <w:tcPr>
            <w:tcW w:w="3217" w:type="dxa"/>
          </w:tcPr>
          <w:p w14:paraId="476AB10B" w14:textId="77777777" w:rsidR="00CF29B6" w:rsidRPr="00CF29B6" w:rsidRDefault="00CF29B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38.85367451509338</w:t>
            </w:r>
          </w:p>
        </w:tc>
      </w:tr>
      <w:tr w:rsidR="00CF29B6" w:rsidRPr="00CF29B6" w14:paraId="5808F943" w14:textId="77777777" w:rsidTr="00CF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F98820D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986" w:type="dxa"/>
          </w:tcPr>
          <w:p w14:paraId="4A6582F9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335E7814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4A316724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644E9BAE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36B7469E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301CDE29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5E839EAA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7A6ABC71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6BCC2F56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1340F2DA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3DB14B5E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55A53B80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3EE87BFC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77E94E42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4C6C2067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6B23F4F2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684" w:type="dxa"/>
          </w:tcPr>
          <w:p w14:paraId="5D78C679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0.6578571428</w:t>
            </w:r>
          </w:p>
        </w:tc>
        <w:tc>
          <w:tcPr>
            <w:tcW w:w="3217" w:type="dxa"/>
          </w:tcPr>
          <w:p w14:paraId="7D62F2C9" w14:textId="59388C5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51.62737098575700</w:t>
            </w:r>
          </w:p>
        </w:tc>
      </w:tr>
      <w:tr w:rsidR="00CF29B6" w:rsidRPr="00CF29B6" w14:paraId="2C12EF8D" w14:textId="77777777" w:rsidTr="00CF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E583A26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986" w:type="dxa"/>
          </w:tcPr>
          <w:p w14:paraId="5EB284A8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01980A76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40D5F3C9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6AF63238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01F18F99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2B1EA0CC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510B7F23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41194811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01EE92AA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387D391C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3704A73D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4890A541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70207D23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296D8F58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6B20DE89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6706171E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2684" w:type="dxa"/>
          </w:tcPr>
          <w:p w14:paraId="6FB1C2B8" w14:textId="77777777" w:rsidR="00CF29B6" w:rsidRPr="00CF29B6" w:rsidRDefault="00CF29B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0.6716666666</w:t>
            </w:r>
          </w:p>
        </w:tc>
        <w:tc>
          <w:tcPr>
            <w:tcW w:w="3217" w:type="dxa"/>
          </w:tcPr>
          <w:p w14:paraId="11881178" w14:textId="696CD625" w:rsidR="00CF29B6" w:rsidRPr="00CF29B6" w:rsidRDefault="00CF29B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52.95174310639405</w:t>
            </w:r>
          </w:p>
        </w:tc>
      </w:tr>
      <w:tr w:rsidR="00CF29B6" w:rsidRPr="00CF29B6" w14:paraId="10D1C8B3" w14:textId="77777777" w:rsidTr="00CF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1EEAF72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986" w:type="dxa"/>
          </w:tcPr>
          <w:p w14:paraId="680E2C94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02D10CC0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28E2D334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20CD473D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7E32B55D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7A64B88D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0508FE86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4519138D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6E0FDCE4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7199FA68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3B28510E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4BA67DF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4E2F8B0F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0F6AF5F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62B278B8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73CE274C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2684" w:type="dxa"/>
          </w:tcPr>
          <w:p w14:paraId="46C6837F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0.692</w:t>
            </w:r>
          </w:p>
        </w:tc>
        <w:tc>
          <w:tcPr>
            <w:tcW w:w="3217" w:type="dxa"/>
          </w:tcPr>
          <w:p w14:paraId="48AF86C3" w14:textId="0F6042E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55.87401193234977</w:t>
            </w:r>
          </w:p>
        </w:tc>
      </w:tr>
      <w:tr w:rsidR="00CF29B6" w:rsidRPr="00CF29B6" w14:paraId="54E9482F" w14:textId="77777777" w:rsidTr="00CF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3CB39FE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986" w:type="dxa"/>
          </w:tcPr>
          <w:p w14:paraId="25058DCB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611D74B1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4212A33C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600D1514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70EE89C3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0A27F474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39D9CE4C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73CC1060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769D19C0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03F1C3BB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6CEE7C7A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42A4038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33EE6D66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5CE7BFB7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41B2AB45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7E613D18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2684" w:type="dxa"/>
          </w:tcPr>
          <w:p w14:paraId="7371C969" w14:textId="77777777" w:rsidR="00CF29B6" w:rsidRPr="00CF29B6" w:rsidRDefault="00CF29B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0.69375</w:t>
            </w:r>
          </w:p>
        </w:tc>
        <w:tc>
          <w:tcPr>
            <w:tcW w:w="3217" w:type="dxa"/>
          </w:tcPr>
          <w:p w14:paraId="6F48BF8C" w14:textId="77777777" w:rsidR="00CF29B6" w:rsidRPr="00CF29B6" w:rsidRDefault="00CF29B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71.67321222200962</w:t>
            </w:r>
          </w:p>
        </w:tc>
      </w:tr>
      <w:tr w:rsidR="00CF29B6" w:rsidRPr="00CF29B6" w14:paraId="577F7EE4" w14:textId="77777777" w:rsidTr="00CF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AE38CB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986" w:type="dxa"/>
          </w:tcPr>
          <w:p w14:paraId="01234F3D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42A38098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5893238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4B585BF8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7CD19D4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3264A099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5971EB77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026324ED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308C52C5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12500BAA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23DC36CD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522F193C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6" w:type="dxa"/>
          </w:tcPr>
          <w:p w14:paraId="73E7E690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2285255D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68F72EC9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6DCAB23A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2684" w:type="dxa"/>
          </w:tcPr>
          <w:p w14:paraId="142459C7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0.7316666667</w:t>
            </w:r>
          </w:p>
        </w:tc>
        <w:tc>
          <w:tcPr>
            <w:tcW w:w="3217" w:type="dxa"/>
          </w:tcPr>
          <w:p w14:paraId="5194E0C3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97.27899026505584</w:t>
            </w:r>
          </w:p>
        </w:tc>
      </w:tr>
      <w:tr w:rsidR="00CF29B6" w:rsidRPr="00CF29B6" w14:paraId="27871795" w14:textId="77777777" w:rsidTr="00CF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8A36DC0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986" w:type="dxa"/>
          </w:tcPr>
          <w:p w14:paraId="4D3779AB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64437A0C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0BAE11E7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2FF181D7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5F0EF46A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5BC36225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719904E6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65DD522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28C62A48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5550D715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1958330C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67AB14D8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6" w:type="dxa"/>
          </w:tcPr>
          <w:p w14:paraId="294B993B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54424273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87" w:type="dxa"/>
          </w:tcPr>
          <w:p w14:paraId="0CFC23B3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87" w:type="dxa"/>
          </w:tcPr>
          <w:p w14:paraId="3FF24F69" w14:textId="77777777" w:rsidR="00CF29B6" w:rsidRPr="00CF29B6" w:rsidRDefault="00CF29B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684" w:type="dxa"/>
          </w:tcPr>
          <w:p w14:paraId="4DDD50A0" w14:textId="77777777" w:rsidR="00CF29B6" w:rsidRPr="00CF29B6" w:rsidRDefault="00CF29B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0.8275</w:t>
            </w:r>
          </w:p>
        </w:tc>
        <w:tc>
          <w:tcPr>
            <w:tcW w:w="3217" w:type="dxa"/>
          </w:tcPr>
          <w:p w14:paraId="3E6AF007" w14:textId="7AF35C40" w:rsidR="00CF29B6" w:rsidRPr="00CF29B6" w:rsidRDefault="00CF29B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494.7700000000000</w:t>
            </w:r>
          </w:p>
        </w:tc>
      </w:tr>
      <w:tr w:rsidR="00CF29B6" w:rsidRPr="00CF29B6" w14:paraId="6FF706E8" w14:textId="77777777" w:rsidTr="00CF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7FBCFF1" w14:textId="77777777" w:rsidR="00CF29B6" w:rsidRPr="00CF29B6" w:rsidRDefault="00CF29B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統計</w:t>
            </w:r>
          </w:p>
        </w:tc>
        <w:tc>
          <w:tcPr>
            <w:tcW w:w="986" w:type="dxa"/>
          </w:tcPr>
          <w:p w14:paraId="1BF01813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87" w:type="dxa"/>
          </w:tcPr>
          <w:p w14:paraId="64D83EC2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987" w:type="dxa"/>
          </w:tcPr>
          <w:p w14:paraId="56EC789C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986" w:type="dxa"/>
          </w:tcPr>
          <w:p w14:paraId="48DBD43C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987" w:type="dxa"/>
          </w:tcPr>
          <w:p w14:paraId="3469DA4A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87" w:type="dxa"/>
          </w:tcPr>
          <w:p w14:paraId="5BE81037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86" w:type="dxa"/>
          </w:tcPr>
          <w:p w14:paraId="70C2E4D2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987" w:type="dxa"/>
          </w:tcPr>
          <w:p w14:paraId="7FD13A21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987" w:type="dxa"/>
          </w:tcPr>
          <w:p w14:paraId="18B00F48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986" w:type="dxa"/>
          </w:tcPr>
          <w:p w14:paraId="35470A69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987" w:type="dxa"/>
          </w:tcPr>
          <w:p w14:paraId="01671C0A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987" w:type="dxa"/>
          </w:tcPr>
          <w:p w14:paraId="6BAB6074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86" w:type="dxa"/>
          </w:tcPr>
          <w:p w14:paraId="28A04485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987" w:type="dxa"/>
          </w:tcPr>
          <w:p w14:paraId="2771636E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87" w:type="dxa"/>
          </w:tcPr>
          <w:p w14:paraId="440046E1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987" w:type="dxa"/>
          </w:tcPr>
          <w:p w14:paraId="59AC105C" w14:textId="77777777" w:rsidR="00CF29B6" w:rsidRPr="00CF29B6" w:rsidRDefault="00CF29B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684" w:type="dxa"/>
          </w:tcPr>
          <w:p w14:paraId="38FC8578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3217" w:type="dxa"/>
          </w:tcPr>
          <w:p w14:paraId="4A992396" w14:textId="77777777" w:rsidR="00CF29B6" w:rsidRPr="00CF29B6" w:rsidRDefault="00CF29B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</w:tbl>
    <w:p w14:paraId="4E07B4E1" w14:textId="389A35B0" w:rsidR="00A50D89" w:rsidRDefault="00A50D89" w:rsidP="00051CB0">
      <w:pPr>
        <w:pStyle w:val="a3"/>
        <w:jc w:val="center"/>
        <w:rPr>
          <w:rFonts w:ascii="微軟正黑體" w:eastAsia="微軟正黑體" w:hAnsi="微軟正黑體"/>
          <w:noProof/>
        </w:rPr>
      </w:pPr>
    </w:p>
    <w:p w14:paraId="1C12C423" w14:textId="77777777" w:rsidR="00A50D89" w:rsidRDefault="00A50D89" w:rsidP="00051CB0">
      <w:pPr>
        <w:pStyle w:val="a3"/>
        <w:jc w:val="center"/>
        <w:rPr>
          <w:rFonts w:ascii="微軟正黑體" w:eastAsia="微軟正黑體" w:hAnsi="微軟正黑體"/>
          <w:noProof/>
        </w:rPr>
      </w:pPr>
    </w:p>
    <w:p w14:paraId="7FE075A2" w14:textId="1170EA38" w:rsidR="00A50D89" w:rsidRDefault="00A50D89" w:rsidP="00051CB0">
      <w:pPr>
        <w:pStyle w:val="a3"/>
        <w:jc w:val="center"/>
        <w:rPr>
          <w:rFonts w:ascii="微軟正黑體" w:eastAsia="微軟正黑體" w:hAnsi="微軟正黑體"/>
          <w:noProof/>
        </w:rPr>
      </w:pPr>
    </w:p>
    <w:p w14:paraId="22B483CA" w14:textId="48A6644A" w:rsidR="00AB3C96" w:rsidRDefault="00AB3C96" w:rsidP="00AB3C96">
      <w:pPr>
        <w:pStyle w:val="a3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lastRenderedPageBreak/>
        <w:t>XGBo</w:t>
      </w:r>
      <w:r>
        <w:rPr>
          <w:rFonts w:ascii="微軟正黑體" w:eastAsia="微軟正黑體" w:hAnsi="微軟正黑體"/>
          <w:noProof/>
        </w:rPr>
        <w:t>ost</w:t>
      </w:r>
      <w:r>
        <w:rPr>
          <w:rFonts w:ascii="微軟正黑體" w:eastAsia="微軟正黑體" w:hAnsi="微軟正黑體" w:hint="eastAsia"/>
          <w:noProof/>
        </w:rPr>
        <w:t>參數</w:t>
      </w:r>
    </w:p>
    <w:tbl>
      <w:tblPr>
        <w:tblStyle w:val="2-6"/>
        <w:tblpPr w:leftFromText="180" w:rightFromText="180" w:vertAnchor="text" w:horzAnchor="page" w:tblpX="898" w:tblpY="496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5"/>
        <w:gridCol w:w="2754"/>
        <w:gridCol w:w="3158"/>
        <w:gridCol w:w="2268"/>
        <w:gridCol w:w="2410"/>
        <w:gridCol w:w="3182"/>
      </w:tblGrid>
      <w:tr w:rsidR="000B51D3" w14:paraId="3A384E9F" w14:textId="65946E80" w:rsidTr="004B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14F385D8" w14:textId="705C712C" w:rsidR="000B51D3" w:rsidRDefault="000B51D3" w:rsidP="00D2088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TV</w:t>
            </w:r>
          </w:p>
        </w:tc>
        <w:tc>
          <w:tcPr>
            <w:tcW w:w="2754" w:type="dxa"/>
          </w:tcPr>
          <w:p w14:paraId="5D62705B" w14:textId="46AE15BD" w:rsidR="000B51D3" w:rsidRDefault="000B51D3" w:rsidP="00D2088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 w:rsidRPr="008F40FB">
              <w:rPr>
                <w:rFonts w:ascii="微軟正黑體" w:eastAsia="微軟正黑體" w:hAnsi="微軟正黑體"/>
              </w:rPr>
              <w:t>learning_rate</w:t>
            </w:r>
            <w:proofErr w:type="spellEnd"/>
          </w:p>
        </w:tc>
        <w:tc>
          <w:tcPr>
            <w:tcW w:w="2755" w:type="dxa"/>
          </w:tcPr>
          <w:p w14:paraId="247D3870" w14:textId="7DF7A73E" w:rsidR="000B51D3" w:rsidRDefault="000B51D3" w:rsidP="00D2088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eta</w:t>
            </w:r>
          </w:p>
        </w:tc>
        <w:tc>
          <w:tcPr>
            <w:tcW w:w="2754" w:type="dxa"/>
          </w:tcPr>
          <w:p w14:paraId="72EAF14F" w14:textId="637FCEE2" w:rsidR="000B51D3" w:rsidRDefault="000B51D3" w:rsidP="00D2088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 w:rsidRPr="0037016D">
              <w:rPr>
                <w:rFonts w:ascii="微軟正黑體" w:eastAsia="微軟正黑體" w:hAnsi="微軟正黑體"/>
              </w:rPr>
              <w:t>max_depth</w:t>
            </w:r>
            <w:proofErr w:type="spellEnd"/>
          </w:p>
        </w:tc>
        <w:tc>
          <w:tcPr>
            <w:tcW w:w="3158" w:type="dxa"/>
          </w:tcPr>
          <w:p w14:paraId="3ABE53C2" w14:textId="2A4601FE" w:rsidR="000B51D3" w:rsidRPr="0037016D" w:rsidRDefault="000B51D3" w:rsidP="00D2088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 w:rsidRPr="00514F7D">
              <w:rPr>
                <w:rFonts w:ascii="微軟正黑體" w:eastAsia="微軟正黑體" w:hAnsi="微軟正黑體"/>
              </w:rPr>
              <w:t>min_child_weight</w:t>
            </w:r>
            <w:proofErr w:type="spellEnd"/>
          </w:p>
        </w:tc>
        <w:tc>
          <w:tcPr>
            <w:tcW w:w="2268" w:type="dxa"/>
          </w:tcPr>
          <w:p w14:paraId="39B7969E" w14:textId="0F0C9CE2" w:rsidR="000B51D3" w:rsidRPr="0037016D" w:rsidRDefault="2AF238A6" w:rsidP="00D2088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g</w:t>
            </w:r>
            <w:r w:rsidR="71B75F54" w:rsidRPr="00405044">
              <w:rPr>
                <w:rFonts w:ascii="微軟正黑體" w:eastAsia="微軟正黑體" w:hAnsi="微軟正黑體"/>
              </w:rPr>
              <w:t>amma</w:t>
            </w:r>
          </w:p>
        </w:tc>
        <w:tc>
          <w:tcPr>
            <w:tcW w:w="2410" w:type="dxa"/>
          </w:tcPr>
          <w:p w14:paraId="467F7F1F" w14:textId="44C702A3" w:rsidR="000B51D3" w:rsidRPr="0037016D" w:rsidRDefault="0A32700E" w:rsidP="00D2088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s</w:t>
            </w:r>
            <w:r w:rsidR="71B75F54" w:rsidRPr="00405044">
              <w:rPr>
                <w:rFonts w:ascii="微軟正黑體" w:eastAsia="微軟正黑體" w:hAnsi="微軟正黑體"/>
              </w:rPr>
              <w:t>ubsample</w:t>
            </w:r>
          </w:p>
        </w:tc>
        <w:tc>
          <w:tcPr>
            <w:tcW w:w="3182" w:type="dxa"/>
          </w:tcPr>
          <w:p w14:paraId="0A600FA7" w14:textId="5445EBA5" w:rsidR="000B51D3" w:rsidRPr="000B51D3" w:rsidRDefault="000B51D3" w:rsidP="00D2088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 w:rsidRPr="000B51D3">
              <w:rPr>
                <w:rFonts w:ascii="微軟正黑體" w:eastAsia="微軟正黑體" w:hAnsi="微軟正黑體"/>
              </w:rPr>
              <w:t>colsample_bytree</w:t>
            </w:r>
            <w:proofErr w:type="spellEnd"/>
          </w:p>
        </w:tc>
      </w:tr>
      <w:tr w:rsidR="000B51D3" w14:paraId="701EB3CC" w14:textId="38528A24" w:rsidTr="004B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1D2D0B65" w14:textId="6517EE0F" w:rsidR="000B51D3" w:rsidRDefault="00D2088E" w:rsidP="00D2088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754" w:type="dxa"/>
          </w:tcPr>
          <w:p w14:paraId="641AEF2A" w14:textId="1BC7E8B3" w:rsidR="000B51D3" w:rsidRDefault="2FDC5B50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0.36</w:t>
            </w:r>
          </w:p>
        </w:tc>
        <w:tc>
          <w:tcPr>
            <w:tcW w:w="2755" w:type="dxa"/>
          </w:tcPr>
          <w:p w14:paraId="7856176A" w14:textId="08308C2E" w:rsidR="000B51D3" w:rsidRDefault="6D8E45B5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0.08</w:t>
            </w:r>
          </w:p>
        </w:tc>
        <w:tc>
          <w:tcPr>
            <w:tcW w:w="2754" w:type="dxa"/>
          </w:tcPr>
          <w:p w14:paraId="19CD32B3" w14:textId="1847E2FB" w:rsidR="000B51D3" w:rsidRDefault="12512F9D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9</w:t>
            </w:r>
          </w:p>
        </w:tc>
        <w:tc>
          <w:tcPr>
            <w:tcW w:w="3158" w:type="dxa"/>
          </w:tcPr>
          <w:p w14:paraId="717EEA98" w14:textId="6CE1560C" w:rsidR="000B51D3" w:rsidRDefault="00AB3C96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268" w:type="dxa"/>
          </w:tcPr>
          <w:p w14:paraId="1A4038DF" w14:textId="413842BC" w:rsidR="000B51D3" w:rsidRDefault="22C5C40B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2.6</w:t>
            </w:r>
          </w:p>
        </w:tc>
        <w:tc>
          <w:tcPr>
            <w:tcW w:w="2410" w:type="dxa"/>
          </w:tcPr>
          <w:p w14:paraId="10578A6D" w14:textId="289F0914" w:rsidR="000B51D3" w:rsidRDefault="63D57D24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0.2</w:t>
            </w:r>
          </w:p>
        </w:tc>
        <w:tc>
          <w:tcPr>
            <w:tcW w:w="3182" w:type="dxa"/>
          </w:tcPr>
          <w:p w14:paraId="518A4AF6" w14:textId="1E19A10D" w:rsidR="000B51D3" w:rsidRDefault="07249007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0.7</w:t>
            </w:r>
          </w:p>
        </w:tc>
      </w:tr>
      <w:tr w:rsidR="000B51D3" w14:paraId="643E38B8" w14:textId="28F1ECC8" w:rsidTr="004B4423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64E490D8" w14:textId="6214914F" w:rsidR="000B51D3" w:rsidRDefault="00D2088E" w:rsidP="00D2088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754" w:type="dxa"/>
          </w:tcPr>
          <w:p w14:paraId="2F959280" w14:textId="477DE82B" w:rsidR="000B51D3" w:rsidRDefault="69D85D44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0.06</w:t>
            </w:r>
          </w:p>
        </w:tc>
        <w:tc>
          <w:tcPr>
            <w:tcW w:w="2755" w:type="dxa"/>
          </w:tcPr>
          <w:p w14:paraId="1821FEC9" w14:textId="244BF14C" w:rsidR="000B51D3" w:rsidRDefault="21F11576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0.12</w:t>
            </w:r>
          </w:p>
        </w:tc>
        <w:tc>
          <w:tcPr>
            <w:tcW w:w="2754" w:type="dxa"/>
          </w:tcPr>
          <w:p w14:paraId="6B382707" w14:textId="3F748781" w:rsidR="000B51D3" w:rsidRDefault="7605ED90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9</w:t>
            </w:r>
          </w:p>
        </w:tc>
        <w:tc>
          <w:tcPr>
            <w:tcW w:w="3158" w:type="dxa"/>
          </w:tcPr>
          <w:p w14:paraId="316A55C8" w14:textId="69F4A3C1" w:rsidR="000B51D3" w:rsidRDefault="00AC316F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268" w:type="dxa"/>
          </w:tcPr>
          <w:p w14:paraId="128171B0" w14:textId="294DA52E" w:rsidR="000B51D3" w:rsidRDefault="4EA8DD01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7.1</w:t>
            </w:r>
          </w:p>
        </w:tc>
        <w:tc>
          <w:tcPr>
            <w:tcW w:w="2410" w:type="dxa"/>
          </w:tcPr>
          <w:p w14:paraId="65BBC5B3" w14:textId="63B967CD" w:rsidR="000B51D3" w:rsidRDefault="4315B48C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0.6</w:t>
            </w:r>
          </w:p>
        </w:tc>
        <w:tc>
          <w:tcPr>
            <w:tcW w:w="3182" w:type="dxa"/>
          </w:tcPr>
          <w:p w14:paraId="64157C70" w14:textId="5DF9325B" w:rsidR="000B51D3" w:rsidRDefault="00216BA9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 w:rsidR="3FD9C71B" w:rsidRPr="00405044">
              <w:rPr>
                <w:rFonts w:ascii="微軟正黑體" w:eastAsia="微軟正黑體" w:hAnsi="微軟正黑體"/>
              </w:rPr>
              <w:t>.1</w:t>
            </w:r>
          </w:p>
        </w:tc>
      </w:tr>
      <w:tr w:rsidR="000B51D3" w14:paraId="6BE93A9C" w14:textId="6DC1BB36" w:rsidTr="004B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212CA61" w14:textId="4A177810" w:rsidR="000B51D3" w:rsidRDefault="00D2088E" w:rsidP="00D2088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754" w:type="dxa"/>
          </w:tcPr>
          <w:p w14:paraId="65EAB56A" w14:textId="2028F57C" w:rsidR="000B51D3" w:rsidRDefault="00114B5F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 w:rsidR="258588EA" w:rsidRPr="00405044">
              <w:rPr>
                <w:rFonts w:ascii="微軟正黑體" w:eastAsia="微軟正黑體" w:hAnsi="微軟正黑體"/>
              </w:rPr>
              <w:t>.01</w:t>
            </w:r>
          </w:p>
        </w:tc>
        <w:tc>
          <w:tcPr>
            <w:tcW w:w="2755" w:type="dxa"/>
          </w:tcPr>
          <w:p w14:paraId="783E9CF7" w14:textId="5F3906D9" w:rsidR="000B51D3" w:rsidRDefault="23B0471B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0.16</w:t>
            </w:r>
          </w:p>
        </w:tc>
        <w:tc>
          <w:tcPr>
            <w:tcW w:w="2754" w:type="dxa"/>
          </w:tcPr>
          <w:p w14:paraId="15189A6E" w14:textId="3A83F485" w:rsidR="000B51D3" w:rsidRDefault="6E7877DC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3158" w:type="dxa"/>
          </w:tcPr>
          <w:p w14:paraId="5A711B1B" w14:textId="45C1A285" w:rsidR="000B51D3" w:rsidRDefault="00566E6E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268" w:type="dxa"/>
          </w:tcPr>
          <w:p w14:paraId="5FE1D148" w14:textId="0DE2F231" w:rsidR="000B51D3" w:rsidRDefault="1D8A3F8A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7.6</w:t>
            </w:r>
          </w:p>
        </w:tc>
        <w:tc>
          <w:tcPr>
            <w:tcW w:w="2410" w:type="dxa"/>
          </w:tcPr>
          <w:p w14:paraId="2223631D" w14:textId="60C18E3B" w:rsidR="000B51D3" w:rsidRDefault="09C3F6A8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</w:t>
            </w:r>
            <w:r w:rsidR="00BC33F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3182" w:type="dxa"/>
          </w:tcPr>
          <w:p w14:paraId="3C37FD74" w14:textId="02CDEE8F" w:rsidR="000B51D3" w:rsidRDefault="183C7FD8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0.2</w:t>
            </w:r>
          </w:p>
        </w:tc>
      </w:tr>
      <w:tr w:rsidR="000B51D3" w14:paraId="1DF5048E" w14:textId="7FF91822" w:rsidTr="004B442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6D7A6BE7" w14:textId="0165DB07" w:rsidR="000B51D3" w:rsidRDefault="00D2088E" w:rsidP="00D2088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754" w:type="dxa"/>
          </w:tcPr>
          <w:p w14:paraId="0C8A793A" w14:textId="31380D41" w:rsidR="000B51D3" w:rsidRDefault="00AE1602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 w:rsidR="1E945D43" w:rsidRPr="00405044">
              <w:rPr>
                <w:rFonts w:ascii="微軟正黑體" w:eastAsia="微軟正黑體" w:hAnsi="微軟正黑體"/>
              </w:rPr>
              <w:t>.01</w:t>
            </w:r>
          </w:p>
        </w:tc>
        <w:tc>
          <w:tcPr>
            <w:tcW w:w="2755" w:type="dxa"/>
          </w:tcPr>
          <w:p w14:paraId="375966BC" w14:textId="3464D6B4" w:rsidR="000B51D3" w:rsidRDefault="30531F5D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0.07</w:t>
            </w:r>
          </w:p>
        </w:tc>
        <w:tc>
          <w:tcPr>
            <w:tcW w:w="2754" w:type="dxa"/>
          </w:tcPr>
          <w:p w14:paraId="7BC70AC4" w14:textId="6C9C029C" w:rsidR="000B51D3" w:rsidRDefault="66F98263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8</w:t>
            </w:r>
          </w:p>
        </w:tc>
        <w:tc>
          <w:tcPr>
            <w:tcW w:w="3158" w:type="dxa"/>
          </w:tcPr>
          <w:p w14:paraId="08D344BF" w14:textId="40B7C706" w:rsidR="000B51D3" w:rsidRDefault="0079436F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268" w:type="dxa"/>
          </w:tcPr>
          <w:p w14:paraId="6955BA9B" w14:textId="5803E8FF" w:rsidR="000B51D3" w:rsidRDefault="7CA17E23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7.6</w:t>
            </w:r>
          </w:p>
        </w:tc>
        <w:tc>
          <w:tcPr>
            <w:tcW w:w="2410" w:type="dxa"/>
          </w:tcPr>
          <w:p w14:paraId="51FA03E9" w14:textId="3D90038E" w:rsidR="000B51D3" w:rsidRDefault="41F00A44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0.4</w:t>
            </w:r>
          </w:p>
        </w:tc>
        <w:tc>
          <w:tcPr>
            <w:tcW w:w="3182" w:type="dxa"/>
          </w:tcPr>
          <w:p w14:paraId="121FD56D" w14:textId="58B2B36B" w:rsidR="000B51D3" w:rsidRDefault="73846498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0.8</w:t>
            </w:r>
          </w:p>
        </w:tc>
      </w:tr>
      <w:tr w:rsidR="000B51D3" w14:paraId="4A4E73BA" w14:textId="6F259B8D" w:rsidTr="004B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BBC7F18" w14:textId="3B904D85" w:rsidR="000B51D3" w:rsidRDefault="00D2088E" w:rsidP="00D2088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754" w:type="dxa"/>
          </w:tcPr>
          <w:p w14:paraId="6964AECE" w14:textId="4F24BC49" w:rsidR="000B51D3" w:rsidRDefault="185BEADE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0.06</w:t>
            </w:r>
          </w:p>
        </w:tc>
        <w:tc>
          <w:tcPr>
            <w:tcW w:w="2755" w:type="dxa"/>
          </w:tcPr>
          <w:p w14:paraId="5693150A" w14:textId="3D9C14E6" w:rsidR="000B51D3" w:rsidRDefault="7998F16D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0.08</w:t>
            </w:r>
          </w:p>
        </w:tc>
        <w:tc>
          <w:tcPr>
            <w:tcW w:w="2754" w:type="dxa"/>
          </w:tcPr>
          <w:p w14:paraId="639AF24E" w14:textId="5D236182" w:rsidR="000B51D3" w:rsidRDefault="6790B096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3158" w:type="dxa"/>
          </w:tcPr>
          <w:p w14:paraId="3001C108" w14:textId="2A92B65D" w:rsidR="000B51D3" w:rsidRDefault="00B66DB6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268" w:type="dxa"/>
          </w:tcPr>
          <w:p w14:paraId="7B54CE10" w14:textId="6F29579B" w:rsidR="000B51D3" w:rsidRDefault="0493D8B7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7.6</w:t>
            </w:r>
          </w:p>
        </w:tc>
        <w:tc>
          <w:tcPr>
            <w:tcW w:w="2410" w:type="dxa"/>
          </w:tcPr>
          <w:p w14:paraId="2664E0C9" w14:textId="3DF0422E" w:rsidR="000B51D3" w:rsidRDefault="44F57F1A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0.8</w:t>
            </w:r>
          </w:p>
        </w:tc>
        <w:tc>
          <w:tcPr>
            <w:tcW w:w="3182" w:type="dxa"/>
          </w:tcPr>
          <w:p w14:paraId="10CD63B1" w14:textId="0A7460D8" w:rsidR="000B51D3" w:rsidRDefault="1E90DB0B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0.6</w:t>
            </w:r>
          </w:p>
        </w:tc>
      </w:tr>
      <w:tr w:rsidR="000B51D3" w14:paraId="767EFD39" w14:textId="2D75BD27" w:rsidTr="004B442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EBA74CC" w14:textId="29FAC714" w:rsidR="000B51D3" w:rsidRDefault="00D2088E" w:rsidP="00D2088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754" w:type="dxa"/>
          </w:tcPr>
          <w:p w14:paraId="121F81DD" w14:textId="0C59B240" w:rsidR="000B51D3" w:rsidRDefault="563365EE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0.06</w:t>
            </w:r>
          </w:p>
        </w:tc>
        <w:tc>
          <w:tcPr>
            <w:tcW w:w="2755" w:type="dxa"/>
          </w:tcPr>
          <w:p w14:paraId="5DC5C743" w14:textId="06568ACC" w:rsidR="000B51D3" w:rsidRDefault="411CEC82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0.16</w:t>
            </w:r>
          </w:p>
        </w:tc>
        <w:tc>
          <w:tcPr>
            <w:tcW w:w="2754" w:type="dxa"/>
          </w:tcPr>
          <w:p w14:paraId="077A363A" w14:textId="78A48F20" w:rsidR="000B51D3" w:rsidRDefault="6790B096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3158" w:type="dxa"/>
          </w:tcPr>
          <w:p w14:paraId="67555D74" w14:textId="5D37BDE3" w:rsidR="000B51D3" w:rsidRDefault="00A3184C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268" w:type="dxa"/>
          </w:tcPr>
          <w:p w14:paraId="79B46E99" w14:textId="38206D5B" w:rsidR="000B51D3" w:rsidRDefault="68507AB8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7.6</w:t>
            </w:r>
          </w:p>
        </w:tc>
        <w:tc>
          <w:tcPr>
            <w:tcW w:w="2410" w:type="dxa"/>
          </w:tcPr>
          <w:p w14:paraId="532DE9A1" w14:textId="5B58D4DA" w:rsidR="000B51D3" w:rsidRDefault="3B6877CD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0.6</w:t>
            </w:r>
          </w:p>
        </w:tc>
        <w:tc>
          <w:tcPr>
            <w:tcW w:w="3182" w:type="dxa"/>
          </w:tcPr>
          <w:p w14:paraId="18E63E3D" w14:textId="0D7F5150" w:rsidR="000B51D3" w:rsidRDefault="6099F61E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0.3</w:t>
            </w:r>
          </w:p>
        </w:tc>
      </w:tr>
      <w:tr w:rsidR="00D2088E" w14:paraId="033BDBB2" w14:textId="77777777" w:rsidTr="004B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34FD5D5" w14:textId="687083DF" w:rsidR="00D2088E" w:rsidRDefault="00D2088E" w:rsidP="00D2088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754" w:type="dxa"/>
          </w:tcPr>
          <w:p w14:paraId="68CB2877" w14:textId="273DCA86" w:rsidR="00D2088E" w:rsidRDefault="006E221A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 w:rsidR="148CF129" w:rsidRPr="00405044">
              <w:rPr>
                <w:rFonts w:ascii="微軟正黑體" w:eastAsia="微軟正黑體" w:hAnsi="微軟正黑體"/>
              </w:rPr>
              <w:t>.01</w:t>
            </w:r>
          </w:p>
        </w:tc>
        <w:tc>
          <w:tcPr>
            <w:tcW w:w="2755" w:type="dxa"/>
          </w:tcPr>
          <w:p w14:paraId="54DC4023" w14:textId="15DE1A83" w:rsidR="00D2088E" w:rsidRDefault="42C62403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0.16</w:t>
            </w:r>
          </w:p>
        </w:tc>
        <w:tc>
          <w:tcPr>
            <w:tcW w:w="2754" w:type="dxa"/>
          </w:tcPr>
          <w:p w14:paraId="20954F91" w14:textId="09A2E11A" w:rsidR="00D2088E" w:rsidRDefault="06C47E30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3158" w:type="dxa"/>
          </w:tcPr>
          <w:p w14:paraId="1B1A20C8" w14:textId="3B30247C" w:rsidR="00D2088E" w:rsidRDefault="006E221A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268" w:type="dxa"/>
          </w:tcPr>
          <w:p w14:paraId="5468477C" w14:textId="7EA10BFF" w:rsidR="00D2088E" w:rsidRDefault="74F602D7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7.1</w:t>
            </w:r>
          </w:p>
        </w:tc>
        <w:tc>
          <w:tcPr>
            <w:tcW w:w="2410" w:type="dxa"/>
          </w:tcPr>
          <w:p w14:paraId="3F8B4E0B" w14:textId="16B3E220" w:rsidR="00D2088E" w:rsidRDefault="48446577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0.5</w:t>
            </w:r>
          </w:p>
        </w:tc>
        <w:tc>
          <w:tcPr>
            <w:tcW w:w="3182" w:type="dxa"/>
          </w:tcPr>
          <w:p w14:paraId="5E3DC859" w14:textId="3A2576F7" w:rsidR="00D2088E" w:rsidRDefault="24E5363E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0.4</w:t>
            </w:r>
          </w:p>
        </w:tc>
      </w:tr>
      <w:tr w:rsidR="00D2088E" w14:paraId="0B18FC1D" w14:textId="77777777" w:rsidTr="004B442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4CC2CE3" w14:textId="3F7FFF5E" w:rsidR="00D2088E" w:rsidRDefault="00D2088E" w:rsidP="00D2088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2754" w:type="dxa"/>
          </w:tcPr>
          <w:p w14:paraId="47E2D32F" w14:textId="6C58D7B8" w:rsidR="00D2088E" w:rsidRDefault="20164B89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0.06</w:t>
            </w:r>
          </w:p>
        </w:tc>
        <w:tc>
          <w:tcPr>
            <w:tcW w:w="2755" w:type="dxa"/>
          </w:tcPr>
          <w:p w14:paraId="63CCA04B" w14:textId="45AE97F4" w:rsidR="00D2088E" w:rsidRDefault="2434B59D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0.14</w:t>
            </w:r>
          </w:p>
        </w:tc>
        <w:tc>
          <w:tcPr>
            <w:tcW w:w="2754" w:type="dxa"/>
          </w:tcPr>
          <w:p w14:paraId="3C2E3E81" w14:textId="00299110" w:rsidR="00D2088E" w:rsidRDefault="096F68B1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3158" w:type="dxa"/>
          </w:tcPr>
          <w:p w14:paraId="5520ABDC" w14:textId="729E04D5" w:rsidR="00D2088E" w:rsidRDefault="002F0D22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268" w:type="dxa"/>
          </w:tcPr>
          <w:p w14:paraId="616DFE52" w14:textId="450AB125" w:rsidR="00D2088E" w:rsidRDefault="54363A3F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7.6</w:t>
            </w:r>
          </w:p>
        </w:tc>
        <w:tc>
          <w:tcPr>
            <w:tcW w:w="2410" w:type="dxa"/>
          </w:tcPr>
          <w:p w14:paraId="53C2831A" w14:textId="799EB7E2" w:rsidR="00D2088E" w:rsidRDefault="320B10AC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0.6</w:t>
            </w:r>
          </w:p>
        </w:tc>
        <w:tc>
          <w:tcPr>
            <w:tcW w:w="3182" w:type="dxa"/>
          </w:tcPr>
          <w:p w14:paraId="682C6B30" w14:textId="0A394146" w:rsidR="00D2088E" w:rsidRDefault="4DAF87AA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0.8</w:t>
            </w:r>
          </w:p>
        </w:tc>
      </w:tr>
      <w:tr w:rsidR="00D2088E" w14:paraId="612C7156" w14:textId="77777777" w:rsidTr="004B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4AF13D" w14:textId="2C748E91" w:rsidR="00D2088E" w:rsidRDefault="00D2088E" w:rsidP="00D2088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2754" w:type="dxa"/>
          </w:tcPr>
          <w:p w14:paraId="1515A082" w14:textId="6FAA5205" w:rsidR="00D2088E" w:rsidRDefault="3C938D0C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0.19</w:t>
            </w:r>
          </w:p>
        </w:tc>
        <w:tc>
          <w:tcPr>
            <w:tcW w:w="2755" w:type="dxa"/>
          </w:tcPr>
          <w:p w14:paraId="79BB4B8D" w14:textId="4E41E9BD" w:rsidR="00D2088E" w:rsidRDefault="73BC09D6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0.16</w:t>
            </w:r>
          </w:p>
        </w:tc>
        <w:tc>
          <w:tcPr>
            <w:tcW w:w="2754" w:type="dxa"/>
          </w:tcPr>
          <w:p w14:paraId="214E667F" w14:textId="34C69FB1" w:rsidR="00D2088E" w:rsidRDefault="7AD81102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3158" w:type="dxa"/>
          </w:tcPr>
          <w:p w14:paraId="57BEDCCB" w14:textId="18C1305C" w:rsidR="00D2088E" w:rsidRDefault="00865A67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68" w:type="dxa"/>
          </w:tcPr>
          <w:p w14:paraId="50293C99" w14:textId="6D49C25F" w:rsidR="00D2088E" w:rsidRDefault="1438E0D0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7.6</w:t>
            </w:r>
          </w:p>
        </w:tc>
        <w:tc>
          <w:tcPr>
            <w:tcW w:w="2410" w:type="dxa"/>
          </w:tcPr>
          <w:p w14:paraId="5906A627" w14:textId="487EC4F2" w:rsidR="00D2088E" w:rsidRDefault="1B3BA239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0.7</w:t>
            </w:r>
          </w:p>
        </w:tc>
        <w:tc>
          <w:tcPr>
            <w:tcW w:w="3182" w:type="dxa"/>
          </w:tcPr>
          <w:p w14:paraId="6F210792" w14:textId="00393878" w:rsidR="00D2088E" w:rsidRDefault="77DC72FF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0.2</w:t>
            </w:r>
          </w:p>
        </w:tc>
      </w:tr>
      <w:tr w:rsidR="00D2088E" w14:paraId="5A02F8F3" w14:textId="77777777" w:rsidTr="004B442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8FDE788" w14:textId="7F6956F7" w:rsidR="00D2088E" w:rsidRDefault="00D2088E" w:rsidP="00D2088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2754" w:type="dxa"/>
          </w:tcPr>
          <w:p w14:paraId="2FA8116B" w14:textId="65C9A7F5" w:rsidR="00D2088E" w:rsidRDefault="78E3B32B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0.06</w:t>
            </w:r>
          </w:p>
        </w:tc>
        <w:tc>
          <w:tcPr>
            <w:tcW w:w="2755" w:type="dxa"/>
          </w:tcPr>
          <w:p w14:paraId="5DB0F482" w14:textId="14603F43" w:rsidR="00D2088E" w:rsidRDefault="658D1C1F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0.15</w:t>
            </w:r>
          </w:p>
        </w:tc>
        <w:tc>
          <w:tcPr>
            <w:tcW w:w="2754" w:type="dxa"/>
          </w:tcPr>
          <w:p w14:paraId="68A119BB" w14:textId="4A8A1287" w:rsidR="00D2088E" w:rsidRDefault="51E746D7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3158" w:type="dxa"/>
          </w:tcPr>
          <w:p w14:paraId="07651A77" w14:textId="096DA7CA" w:rsidR="00D2088E" w:rsidRDefault="00BD2701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268" w:type="dxa"/>
          </w:tcPr>
          <w:p w14:paraId="4CB5008D" w14:textId="5AB8455E" w:rsidR="00D2088E" w:rsidRDefault="5674BB39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7.1</w:t>
            </w:r>
          </w:p>
        </w:tc>
        <w:tc>
          <w:tcPr>
            <w:tcW w:w="2410" w:type="dxa"/>
          </w:tcPr>
          <w:p w14:paraId="56E2F956" w14:textId="1D4FF2B6" w:rsidR="00D2088E" w:rsidRDefault="61120E7C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0.8</w:t>
            </w:r>
          </w:p>
        </w:tc>
        <w:tc>
          <w:tcPr>
            <w:tcW w:w="3182" w:type="dxa"/>
          </w:tcPr>
          <w:p w14:paraId="5C844975" w14:textId="3C994CCD" w:rsidR="00D2088E" w:rsidRDefault="7CB68580" w:rsidP="00D2088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0.4</w:t>
            </w:r>
          </w:p>
        </w:tc>
      </w:tr>
      <w:tr w:rsidR="00D2088E" w14:paraId="37B651E5" w14:textId="77777777" w:rsidTr="004B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0723E5E" w14:textId="61B2778D" w:rsidR="00D2088E" w:rsidRDefault="00D2088E" w:rsidP="00D2088E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11</w:t>
            </w:r>
          </w:p>
        </w:tc>
        <w:tc>
          <w:tcPr>
            <w:tcW w:w="2754" w:type="dxa"/>
          </w:tcPr>
          <w:p w14:paraId="49CF6A73" w14:textId="15D4FBF1" w:rsidR="00D2088E" w:rsidRDefault="579A0BDF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0.06</w:t>
            </w:r>
          </w:p>
        </w:tc>
        <w:tc>
          <w:tcPr>
            <w:tcW w:w="2755" w:type="dxa"/>
          </w:tcPr>
          <w:p w14:paraId="35339080" w14:textId="0A71A374" w:rsidR="00D2088E" w:rsidRDefault="28561D29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0.02</w:t>
            </w:r>
          </w:p>
        </w:tc>
        <w:tc>
          <w:tcPr>
            <w:tcW w:w="2754" w:type="dxa"/>
          </w:tcPr>
          <w:p w14:paraId="163B465C" w14:textId="416EC1FF" w:rsidR="00D2088E" w:rsidRDefault="3B37450C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3158" w:type="dxa"/>
          </w:tcPr>
          <w:p w14:paraId="7B06F250" w14:textId="0F8E21BB" w:rsidR="00D2088E" w:rsidRDefault="00CB79E1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268" w:type="dxa"/>
          </w:tcPr>
          <w:p w14:paraId="548ADE6C" w14:textId="7BA75B1E" w:rsidR="00D2088E" w:rsidRDefault="14F1FBC2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7.6</w:t>
            </w:r>
          </w:p>
        </w:tc>
        <w:tc>
          <w:tcPr>
            <w:tcW w:w="2410" w:type="dxa"/>
          </w:tcPr>
          <w:p w14:paraId="6E83BCB5" w14:textId="302F63C6" w:rsidR="00D2088E" w:rsidRDefault="59BC1108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0.3</w:t>
            </w:r>
          </w:p>
        </w:tc>
        <w:tc>
          <w:tcPr>
            <w:tcW w:w="3182" w:type="dxa"/>
          </w:tcPr>
          <w:p w14:paraId="4EEB6609" w14:textId="38BDBC64" w:rsidR="00D2088E" w:rsidRDefault="035D0F21" w:rsidP="00D2088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0.2</w:t>
            </w:r>
          </w:p>
        </w:tc>
      </w:tr>
    </w:tbl>
    <w:p w14:paraId="38A65395" w14:textId="310CE99E" w:rsidR="00A50D89" w:rsidRPr="00CF29B6" w:rsidRDefault="00A50D89" w:rsidP="00051CB0">
      <w:pPr>
        <w:pStyle w:val="a3"/>
        <w:jc w:val="center"/>
        <w:rPr>
          <w:rFonts w:ascii="微軟正黑體" w:eastAsia="微軟正黑體" w:hAnsi="微軟正黑體"/>
          <w:noProof/>
        </w:rPr>
      </w:pPr>
      <w:r w:rsidRPr="00CF29B6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576B142F" wp14:editId="41F23B59">
            <wp:extent cx="5241774" cy="3516086"/>
            <wp:effectExtent l="0" t="0" r="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80" cy="35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7CB8" w14:textId="3C957DCB" w:rsidR="00CF3D3D" w:rsidRPr="00CF29B6" w:rsidRDefault="00051CB0" w:rsidP="00051CB0">
      <w:pPr>
        <w:pStyle w:val="a3"/>
        <w:jc w:val="center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/>
          <w:noProof/>
        </w:rPr>
        <w:drawing>
          <wp:inline distT="0" distB="0" distL="0" distR="0" wp14:anchorId="418DDA4D" wp14:editId="40CAD167">
            <wp:extent cx="12006943" cy="6030685"/>
            <wp:effectExtent l="0" t="0" r="13970" b="8255"/>
            <wp:docPr id="15" name="圖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D710DF7" w14:textId="46DC82DB" w:rsidR="00CF3D3D" w:rsidRPr="00066866" w:rsidRDefault="271B5F7D" w:rsidP="004C3876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</w:rPr>
      </w:pPr>
      <w:r w:rsidRPr="00066866">
        <w:rPr>
          <w:rFonts w:ascii="微軟正黑體" w:eastAsia="微軟正黑體" w:hAnsi="微軟正黑體"/>
          <w:b/>
        </w:rPr>
        <w:lastRenderedPageBreak/>
        <w:t>統計與分析</w:t>
      </w:r>
    </w:p>
    <w:tbl>
      <w:tblPr>
        <w:tblStyle w:val="2-6"/>
        <w:tblW w:w="22397" w:type="dxa"/>
        <w:tblLook w:val="04A0" w:firstRow="1" w:lastRow="0" w:firstColumn="1" w:lastColumn="0" w:noHBand="0" w:noVBand="1"/>
      </w:tblPr>
      <w:tblGrid>
        <w:gridCol w:w="1985"/>
        <w:gridCol w:w="1275"/>
        <w:gridCol w:w="1276"/>
        <w:gridCol w:w="1276"/>
        <w:gridCol w:w="1276"/>
        <w:gridCol w:w="1134"/>
        <w:gridCol w:w="1417"/>
        <w:gridCol w:w="1276"/>
        <w:gridCol w:w="1276"/>
        <w:gridCol w:w="1275"/>
        <w:gridCol w:w="1276"/>
        <w:gridCol w:w="1276"/>
        <w:gridCol w:w="1276"/>
        <w:gridCol w:w="1275"/>
        <w:gridCol w:w="1276"/>
        <w:gridCol w:w="1276"/>
        <w:gridCol w:w="1276"/>
      </w:tblGrid>
      <w:tr w:rsidR="004115F5" w:rsidRPr="00CF29B6" w14:paraId="4D600C19" w14:textId="77777777" w:rsidTr="002A6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683F434F" w14:textId="65422891" w:rsidR="004115F5" w:rsidRPr="00CF29B6" w:rsidRDefault="004115F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方法</w:t>
            </w:r>
          </w:p>
        </w:tc>
        <w:tc>
          <w:tcPr>
            <w:tcW w:w="20412" w:type="dxa"/>
            <w:gridSpan w:val="16"/>
          </w:tcPr>
          <w:p w14:paraId="5E061D44" w14:textId="77777777" w:rsidR="004115F5" w:rsidRPr="00CF29B6" w:rsidRDefault="004115F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S</w:t>
            </w:r>
            <w:r w:rsidRPr="00CF29B6">
              <w:rPr>
                <w:rFonts w:ascii="微軟正黑體" w:eastAsia="微軟正黑體" w:hAnsi="微軟正黑體"/>
              </w:rPr>
              <w:t>elected Attributes</w:t>
            </w:r>
          </w:p>
        </w:tc>
      </w:tr>
      <w:tr w:rsidR="002A6F38" w:rsidRPr="00CF29B6" w14:paraId="042B55DC" w14:textId="77777777" w:rsidTr="002A6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BCF55E" w14:textId="77777777" w:rsidR="004115F5" w:rsidRPr="00CF29B6" w:rsidRDefault="004115F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275" w:type="dxa"/>
          </w:tcPr>
          <w:p w14:paraId="041E12A2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市值(百萬元)</w:t>
            </w:r>
          </w:p>
        </w:tc>
        <w:tc>
          <w:tcPr>
            <w:tcW w:w="1276" w:type="dxa"/>
          </w:tcPr>
          <w:p w14:paraId="10BD9185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收盤價(元)_年</w:t>
            </w:r>
          </w:p>
        </w:tc>
        <w:tc>
          <w:tcPr>
            <w:tcW w:w="1276" w:type="dxa"/>
          </w:tcPr>
          <w:p w14:paraId="5384456D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本益比</w:t>
            </w:r>
          </w:p>
        </w:tc>
        <w:tc>
          <w:tcPr>
            <w:tcW w:w="1276" w:type="dxa"/>
          </w:tcPr>
          <w:p w14:paraId="14684396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股價淨值比</w:t>
            </w:r>
          </w:p>
        </w:tc>
        <w:tc>
          <w:tcPr>
            <w:tcW w:w="1134" w:type="dxa"/>
          </w:tcPr>
          <w:p w14:paraId="7EF594ED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股價營收比</w:t>
            </w:r>
          </w:p>
        </w:tc>
        <w:tc>
          <w:tcPr>
            <w:tcW w:w="1417" w:type="dxa"/>
          </w:tcPr>
          <w:p w14:paraId="2E5F3438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M淨值報酬率</w:t>
            </w:r>
            <w:proofErr w:type="gramStart"/>
            <w:r w:rsidRPr="00CF29B6">
              <w:rPr>
                <w:rFonts w:ascii="微軟正黑體" w:eastAsia="微軟正黑體" w:hAnsi="微軟正黑體" w:hint="eastAsia"/>
                <w:color w:val="000000"/>
              </w:rPr>
              <w:t>─</w:t>
            </w:r>
            <w:proofErr w:type="gramEnd"/>
            <w:r w:rsidRPr="00CF29B6">
              <w:rPr>
                <w:rFonts w:ascii="微軟正黑體" w:eastAsia="微軟正黑體" w:hAnsi="微軟正黑體" w:hint="eastAsia"/>
                <w:color w:val="000000"/>
              </w:rPr>
              <w:t>稅後</w:t>
            </w:r>
          </w:p>
        </w:tc>
        <w:tc>
          <w:tcPr>
            <w:tcW w:w="1276" w:type="dxa"/>
          </w:tcPr>
          <w:p w14:paraId="15632662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資產報酬率ROA</w:t>
            </w:r>
          </w:p>
        </w:tc>
        <w:tc>
          <w:tcPr>
            <w:tcW w:w="1276" w:type="dxa"/>
          </w:tcPr>
          <w:p w14:paraId="17C42F82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營業利益率OPM</w:t>
            </w:r>
          </w:p>
        </w:tc>
        <w:tc>
          <w:tcPr>
            <w:tcW w:w="1275" w:type="dxa"/>
          </w:tcPr>
          <w:p w14:paraId="5C5F40A7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利潤邊際NPM</w:t>
            </w:r>
          </w:p>
        </w:tc>
        <w:tc>
          <w:tcPr>
            <w:tcW w:w="1276" w:type="dxa"/>
          </w:tcPr>
          <w:p w14:paraId="4D4029DF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負債/淨值比</w:t>
            </w:r>
          </w:p>
        </w:tc>
        <w:tc>
          <w:tcPr>
            <w:tcW w:w="1276" w:type="dxa"/>
          </w:tcPr>
          <w:p w14:paraId="31933CBC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M流動比率</w:t>
            </w:r>
          </w:p>
        </w:tc>
        <w:tc>
          <w:tcPr>
            <w:tcW w:w="1276" w:type="dxa"/>
          </w:tcPr>
          <w:p w14:paraId="788DC146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</w:t>
            </w:r>
            <w:proofErr w:type="gramStart"/>
            <w:r w:rsidRPr="00CF29B6">
              <w:rPr>
                <w:rFonts w:ascii="微軟正黑體" w:eastAsia="微軟正黑體" w:hAnsi="微軟正黑體" w:hint="eastAsia"/>
                <w:color w:val="000000"/>
              </w:rPr>
              <w:t>速動比率</w:t>
            </w:r>
            <w:proofErr w:type="gramEnd"/>
          </w:p>
        </w:tc>
        <w:tc>
          <w:tcPr>
            <w:tcW w:w="1275" w:type="dxa"/>
          </w:tcPr>
          <w:p w14:paraId="713C977B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M存貨週轉率 (次)</w:t>
            </w:r>
          </w:p>
        </w:tc>
        <w:tc>
          <w:tcPr>
            <w:tcW w:w="1276" w:type="dxa"/>
          </w:tcPr>
          <w:p w14:paraId="3C8C5008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M應收帳款週轉次</w:t>
            </w:r>
          </w:p>
        </w:tc>
        <w:tc>
          <w:tcPr>
            <w:tcW w:w="1276" w:type="dxa"/>
          </w:tcPr>
          <w:p w14:paraId="6DE7109B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M營業利益成長率</w:t>
            </w:r>
          </w:p>
        </w:tc>
        <w:tc>
          <w:tcPr>
            <w:tcW w:w="1276" w:type="dxa"/>
          </w:tcPr>
          <w:p w14:paraId="5474F202" w14:textId="77777777" w:rsidR="004115F5" w:rsidRPr="00CF29B6" w:rsidRDefault="004115F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M稅後淨利成長率</w:t>
            </w:r>
          </w:p>
        </w:tc>
      </w:tr>
      <w:tr w:rsidR="00A4437B" w:rsidRPr="00CF29B6" w14:paraId="3A1A3F38" w14:textId="77777777" w:rsidTr="002A6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897EFD" w14:textId="0C5ACD17" w:rsidR="004115F5" w:rsidRPr="00CF29B6" w:rsidRDefault="004115F5" w:rsidP="004115F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KNN</w:t>
            </w:r>
          </w:p>
        </w:tc>
        <w:tc>
          <w:tcPr>
            <w:tcW w:w="1275" w:type="dxa"/>
          </w:tcPr>
          <w:p w14:paraId="6ED96DE0" w14:textId="77F004C5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76" w:type="dxa"/>
          </w:tcPr>
          <w:p w14:paraId="26590C88" w14:textId="4DF3EB88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276" w:type="dxa"/>
          </w:tcPr>
          <w:p w14:paraId="41429572" w14:textId="219FA4E3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276" w:type="dxa"/>
          </w:tcPr>
          <w:p w14:paraId="326C20AA" w14:textId="04856233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134" w:type="dxa"/>
          </w:tcPr>
          <w:p w14:paraId="792DE2F6" w14:textId="0C14E7D1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417" w:type="dxa"/>
          </w:tcPr>
          <w:p w14:paraId="7068E2F6" w14:textId="190DF3A0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1276" w:type="dxa"/>
          </w:tcPr>
          <w:p w14:paraId="02D7F148" w14:textId="47480B87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276" w:type="dxa"/>
          </w:tcPr>
          <w:p w14:paraId="314FF8A7" w14:textId="31EF220B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275" w:type="dxa"/>
          </w:tcPr>
          <w:p w14:paraId="6402D990" w14:textId="3DF9DE55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276" w:type="dxa"/>
          </w:tcPr>
          <w:p w14:paraId="5C615150" w14:textId="35D330A8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276" w:type="dxa"/>
          </w:tcPr>
          <w:p w14:paraId="1C794866" w14:textId="01FE6557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276" w:type="dxa"/>
          </w:tcPr>
          <w:p w14:paraId="73DB3ED4" w14:textId="178278F3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275" w:type="dxa"/>
          </w:tcPr>
          <w:p w14:paraId="3D0639AF" w14:textId="0366BA8E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276" w:type="dxa"/>
          </w:tcPr>
          <w:p w14:paraId="32DFD35B" w14:textId="170F8D84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276" w:type="dxa"/>
          </w:tcPr>
          <w:p w14:paraId="4FBC094C" w14:textId="4AB4AFB5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276" w:type="dxa"/>
          </w:tcPr>
          <w:p w14:paraId="7BBD8E22" w14:textId="10C599C9" w:rsidR="004115F5" w:rsidRPr="00CF29B6" w:rsidRDefault="004115F5" w:rsidP="004115F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</w:tr>
      <w:tr w:rsidR="002A6F38" w:rsidRPr="00CF29B6" w14:paraId="1C796B8B" w14:textId="77777777" w:rsidTr="002A6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BF824EF" w14:textId="6552973C" w:rsidR="004115F5" w:rsidRPr="00CF29B6" w:rsidRDefault="004115F5" w:rsidP="004115F5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De</w:t>
            </w:r>
            <w:r w:rsidRPr="00CF29B6">
              <w:rPr>
                <w:rFonts w:ascii="微軟正黑體" w:eastAsia="微軟正黑體" w:hAnsi="微軟正黑體"/>
              </w:rPr>
              <w:t>cision Tree</w:t>
            </w:r>
          </w:p>
        </w:tc>
        <w:tc>
          <w:tcPr>
            <w:tcW w:w="1275" w:type="dxa"/>
          </w:tcPr>
          <w:p w14:paraId="19AD9348" w14:textId="4E54ED72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276" w:type="dxa"/>
          </w:tcPr>
          <w:p w14:paraId="32F7FC4F" w14:textId="2B2619DD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276" w:type="dxa"/>
          </w:tcPr>
          <w:p w14:paraId="6E9743A7" w14:textId="6FBAF8E4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276" w:type="dxa"/>
          </w:tcPr>
          <w:p w14:paraId="3C0B5F85" w14:textId="72EB3936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134" w:type="dxa"/>
          </w:tcPr>
          <w:p w14:paraId="1B5C42EA" w14:textId="44FECC85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417" w:type="dxa"/>
          </w:tcPr>
          <w:p w14:paraId="3D7FDD6E" w14:textId="7DF8E68D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276" w:type="dxa"/>
          </w:tcPr>
          <w:p w14:paraId="6D5E974E" w14:textId="50B1A010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276" w:type="dxa"/>
          </w:tcPr>
          <w:p w14:paraId="60DF7D13" w14:textId="495674EE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275" w:type="dxa"/>
          </w:tcPr>
          <w:p w14:paraId="78CE37E9" w14:textId="14D0B69D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276" w:type="dxa"/>
          </w:tcPr>
          <w:p w14:paraId="1A43E912" w14:textId="25FA6AF2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276" w:type="dxa"/>
          </w:tcPr>
          <w:p w14:paraId="3A512218" w14:textId="12E58B73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276" w:type="dxa"/>
          </w:tcPr>
          <w:p w14:paraId="5595C24B" w14:textId="0B2383D6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275" w:type="dxa"/>
          </w:tcPr>
          <w:p w14:paraId="6D4B8D56" w14:textId="6C856009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276" w:type="dxa"/>
          </w:tcPr>
          <w:p w14:paraId="067A1122" w14:textId="53C23B6B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276" w:type="dxa"/>
          </w:tcPr>
          <w:p w14:paraId="13F0069E" w14:textId="5D6E6557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276" w:type="dxa"/>
          </w:tcPr>
          <w:p w14:paraId="7A3A96E3" w14:textId="6F32A2E7" w:rsidR="004115F5" w:rsidRPr="00CF29B6" w:rsidRDefault="004115F5" w:rsidP="004115F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2A6F38" w:rsidRPr="00CF29B6" w14:paraId="7BF3E843" w14:textId="77777777" w:rsidTr="002A6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E8D1F9D" w14:textId="624C1F48" w:rsidR="002A6F38" w:rsidRPr="00CF29B6" w:rsidRDefault="002A6F38" w:rsidP="002A6F3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R</w:t>
            </w:r>
            <w:r w:rsidRPr="00CF29B6">
              <w:rPr>
                <w:rFonts w:ascii="微軟正黑體" w:eastAsia="微軟正黑體" w:hAnsi="微軟正黑體"/>
              </w:rPr>
              <w:t>andom Forest</w:t>
            </w:r>
          </w:p>
        </w:tc>
        <w:tc>
          <w:tcPr>
            <w:tcW w:w="1275" w:type="dxa"/>
          </w:tcPr>
          <w:p w14:paraId="57028BD2" w14:textId="5B2E9963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276" w:type="dxa"/>
          </w:tcPr>
          <w:p w14:paraId="17BAE390" w14:textId="25BF62C7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276" w:type="dxa"/>
          </w:tcPr>
          <w:p w14:paraId="77B8D0D8" w14:textId="3A3D30C7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276" w:type="dxa"/>
          </w:tcPr>
          <w:p w14:paraId="0830DDE4" w14:textId="58851CE1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134" w:type="dxa"/>
          </w:tcPr>
          <w:p w14:paraId="55BD2B33" w14:textId="05B1D4BC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417" w:type="dxa"/>
          </w:tcPr>
          <w:p w14:paraId="552F2648" w14:textId="123AE07B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276" w:type="dxa"/>
          </w:tcPr>
          <w:p w14:paraId="0CDC816F" w14:textId="77C27A4A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276" w:type="dxa"/>
          </w:tcPr>
          <w:p w14:paraId="025E3AAC" w14:textId="7ADA5E24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275" w:type="dxa"/>
          </w:tcPr>
          <w:p w14:paraId="73FD8690" w14:textId="265A959F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276" w:type="dxa"/>
          </w:tcPr>
          <w:p w14:paraId="6020375A" w14:textId="7C2AC90D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276" w:type="dxa"/>
          </w:tcPr>
          <w:p w14:paraId="4EF85DF9" w14:textId="10700531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276" w:type="dxa"/>
          </w:tcPr>
          <w:p w14:paraId="2939F0FA" w14:textId="3483D9E1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275" w:type="dxa"/>
          </w:tcPr>
          <w:p w14:paraId="2EDE604B" w14:textId="414A659A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276" w:type="dxa"/>
          </w:tcPr>
          <w:p w14:paraId="2420DCF0" w14:textId="5E28AF1E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276" w:type="dxa"/>
          </w:tcPr>
          <w:p w14:paraId="1BC8A5CD" w14:textId="59D2FA7F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276" w:type="dxa"/>
          </w:tcPr>
          <w:p w14:paraId="7B8D6F4D" w14:textId="0DE0C9DC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2A6F38" w:rsidRPr="00CF29B6" w14:paraId="04121256" w14:textId="77777777" w:rsidTr="002A6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1F81F1" w14:textId="111A2304" w:rsidR="002A6F38" w:rsidRPr="00CF29B6" w:rsidRDefault="002A6F38" w:rsidP="002A6F3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CF29B6">
              <w:rPr>
                <w:rFonts w:ascii="微軟正黑體" w:eastAsia="微軟正黑體" w:hAnsi="微軟正黑體" w:hint="eastAsia"/>
              </w:rPr>
              <w:t>X</w:t>
            </w:r>
            <w:r w:rsidRPr="00CF29B6">
              <w:rPr>
                <w:rFonts w:ascii="微軟正黑體" w:eastAsia="微軟正黑體" w:hAnsi="微軟正黑體"/>
              </w:rPr>
              <w:t>GBoost</w:t>
            </w:r>
            <w:proofErr w:type="spellEnd"/>
          </w:p>
        </w:tc>
        <w:tc>
          <w:tcPr>
            <w:tcW w:w="1275" w:type="dxa"/>
          </w:tcPr>
          <w:p w14:paraId="48C90192" w14:textId="43B88CE1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276" w:type="dxa"/>
          </w:tcPr>
          <w:p w14:paraId="624E242A" w14:textId="1A016E08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276" w:type="dxa"/>
          </w:tcPr>
          <w:p w14:paraId="6ACE4F33" w14:textId="43E6D7A9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276" w:type="dxa"/>
          </w:tcPr>
          <w:p w14:paraId="07C13F9B" w14:textId="09EC556D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34" w:type="dxa"/>
          </w:tcPr>
          <w:p w14:paraId="1BB1DC53" w14:textId="4A95E0B5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417" w:type="dxa"/>
          </w:tcPr>
          <w:p w14:paraId="115E2CC7" w14:textId="72DA5CBD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276" w:type="dxa"/>
          </w:tcPr>
          <w:p w14:paraId="64E892DA" w14:textId="3E24A876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276" w:type="dxa"/>
          </w:tcPr>
          <w:p w14:paraId="495696C0" w14:textId="1F5F7CA1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275" w:type="dxa"/>
          </w:tcPr>
          <w:p w14:paraId="19E230A0" w14:textId="2D3CE416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276" w:type="dxa"/>
          </w:tcPr>
          <w:p w14:paraId="15701AAE" w14:textId="1406F14B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276" w:type="dxa"/>
          </w:tcPr>
          <w:p w14:paraId="08BC53AA" w14:textId="696380CB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276" w:type="dxa"/>
          </w:tcPr>
          <w:p w14:paraId="3BE25B0D" w14:textId="2950CE94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275" w:type="dxa"/>
          </w:tcPr>
          <w:p w14:paraId="75CBE7B2" w14:textId="1C11CDA6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276" w:type="dxa"/>
          </w:tcPr>
          <w:p w14:paraId="2A84A009" w14:textId="720B1086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276" w:type="dxa"/>
          </w:tcPr>
          <w:p w14:paraId="3CFC4339" w14:textId="2D85DFDD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276" w:type="dxa"/>
          </w:tcPr>
          <w:p w14:paraId="34ABC643" w14:textId="03E9EC71" w:rsidR="002A6F38" w:rsidRPr="00CF29B6" w:rsidRDefault="002A6F38" w:rsidP="002A6F3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7</w:t>
            </w:r>
          </w:p>
        </w:tc>
      </w:tr>
      <w:tr w:rsidR="002A6F38" w:rsidRPr="00CF29B6" w14:paraId="608BD962" w14:textId="77777777" w:rsidTr="002A6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95DBD1" w14:textId="77777777" w:rsidR="002A6F38" w:rsidRPr="00CF29B6" w:rsidRDefault="002A6F38" w:rsidP="002A6F38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統計</w:t>
            </w:r>
          </w:p>
        </w:tc>
        <w:tc>
          <w:tcPr>
            <w:tcW w:w="1275" w:type="dxa"/>
          </w:tcPr>
          <w:p w14:paraId="201EB3A6" w14:textId="7E4D67BB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10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6" w:type="dxa"/>
          </w:tcPr>
          <w:p w14:paraId="54DEAF29" w14:textId="2175AB09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37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6" w:type="dxa"/>
          </w:tcPr>
          <w:p w14:paraId="7DF29926" w14:textId="12F50C21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33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6" w:type="dxa"/>
          </w:tcPr>
          <w:p w14:paraId="5EEA3E2A" w14:textId="2B693CD2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41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134" w:type="dxa"/>
          </w:tcPr>
          <w:p w14:paraId="5B5FB8BC" w14:textId="74E79070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26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417" w:type="dxa"/>
          </w:tcPr>
          <w:p w14:paraId="023ED838" w14:textId="77EABA4C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24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6" w:type="dxa"/>
          </w:tcPr>
          <w:p w14:paraId="3FF9A09B" w14:textId="64AFD550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27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6" w:type="dxa"/>
          </w:tcPr>
          <w:p w14:paraId="66931FFE" w14:textId="79BAA5DE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21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5" w:type="dxa"/>
          </w:tcPr>
          <w:p w14:paraId="353F4145" w14:textId="5DE3AB14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30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6" w:type="dxa"/>
          </w:tcPr>
          <w:p w14:paraId="56B7C06B" w14:textId="76D2EC81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27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6" w:type="dxa"/>
          </w:tcPr>
          <w:p w14:paraId="625DA63B" w14:textId="1F8F4C87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30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6" w:type="dxa"/>
          </w:tcPr>
          <w:p w14:paraId="3DBF0BB6" w14:textId="6E659D60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22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5" w:type="dxa"/>
          </w:tcPr>
          <w:p w14:paraId="65311CA2" w14:textId="1F0497AF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33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6" w:type="dxa"/>
          </w:tcPr>
          <w:p w14:paraId="282452B0" w14:textId="789068C9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26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6" w:type="dxa"/>
          </w:tcPr>
          <w:p w14:paraId="1484E9A1" w14:textId="3C944995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35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1276" w:type="dxa"/>
          </w:tcPr>
          <w:p w14:paraId="4A038819" w14:textId="18D1BF69" w:rsidR="002A6F38" w:rsidRPr="00CF29B6" w:rsidRDefault="002A6F38" w:rsidP="002A6F3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30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p w14:paraId="1FA85058" w14:textId="0B7F2B09" w:rsidR="00257847" w:rsidRPr="00CF29B6" w:rsidRDefault="00DA63DB" w:rsidP="00524738">
      <w:pPr>
        <w:pStyle w:val="a3"/>
        <w:ind w:leftChars="0"/>
        <w:jc w:val="center"/>
        <w:rPr>
          <w:rFonts w:ascii="微軟正黑體" w:eastAsia="微軟正黑體" w:hAnsi="微軟正黑體"/>
        </w:rPr>
        <w:sectPr w:rsidR="00257847" w:rsidRPr="00CF29B6" w:rsidSect="00257847">
          <w:pgSz w:w="23811" w:h="16838" w:orient="landscape" w:code="8"/>
          <w:pgMar w:top="720" w:right="720" w:bottom="720" w:left="720" w:header="851" w:footer="992" w:gutter="0"/>
          <w:cols w:space="425"/>
          <w:docGrid w:type="lines" w:linePitch="360"/>
        </w:sectPr>
      </w:pPr>
      <w:r w:rsidRPr="00CF29B6">
        <w:rPr>
          <w:rFonts w:ascii="微軟正黑體" w:eastAsia="微軟正黑體" w:hAnsi="微軟正黑體"/>
          <w:noProof/>
        </w:rPr>
        <w:drawing>
          <wp:inline distT="0" distB="0" distL="0" distR="0" wp14:anchorId="38B15AD1" wp14:editId="41931C09">
            <wp:extent cx="11157857" cy="5474970"/>
            <wp:effectExtent l="0" t="0" r="5715" b="11430"/>
            <wp:docPr id="16" name="圖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626AFE4" w14:textId="77777777" w:rsidR="004E7565" w:rsidRPr="00066866" w:rsidRDefault="004E7565" w:rsidP="004E7565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</w:rPr>
      </w:pPr>
      <w:r w:rsidRPr="00066866">
        <w:rPr>
          <w:rFonts w:ascii="微軟正黑體" w:eastAsia="微軟正黑體" w:hAnsi="微軟正黑體" w:hint="eastAsia"/>
          <w:b/>
        </w:rPr>
        <w:lastRenderedPageBreak/>
        <w:t>統整與分析</w:t>
      </w:r>
    </w:p>
    <w:p w14:paraId="3B5C7632" w14:textId="77777777" w:rsidR="00066866" w:rsidRDefault="00066866" w:rsidP="004E7565">
      <w:pPr>
        <w:pStyle w:val="a3"/>
        <w:ind w:leftChars="0"/>
        <w:rPr>
          <w:rFonts w:ascii="微軟正黑體" w:eastAsia="微軟正黑體" w:hAnsi="微軟正黑體"/>
        </w:rPr>
      </w:pPr>
    </w:p>
    <w:p w14:paraId="20B7A1F3" w14:textId="7CBB5FF0" w:rsidR="004E7565" w:rsidRPr="00CF29B6" w:rsidRDefault="004E7565" w:rsidP="004E7565">
      <w:pPr>
        <w:pStyle w:val="a3"/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</w:rPr>
        <w:t>根據圖表統計，我們可以將</w:t>
      </w:r>
      <w:r w:rsidRPr="00CF29B6">
        <w:rPr>
          <w:rFonts w:ascii="微軟正黑體" w:eastAsia="微軟正黑體" w:hAnsi="微軟正黑體"/>
        </w:rPr>
        <w:t>attribute</w:t>
      </w:r>
      <w:r w:rsidRPr="00CF29B6">
        <w:rPr>
          <w:rFonts w:ascii="微軟正黑體" w:eastAsia="微軟正黑體" w:hAnsi="微軟正黑體" w:hint="eastAsia"/>
        </w:rPr>
        <w:t>做簡單的分類：</w:t>
      </w:r>
      <w:r w:rsidRPr="00CF29B6">
        <w:rPr>
          <w:rFonts w:ascii="微軟正黑體" w:eastAsia="微軟正黑體" w:hAnsi="微軟正黑體" w:hint="eastAsia"/>
          <w:color w:val="000000"/>
        </w:rPr>
        <w:t xml:space="preserve"> 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5103"/>
        <w:gridCol w:w="4791"/>
      </w:tblGrid>
      <w:tr w:rsidR="004E7565" w:rsidRPr="00CF29B6" w14:paraId="1F0D0EE6" w14:textId="77777777" w:rsidTr="00524738">
        <w:tc>
          <w:tcPr>
            <w:tcW w:w="5103" w:type="dxa"/>
            <w:shd w:val="clear" w:color="auto" w:fill="5B9BD5" w:themeFill="accent5"/>
            <w:vAlign w:val="center"/>
          </w:tcPr>
          <w:p w14:paraId="3FCC9C7A" w14:textId="77777777" w:rsidR="004E7565" w:rsidRPr="00CF29B6" w:rsidRDefault="004E7565" w:rsidP="00603324">
            <w:pPr>
              <w:jc w:val="center"/>
              <w:rPr>
                <w:rFonts w:ascii="微軟正黑體" w:eastAsia="微軟正黑體" w:hAnsi="微軟正黑體"/>
                <w:b/>
                <w:bCs/>
                <w:color w:val="FFFFFF" w:themeColor="background1"/>
              </w:rPr>
            </w:pPr>
            <w:r w:rsidRPr="00CF29B6">
              <w:rPr>
                <w:rFonts w:ascii="微軟正黑體" w:eastAsia="微軟正黑體" w:hAnsi="微軟正黑體" w:hint="eastAsia"/>
                <w:b/>
                <w:bCs/>
                <w:color w:val="FFFFFF" w:themeColor="background1"/>
              </w:rPr>
              <w:t>較為重要</w:t>
            </w:r>
          </w:p>
        </w:tc>
        <w:tc>
          <w:tcPr>
            <w:tcW w:w="4791" w:type="dxa"/>
            <w:shd w:val="clear" w:color="auto" w:fill="5B9BD5" w:themeFill="accent5"/>
            <w:vAlign w:val="center"/>
          </w:tcPr>
          <w:p w14:paraId="279BCCD0" w14:textId="77777777" w:rsidR="004E7565" w:rsidRPr="00CF29B6" w:rsidRDefault="004E7565" w:rsidP="00603324">
            <w:pPr>
              <w:jc w:val="center"/>
              <w:rPr>
                <w:rFonts w:ascii="微軟正黑體" w:eastAsia="微軟正黑體" w:hAnsi="微軟正黑體"/>
                <w:b/>
                <w:bCs/>
                <w:color w:val="FFFFFF" w:themeColor="background1"/>
              </w:rPr>
            </w:pPr>
            <w:r w:rsidRPr="00CF29B6">
              <w:rPr>
                <w:rFonts w:ascii="微軟正黑體" w:eastAsia="微軟正黑體" w:hAnsi="微軟正黑體" w:hint="eastAsia"/>
                <w:b/>
                <w:bCs/>
                <w:color w:val="FFFFFF" w:themeColor="background1"/>
              </w:rPr>
              <w:t>較不重要</w:t>
            </w:r>
          </w:p>
        </w:tc>
      </w:tr>
      <w:tr w:rsidR="004E7565" w:rsidRPr="00CF29B6" w14:paraId="60CAF887" w14:textId="77777777" w:rsidTr="00524738">
        <w:tc>
          <w:tcPr>
            <w:tcW w:w="5103" w:type="dxa"/>
            <w:vAlign w:val="center"/>
          </w:tcPr>
          <w:p w14:paraId="53013E08" w14:textId="5784632C" w:rsidR="004E7565" w:rsidRPr="00CF29B6" w:rsidRDefault="00DD6377" w:rsidP="00603324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股價淨值比、</w:t>
            </w:r>
            <w:r w:rsidR="004E7565" w:rsidRPr="00CF29B6">
              <w:rPr>
                <w:rFonts w:ascii="微軟正黑體" w:eastAsia="微軟正黑體" w:hAnsi="微軟正黑體" w:hint="eastAsia"/>
                <w:color w:val="000000"/>
              </w:rPr>
              <w:t>收盤價(元)_年、</w:t>
            </w:r>
            <w:r w:rsidR="00D32C4A" w:rsidRPr="00CF29B6">
              <w:rPr>
                <w:rFonts w:ascii="微軟正黑體" w:eastAsia="微軟正黑體" w:hAnsi="微軟正黑體" w:hint="eastAsia"/>
                <w:color w:val="000000"/>
              </w:rPr>
              <w:t>營業利益成長率</w:t>
            </w:r>
          </w:p>
        </w:tc>
        <w:tc>
          <w:tcPr>
            <w:tcW w:w="4791" w:type="dxa"/>
            <w:vAlign w:val="center"/>
          </w:tcPr>
          <w:p w14:paraId="71B5A6C0" w14:textId="77777777" w:rsidR="004E7565" w:rsidRPr="00CF29B6" w:rsidRDefault="004E7565" w:rsidP="00603324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市值(百萬元)、M</w:t>
            </w:r>
            <w:proofErr w:type="gramStart"/>
            <w:r w:rsidRPr="00CF29B6">
              <w:rPr>
                <w:rFonts w:ascii="微軟正黑體" w:eastAsia="微軟正黑體" w:hAnsi="微軟正黑體" w:hint="eastAsia"/>
                <w:color w:val="000000"/>
              </w:rPr>
              <w:t>速動比率</w:t>
            </w:r>
            <w:proofErr w:type="gramEnd"/>
          </w:p>
        </w:tc>
      </w:tr>
    </w:tbl>
    <w:p w14:paraId="71FFC87D" w14:textId="77777777" w:rsidR="00066866" w:rsidRDefault="00066866" w:rsidP="00C918A4">
      <w:pPr>
        <w:ind w:firstLine="480"/>
        <w:rPr>
          <w:rFonts w:ascii="微軟正黑體" w:eastAsia="微軟正黑體" w:hAnsi="微軟正黑體"/>
          <w:color w:val="000000"/>
        </w:rPr>
      </w:pPr>
    </w:p>
    <w:p w14:paraId="65AD38B8" w14:textId="122008D7" w:rsidR="004E7565" w:rsidRPr="00CF29B6" w:rsidRDefault="004E7565" w:rsidP="00C918A4">
      <w:pPr>
        <w:ind w:firstLine="480"/>
        <w:rPr>
          <w:rFonts w:ascii="微軟正黑體" w:eastAsia="微軟正黑體" w:hAnsi="微軟正黑體"/>
          <w:color w:val="000000"/>
        </w:rPr>
      </w:pPr>
      <w:r w:rsidRPr="00CF29B6">
        <w:rPr>
          <w:rFonts w:ascii="微軟正黑體" w:eastAsia="微軟正黑體" w:hAnsi="微軟正黑體" w:hint="eastAsia"/>
          <w:color w:val="000000"/>
        </w:rPr>
        <w:t>我們認為的可能原因是：</w:t>
      </w:r>
    </w:p>
    <w:p w14:paraId="1515A2E1" w14:textId="70507536" w:rsidR="00850F40" w:rsidRPr="00CF29B6" w:rsidRDefault="00850F40" w:rsidP="00850F40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m:oMath>
        <m:r>
          <m:rPr>
            <m:sty m:val="p"/>
          </m:rPr>
          <w:rPr>
            <w:rFonts w:ascii="Cambria Math" w:eastAsia="微軟正黑體" w:hAnsi="Cambria Math" w:hint="eastAsia"/>
            <w:color w:val="000000"/>
          </w:rPr>
          <m:t>股價淨值比</m:t>
        </m:r>
        <m:r>
          <w:rPr>
            <w:rFonts w:ascii="Cambria Math" w:eastAsia="微軟正黑體" w:hAnsi="Cambria Math"/>
            <w:color w:val="000000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color w:val="000000"/>
              </w:rPr>
            </m:ctrlPr>
          </m:fPr>
          <m:num>
            <m:r>
              <w:rPr>
                <w:rFonts w:ascii="Cambria Math" w:eastAsia="微軟正黑體" w:hAnsi="Cambria Math" w:hint="eastAsia"/>
                <w:color w:val="000000"/>
              </w:rPr>
              <m:t>股價</m:t>
            </m:r>
          </m:num>
          <m:den>
            <m:r>
              <w:rPr>
                <w:rFonts w:ascii="Cambria Math" w:eastAsia="微軟正黑體" w:hAnsi="Cambria Math" w:hint="eastAsia"/>
                <w:color w:val="000000"/>
              </w:rPr>
              <m:t>每股淨值</m:t>
            </m:r>
            <m:r>
              <w:rPr>
                <w:rFonts w:ascii="Cambria Math" w:eastAsia="微軟正黑體" w:hAnsi="Cambria Math" w:hint="eastAsia"/>
                <w:color w:val="000000"/>
              </w:rPr>
              <m:t xml:space="preserve"> (</m:t>
            </m:r>
            <m:r>
              <w:rPr>
                <w:rFonts w:ascii="Cambria Math" w:eastAsia="微軟正黑體" w:hAnsi="Cambria Math" w:hint="eastAsia"/>
                <w:color w:val="000000"/>
              </w:rPr>
              <m:t>總資產</m:t>
            </m:r>
            <m:r>
              <w:rPr>
                <w:rFonts w:ascii="MS Gothic" w:eastAsia="MS Gothic" w:hAnsi="MS Gothic" w:cs="MS Gothic" w:hint="eastAsia"/>
                <w:color w:val="000000"/>
              </w:rPr>
              <m:t>-</m:t>
            </m:r>
            <m:r>
              <w:rPr>
                <w:rFonts w:ascii="Cambria Math" w:eastAsia="微軟正黑體" w:hAnsi="Cambria Math" w:hint="eastAsia"/>
                <w:color w:val="000000"/>
              </w:rPr>
              <m:t>總負債</m:t>
            </m:r>
            <m:r>
              <w:rPr>
                <w:rFonts w:ascii="Cambria Math" w:eastAsia="微軟正黑體" w:hAnsi="Cambria Math" w:hint="eastAsia"/>
                <w:color w:val="000000"/>
              </w:rPr>
              <m:t>)</m:t>
            </m:r>
          </m:den>
        </m:f>
      </m:oMath>
      <w:r w:rsidRPr="00CF29B6">
        <w:rPr>
          <w:rFonts w:ascii="微軟正黑體" w:eastAsia="微軟正黑體" w:hAnsi="微軟正黑體" w:hint="eastAsia"/>
          <w:color w:val="000000"/>
        </w:rPr>
        <w:t>：願意花幾倍的每股淨值去投資這支股票。當股價淨值比＜1：股價較低，潛在報酬率高，可考慮買進；</w:t>
      </w:r>
      <w:proofErr w:type="gramStart"/>
      <w:r w:rsidRPr="00CF29B6">
        <w:rPr>
          <w:rFonts w:ascii="微軟正黑體" w:eastAsia="微軟正黑體" w:hAnsi="微軟正黑體" w:hint="eastAsia"/>
          <w:color w:val="000000"/>
        </w:rPr>
        <w:t>反之(</w:t>
      </w:r>
      <w:proofErr w:type="gramEnd"/>
      <w:r w:rsidRPr="00CF29B6">
        <w:rPr>
          <w:rFonts w:ascii="微軟正黑體" w:eastAsia="微軟正黑體" w:hAnsi="微軟正黑體" w:hint="eastAsia"/>
          <w:color w:val="000000"/>
        </w:rPr>
        <w:t>&gt;1)：股價較貴，潛在報酬率低，可考慮賣出。在投資股票時，是一個重要的</w:t>
      </w:r>
      <w:r w:rsidRPr="00CF29B6">
        <w:rPr>
          <w:rFonts w:ascii="微軟正黑體" w:eastAsia="微軟正黑體" w:hAnsi="微軟正黑體"/>
          <w:color w:val="000000"/>
        </w:rPr>
        <w:t>attribute</w:t>
      </w:r>
      <w:r w:rsidRPr="00CF29B6">
        <w:rPr>
          <w:rFonts w:ascii="微軟正黑體" w:eastAsia="微軟正黑體" w:hAnsi="微軟正黑體" w:hint="eastAsia"/>
          <w:color w:val="000000"/>
        </w:rPr>
        <w:t>！</w:t>
      </w:r>
    </w:p>
    <w:p w14:paraId="4165D757" w14:textId="571328EB" w:rsidR="004E7565" w:rsidRPr="00CF29B6" w:rsidRDefault="004E7565" w:rsidP="004E7565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  <w:color w:val="000000"/>
        </w:rPr>
        <w:t>收盤價：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可</w:t>
      </w:r>
      <w:r w:rsidRPr="00CF29B6">
        <w:rPr>
          <w:rFonts w:ascii="微軟正黑體" w:eastAsia="微軟正黑體" w:hAnsi="微軟正黑體" w:cs="Arial"/>
          <w:color w:val="1E1A1A"/>
          <w:shd w:val="clear" w:color="auto" w:fill="FFFFFF"/>
        </w:rPr>
        <w:t>與前一交易日的收盤價格，或下一交易日的開盤價格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做</w:t>
      </w:r>
      <w:r w:rsidRPr="00CF29B6">
        <w:rPr>
          <w:rFonts w:ascii="微軟正黑體" w:eastAsia="微軟正黑體" w:hAnsi="微軟正黑體" w:cs="Arial"/>
          <w:color w:val="1E1A1A"/>
          <w:shd w:val="clear" w:color="auto" w:fill="FFFFFF"/>
        </w:rPr>
        <w:t>比較，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作為</w:t>
      </w:r>
      <w:r w:rsidRPr="00CF29B6">
        <w:rPr>
          <w:rFonts w:ascii="微軟正黑體" w:eastAsia="微軟正黑體" w:hAnsi="微軟正黑體" w:cs="Arial"/>
          <w:color w:val="1E1A1A"/>
          <w:shd w:val="clear" w:color="auto" w:fill="FFFFFF"/>
        </w:rPr>
        <w:t>評估該資產在單一交易日的價格變動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之方式</w:t>
      </w:r>
      <w:r w:rsidRPr="00CF29B6">
        <w:rPr>
          <w:rFonts w:ascii="微軟正黑體" w:eastAsia="微軟正黑體" w:hAnsi="微軟正黑體" w:cs="Arial"/>
          <w:color w:val="1E1A1A"/>
          <w:shd w:val="clear" w:color="auto" w:fill="FFFFFF"/>
        </w:rPr>
        <w:t>。分析股票價格長期變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化</w:t>
      </w:r>
      <w:r w:rsidRPr="00CF29B6">
        <w:rPr>
          <w:rFonts w:ascii="微軟正黑體" w:eastAsia="微軟正黑體" w:hAnsi="微軟正黑體" w:cs="Arial"/>
          <w:color w:val="1E1A1A"/>
          <w:shd w:val="clear" w:color="auto" w:fill="FFFFFF"/>
        </w:rPr>
        <w:t>的關鍵性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a</w:t>
      </w:r>
      <w:r w:rsidRPr="00CF29B6">
        <w:rPr>
          <w:rFonts w:ascii="微軟正黑體" w:eastAsia="微軟正黑體" w:hAnsi="微軟正黑體" w:cs="Arial"/>
          <w:color w:val="1E1A1A"/>
          <w:shd w:val="clear" w:color="auto" w:fill="FFFFFF"/>
        </w:rPr>
        <w:t>ttribute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！</w:t>
      </w:r>
    </w:p>
    <w:p w14:paraId="7B02FF0A" w14:textId="4C494113" w:rsidR="004E7565" w:rsidRPr="00CF29B6" w:rsidRDefault="00850F40" w:rsidP="004E7565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  <w:color w:val="000000"/>
        </w:rPr>
        <w:t>營業利益成長率</w:t>
      </w:r>
      <w:r w:rsidR="00D34C75" w:rsidRPr="00CF29B6">
        <w:rPr>
          <w:rFonts w:ascii="微軟正黑體" w:eastAsia="微軟正黑體" w:hAnsi="微軟正黑體"/>
          <w:color w:val="000000"/>
        </w:rPr>
        <w:t xml:space="preserve"> </w:t>
      </w:r>
      <w:r w:rsidR="00D34C75" w:rsidRPr="00CF29B6">
        <w:rPr>
          <w:rFonts w:ascii="微軟正黑體" w:eastAsia="微軟正黑體" w:hAnsi="微軟正黑體" w:hint="eastAsia"/>
          <w:color w:val="000000"/>
        </w:rPr>
        <w:t>＝（當期的營業利益－去年同期的營業利益）／去年同期的營業利益* 100%</w:t>
      </w:r>
      <w:r w:rsidRPr="00CF29B6">
        <w:rPr>
          <w:rFonts w:ascii="微軟正黑體" w:eastAsia="微軟正黑體" w:hAnsi="微軟正黑體" w:hint="eastAsia"/>
          <w:color w:val="000000"/>
        </w:rPr>
        <w:t>：</w:t>
      </w:r>
      <w:r w:rsidR="0047307A" w:rsidRPr="00CF29B6">
        <w:rPr>
          <w:rFonts w:ascii="微軟正黑體" w:eastAsia="微軟正黑體" w:hAnsi="微軟正黑體" w:hint="eastAsia"/>
          <w:color w:val="000000"/>
        </w:rPr>
        <w:t>可得知</w:t>
      </w:r>
      <w:r w:rsidR="00173B32" w:rsidRPr="00CF29B6">
        <w:rPr>
          <w:rFonts w:ascii="微軟正黑體" w:eastAsia="微軟正黑體" w:hAnsi="微軟正黑體" w:hint="eastAsia"/>
          <w:color w:val="000000"/>
        </w:rPr>
        <w:t>與去年相比，</w:t>
      </w:r>
      <w:r w:rsidR="00C22F98" w:rsidRPr="00CF29B6">
        <w:rPr>
          <w:rFonts w:ascii="微軟正黑體" w:eastAsia="微軟正黑體" w:hAnsi="微軟正黑體" w:hint="eastAsia"/>
          <w:color w:val="000000"/>
        </w:rPr>
        <w:t>此公司的</w:t>
      </w:r>
      <w:r w:rsidR="00DF7B1A" w:rsidRPr="00CF29B6">
        <w:rPr>
          <w:rFonts w:ascii="微軟正黑體" w:eastAsia="微軟正黑體" w:hAnsi="微軟正黑體" w:hint="eastAsia"/>
          <w:color w:val="000000"/>
        </w:rPr>
        <w:t>營收狀況</w:t>
      </w:r>
      <w:r w:rsidR="00311ECF" w:rsidRPr="00CF29B6">
        <w:rPr>
          <w:rFonts w:ascii="微軟正黑體" w:eastAsia="微軟正黑體" w:hAnsi="微軟正黑體" w:hint="eastAsia"/>
          <w:color w:val="000000"/>
        </w:rPr>
        <w:t>是進步或是退步</w:t>
      </w:r>
      <w:r w:rsidR="00117D7D" w:rsidRPr="00CF29B6">
        <w:rPr>
          <w:rFonts w:ascii="微軟正黑體" w:eastAsia="微軟正黑體" w:hAnsi="微軟正黑體" w:hint="eastAsia"/>
          <w:color w:val="000000"/>
        </w:rPr>
        <w:t>。當要買賣股票時，若我們發現有一</w:t>
      </w:r>
      <w:r w:rsidR="0070054B" w:rsidRPr="00CF29B6">
        <w:rPr>
          <w:rFonts w:ascii="微軟正黑體" w:eastAsia="微軟正黑體" w:hAnsi="微軟正黑體" w:hint="eastAsia"/>
          <w:color w:val="000000"/>
        </w:rPr>
        <w:t>間公司連續5年</w:t>
      </w:r>
      <w:r w:rsidR="00E33BFF" w:rsidRPr="00CF29B6">
        <w:rPr>
          <w:rFonts w:ascii="微軟正黑體" w:eastAsia="微軟正黑體" w:hAnsi="微軟正黑體" w:hint="eastAsia"/>
          <w:color w:val="000000"/>
        </w:rPr>
        <w:t>營業利益成長率&gt;0</w:t>
      </w:r>
      <w:r w:rsidR="001B06C5" w:rsidRPr="00CF29B6">
        <w:rPr>
          <w:rFonts w:ascii="微軟正黑體" w:eastAsia="微軟正黑體" w:hAnsi="微軟正黑體" w:hint="eastAsia"/>
          <w:color w:val="000000"/>
        </w:rPr>
        <w:t>，就代表此公司正在成長當中，所以我們可以</w:t>
      </w:r>
      <w:r w:rsidR="003B5FB5" w:rsidRPr="00CF29B6">
        <w:rPr>
          <w:rFonts w:ascii="微軟正黑體" w:eastAsia="微軟正黑體" w:hAnsi="微軟正黑體" w:hint="eastAsia"/>
          <w:color w:val="000000"/>
        </w:rPr>
        <w:t>考慮買入</w:t>
      </w:r>
      <w:r w:rsidR="006B4AFF" w:rsidRPr="00CF29B6">
        <w:rPr>
          <w:rFonts w:ascii="微軟正黑體" w:eastAsia="微軟正黑體" w:hAnsi="微軟正黑體" w:hint="eastAsia"/>
          <w:color w:val="000000"/>
        </w:rPr>
        <w:t>，是一個重要的</w:t>
      </w:r>
      <w:r w:rsidR="006B4AFF" w:rsidRPr="00CF29B6">
        <w:rPr>
          <w:rFonts w:ascii="微軟正黑體" w:eastAsia="微軟正黑體" w:hAnsi="微軟正黑體"/>
          <w:color w:val="000000"/>
        </w:rPr>
        <w:t>attribute</w:t>
      </w:r>
      <w:r w:rsidR="006B4AFF" w:rsidRPr="00CF29B6">
        <w:rPr>
          <w:rFonts w:ascii="微軟正黑體" w:eastAsia="微軟正黑體" w:hAnsi="微軟正黑體" w:hint="eastAsia"/>
          <w:color w:val="000000"/>
        </w:rPr>
        <w:t>！</w:t>
      </w:r>
    </w:p>
    <w:p w14:paraId="3CFF2C0D" w14:textId="77777777" w:rsidR="004E7565" w:rsidRPr="00CF29B6" w:rsidRDefault="004E7565" w:rsidP="004E7565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</w:rPr>
        <w:t>市值：</w:t>
      </w:r>
      <w:proofErr w:type="gramStart"/>
      <w:r w:rsidRPr="00CF29B6">
        <w:rPr>
          <w:rFonts w:ascii="微軟正黑體" w:eastAsia="微軟正黑體" w:hAnsi="微軟正黑體" w:hint="eastAsia"/>
        </w:rPr>
        <w:t>一</w:t>
      </w:r>
      <w:proofErr w:type="gramEnd"/>
      <w:r w:rsidRPr="00CF29B6">
        <w:rPr>
          <w:rFonts w:ascii="微軟正黑體" w:eastAsia="微軟正黑體" w:hAnsi="微軟正黑體" w:hint="eastAsia"/>
        </w:rPr>
        <w:t>絕對的數值，並無法直接地呈現股價的變動情況。而股票交易的重點在於賺取買賣的價差，並非是看</w:t>
      </w:r>
      <w:proofErr w:type="gramStart"/>
      <w:r w:rsidRPr="00CF29B6">
        <w:rPr>
          <w:rFonts w:ascii="微軟正黑體" w:eastAsia="微軟正黑體" w:hAnsi="微軟正黑體" w:hint="eastAsia"/>
        </w:rPr>
        <w:t>一</w:t>
      </w:r>
      <w:proofErr w:type="gramEnd"/>
      <w:r w:rsidRPr="00CF29B6">
        <w:rPr>
          <w:rFonts w:ascii="微軟正黑體" w:eastAsia="微軟正黑體" w:hAnsi="微軟正黑體" w:hint="eastAsia"/>
        </w:rPr>
        <w:t>股票價格高/低，例如：</w:t>
      </w:r>
      <w:proofErr w:type="gramStart"/>
      <w:r w:rsidRPr="00CF29B6">
        <w:rPr>
          <w:rFonts w:ascii="微軟正黑體" w:eastAsia="微軟正黑體" w:hAnsi="微軟正黑體" w:hint="eastAsia"/>
        </w:rPr>
        <w:t>一</w:t>
      </w:r>
      <w:proofErr w:type="gramEnd"/>
      <w:r w:rsidRPr="00CF29B6">
        <w:rPr>
          <w:rFonts w:ascii="微軟正黑體" w:eastAsia="微軟正黑體" w:hAnsi="微軟正黑體" w:hint="eastAsia"/>
        </w:rPr>
        <w:t>股票市值低，但卻有潛力，對比一股票市值高而上漲的幅度較低。雖然後者市值較高，但買賣股票應選擇前者較佳。因此該</w:t>
      </w:r>
      <w:r w:rsidRPr="00CF29B6">
        <w:rPr>
          <w:rFonts w:ascii="微軟正黑體" w:eastAsia="微軟正黑體" w:hAnsi="微軟正黑體"/>
        </w:rPr>
        <w:t>attribute</w:t>
      </w:r>
      <w:r w:rsidRPr="00CF29B6">
        <w:rPr>
          <w:rFonts w:ascii="微軟正黑體" w:eastAsia="微軟正黑體" w:hAnsi="微軟正黑體" w:hint="eastAsia"/>
        </w:rPr>
        <w:t>較不重要。</w:t>
      </w:r>
    </w:p>
    <w:p w14:paraId="7637449E" w14:textId="5CA7C16D" w:rsidR="00865CA6" w:rsidRPr="00CF29B6" w:rsidRDefault="004E7565" w:rsidP="00B5123F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  <w:sectPr w:rsidR="00865CA6" w:rsidRPr="00CF29B6" w:rsidSect="005E3DB9">
          <w:pgSz w:w="11906" w:h="16838" w:code="9"/>
          <w:pgMar w:top="720" w:right="720" w:bottom="720" w:left="720" w:header="851" w:footer="992" w:gutter="0"/>
          <w:cols w:space="425"/>
          <w:docGrid w:type="lines" w:linePitch="360"/>
        </w:sectPr>
      </w:pPr>
      <w:proofErr w:type="gramStart"/>
      <w:r w:rsidRPr="00CF29B6">
        <w:rPr>
          <w:rFonts w:ascii="微軟正黑體" w:eastAsia="微軟正黑體" w:hAnsi="微軟正黑體" w:hint="eastAsia"/>
        </w:rPr>
        <w:lastRenderedPageBreak/>
        <w:t>速動比率</w:t>
      </w:r>
      <w:proofErr w:type="gramEnd"/>
      <w:r w:rsidRPr="00CF29B6">
        <w:rPr>
          <w:rFonts w:ascii="微軟正黑體" w:eastAsia="微軟正黑體" w:hAnsi="微軟正黑體" w:hint="eastAsia"/>
        </w:rPr>
        <w:t>：</w:t>
      </w:r>
      <w:proofErr w:type="gramStart"/>
      <w:r w:rsidRPr="00CF29B6">
        <w:rPr>
          <w:rFonts w:ascii="微軟正黑體" w:eastAsia="微軟正黑體" w:hAnsi="微軟正黑體" w:hint="eastAsia"/>
        </w:rPr>
        <w:t>速動資產</w:t>
      </w:r>
      <w:proofErr w:type="gramEnd"/>
      <w:r w:rsidRPr="00CF29B6">
        <w:rPr>
          <w:rFonts w:ascii="微軟正黑體" w:eastAsia="微軟正黑體" w:hAnsi="微軟正黑體" w:hint="eastAsia"/>
        </w:rPr>
        <w:t>（貨幣資金、短期投資、應收票據、應收帳款等）與流動比率的比例。用來評估</w:t>
      </w:r>
      <w:proofErr w:type="gramStart"/>
      <w:r w:rsidRPr="00CF29B6">
        <w:rPr>
          <w:rFonts w:ascii="微軟正黑體" w:eastAsia="微軟正黑體" w:hAnsi="微軟正黑體" w:hint="eastAsia"/>
        </w:rPr>
        <w:t>一</w:t>
      </w:r>
      <w:proofErr w:type="gramEnd"/>
      <w:r w:rsidRPr="00CF29B6">
        <w:rPr>
          <w:rFonts w:ascii="微軟正黑體" w:eastAsia="微軟正黑體" w:hAnsi="微軟正黑體" w:hint="eastAsia"/>
        </w:rPr>
        <w:t>企業的流動資產，能因應緊急情況，立刻兌現用來償還負債的能力。在買賣股票時，價格的變動與償還負債能力較無直接的關係，因此這個a</w:t>
      </w:r>
      <w:r w:rsidRPr="00CF29B6">
        <w:rPr>
          <w:rFonts w:ascii="微軟正黑體" w:eastAsia="微軟正黑體" w:hAnsi="微軟正黑體"/>
        </w:rPr>
        <w:t>ttribute</w:t>
      </w:r>
      <w:r w:rsidRPr="00CF29B6">
        <w:rPr>
          <w:rFonts w:ascii="微軟正黑體" w:eastAsia="微軟正黑體" w:hAnsi="微軟正黑體" w:hint="eastAsia"/>
        </w:rPr>
        <w:t>較不重要。</w:t>
      </w:r>
    </w:p>
    <w:p w14:paraId="0E120534" w14:textId="77777777" w:rsidR="00B5123F" w:rsidRPr="00066866" w:rsidRDefault="00727840" w:rsidP="004C3876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</w:rPr>
      </w:pPr>
      <w:r w:rsidRPr="00066866">
        <w:rPr>
          <w:rFonts w:ascii="微軟正黑體" w:eastAsia="微軟正黑體" w:hAnsi="微軟正黑體" w:hint="eastAsia"/>
          <w:b/>
        </w:rPr>
        <w:lastRenderedPageBreak/>
        <w:t>T</w:t>
      </w:r>
      <w:r w:rsidRPr="00066866">
        <w:rPr>
          <w:rFonts w:ascii="微軟正黑體" w:eastAsia="微軟正黑體" w:hAnsi="微軟正黑體"/>
          <w:b/>
        </w:rPr>
        <w:t>esting result</w:t>
      </w:r>
    </w:p>
    <w:p w14:paraId="7E1E28DC" w14:textId="50F8BA19" w:rsidR="0008783B" w:rsidRPr="00CF29B6" w:rsidRDefault="0008783B" w:rsidP="00742A37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</w:rPr>
        <w:t>K</w:t>
      </w:r>
      <w:r w:rsidRPr="00CF29B6">
        <w:rPr>
          <w:rFonts w:ascii="微軟正黑體" w:eastAsia="微軟正黑體" w:hAnsi="微軟正黑體"/>
        </w:rPr>
        <w:t>NN</w:t>
      </w:r>
    </w:p>
    <w:tbl>
      <w:tblPr>
        <w:tblStyle w:val="2-6"/>
        <w:tblW w:w="22373" w:type="dxa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89"/>
        <w:gridCol w:w="790"/>
        <w:gridCol w:w="790"/>
        <w:gridCol w:w="790"/>
        <w:gridCol w:w="789"/>
        <w:gridCol w:w="790"/>
        <w:gridCol w:w="790"/>
        <w:gridCol w:w="790"/>
        <w:gridCol w:w="789"/>
        <w:gridCol w:w="790"/>
        <w:gridCol w:w="790"/>
        <w:gridCol w:w="790"/>
        <w:gridCol w:w="789"/>
        <w:gridCol w:w="790"/>
        <w:gridCol w:w="790"/>
        <w:gridCol w:w="790"/>
        <w:gridCol w:w="789"/>
        <w:gridCol w:w="790"/>
        <w:gridCol w:w="790"/>
        <w:gridCol w:w="790"/>
        <w:gridCol w:w="790"/>
        <w:gridCol w:w="1701"/>
        <w:gridCol w:w="2778"/>
        <w:gridCol w:w="33"/>
      </w:tblGrid>
      <w:tr w:rsidR="00F5115C" w:rsidRPr="00CF29B6" w14:paraId="2E472C7A" w14:textId="77777777" w:rsidTr="00F51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686AA3A" w14:textId="77777777" w:rsidR="00F5115C" w:rsidRPr="00CF29B6" w:rsidRDefault="00F5115C">
            <w:pPr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T</w:t>
            </w:r>
            <w:r w:rsidRPr="00CF29B6">
              <w:rPr>
                <w:rFonts w:ascii="微軟正黑體" w:eastAsia="微軟正黑體" w:hAnsi="微軟正黑體"/>
              </w:rPr>
              <w:t>V</w:t>
            </w:r>
          </w:p>
        </w:tc>
        <w:tc>
          <w:tcPr>
            <w:tcW w:w="567" w:type="dxa"/>
            <w:vAlign w:val="center"/>
          </w:tcPr>
          <w:p w14:paraId="6519A359" w14:textId="182B430F" w:rsidR="00F5115C" w:rsidRPr="00CF29B6" w:rsidRDefault="00F51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K</w:t>
            </w:r>
          </w:p>
        </w:tc>
        <w:tc>
          <w:tcPr>
            <w:tcW w:w="16585" w:type="dxa"/>
            <w:gridSpan w:val="21"/>
            <w:vAlign w:val="center"/>
          </w:tcPr>
          <w:p w14:paraId="239C77CF" w14:textId="77777777" w:rsidR="00F5115C" w:rsidRPr="00CF29B6" w:rsidRDefault="00F5115C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S</w:t>
            </w:r>
            <w:r w:rsidRPr="00CF29B6">
              <w:rPr>
                <w:rFonts w:ascii="微軟正黑體" w:eastAsia="微軟正黑體" w:hAnsi="微軟正黑體"/>
              </w:rPr>
              <w:t>elected Attributes</w:t>
            </w:r>
          </w:p>
        </w:tc>
        <w:tc>
          <w:tcPr>
            <w:tcW w:w="1701" w:type="dxa"/>
            <w:vAlign w:val="center"/>
          </w:tcPr>
          <w:p w14:paraId="44ACF7F2" w14:textId="77777777" w:rsidR="00F5115C" w:rsidRPr="00CF29B6" w:rsidRDefault="00F5115C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Best accuracy</w:t>
            </w:r>
          </w:p>
        </w:tc>
        <w:tc>
          <w:tcPr>
            <w:tcW w:w="2811" w:type="dxa"/>
            <w:gridSpan w:val="2"/>
            <w:vAlign w:val="center"/>
          </w:tcPr>
          <w:p w14:paraId="3AB0DE26" w14:textId="77777777" w:rsidR="00F5115C" w:rsidRPr="00CF29B6" w:rsidRDefault="00F5115C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I</w:t>
            </w:r>
            <w:r w:rsidRPr="00CF29B6">
              <w:rPr>
                <w:rFonts w:ascii="微軟正黑體" w:eastAsia="微軟正黑體" w:hAnsi="微軟正黑體"/>
              </w:rPr>
              <w:t>RR</w:t>
            </w:r>
          </w:p>
        </w:tc>
      </w:tr>
      <w:tr w:rsidR="00F5115C" w:rsidRPr="00CF29B6" w14:paraId="21423B5F" w14:textId="77777777" w:rsidTr="00AD06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36C4D6D" w14:textId="77777777" w:rsidR="00F5115C" w:rsidRPr="00CF29B6" w:rsidRDefault="00F5115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</w:p>
        </w:tc>
        <w:tc>
          <w:tcPr>
            <w:tcW w:w="567" w:type="dxa"/>
          </w:tcPr>
          <w:p w14:paraId="7B820189" w14:textId="177D0D1A" w:rsidR="00F5115C" w:rsidRPr="00CF29B6" w:rsidRDefault="00F5115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89" w:type="dxa"/>
          </w:tcPr>
          <w:p w14:paraId="4581CDF8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市值(百萬元)</w:t>
            </w:r>
          </w:p>
        </w:tc>
        <w:tc>
          <w:tcPr>
            <w:tcW w:w="790" w:type="dxa"/>
          </w:tcPr>
          <w:p w14:paraId="1FC77DD6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收盤價(元)_年</w:t>
            </w:r>
          </w:p>
        </w:tc>
        <w:tc>
          <w:tcPr>
            <w:tcW w:w="790" w:type="dxa"/>
          </w:tcPr>
          <w:p w14:paraId="43332CF2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本益比</w:t>
            </w:r>
          </w:p>
        </w:tc>
        <w:tc>
          <w:tcPr>
            <w:tcW w:w="790" w:type="dxa"/>
          </w:tcPr>
          <w:p w14:paraId="1D500E37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股價淨值比</w:t>
            </w:r>
          </w:p>
        </w:tc>
        <w:tc>
          <w:tcPr>
            <w:tcW w:w="789" w:type="dxa"/>
          </w:tcPr>
          <w:p w14:paraId="233E26B4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股價營收比</w:t>
            </w:r>
          </w:p>
        </w:tc>
        <w:tc>
          <w:tcPr>
            <w:tcW w:w="790" w:type="dxa"/>
          </w:tcPr>
          <w:p w14:paraId="225F8F40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每股盈餘</w:t>
            </w:r>
          </w:p>
        </w:tc>
        <w:tc>
          <w:tcPr>
            <w:tcW w:w="790" w:type="dxa"/>
          </w:tcPr>
          <w:p w14:paraId="47074525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每股淨值(C)</w:t>
            </w:r>
          </w:p>
        </w:tc>
        <w:tc>
          <w:tcPr>
            <w:tcW w:w="790" w:type="dxa"/>
          </w:tcPr>
          <w:p w14:paraId="7CF46D6F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每股營業額</w:t>
            </w:r>
          </w:p>
        </w:tc>
        <w:tc>
          <w:tcPr>
            <w:tcW w:w="789" w:type="dxa"/>
          </w:tcPr>
          <w:p w14:paraId="48174917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ROA－稅後</w:t>
            </w:r>
          </w:p>
        </w:tc>
        <w:tc>
          <w:tcPr>
            <w:tcW w:w="790" w:type="dxa"/>
          </w:tcPr>
          <w:p w14:paraId="405BC44F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ROE－稅後</w:t>
            </w:r>
          </w:p>
        </w:tc>
        <w:tc>
          <w:tcPr>
            <w:tcW w:w="790" w:type="dxa"/>
          </w:tcPr>
          <w:p w14:paraId="1B86D315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營業利益率</w:t>
            </w:r>
          </w:p>
        </w:tc>
        <w:tc>
          <w:tcPr>
            <w:tcW w:w="790" w:type="dxa"/>
          </w:tcPr>
          <w:p w14:paraId="1E5C91F1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邊際利潤</w:t>
            </w:r>
          </w:p>
        </w:tc>
        <w:tc>
          <w:tcPr>
            <w:tcW w:w="789" w:type="dxa"/>
          </w:tcPr>
          <w:p w14:paraId="60577EB3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gramStart"/>
            <w:r w:rsidRPr="00405044">
              <w:rPr>
                <w:rFonts w:ascii="微軟正黑體" w:eastAsia="微軟正黑體" w:hAnsi="微軟正黑體" w:hint="eastAsia"/>
              </w:rPr>
              <w:t>常續性</w:t>
            </w:r>
            <w:proofErr w:type="gramEnd"/>
            <w:r w:rsidRPr="00405044">
              <w:rPr>
                <w:rFonts w:ascii="微軟正黑體" w:eastAsia="微軟正黑體" w:hAnsi="微軟正黑體" w:hint="eastAsia"/>
              </w:rPr>
              <w:t>稅後淨利</w:t>
            </w:r>
          </w:p>
        </w:tc>
        <w:tc>
          <w:tcPr>
            <w:tcW w:w="790" w:type="dxa"/>
          </w:tcPr>
          <w:p w14:paraId="17A4830E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總負債/總淨值</w:t>
            </w:r>
          </w:p>
        </w:tc>
        <w:tc>
          <w:tcPr>
            <w:tcW w:w="790" w:type="dxa"/>
          </w:tcPr>
          <w:p w14:paraId="1D446463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流動比率</w:t>
            </w:r>
          </w:p>
        </w:tc>
        <w:tc>
          <w:tcPr>
            <w:tcW w:w="790" w:type="dxa"/>
          </w:tcPr>
          <w:p w14:paraId="63CBFB8F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gramStart"/>
            <w:r w:rsidRPr="00405044">
              <w:rPr>
                <w:rFonts w:ascii="微軟正黑體" w:eastAsia="微軟正黑體" w:hAnsi="微軟正黑體" w:hint="eastAsia"/>
              </w:rPr>
              <w:t>速動比率</w:t>
            </w:r>
            <w:proofErr w:type="gramEnd"/>
          </w:p>
        </w:tc>
        <w:tc>
          <w:tcPr>
            <w:tcW w:w="789" w:type="dxa"/>
          </w:tcPr>
          <w:p w14:paraId="237E95BC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存貨週轉率（次）</w:t>
            </w:r>
          </w:p>
        </w:tc>
        <w:tc>
          <w:tcPr>
            <w:tcW w:w="790" w:type="dxa"/>
          </w:tcPr>
          <w:p w14:paraId="4A431FA5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應收帳款週轉次數</w:t>
            </w:r>
          </w:p>
        </w:tc>
        <w:tc>
          <w:tcPr>
            <w:tcW w:w="790" w:type="dxa"/>
          </w:tcPr>
          <w:p w14:paraId="0C21C853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營業利益成長率</w:t>
            </w:r>
          </w:p>
        </w:tc>
        <w:tc>
          <w:tcPr>
            <w:tcW w:w="790" w:type="dxa"/>
          </w:tcPr>
          <w:p w14:paraId="070EC14B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稅後淨利成長率</w:t>
            </w:r>
          </w:p>
        </w:tc>
        <w:tc>
          <w:tcPr>
            <w:tcW w:w="790" w:type="dxa"/>
          </w:tcPr>
          <w:p w14:paraId="5C1A0301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加權平均股數</w:t>
            </w:r>
          </w:p>
        </w:tc>
        <w:tc>
          <w:tcPr>
            <w:tcW w:w="1701" w:type="dxa"/>
          </w:tcPr>
          <w:p w14:paraId="6CF2365F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778" w:type="dxa"/>
          </w:tcPr>
          <w:p w14:paraId="231CC1C4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F5115C" w:rsidRPr="00CF29B6" w14:paraId="2CF4A151" w14:textId="77777777" w:rsidTr="00AD06AF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59F6FE6" w14:textId="77777777" w:rsidR="00F5115C" w:rsidRPr="00CF29B6" w:rsidRDefault="00F5115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567" w:type="dxa"/>
          </w:tcPr>
          <w:p w14:paraId="04EC63B6" w14:textId="0A81EB23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789" w:type="dxa"/>
          </w:tcPr>
          <w:p w14:paraId="7BB9F96E" w14:textId="7F71590D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28A2F9A2" w14:textId="4C0D6E8D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0F4F7B52" w14:textId="379DFFA1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773AA67E" w14:textId="0259BAB5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20122856" w14:textId="3B995D28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73A228C1" w14:textId="42C365A0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2F027930" w14:textId="235BDF1A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0CEFF0B2" w14:textId="619A5B3A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6BF1905D" w14:textId="45A72F37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2D3C265D" w14:textId="254BDE5D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77988AE2" w14:textId="593EB50A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3214FCC9" w14:textId="671A2CDB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89" w:type="dxa"/>
          </w:tcPr>
          <w:p w14:paraId="6A326815" w14:textId="77777777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2ACFEF42" w14:textId="77777777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061A7399" w14:textId="7C1486D9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3FD16609" w14:textId="77777777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89" w:type="dxa"/>
          </w:tcPr>
          <w:p w14:paraId="5F443C9C" w14:textId="460DD84C" w:rsidR="00F5115C" w:rsidRPr="00CF29B6" w:rsidRDefault="00D2611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57D6289A" w14:textId="6D1FF0A5" w:rsidR="00F5115C" w:rsidRPr="00CF29B6" w:rsidRDefault="00D2611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4DE0866B" w14:textId="0A84B81C" w:rsidR="00F5115C" w:rsidRPr="00CF29B6" w:rsidRDefault="00F5115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399194FB" w14:textId="62954B66" w:rsidR="00F5115C" w:rsidRPr="00CF29B6" w:rsidRDefault="00D2611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210D406B" w14:textId="3729D2EE" w:rsidR="00F5115C" w:rsidRPr="00CF29B6" w:rsidRDefault="00D2611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01" w:type="dxa"/>
          </w:tcPr>
          <w:p w14:paraId="146D1D8B" w14:textId="6D0A5311" w:rsidR="00F5115C" w:rsidRPr="00CF29B6" w:rsidRDefault="008F6A1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0.565</w:t>
            </w:r>
          </w:p>
        </w:tc>
        <w:tc>
          <w:tcPr>
            <w:tcW w:w="2778" w:type="dxa"/>
          </w:tcPr>
          <w:p w14:paraId="39131AB7" w14:textId="5EB6F53D" w:rsidR="00F5115C" w:rsidRPr="00CF29B6" w:rsidRDefault="00CF672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39.19615296140393</w:t>
            </w:r>
          </w:p>
        </w:tc>
      </w:tr>
      <w:tr w:rsidR="00F5115C" w:rsidRPr="00CF29B6" w14:paraId="76D0110F" w14:textId="77777777" w:rsidTr="00AD06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7F4AF39" w14:textId="77777777" w:rsidR="00F5115C" w:rsidRPr="00CF29B6" w:rsidRDefault="00F5115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567" w:type="dxa"/>
          </w:tcPr>
          <w:p w14:paraId="3FDD7B2A" w14:textId="75B48EF2" w:rsidR="00F5115C" w:rsidRPr="00CF29B6" w:rsidRDefault="00F47A9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789" w:type="dxa"/>
          </w:tcPr>
          <w:p w14:paraId="2ECAD2D3" w14:textId="38570633" w:rsidR="00F5115C" w:rsidRPr="00CF29B6" w:rsidRDefault="00F5115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3606B6F4" w14:textId="0E9A615A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3AA5815D" w14:textId="2924E4A8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7A6094A3" w14:textId="3DCF6C80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663338D5" w14:textId="7772F908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56183AE3" w14:textId="79267414" w:rsidR="00F5115C" w:rsidRPr="00CF29B6" w:rsidRDefault="00F5115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7A980BCD" w14:textId="7A176C3F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3609A28C" w14:textId="02427B5A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2AAD9E11" w14:textId="77777777" w:rsidR="00F5115C" w:rsidRPr="00CF29B6" w:rsidRDefault="00F5115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6195B768" w14:textId="7462878E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47AA0AB0" w14:textId="64CB4594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6168F015" w14:textId="5EBEC973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11CF2FEC" w14:textId="24E1C8B9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546E1F7D" w14:textId="5983EFF3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1FBAE570" w14:textId="4D0D2C16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6000CA29" w14:textId="72BE435A" w:rsidR="00F5115C" w:rsidRPr="00CF29B6" w:rsidRDefault="00F5115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89" w:type="dxa"/>
          </w:tcPr>
          <w:p w14:paraId="195863E2" w14:textId="73C54A3F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6EFC9889" w14:textId="64C2DE60" w:rsidR="00F5115C" w:rsidRPr="00CF29B6" w:rsidRDefault="00D2611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6B74ABE4" w14:textId="1BDB5828" w:rsidR="00F5115C" w:rsidRPr="00CF29B6" w:rsidRDefault="00D2611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75F327DC" w14:textId="2E62A12D" w:rsidR="00F5115C" w:rsidRPr="00CF29B6" w:rsidRDefault="00D2611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0C4D21A1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14:paraId="060FD6F6" w14:textId="0A8F2E01" w:rsidR="00F5115C" w:rsidRPr="00CF29B6" w:rsidRDefault="00CA599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0.58375</w:t>
            </w:r>
          </w:p>
        </w:tc>
        <w:tc>
          <w:tcPr>
            <w:tcW w:w="2778" w:type="dxa"/>
          </w:tcPr>
          <w:p w14:paraId="28B65B0F" w14:textId="29D770A5" w:rsidR="00F5115C" w:rsidRPr="00CF29B6" w:rsidRDefault="003A7D9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45.29834197705986</w:t>
            </w:r>
          </w:p>
        </w:tc>
      </w:tr>
      <w:tr w:rsidR="00F5115C" w:rsidRPr="00CF29B6" w14:paraId="6725ECF2" w14:textId="77777777" w:rsidTr="00AD06AF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6989763" w14:textId="77777777" w:rsidR="00F5115C" w:rsidRPr="00CF29B6" w:rsidRDefault="00F5115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567" w:type="dxa"/>
          </w:tcPr>
          <w:p w14:paraId="272B58A6" w14:textId="0CE3C568" w:rsidR="00F5115C" w:rsidRPr="00CF29B6" w:rsidRDefault="002E2A4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789" w:type="dxa"/>
          </w:tcPr>
          <w:p w14:paraId="44F496DF" w14:textId="49CBA8F7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764CB62F" w14:textId="32F33C6C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77F62CB8" w14:textId="1D463F6C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3A1E9497" w14:textId="173BB009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42374789" w14:textId="23DEBCCD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5DC03513" w14:textId="4EF903BC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31C0FFBB" w14:textId="282CBBA5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541F7D01" w14:textId="4A6D4730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89" w:type="dxa"/>
          </w:tcPr>
          <w:p w14:paraId="570B618F" w14:textId="1DAF33EC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6AAA8EC0" w14:textId="5543BEE3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2C3359DB" w14:textId="29EABA98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490AF4EF" w14:textId="37010C1C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44634E83" w14:textId="45D80906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30C7E1B1" w14:textId="77777777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7F29FE91" w14:textId="62B20161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0917F485" w14:textId="2F482D81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770C3EE5" w14:textId="3601738D" w:rsidR="00F5115C" w:rsidRPr="00CF29B6" w:rsidRDefault="00D2611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2BD5DA51" w14:textId="23439224" w:rsidR="00F5115C" w:rsidRPr="00CF29B6" w:rsidRDefault="00F5115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46252A78" w14:textId="44BCD3A0" w:rsidR="00F5115C" w:rsidRPr="00CF29B6" w:rsidRDefault="00D2611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1ADB1DA8" w14:textId="3DF29020" w:rsidR="00F5115C" w:rsidRPr="00CF29B6" w:rsidRDefault="00D2611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630D6443" w14:textId="4212967C" w:rsidR="00F5115C" w:rsidRPr="00CF29B6" w:rsidRDefault="00F5115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14:paraId="13CC3AF4" w14:textId="1187E5AD" w:rsidR="00F5115C" w:rsidRPr="00CF29B6" w:rsidRDefault="0084340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0.59</w:t>
            </w:r>
          </w:p>
        </w:tc>
        <w:tc>
          <w:tcPr>
            <w:tcW w:w="2778" w:type="dxa"/>
          </w:tcPr>
          <w:p w14:paraId="1CFE699A" w14:textId="3601BFE6" w:rsidR="00F5115C" w:rsidRPr="00CF29B6" w:rsidRDefault="009D43C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48.30537143539644</w:t>
            </w:r>
          </w:p>
        </w:tc>
      </w:tr>
      <w:tr w:rsidR="00F5115C" w:rsidRPr="00CF29B6" w14:paraId="424F9AC5" w14:textId="77777777" w:rsidTr="00AD06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E919F09" w14:textId="77777777" w:rsidR="00F5115C" w:rsidRPr="00CF29B6" w:rsidRDefault="00F5115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567" w:type="dxa"/>
          </w:tcPr>
          <w:p w14:paraId="34FFDC00" w14:textId="21ECA591" w:rsidR="00F5115C" w:rsidRPr="00CF29B6" w:rsidRDefault="004B253F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789" w:type="dxa"/>
          </w:tcPr>
          <w:p w14:paraId="56A7CEE7" w14:textId="77777777" w:rsidR="00F5115C" w:rsidRPr="00CF29B6" w:rsidRDefault="00F5115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7EB96B20" w14:textId="34C8FEEC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2A4FAA74" w14:textId="7BC73AD4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4D4AF97C" w14:textId="2AAD12E7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5051DF9D" w14:textId="3B5F36BF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6FFC7481" w14:textId="53518287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430E7D56" w14:textId="74ED683A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1DEB2B7A" w14:textId="7520A987" w:rsidR="00F5115C" w:rsidRPr="00CF29B6" w:rsidRDefault="00F5115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89" w:type="dxa"/>
          </w:tcPr>
          <w:p w14:paraId="61EFBBFD" w14:textId="26967559" w:rsidR="00F5115C" w:rsidRPr="00CF29B6" w:rsidRDefault="00F5115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450BBC7D" w14:textId="1F58A3F3" w:rsidR="00F5115C" w:rsidRPr="00CF29B6" w:rsidRDefault="00F5115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6E4AF09B" w14:textId="569B421B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4BFD6B69" w14:textId="527FB71A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540E73C9" w14:textId="06E8A8AF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497CBB4A" w14:textId="4A8A4912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5129D47B" w14:textId="687FF56F" w:rsidR="00F5115C" w:rsidRPr="00CF29B6" w:rsidRDefault="00F5115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4CC96147" w14:textId="34C44460" w:rsidR="00F5115C" w:rsidRPr="00CF29B6" w:rsidRDefault="00F5115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89" w:type="dxa"/>
          </w:tcPr>
          <w:p w14:paraId="64A5BE87" w14:textId="56AAC942" w:rsidR="00F5115C" w:rsidRPr="00CF29B6" w:rsidRDefault="00D2611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458B23CC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05E93263" w14:textId="6F049A8C" w:rsidR="00F5115C" w:rsidRPr="00CF29B6" w:rsidRDefault="00D2611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5E3EBB4E" w14:textId="77461893" w:rsidR="00F5115C" w:rsidRPr="00CF29B6" w:rsidRDefault="00D2611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27A49A25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14:paraId="70BA4C1D" w14:textId="0BA86D79" w:rsidR="00F5115C" w:rsidRPr="00CF29B6" w:rsidRDefault="0012442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0.5825</w:t>
            </w:r>
          </w:p>
        </w:tc>
        <w:tc>
          <w:tcPr>
            <w:tcW w:w="2778" w:type="dxa"/>
          </w:tcPr>
          <w:p w14:paraId="3606EA19" w14:textId="51208DA3" w:rsidR="00F5115C" w:rsidRPr="00CF29B6" w:rsidRDefault="00CE6BF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70.29679973505081</w:t>
            </w:r>
          </w:p>
        </w:tc>
      </w:tr>
      <w:tr w:rsidR="00F5115C" w:rsidRPr="00CF29B6" w14:paraId="194C0F84" w14:textId="77777777" w:rsidTr="00AD06AF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E89E8A" w14:textId="77777777" w:rsidR="00F5115C" w:rsidRPr="00CF29B6" w:rsidRDefault="00F5115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567" w:type="dxa"/>
          </w:tcPr>
          <w:p w14:paraId="02F161AB" w14:textId="75B84CB7" w:rsidR="00F5115C" w:rsidRPr="00CF29B6" w:rsidRDefault="00405EAF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  <w:r w:rsidRPr="00CF29B6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789" w:type="dxa"/>
          </w:tcPr>
          <w:p w14:paraId="013C9865" w14:textId="76AE5A3B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0CAF01CF" w14:textId="3980D023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30E525A1" w14:textId="14445121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61E16A7C" w14:textId="0FDE426D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1FBEF0AA" w14:textId="0DEBA48D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7B236685" w14:textId="3E65DB34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1821086F" w14:textId="40A4EE4F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464D5793" w14:textId="32F5BEBF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202586A9" w14:textId="19991181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5AABB638" w14:textId="5E9873A3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087A5E5C" w14:textId="43102CEE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5982A4FF" w14:textId="53ADC1BB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89" w:type="dxa"/>
          </w:tcPr>
          <w:p w14:paraId="04009F9C" w14:textId="07CFBE06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26F7D666" w14:textId="35F56FCD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0CE8DFC6" w14:textId="518273C7" w:rsidR="00F5115C" w:rsidRPr="00CF29B6" w:rsidRDefault="00D26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5CDD64CD" w14:textId="021D5C48" w:rsidR="00F5115C" w:rsidRPr="00CF29B6" w:rsidRDefault="00F5115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89" w:type="dxa"/>
          </w:tcPr>
          <w:p w14:paraId="3470FD51" w14:textId="6E19A6BB" w:rsidR="00F5115C" w:rsidRPr="00CF29B6" w:rsidRDefault="00D2611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6DB2D507" w14:textId="4AC27D92" w:rsidR="00F5115C" w:rsidRPr="00CF29B6" w:rsidRDefault="00D2611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00A36E20" w14:textId="282EF9E4" w:rsidR="00F5115C" w:rsidRPr="00CF29B6" w:rsidRDefault="00D2611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790" w:type="dxa"/>
          </w:tcPr>
          <w:p w14:paraId="18C4696A" w14:textId="22C35D2A" w:rsidR="00F5115C" w:rsidRPr="00CF29B6" w:rsidRDefault="00F5115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90" w:type="dxa"/>
          </w:tcPr>
          <w:p w14:paraId="420CCC4B" w14:textId="25B819D2" w:rsidR="00F5115C" w:rsidRPr="00CF29B6" w:rsidRDefault="00F5115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14:paraId="000634DA" w14:textId="7135C15A" w:rsidR="00F5115C" w:rsidRPr="00CF29B6" w:rsidRDefault="00787C2E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0.635</w:t>
            </w:r>
          </w:p>
        </w:tc>
        <w:tc>
          <w:tcPr>
            <w:tcW w:w="2778" w:type="dxa"/>
          </w:tcPr>
          <w:p w14:paraId="092631AA" w14:textId="77777777" w:rsidR="00F5115C" w:rsidRPr="00CF29B6" w:rsidRDefault="00F5115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F5115C" w:rsidRPr="00CF29B6" w14:paraId="2FA14FEE" w14:textId="77777777" w:rsidTr="00AD06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FDEBDE8" w14:textId="77777777" w:rsidR="00F5115C" w:rsidRPr="00CF29B6" w:rsidRDefault="00F5115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00CF29B6">
              <w:rPr>
                <w:rFonts w:ascii="微軟正黑體" w:eastAsia="微軟正黑體" w:hAnsi="微軟正黑體" w:hint="eastAsia"/>
              </w:rPr>
              <w:t>統計</w:t>
            </w:r>
          </w:p>
        </w:tc>
        <w:tc>
          <w:tcPr>
            <w:tcW w:w="567" w:type="dxa"/>
          </w:tcPr>
          <w:p w14:paraId="15FC0A66" w14:textId="23571C20" w:rsidR="00F5115C" w:rsidRPr="00CF29B6" w:rsidRDefault="00F5115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789" w:type="dxa"/>
          </w:tcPr>
          <w:p w14:paraId="0127AB5E" w14:textId="2D355913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790" w:type="dxa"/>
          </w:tcPr>
          <w:p w14:paraId="69E5DAEE" w14:textId="72A6FF0C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790" w:type="dxa"/>
          </w:tcPr>
          <w:p w14:paraId="320CC36F" w14:textId="0B9364B3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790" w:type="dxa"/>
          </w:tcPr>
          <w:p w14:paraId="2EB24680" w14:textId="308AEBE3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789" w:type="dxa"/>
          </w:tcPr>
          <w:p w14:paraId="084779CA" w14:textId="5C883A88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790" w:type="dxa"/>
          </w:tcPr>
          <w:p w14:paraId="3917F354" w14:textId="713A4FCA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790" w:type="dxa"/>
          </w:tcPr>
          <w:p w14:paraId="66DEB927" w14:textId="6513F729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790" w:type="dxa"/>
          </w:tcPr>
          <w:p w14:paraId="0971ECA1" w14:textId="49FDC69F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789" w:type="dxa"/>
          </w:tcPr>
          <w:p w14:paraId="728F9FB2" w14:textId="27B99CBA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790" w:type="dxa"/>
          </w:tcPr>
          <w:p w14:paraId="0AEE6D3F" w14:textId="16BE52AE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790" w:type="dxa"/>
          </w:tcPr>
          <w:p w14:paraId="77E1CDD8" w14:textId="1E769F26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790" w:type="dxa"/>
          </w:tcPr>
          <w:p w14:paraId="2CA2CE02" w14:textId="47C448A6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789" w:type="dxa"/>
          </w:tcPr>
          <w:p w14:paraId="7CC5E3FC" w14:textId="5023EBF5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790" w:type="dxa"/>
          </w:tcPr>
          <w:p w14:paraId="4EC842C4" w14:textId="0D20062D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790" w:type="dxa"/>
          </w:tcPr>
          <w:p w14:paraId="73B63BBB" w14:textId="20999C9B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790" w:type="dxa"/>
          </w:tcPr>
          <w:p w14:paraId="311E6FAB" w14:textId="401998E3" w:rsidR="00F5115C" w:rsidRPr="00CF29B6" w:rsidRDefault="00D26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789" w:type="dxa"/>
          </w:tcPr>
          <w:p w14:paraId="77AEBAF9" w14:textId="310B073F" w:rsidR="00F5115C" w:rsidRPr="00CF29B6" w:rsidRDefault="00D2611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790" w:type="dxa"/>
          </w:tcPr>
          <w:p w14:paraId="0547EA15" w14:textId="0F21BA01" w:rsidR="00F5115C" w:rsidRPr="00CF29B6" w:rsidRDefault="00D2611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790" w:type="dxa"/>
          </w:tcPr>
          <w:p w14:paraId="32EBD26A" w14:textId="1BE98218" w:rsidR="00F5115C" w:rsidRPr="00CF29B6" w:rsidRDefault="00D2611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790" w:type="dxa"/>
          </w:tcPr>
          <w:p w14:paraId="1BF3FB7C" w14:textId="6830A25E" w:rsidR="00F5115C" w:rsidRPr="00CF29B6" w:rsidRDefault="00D2611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790" w:type="dxa"/>
          </w:tcPr>
          <w:p w14:paraId="7A0388C1" w14:textId="2CD1CD36" w:rsidR="00F5115C" w:rsidRPr="00CF29B6" w:rsidRDefault="00D2611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701" w:type="dxa"/>
          </w:tcPr>
          <w:p w14:paraId="74A2439B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778" w:type="dxa"/>
          </w:tcPr>
          <w:p w14:paraId="100875F1" w14:textId="77777777" w:rsidR="00F5115C" w:rsidRPr="00CF29B6" w:rsidRDefault="00F5115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</w:tbl>
    <w:p w14:paraId="7D84A778" w14:textId="47031AB5" w:rsidR="008D7C26" w:rsidRPr="00CF29B6" w:rsidRDefault="00C222A2" w:rsidP="00C222A2">
      <w:pPr>
        <w:pStyle w:val="a3"/>
        <w:ind w:leftChars="0" w:left="960"/>
        <w:jc w:val="center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5E4D3F63" wp14:editId="0CCA8B07">
            <wp:extent cx="5399313" cy="4049485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13" cy="404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616" w:rsidRPr="00CF29B6">
        <w:rPr>
          <w:rFonts w:ascii="微軟正黑體" w:eastAsia="微軟正黑體" w:hAnsi="微軟正黑體"/>
          <w:noProof/>
        </w:rPr>
        <w:drawing>
          <wp:inline distT="0" distB="0" distL="0" distR="0" wp14:anchorId="7E2C5F0F" wp14:editId="4DB2535F">
            <wp:extent cx="11408228" cy="5595257"/>
            <wp:effectExtent l="0" t="0" r="3175" b="571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32EDFDB" w14:textId="2F5F8280" w:rsidR="00742A37" w:rsidRPr="00CF29B6" w:rsidRDefault="00742A37" w:rsidP="00742A37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/>
        </w:rPr>
        <w:lastRenderedPageBreak/>
        <w:t>Decision tree</w:t>
      </w:r>
    </w:p>
    <w:tbl>
      <w:tblPr>
        <w:tblStyle w:val="2-6"/>
        <w:tblW w:w="22373" w:type="dxa"/>
        <w:tblLayout w:type="fixed"/>
        <w:tblLook w:val="04A0" w:firstRow="1" w:lastRow="0" w:firstColumn="1" w:lastColumn="0" w:noHBand="0" w:noVBand="1"/>
      </w:tblPr>
      <w:tblGrid>
        <w:gridCol w:w="709"/>
        <w:gridCol w:w="816"/>
        <w:gridCol w:w="817"/>
        <w:gridCol w:w="817"/>
        <w:gridCol w:w="817"/>
        <w:gridCol w:w="816"/>
        <w:gridCol w:w="817"/>
        <w:gridCol w:w="817"/>
        <w:gridCol w:w="817"/>
        <w:gridCol w:w="816"/>
        <w:gridCol w:w="817"/>
        <w:gridCol w:w="817"/>
        <w:gridCol w:w="817"/>
        <w:gridCol w:w="816"/>
        <w:gridCol w:w="817"/>
        <w:gridCol w:w="817"/>
        <w:gridCol w:w="817"/>
        <w:gridCol w:w="816"/>
        <w:gridCol w:w="817"/>
        <w:gridCol w:w="817"/>
        <w:gridCol w:w="817"/>
        <w:gridCol w:w="817"/>
        <w:gridCol w:w="1701"/>
        <w:gridCol w:w="2778"/>
        <w:gridCol w:w="33"/>
      </w:tblGrid>
      <w:tr w:rsidR="0008783B" w:rsidRPr="00CF29B6" w14:paraId="7F8F1E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471BEC03" w14:textId="77777777" w:rsidR="0008783B" w:rsidRPr="00CF29B6" w:rsidRDefault="0008783B" w:rsidP="0008783B">
            <w:pPr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T</w:t>
            </w:r>
            <w:r w:rsidRPr="00CF29B6">
              <w:rPr>
                <w:rFonts w:ascii="微軟正黑體" w:eastAsia="微軟正黑體" w:hAnsi="微軟正黑體"/>
              </w:rPr>
              <w:t>V</w:t>
            </w:r>
          </w:p>
        </w:tc>
        <w:tc>
          <w:tcPr>
            <w:tcW w:w="17152" w:type="dxa"/>
            <w:gridSpan w:val="21"/>
            <w:vAlign w:val="center"/>
          </w:tcPr>
          <w:p w14:paraId="6FFEA021" w14:textId="60B910C8" w:rsidR="0008783B" w:rsidRPr="00CF29B6" w:rsidRDefault="0008783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S</w:t>
            </w:r>
            <w:r w:rsidRPr="00CF29B6">
              <w:rPr>
                <w:rFonts w:ascii="微軟正黑體" w:eastAsia="微軟正黑體" w:hAnsi="微軟正黑體"/>
              </w:rPr>
              <w:t>elected Attributes</w:t>
            </w:r>
          </w:p>
        </w:tc>
        <w:tc>
          <w:tcPr>
            <w:tcW w:w="1701" w:type="dxa"/>
            <w:vAlign w:val="center"/>
          </w:tcPr>
          <w:p w14:paraId="1652041B" w14:textId="77777777" w:rsidR="0008783B" w:rsidRPr="00CF29B6" w:rsidRDefault="0008783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Best accuracy</w:t>
            </w:r>
          </w:p>
        </w:tc>
        <w:tc>
          <w:tcPr>
            <w:tcW w:w="2811" w:type="dxa"/>
            <w:gridSpan w:val="2"/>
            <w:vAlign w:val="center"/>
          </w:tcPr>
          <w:p w14:paraId="63744BDC" w14:textId="77777777" w:rsidR="0008783B" w:rsidRPr="00CF29B6" w:rsidRDefault="0008783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I</w:t>
            </w:r>
            <w:r w:rsidRPr="00CF29B6">
              <w:rPr>
                <w:rFonts w:ascii="微軟正黑體" w:eastAsia="微軟正黑體" w:hAnsi="微軟正黑體"/>
              </w:rPr>
              <w:t>RR</w:t>
            </w:r>
          </w:p>
        </w:tc>
      </w:tr>
      <w:tr w:rsidR="0008783B" w:rsidRPr="00CF29B6" w14:paraId="4D04DF5B" w14:textId="77777777" w:rsidTr="0008783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09C6254" w14:textId="77777777" w:rsidR="0008783B" w:rsidRPr="00CF29B6" w:rsidRDefault="0008783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7A75069B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市值(百萬元)</w:t>
            </w:r>
          </w:p>
        </w:tc>
        <w:tc>
          <w:tcPr>
            <w:tcW w:w="817" w:type="dxa"/>
          </w:tcPr>
          <w:p w14:paraId="768B5D32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收盤價(元)_年</w:t>
            </w:r>
          </w:p>
        </w:tc>
        <w:tc>
          <w:tcPr>
            <w:tcW w:w="817" w:type="dxa"/>
          </w:tcPr>
          <w:p w14:paraId="5B832ECA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本益比</w:t>
            </w:r>
          </w:p>
        </w:tc>
        <w:tc>
          <w:tcPr>
            <w:tcW w:w="817" w:type="dxa"/>
          </w:tcPr>
          <w:p w14:paraId="52A6DD50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股價淨值比</w:t>
            </w:r>
          </w:p>
        </w:tc>
        <w:tc>
          <w:tcPr>
            <w:tcW w:w="816" w:type="dxa"/>
          </w:tcPr>
          <w:p w14:paraId="66852F69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股價營收比</w:t>
            </w:r>
          </w:p>
        </w:tc>
        <w:tc>
          <w:tcPr>
            <w:tcW w:w="817" w:type="dxa"/>
          </w:tcPr>
          <w:p w14:paraId="1E78B7D2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每股盈餘</w:t>
            </w:r>
          </w:p>
        </w:tc>
        <w:tc>
          <w:tcPr>
            <w:tcW w:w="817" w:type="dxa"/>
          </w:tcPr>
          <w:p w14:paraId="1830C39D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每股淨值(C)</w:t>
            </w:r>
          </w:p>
        </w:tc>
        <w:tc>
          <w:tcPr>
            <w:tcW w:w="817" w:type="dxa"/>
          </w:tcPr>
          <w:p w14:paraId="21CD2D16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每股營業額</w:t>
            </w:r>
          </w:p>
        </w:tc>
        <w:tc>
          <w:tcPr>
            <w:tcW w:w="816" w:type="dxa"/>
          </w:tcPr>
          <w:p w14:paraId="574770AB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ROA－稅後</w:t>
            </w:r>
          </w:p>
        </w:tc>
        <w:tc>
          <w:tcPr>
            <w:tcW w:w="817" w:type="dxa"/>
          </w:tcPr>
          <w:p w14:paraId="6ABA3B7E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ROE－稅後</w:t>
            </w:r>
          </w:p>
        </w:tc>
        <w:tc>
          <w:tcPr>
            <w:tcW w:w="817" w:type="dxa"/>
          </w:tcPr>
          <w:p w14:paraId="058935C8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營業利益率</w:t>
            </w:r>
          </w:p>
        </w:tc>
        <w:tc>
          <w:tcPr>
            <w:tcW w:w="817" w:type="dxa"/>
          </w:tcPr>
          <w:p w14:paraId="7BE0E76F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邊際利潤</w:t>
            </w:r>
          </w:p>
        </w:tc>
        <w:tc>
          <w:tcPr>
            <w:tcW w:w="816" w:type="dxa"/>
          </w:tcPr>
          <w:p w14:paraId="7E1B8CD9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gramStart"/>
            <w:r w:rsidRPr="00405044">
              <w:rPr>
                <w:rFonts w:ascii="微軟正黑體" w:eastAsia="微軟正黑體" w:hAnsi="微軟正黑體" w:hint="eastAsia"/>
              </w:rPr>
              <w:t>常續性</w:t>
            </w:r>
            <w:proofErr w:type="gramEnd"/>
            <w:r w:rsidRPr="00405044">
              <w:rPr>
                <w:rFonts w:ascii="微軟正黑體" w:eastAsia="微軟正黑體" w:hAnsi="微軟正黑體" w:hint="eastAsia"/>
              </w:rPr>
              <w:t>稅後淨利</w:t>
            </w:r>
          </w:p>
        </w:tc>
        <w:tc>
          <w:tcPr>
            <w:tcW w:w="817" w:type="dxa"/>
          </w:tcPr>
          <w:p w14:paraId="01F76708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總負債/總淨值</w:t>
            </w:r>
          </w:p>
        </w:tc>
        <w:tc>
          <w:tcPr>
            <w:tcW w:w="817" w:type="dxa"/>
          </w:tcPr>
          <w:p w14:paraId="0B385DAC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流動比率</w:t>
            </w:r>
          </w:p>
        </w:tc>
        <w:tc>
          <w:tcPr>
            <w:tcW w:w="817" w:type="dxa"/>
          </w:tcPr>
          <w:p w14:paraId="0C6E5912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gramStart"/>
            <w:r w:rsidRPr="00405044">
              <w:rPr>
                <w:rFonts w:ascii="微軟正黑體" w:eastAsia="微軟正黑體" w:hAnsi="微軟正黑體" w:hint="eastAsia"/>
              </w:rPr>
              <w:t>速動比率</w:t>
            </w:r>
            <w:proofErr w:type="gramEnd"/>
          </w:p>
        </w:tc>
        <w:tc>
          <w:tcPr>
            <w:tcW w:w="816" w:type="dxa"/>
          </w:tcPr>
          <w:p w14:paraId="005BB9E3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存貨週轉率（次）</w:t>
            </w:r>
          </w:p>
        </w:tc>
        <w:tc>
          <w:tcPr>
            <w:tcW w:w="817" w:type="dxa"/>
          </w:tcPr>
          <w:p w14:paraId="59F6E014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應收帳款週轉次數</w:t>
            </w:r>
          </w:p>
        </w:tc>
        <w:tc>
          <w:tcPr>
            <w:tcW w:w="817" w:type="dxa"/>
          </w:tcPr>
          <w:p w14:paraId="6EFF556B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營業利益成長率</w:t>
            </w:r>
          </w:p>
        </w:tc>
        <w:tc>
          <w:tcPr>
            <w:tcW w:w="817" w:type="dxa"/>
          </w:tcPr>
          <w:p w14:paraId="547CD3F8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稅後淨利成長率</w:t>
            </w:r>
          </w:p>
        </w:tc>
        <w:tc>
          <w:tcPr>
            <w:tcW w:w="817" w:type="dxa"/>
          </w:tcPr>
          <w:p w14:paraId="53DCB2B9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加權平均股數</w:t>
            </w:r>
          </w:p>
        </w:tc>
        <w:tc>
          <w:tcPr>
            <w:tcW w:w="1701" w:type="dxa"/>
          </w:tcPr>
          <w:p w14:paraId="54C1570C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778" w:type="dxa"/>
          </w:tcPr>
          <w:p w14:paraId="18353A28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08783B" w:rsidRPr="00CF29B6" w14:paraId="4D65A079" w14:textId="77777777" w:rsidTr="0008783B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EF98332" w14:textId="77777777" w:rsidR="0008783B" w:rsidRPr="00CF29B6" w:rsidRDefault="0008783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816" w:type="dxa"/>
          </w:tcPr>
          <w:p w14:paraId="552AE689" w14:textId="34F946E7" w:rsidR="0008783B" w:rsidRPr="00CF29B6" w:rsidRDefault="000878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69DAF9A6" w14:textId="725CC292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0A83404" w14:textId="26B7DC8C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FE047B6" w14:textId="41A07C7F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7A2BC4D1" w14:textId="3655F188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7C2A6C80" w14:textId="4C585857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2915DF8" w14:textId="77777777" w:rsidR="0008783B" w:rsidRPr="00CF29B6" w:rsidRDefault="000878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1DCEA320" w14:textId="1DA3750E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1B54C6AA" w14:textId="6045D630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E562F8B" w14:textId="3EC28D33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B6A9B6B" w14:textId="1A5948F5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73D9535A" w14:textId="26F5E8FE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735F8AB8" w14:textId="1845836C" w:rsidR="0008783B" w:rsidRPr="00CF29B6" w:rsidRDefault="000878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3359ABC2" w14:textId="77777777" w:rsidR="0008783B" w:rsidRPr="00CF29B6" w:rsidRDefault="000878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121EEF25" w14:textId="427A0451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7C924B9" w14:textId="77777777" w:rsidR="0008783B" w:rsidRPr="00CF29B6" w:rsidRDefault="000878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0A92B596" w14:textId="6B2F52BC" w:rsidR="0008783B" w:rsidRPr="00CF29B6" w:rsidRDefault="00284FA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94CEFF1" w14:textId="5A0C6CBB" w:rsidR="0008783B" w:rsidRPr="00CF29B6" w:rsidRDefault="00284FA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79DD015" w14:textId="7EC25F47" w:rsidR="0008783B" w:rsidRPr="00CF29B6" w:rsidRDefault="00284FA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C44A62B" w14:textId="5C4ABB5A" w:rsidR="0008783B" w:rsidRPr="00CF29B6" w:rsidRDefault="00284FA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0A7B914" w14:textId="053815AE" w:rsidR="0008783B" w:rsidRPr="00CF29B6" w:rsidRDefault="00284FA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01" w:type="dxa"/>
          </w:tcPr>
          <w:p w14:paraId="4D741EF7" w14:textId="15FE0884" w:rsidR="0008783B" w:rsidRPr="00CF29B6" w:rsidRDefault="00E60D1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0.565</w:t>
            </w:r>
          </w:p>
        </w:tc>
        <w:tc>
          <w:tcPr>
            <w:tcW w:w="2778" w:type="dxa"/>
          </w:tcPr>
          <w:p w14:paraId="7AD4B661" w14:textId="2CD02244" w:rsidR="0008783B" w:rsidRPr="00CF29B6" w:rsidRDefault="00A0684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39.19615296140393</w:t>
            </w:r>
          </w:p>
        </w:tc>
      </w:tr>
      <w:tr w:rsidR="0008783B" w:rsidRPr="00CF29B6" w14:paraId="405B7579" w14:textId="77777777" w:rsidTr="0008783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ECA17E6" w14:textId="77777777" w:rsidR="0008783B" w:rsidRPr="00CF29B6" w:rsidRDefault="0008783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16" w:type="dxa"/>
          </w:tcPr>
          <w:p w14:paraId="3A03B982" w14:textId="65081E29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BF079BB" w14:textId="77E0FF9A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37ADC0B" w14:textId="4D8A1024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B58550E" w14:textId="63F64DA8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36C3E9BB" w14:textId="63D8B747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4EA774A" w14:textId="5C89B001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1EF08E2" w14:textId="252D95AC" w:rsidR="0008783B" w:rsidRPr="00CF29B6" w:rsidRDefault="000878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4A348604" w14:textId="77777777" w:rsidR="0008783B" w:rsidRPr="00CF29B6" w:rsidRDefault="000878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5C061EF8" w14:textId="77777777" w:rsidR="0008783B" w:rsidRPr="00CF29B6" w:rsidRDefault="000878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1DF06ED" w14:textId="3ED5A527" w:rsidR="0008783B" w:rsidRPr="00CF29B6" w:rsidRDefault="000878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1419B573" w14:textId="7F0EE792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952C04A" w14:textId="77777777" w:rsidR="0008783B" w:rsidRPr="00CF29B6" w:rsidRDefault="000878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36A7A39C" w14:textId="41ED26AF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83C7182" w14:textId="77777777" w:rsidR="0008783B" w:rsidRPr="00CF29B6" w:rsidRDefault="000878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21DB8044" w14:textId="74DD8E25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7CD463BA" w14:textId="77994553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7B02CB28" w14:textId="40AE3AEE" w:rsidR="0008783B" w:rsidRPr="00CF29B6" w:rsidRDefault="00284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538AFA6" w14:textId="60D3A3C9" w:rsidR="0008783B" w:rsidRPr="00CF29B6" w:rsidRDefault="00284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AB73F5B" w14:textId="41EA253E" w:rsidR="0008783B" w:rsidRPr="00CF29B6" w:rsidRDefault="00284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3066DE9" w14:textId="74B721AE" w:rsidR="0008783B" w:rsidRPr="00CF29B6" w:rsidRDefault="00284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8B3540A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14:paraId="42AC0004" w14:textId="5A0AA4BA" w:rsidR="0008783B" w:rsidRPr="00CF29B6" w:rsidRDefault="00E814D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0.58375</w:t>
            </w:r>
          </w:p>
        </w:tc>
        <w:tc>
          <w:tcPr>
            <w:tcW w:w="2778" w:type="dxa"/>
          </w:tcPr>
          <w:p w14:paraId="5B896102" w14:textId="1683A4AB" w:rsidR="0008783B" w:rsidRPr="00CF29B6" w:rsidRDefault="00B009E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45.29834197705986</w:t>
            </w:r>
          </w:p>
        </w:tc>
      </w:tr>
      <w:tr w:rsidR="0008783B" w:rsidRPr="00CF29B6" w14:paraId="2799923F" w14:textId="77777777" w:rsidTr="0008783B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FB68471" w14:textId="77777777" w:rsidR="0008783B" w:rsidRPr="00CF29B6" w:rsidRDefault="0008783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6" w:type="dxa"/>
          </w:tcPr>
          <w:p w14:paraId="6803A296" w14:textId="3780AFB5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E8155E4" w14:textId="0F5F836F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72C90044" w14:textId="3C0704E6" w:rsidR="0008783B" w:rsidRPr="00CF29B6" w:rsidRDefault="000878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241C1509" w14:textId="24F205F2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645FB623" w14:textId="2CA80618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6DB3B93" w14:textId="761AAE5C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3894E97" w14:textId="2E775F5B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598EF0B" w14:textId="5BF11BD1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771739F5" w14:textId="77777777" w:rsidR="0008783B" w:rsidRPr="00CF29B6" w:rsidRDefault="000878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51175859" w14:textId="61D1A079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7A5415A" w14:textId="01C6975E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9C8C633" w14:textId="1A599193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56688EAF" w14:textId="22376154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436A898" w14:textId="77777777" w:rsidR="0008783B" w:rsidRPr="00CF29B6" w:rsidRDefault="000878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3FEE7A9A" w14:textId="5686AAF5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AE2464E" w14:textId="0A52E88E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15AFE871" w14:textId="41965DD4" w:rsidR="0008783B" w:rsidRPr="00CF29B6" w:rsidRDefault="0008783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1875032E" w14:textId="6C373565" w:rsidR="0008783B" w:rsidRPr="00CF29B6" w:rsidRDefault="00284FA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C07C42A" w14:textId="63922990" w:rsidR="0008783B" w:rsidRPr="00CF29B6" w:rsidRDefault="0008783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30FD71E6" w14:textId="6107D253" w:rsidR="0008783B" w:rsidRPr="00CF29B6" w:rsidRDefault="00284FA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6075AF3" w14:textId="576EE88E" w:rsidR="0008783B" w:rsidRPr="00CF29B6" w:rsidRDefault="00284FA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01" w:type="dxa"/>
          </w:tcPr>
          <w:p w14:paraId="6338E04F" w14:textId="08D0A14D" w:rsidR="0008783B" w:rsidRPr="00CF29B6" w:rsidRDefault="00335F4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0.59</w:t>
            </w:r>
          </w:p>
        </w:tc>
        <w:tc>
          <w:tcPr>
            <w:tcW w:w="2778" w:type="dxa"/>
          </w:tcPr>
          <w:p w14:paraId="18023435" w14:textId="6285E408" w:rsidR="0008783B" w:rsidRPr="00CF29B6" w:rsidRDefault="00E4230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48.30537143539644</w:t>
            </w:r>
          </w:p>
        </w:tc>
      </w:tr>
      <w:tr w:rsidR="0008783B" w:rsidRPr="00CF29B6" w14:paraId="06EE6B09" w14:textId="77777777" w:rsidTr="0008783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98C4F2E" w14:textId="77777777" w:rsidR="0008783B" w:rsidRPr="00CF29B6" w:rsidRDefault="0008783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6" w:type="dxa"/>
          </w:tcPr>
          <w:p w14:paraId="26C67ED0" w14:textId="053670C6" w:rsidR="0008783B" w:rsidRPr="00CF29B6" w:rsidRDefault="000878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27FBC901" w14:textId="2A99802C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15B043B" w14:textId="165647E0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BBE0F3F" w14:textId="1022BA04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655BA61F" w14:textId="42E6438E" w:rsidR="0008783B" w:rsidRPr="00CF29B6" w:rsidRDefault="000878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0800EE7C" w14:textId="7BEECD1F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6C9C68B" w14:textId="1E8CE504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5D27E84" w14:textId="477EE84B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174C5463" w14:textId="72577E76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64E29E9" w14:textId="64D59AA0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FAAC894" w14:textId="77777777" w:rsidR="0008783B" w:rsidRPr="00CF29B6" w:rsidRDefault="000878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35DDB60D" w14:textId="77777777" w:rsidR="0008783B" w:rsidRPr="00CF29B6" w:rsidRDefault="0008783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159DD3DC" w14:textId="35CD6990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2D56F2B" w14:textId="4EE8CE83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116B311" w14:textId="4F5C3703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EE062F9" w14:textId="5532886D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1141D575" w14:textId="75227138" w:rsidR="0008783B" w:rsidRPr="00CF29B6" w:rsidRDefault="00284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5A6ABAB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06148183" w14:textId="50A1B75A" w:rsidR="0008783B" w:rsidRPr="00CF29B6" w:rsidRDefault="00284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BB92F84" w14:textId="17D52E97" w:rsidR="0008783B" w:rsidRPr="00CF29B6" w:rsidRDefault="00284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A60CC3E" w14:textId="3940431B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14:paraId="1E8858F1" w14:textId="03EFCF68" w:rsidR="0008783B" w:rsidRPr="00CF29B6" w:rsidRDefault="00551F3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0.5825</w:t>
            </w:r>
          </w:p>
        </w:tc>
        <w:tc>
          <w:tcPr>
            <w:tcW w:w="2778" w:type="dxa"/>
          </w:tcPr>
          <w:p w14:paraId="6FC8D709" w14:textId="32CEB425" w:rsidR="0008783B" w:rsidRPr="00CF29B6" w:rsidRDefault="00462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70.29679973505081</w:t>
            </w:r>
          </w:p>
        </w:tc>
      </w:tr>
      <w:tr w:rsidR="0008783B" w:rsidRPr="00CF29B6" w14:paraId="72A3AD9A" w14:textId="77777777" w:rsidTr="0008783B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8CE801" w14:textId="77777777" w:rsidR="0008783B" w:rsidRPr="00CF29B6" w:rsidRDefault="0008783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16" w:type="dxa"/>
          </w:tcPr>
          <w:p w14:paraId="4FAD1686" w14:textId="25169E81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E45FA4E" w14:textId="6CB915BA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DA06432" w14:textId="3790F66F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D308E2F" w14:textId="77777777" w:rsidR="0008783B" w:rsidRPr="00CF29B6" w:rsidRDefault="000878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3ACB6782" w14:textId="068364B7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84EB62D" w14:textId="2A3F0E71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EAFAEEB" w14:textId="07FC4B5F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4D64DA7" w14:textId="7089B5FA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0C6DE93F" w14:textId="09BC27BA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F99C6BD" w14:textId="24C7A82C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796A2AFB" w14:textId="70804B58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78FFD5CB" w14:textId="67285DA2" w:rsidR="0008783B" w:rsidRPr="00CF29B6" w:rsidRDefault="000878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09B9BB45" w14:textId="5558592F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551F68C" w14:textId="073244BF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46C2058" w14:textId="77777777" w:rsidR="0008783B" w:rsidRPr="00CF29B6" w:rsidRDefault="0008783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63218E62" w14:textId="191988B2" w:rsidR="0008783B" w:rsidRPr="00CF29B6" w:rsidRDefault="00284FA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19602B35" w14:textId="56870516" w:rsidR="0008783B" w:rsidRPr="00CF29B6" w:rsidRDefault="00284FA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9664F6C" w14:textId="30AEEA5E" w:rsidR="0008783B" w:rsidRPr="00CF29B6" w:rsidRDefault="00284FA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5019A6F" w14:textId="77777777" w:rsidR="0008783B" w:rsidRPr="00CF29B6" w:rsidRDefault="0008783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298E50A5" w14:textId="664DDFEA" w:rsidR="0008783B" w:rsidRPr="00CF29B6" w:rsidRDefault="00284FA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3B885E2" w14:textId="4EA49B20" w:rsidR="0008783B" w:rsidRPr="00CF29B6" w:rsidRDefault="00284FA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01" w:type="dxa"/>
          </w:tcPr>
          <w:p w14:paraId="68F514ED" w14:textId="1669A357" w:rsidR="0008783B" w:rsidRPr="00CF29B6" w:rsidRDefault="006F6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0.635</w:t>
            </w:r>
          </w:p>
        </w:tc>
        <w:tc>
          <w:tcPr>
            <w:tcW w:w="2778" w:type="dxa"/>
          </w:tcPr>
          <w:p w14:paraId="1D30C288" w14:textId="77777777" w:rsidR="0008783B" w:rsidRPr="00CF29B6" w:rsidRDefault="0008783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08783B" w:rsidRPr="00CF29B6" w14:paraId="59FD6D97" w14:textId="77777777" w:rsidTr="0008783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47D0C1" w14:textId="77777777" w:rsidR="0008783B" w:rsidRPr="00CF29B6" w:rsidRDefault="0008783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統計</w:t>
            </w:r>
          </w:p>
        </w:tc>
        <w:tc>
          <w:tcPr>
            <w:tcW w:w="816" w:type="dxa"/>
          </w:tcPr>
          <w:p w14:paraId="3A202D7E" w14:textId="1BE006F9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7" w:type="dxa"/>
          </w:tcPr>
          <w:p w14:paraId="7F7E0925" w14:textId="7C784AF5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17" w:type="dxa"/>
          </w:tcPr>
          <w:p w14:paraId="2131D07F" w14:textId="2DE0844D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0F185BF3" w14:textId="19405C03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6" w:type="dxa"/>
          </w:tcPr>
          <w:p w14:paraId="348C3B84" w14:textId="551690FE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02D40050" w14:textId="5DC53910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17" w:type="dxa"/>
          </w:tcPr>
          <w:p w14:paraId="1A1CA9DF" w14:textId="722AFE04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7" w:type="dxa"/>
          </w:tcPr>
          <w:p w14:paraId="58AD9B51" w14:textId="6961C13D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6" w:type="dxa"/>
          </w:tcPr>
          <w:p w14:paraId="172C51F6" w14:textId="663F36B9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7" w:type="dxa"/>
          </w:tcPr>
          <w:p w14:paraId="1A51148C" w14:textId="22233C4A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338E11F5" w14:textId="3CCC97A2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6C53A856" w14:textId="0FE1F6E6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16" w:type="dxa"/>
          </w:tcPr>
          <w:p w14:paraId="606DDE41" w14:textId="6AC98F3F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71F45CEB" w14:textId="51895ED8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17" w:type="dxa"/>
          </w:tcPr>
          <w:p w14:paraId="469DA67F" w14:textId="1E086128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29092B2F" w14:textId="42840975" w:rsidR="0008783B" w:rsidRPr="00CF29B6" w:rsidRDefault="00284FA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6" w:type="dxa"/>
          </w:tcPr>
          <w:p w14:paraId="5FCA63C4" w14:textId="5E6BA3BF" w:rsidR="0008783B" w:rsidRPr="00CF29B6" w:rsidRDefault="00284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72625128" w14:textId="6275B2D9" w:rsidR="0008783B" w:rsidRPr="00CF29B6" w:rsidRDefault="00284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40D06E82" w14:textId="585B0E37" w:rsidR="0008783B" w:rsidRPr="00CF29B6" w:rsidRDefault="00284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7" w:type="dxa"/>
          </w:tcPr>
          <w:p w14:paraId="172C3830" w14:textId="383D3696" w:rsidR="0008783B" w:rsidRPr="00CF29B6" w:rsidRDefault="00284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17" w:type="dxa"/>
          </w:tcPr>
          <w:p w14:paraId="16743D71" w14:textId="1F63F3D5" w:rsidR="0008783B" w:rsidRPr="00CF29B6" w:rsidRDefault="00284FA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701" w:type="dxa"/>
          </w:tcPr>
          <w:p w14:paraId="0465CDC7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778" w:type="dxa"/>
          </w:tcPr>
          <w:p w14:paraId="509407D6" w14:textId="77777777" w:rsidR="0008783B" w:rsidRPr="00CF29B6" w:rsidRDefault="0008783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</w:tbl>
    <w:p w14:paraId="6A621351" w14:textId="77777777" w:rsidR="0008783B" w:rsidRPr="00CF29B6" w:rsidRDefault="0008783B" w:rsidP="0008783B">
      <w:pPr>
        <w:rPr>
          <w:rFonts w:ascii="微軟正黑體" w:eastAsia="微軟正黑體" w:hAnsi="微軟正黑體"/>
        </w:rPr>
      </w:pPr>
    </w:p>
    <w:p w14:paraId="4F8C05FB" w14:textId="6CA335CB" w:rsidR="0008783B" w:rsidRPr="00CF29B6" w:rsidRDefault="0008783B" w:rsidP="0008783B">
      <w:pPr>
        <w:jc w:val="center"/>
        <w:rPr>
          <w:rFonts w:ascii="微軟正黑體" w:eastAsia="微軟正黑體" w:hAnsi="微軟正黑體"/>
        </w:rPr>
        <w:sectPr w:rsidR="0008783B" w:rsidRPr="00CF29B6" w:rsidSect="00B5123F">
          <w:pgSz w:w="23811" w:h="16838" w:orient="landscape" w:code="8"/>
          <w:pgMar w:top="720" w:right="720" w:bottom="720" w:left="720" w:header="851" w:footer="992" w:gutter="0"/>
          <w:cols w:space="425"/>
          <w:docGrid w:type="lines" w:linePitch="360"/>
        </w:sectPr>
      </w:pPr>
      <w:r w:rsidRPr="00CF29B6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49CE5C2E" wp14:editId="45B94949">
            <wp:extent cx="5834327" cy="401682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085" cy="40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9B6">
        <w:rPr>
          <w:rFonts w:ascii="微軟正黑體" w:eastAsia="微軟正黑體" w:hAnsi="微軟正黑體"/>
          <w:noProof/>
        </w:rPr>
        <w:drawing>
          <wp:inline distT="0" distB="0" distL="0" distR="0" wp14:anchorId="4E6ECC2C" wp14:editId="2702E935">
            <wp:extent cx="11440886" cy="5540828"/>
            <wp:effectExtent l="0" t="0" r="8255" b="3175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954E1AF" w14:textId="67A3C8ED" w:rsidR="0008783B" w:rsidRPr="00CF29B6" w:rsidRDefault="002A2824" w:rsidP="00742A37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/>
        </w:rPr>
        <w:lastRenderedPageBreak/>
        <w:t>Random forest</w:t>
      </w:r>
    </w:p>
    <w:tbl>
      <w:tblPr>
        <w:tblStyle w:val="2-6"/>
        <w:tblW w:w="22373" w:type="dxa"/>
        <w:tblLayout w:type="fixed"/>
        <w:tblLook w:val="04A0" w:firstRow="1" w:lastRow="0" w:firstColumn="1" w:lastColumn="0" w:noHBand="0" w:noVBand="1"/>
      </w:tblPr>
      <w:tblGrid>
        <w:gridCol w:w="709"/>
        <w:gridCol w:w="816"/>
        <w:gridCol w:w="817"/>
        <w:gridCol w:w="817"/>
        <w:gridCol w:w="817"/>
        <w:gridCol w:w="816"/>
        <w:gridCol w:w="817"/>
        <w:gridCol w:w="817"/>
        <w:gridCol w:w="817"/>
        <w:gridCol w:w="816"/>
        <w:gridCol w:w="817"/>
        <w:gridCol w:w="817"/>
        <w:gridCol w:w="817"/>
        <w:gridCol w:w="816"/>
        <w:gridCol w:w="817"/>
        <w:gridCol w:w="817"/>
        <w:gridCol w:w="817"/>
        <w:gridCol w:w="816"/>
        <w:gridCol w:w="817"/>
        <w:gridCol w:w="817"/>
        <w:gridCol w:w="817"/>
        <w:gridCol w:w="817"/>
        <w:gridCol w:w="1701"/>
        <w:gridCol w:w="2778"/>
        <w:gridCol w:w="33"/>
      </w:tblGrid>
      <w:tr w:rsidR="006606AB" w:rsidRPr="00CF29B6" w14:paraId="444BB1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7D52BB9" w14:textId="77777777" w:rsidR="006606AB" w:rsidRPr="00CF29B6" w:rsidRDefault="006606AB">
            <w:pPr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T</w:t>
            </w:r>
            <w:r w:rsidRPr="00CF29B6">
              <w:rPr>
                <w:rFonts w:ascii="微軟正黑體" w:eastAsia="微軟正黑體" w:hAnsi="微軟正黑體"/>
              </w:rPr>
              <w:t>V</w:t>
            </w:r>
          </w:p>
        </w:tc>
        <w:tc>
          <w:tcPr>
            <w:tcW w:w="17152" w:type="dxa"/>
            <w:gridSpan w:val="21"/>
            <w:vAlign w:val="center"/>
          </w:tcPr>
          <w:p w14:paraId="47FB52A4" w14:textId="77777777" w:rsidR="006606AB" w:rsidRPr="00CF29B6" w:rsidRDefault="006606A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S</w:t>
            </w:r>
            <w:r w:rsidRPr="00CF29B6">
              <w:rPr>
                <w:rFonts w:ascii="微軟正黑體" w:eastAsia="微軟正黑體" w:hAnsi="微軟正黑體"/>
              </w:rPr>
              <w:t>elected Attributes</w:t>
            </w:r>
          </w:p>
        </w:tc>
        <w:tc>
          <w:tcPr>
            <w:tcW w:w="1701" w:type="dxa"/>
            <w:vAlign w:val="center"/>
          </w:tcPr>
          <w:p w14:paraId="0F9E2FED" w14:textId="77777777" w:rsidR="006606AB" w:rsidRPr="00CF29B6" w:rsidRDefault="006606A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Best accuracy</w:t>
            </w:r>
          </w:p>
        </w:tc>
        <w:tc>
          <w:tcPr>
            <w:tcW w:w="2811" w:type="dxa"/>
            <w:gridSpan w:val="2"/>
            <w:vAlign w:val="center"/>
          </w:tcPr>
          <w:p w14:paraId="42A1627A" w14:textId="77777777" w:rsidR="006606AB" w:rsidRPr="00CF29B6" w:rsidRDefault="006606A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I</w:t>
            </w:r>
            <w:r w:rsidRPr="00CF29B6">
              <w:rPr>
                <w:rFonts w:ascii="微軟正黑體" w:eastAsia="微軟正黑體" w:hAnsi="微軟正黑體"/>
              </w:rPr>
              <w:t>RR</w:t>
            </w:r>
          </w:p>
        </w:tc>
      </w:tr>
      <w:tr w:rsidR="006606AB" w:rsidRPr="00CF29B6" w14:paraId="28E340C2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6F1946A" w14:textId="77777777" w:rsidR="006606AB" w:rsidRPr="00CF29B6" w:rsidRDefault="006606A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1CD77928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市值(百萬元)</w:t>
            </w:r>
          </w:p>
        </w:tc>
        <w:tc>
          <w:tcPr>
            <w:tcW w:w="817" w:type="dxa"/>
          </w:tcPr>
          <w:p w14:paraId="114FB46C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收盤價(元)_年</w:t>
            </w:r>
          </w:p>
        </w:tc>
        <w:tc>
          <w:tcPr>
            <w:tcW w:w="817" w:type="dxa"/>
          </w:tcPr>
          <w:p w14:paraId="39C95240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本益比</w:t>
            </w:r>
          </w:p>
        </w:tc>
        <w:tc>
          <w:tcPr>
            <w:tcW w:w="817" w:type="dxa"/>
          </w:tcPr>
          <w:p w14:paraId="7B6531DF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股價淨值比</w:t>
            </w:r>
          </w:p>
        </w:tc>
        <w:tc>
          <w:tcPr>
            <w:tcW w:w="816" w:type="dxa"/>
          </w:tcPr>
          <w:p w14:paraId="743722EE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股價營收比</w:t>
            </w:r>
          </w:p>
        </w:tc>
        <w:tc>
          <w:tcPr>
            <w:tcW w:w="817" w:type="dxa"/>
          </w:tcPr>
          <w:p w14:paraId="02440C76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每股盈餘</w:t>
            </w:r>
          </w:p>
        </w:tc>
        <w:tc>
          <w:tcPr>
            <w:tcW w:w="817" w:type="dxa"/>
          </w:tcPr>
          <w:p w14:paraId="079EB20F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每股淨值(C)</w:t>
            </w:r>
          </w:p>
        </w:tc>
        <w:tc>
          <w:tcPr>
            <w:tcW w:w="817" w:type="dxa"/>
          </w:tcPr>
          <w:p w14:paraId="6E219CDA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每股營業額</w:t>
            </w:r>
          </w:p>
        </w:tc>
        <w:tc>
          <w:tcPr>
            <w:tcW w:w="816" w:type="dxa"/>
          </w:tcPr>
          <w:p w14:paraId="1A8B38E5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ROA－稅後</w:t>
            </w:r>
          </w:p>
        </w:tc>
        <w:tc>
          <w:tcPr>
            <w:tcW w:w="817" w:type="dxa"/>
          </w:tcPr>
          <w:p w14:paraId="6A126E7F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ROE－稅後</w:t>
            </w:r>
          </w:p>
        </w:tc>
        <w:tc>
          <w:tcPr>
            <w:tcW w:w="817" w:type="dxa"/>
          </w:tcPr>
          <w:p w14:paraId="6025FF03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營業利益率</w:t>
            </w:r>
          </w:p>
        </w:tc>
        <w:tc>
          <w:tcPr>
            <w:tcW w:w="817" w:type="dxa"/>
          </w:tcPr>
          <w:p w14:paraId="2CB5001D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邊際利潤</w:t>
            </w:r>
          </w:p>
        </w:tc>
        <w:tc>
          <w:tcPr>
            <w:tcW w:w="816" w:type="dxa"/>
          </w:tcPr>
          <w:p w14:paraId="36D23333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gramStart"/>
            <w:r w:rsidRPr="00405044">
              <w:rPr>
                <w:rFonts w:ascii="微軟正黑體" w:eastAsia="微軟正黑體" w:hAnsi="微軟正黑體" w:hint="eastAsia"/>
              </w:rPr>
              <w:t>常續性</w:t>
            </w:r>
            <w:proofErr w:type="gramEnd"/>
            <w:r w:rsidRPr="00405044">
              <w:rPr>
                <w:rFonts w:ascii="微軟正黑體" w:eastAsia="微軟正黑體" w:hAnsi="微軟正黑體" w:hint="eastAsia"/>
              </w:rPr>
              <w:t>稅後淨利</w:t>
            </w:r>
          </w:p>
        </w:tc>
        <w:tc>
          <w:tcPr>
            <w:tcW w:w="817" w:type="dxa"/>
          </w:tcPr>
          <w:p w14:paraId="3902FD20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總負債/總淨值</w:t>
            </w:r>
          </w:p>
        </w:tc>
        <w:tc>
          <w:tcPr>
            <w:tcW w:w="817" w:type="dxa"/>
          </w:tcPr>
          <w:p w14:paraId="42B5870C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流動比率</w:t>
            </w:r>
          </w:p>
        </w:tc>
        <w:tc>
          <w:tcPr>
            <w:tcW w:w="817" w:type="dxa"/>
          </w:tcPr>
          <w:p w14:paraId="490AA9B5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gramStart"/>
            <w:r w:rsidRPr="00405044">
              <w:rPr>
                <w:rFonts w:ascii="微軟正黑體" w:eastAsia="微軟正黑體" w:hAnsi="微軟正黑體" w:hint="eastAsia"/>
              </w:rPr>
              <w:t>速動比率</w:t>
            </w:r>
            <w:proofErr w:type="gramEnd"/>
          </w:p>
        </w:tc>
        <w:tc>
          <w:tcPr>
            <w:tcW w:w="816" w:type="dxa"/>
          </w:tcPr>
          <w:p w14:paraId="391D5022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存貨週轉率（次）</w:t>
            </w:r>
          </w:p>
        </w:tc>
        <w:tc>
          <w:tcPr>
            <w:tcW w:w="817" w:type="dxa"/>
          </w:tcPr>
          <w:p w14:paraId="3497F7DA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應收帳款週轉次數</w:t>
            </w:r>
          </w:p>
        </w:tc>
        <w:tc>
          <w:tcPr>
            <w:tcW w:w="817" w:type="dxa"/>
          </w:tcPr>
          <w:p w14:paraId="450C3552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營業利益成長率</w:t>
            </w:r>
          </w:p>
        </w:tc>
        <w:tc>
          <w:tcPr>
            <w:tcW w:w="817" w:type="dxa"/>
          </w:tcPr>
          <w:p w14:paraId="00665D70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稅後淨利成長率</w:t>
            </w:r>
          </w:p>
        </w:tc>
        <w:tc>
          <w:tcPr>
            <w:tcW w:w="817" w:type="dxa"/>
          </w:tcPr>
          <w:p w14:paraId="721B5293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加權平均股數</w:t>
            </w:r>
          </w:p>
        </w:tc>
        <w:tc>
          <w:tcPr>
            <w:tcW w:w="1701" w:type="dxa"/>
          </w:tcPr>
          <w:p w14:paraId="1D3BB6C9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778" w:type="dxa"/>
          </w:tcPr>
          <w:p w14:paraId="16DFF5BE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6606AB" w:rsidRPr="00CF29B6" w14:paraId="3D2361F8" w14:textId="77777777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13817F0" w14:textId="77777777" w:rsidR="006606AB" w:rsidRPr="00CF29B6" w:rsidRDefault="006606A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816" w:type="dxa"/>
          </w:tcPr>
          <w:p w14:paraId="4FFB1446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E45A335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0932A09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28C03F76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724F6171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A5A0DA5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BCA503B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3B74A061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043984E1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DAB64D6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34828F4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2257EFDC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22998EE2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80B4446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634718E7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39935047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637B7F05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13C4CABF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FA2B263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FA2783A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6EB1114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01" w:type="dxa"/>
          </w:tcPr>
          <w:p w14:paraId="72FAF518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0.599</w:t>
            </w:r>
          </w:p>
        </w:tc>
        <w:tc>
          <w:tcPr>
            <w:tcW w:w="2778" w:type="dxa"/>
          </w:tcPr>
          <w:p w14:paraId="209988D7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39.25842861935986</w:t>
            </w:r>
          </w:p>
        </w:tc>
      </w:tr>
      <w:tr w:rsidR="006606AB" w:rsidRPr="00CF29B6" w14:paraId="565E57F6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17233F9" w14:textId="77777777" w:rsidR="006606AB" w:rsidRPr="00CF29B6" w:rsidRDefault="006606A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16" w:type="dxa"/>
          </w:tcPr>
          <w:p w14:paraId="654098DE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7A356C70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E8E0530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5969F00E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502B3F66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62BFEA1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0D42069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64EC1F47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5178DD68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24D2B254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4210084C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C1B25E5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3889BDAD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73E5683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4D89B010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63432CD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0B8DA5E9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422A167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F96CA61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6DEBC89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9F3B0AF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01" w:type="dxa"/>
          </w:tcPr>
          <w:p w14:paraId="64CDE60A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0.59125</w:t>
            </w:r>
          </w:p>
        </w:tc>
        <w:tc>
          <w:tcPr>
            <w:tcW w:w="2778" w:type="dxa"/>
          </w:tcPr>
          <w:p w14:paraId="49FEFDE0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41.66467938012597</w:t>
            </w:r>
          </w:p>
        </w:tc>
      </w:tr>
      <w:tr w:rsidR="006606AB" w:rsidRPr="00CF29B6" w14:paraId="7638889E" w14:textId="77777777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614D2F" w14:textId="77777777" w:rsidR="006606AB" w:rsidRPr="00CF29B6" w:rsidRDefault="006606A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6" w:type="dxa"/>
          </w:tcPr>
          <w:p w14:paraId="3BDAF597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5A0C82E3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D0620EC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F29CB22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6162C98A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5DAAC72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11647D0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5ECDCB74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180319A1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9FAEBF6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3A3B183B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081D5D70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69964888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4569881C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C9779ED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A2D7E8B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1E5C87AB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ECD778C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B701A31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66A98597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076F01D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01" w:type="dxa"/>
          </w:tcPr>
          <w:p w14:paraId="3DE63E7C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0.618333333</w:t>
            </w:r>
          </w:p>
        </w:tc>
        <w:tc>
          <w:tcPr>
            <w:tcW w:w="2778" w:type="dxa"/>
          </w:tcPr>
          <w:p w14:paraId="44F7EC7E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48.076172135740514</w:t>
            </w:r>
          </w:p>
        </w:tc>
      </w:tr>
      <w:tr w:rsidR="006606AB" w:rsidRPr="00CF29B6" w14:paraId="015DED53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1DE1659" w14:textId="77777777" w:rsidR="006606AB" w:rsidRPr="00CF29B6" w:rsidRDefault="006606A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6" w:type="dxa"/>
          </w:tcPr>
          <w:p w14:paraId="700C4565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21CF37A4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5966379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1572EB15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74B13B19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E35304F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98B14D9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7ABB3FB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31247448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5E8DCEAA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013E27CD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889A75C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63E63DA0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12D71A30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1146EF7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7F1D72A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43D85381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D084F42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2D57730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24A289A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20496AE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14:paraId="25155912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0.595</w:t>
            </w:r>
          </w:p>
        </w:tc>
        <w:tc>
          <w:tcPr>
            <w:tcW w:w="2778" w:type="dxa"/>
          </w:tcPr>
          <w:p w14:paraId="3F06C26F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62.101819854065795</w:t>
            </w:r>
          </w:p>
        </w:tc>
      </w:tr>
      <w:tr w:rsidR="006606AB" w:rsidRPr="00CF29B6" w14:paraId="07B4B7FA" w14:textId="77777777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B664A32" w14:textId="77777777" w:rsidR="006606AB" w:rsidRPr="00CF29B6" w:rsidRDefault="006606A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16" w:type="dxa"/>
          </w:tcPr>
          <w:p w14:paraId="6E3906C0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1CC4EDFF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9EB23A2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CC2C914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37A8EC31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679EB2A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E3FA284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A4A9040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398CA91D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64408A69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1B0AC5EC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0757B82B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4B40FD65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1745F93D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2776210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68F9F5E6" w14:textId="77777777" w:rsidR="006606AB" w:rsidRPr="00CF29B6" w:rsidRDefault="006606A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585B5C95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3FBACC6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920104E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E1E5B26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D9BA056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14:paraId="5662F3C9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</w:t>
            </w:r>
          </w:p>
        </w:tc>
        <w:tc>
          <w:tcPr>
            <w:tcW w:w="2778" w:type="dxa"/>
          </w:tcPr>
          <w:p w14:paraId="2D2F3944" w14:textId="77777777" w:rsidR="006606AB" w:rsidRPr="00CF29B6" w:rsidRDefault="006606A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6606AB" w:rsidRPr="00CF29B6" w14:paraId="38086F32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02B63B" w14:textId="77777777" w:rsidR="006606AB" w:rsidRPr="00CF29B6" w:rsidRDefault="006606A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統計</w:t>
            </w:r>
          </w:p>
        </w:tc>
        <w:tc>
          <w:tcPr>
            <w:tcW w:w="816" w:type="dxa"/>
          </w:tcPr>
          <w:p w14:paraId="7215C90D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17" w:type="dxa"/>
          </w:tcPr>
          <w:p w14:paraId="48CEECD6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17" w:type="dxa"/>
          </w:tcPr>
          <w:p w14:paraId="4560A3FC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17" w:type="dxa"/>
          </w:tcPr>
          <w:p w14:paraId="277FD703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6" w:type="dxa"/>
          </w:tcPr>
          <w:p w14:paraId="6E68471C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17" w:type="dxa"/>
          </w:tcPr>
          <w:p w14:paraId="317CDFC7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17" w:type="dxa"/>
          </w:tcPr>
          <w:p w14:paraId="1EA1B0A2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17" w:type="dxa"/>
          </w:tcPr>
          <w:p w14:paraId="3C01FA70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6" w:type="dxa"/>
          </w:tcPr>
          <w:p w14:paraId="32F16E62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17" w:type="dxa"/>
          </w:tcPr>
          <w:p w14:paraId="73247B51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817" w:type="dxa"/>
          </w:tcPr>
          <w:p w14:paraId="599BCAD6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817" w:type="dxa"/>
          </w:tcPr>
          <w:p w14:paraId="48C149AF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6" w:type="dxa"/>
          </w:tcPr>
          <w:p w14:paraId="3A34A587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817" w:type="dxa"/>
          </w:tcPr>
          <w:p w14:paraId="10BEF58D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817" w:type="dxa"/>
          </w:tcPr>
          <w:p w14:paraId="08DEDCF8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7" w:type="dxa"/>
          </w:tcPr>
          <w:p w14:paraId="68CFD927" w14:textId="77777777" w:rsidR="006606AB" w:rsidRPr="00CF29B6" w:rsidRDefault="006606A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6" w:type="dxa"/>
          </w:tcPr>
          <w:p w14:paraId="08CA9CD1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5FEEA3C3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610D65A0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7" w:type="dxa"/>
          </w:tcPr>
          <w:p w14:paraId="5A0099A5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641325B5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701" w:type="dxa"/>
          </w:tcPr>
          <w:p w14:paraId="4D9A77A1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778" w:type="dxa"/>
          </w:tcPr>
          <w:p w14:paraId="39EC4463" w14:textId="77777777" w:rsidR="006606AB" w:rsidRPr="00CF29B6" w:rsidRDefault="006606A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</w:tbl>
    <w:p w14:paraId="3128731F" w14:textId="4B55D4FE" w:rsidR="006606AB" w:rsidRPr="00CF29B6" w:rsidRDefault="006606AB" w:rsidP="006606AB">
      <w:pPr>
        <w:pStyle w:val="a3"/>
        <w:ind w:leftChars="0" w:left="960"/>
        <w:jc w:val="center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509F4E0C" wp14:editId="088512A3">
            <wp:extent cx="5086369" cy="3918857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199" cy="394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616" w:rsidRPr="00CF29B6">
        <w:rPr>
          <w:rFonts w:ascii="微軟正黑體" w:eastAsia="微軟正黑體" w:hAnsi="微軟正黑體"/>
          <w:noProof/>
        </w:rPr>
        <w:drawing>
          <wp:inline distT="0" distB="0" distL="0" distR="0" wp14:anchorId="09834DB8" wp14:editId="1B851134">
            <wp:extent cx="11582400" cy="5573485"/>
            <wp:effectExtent l="0" t="0" r="0" b="8255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65E2BB1" w14:textId="77777777" w:rsidR="006606AB" w:rsidRPr="00CF29B6" w:rsidRDefault="006606AB" w:rsidP="006606AB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proofErr w:type="spellStart"/>
      <w:r w:rsidRPr="00CF29B6">
        <w:rPr>
          <w:rFonts w:ascii="微軟正黑體" w:eastAsia="微軟正黑體" w:hAnsi="微軟正黑體"/>
        </w:rPr>
        <w:lastRenderedPageBreak/>
        <w:t>XGBoost</w:t>
      </w:r>
      <w:proofErr w:type="spellEnd"/>
    </w:p>
    <w:tbl>
      <w:tblPr>
        <w:tblStyle w:val="2-6"/>
        <w:tblW w:w="22373" w:type="dxa"/>
        <w:tblLayout w:type="fixed"/>
        <w:tblLook w:val="04A0" w:firstRow="1" w:lastRow="0" w:firstColumn="1" w:lastColumn="0" w:noHBand="0" w:noVBand="1"/>
      </w:tblPr>
      <w:tblGrid>
        <w:gridCol w:w="709"/>
        <w:gridCol w:w="816"/>
        <w:gridCol w:w="817"/>
        <w:gridCol w:w="817"/>
        <w:gridCol w:w="817"/>
        <w:gridCol w:w="816"/>
        <w:gridCol w:w="817"/>
        <w:gridCol w:w="817"/>
        <w:gridCol w:w="817"/>
        <w:gridCol w:w="816"/>
        <w:gridCol w:w="817"/>
        <w:gridCol w:w="817"/>
        <w:gridCol w:w="817"/>
        <w:gridCol w:w="816"/>
        <w:gridCol w:w="817"/>
        <w:gridCol w:w="817"/>
        <w:gridCol w:w="648"/>
        <w:gridCol w:w="993"/>
        <w:gridCol w:w="809"/>
        <w:gridCol w:w="817"/>
        <w:gridCol w:w="817"/>
        <w:gridCol w:w="817"/>
        <w:gridCol w:w="1701"/>
        <w:gridCol w:w="2778"/>
        <w:gridCol w:w="33"/>
      </w:tblGrid>
      <w:tr w:rsidR="00B041CC" w:rsidRPr="00CF29B6" w14:paraId="28633F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02663F0E" w14:textId="77777777" w:rsidR="00B041CC" w:rsidRPr="00CF29B6" w:rsidRDefault="00B041CC">
            <w:pPr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T</w:t>
            </w:r>
            <w:r w:rsidRPr="00CF29B6">
              <w:rPr>
                <w:rFonts w:ascii="微軟正黑體" w:eastAsia="微軟正黑體" w:hAnsi="微軟正黑體"/>
              </w:rPr>
              <w:t>V</w:t>
            </w:r>
          </w:p>
        </w:tc>
        <w:tc>
          <w:tcPr>
            <w:tcW w:w="17152" w:type="dxa"/>
            <w:gridSpan w:val="21"/>
            <w:vAlign w:val="center"/>
          </w:tcPr>
          <w:p w14:paraId="278DB962" w14:textId="77777777" w:rsidR="00B041CC" w:rsidRPr="00CF29B6" w:rsidRDefault="00B041CC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S</w:t>
            </w:r>
            <w:r w:rsidRPr="00CF29B6">
              <w:rPr>
                <w:rFonts w:ascii="微軟正黑體" w:eastAsia="微軟正黑體" w:hAnsi="微軟正黑體"/>
              </w:rPr>
              <w:t>elected Attributes</w:t>
            </w:r>
          </w:p>
        </w:tc>
        <w:tc>
          <w:tcPr>
            <w:tcW w:w="1701" w:type="dxa"/>
            <w:vAlign w:val="center"/>
          </w:tcPr>
          <w:p w14:paraId="030D9F0C" w14:textId="77777777" w:rsidR="00B041CC" w:rsidRPr="00CF29B6" w:rsidRDefault="00B041CC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Best accuracy</w:t>
            </w:r>
          </w:p>
        </w:tc>
        <w:tc>
          <w:tcPr>
            <w:tcW w:w="2811" w:type="dxa"/>
            <w:gridSpan w:val="2"/>
            <w:vAlign w:val="center"/>
          </w:tcPr>
          <w:p w14:paraId="3C9B2EE8" w14:textId="77777777" w:rsidR="00B041CC" w:rsidRPr="00CF29B6" w:rsidRDefault="00B041CC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I</w:t>
            </w:r>
            <w:r w:rsidRPr="00CF29B6">
              <w:rPr>
                <w:rFonts w:ascii="微軟正黑體" w:eastAsia="微軟正黑體" w:hAnsi="微軟正黑體"/>
              </w:rPr>
              <w:t>RR</w:t>
            </w:r>
          </w:p>
        </w:tc>
      </w:tr>
      <w:tr w:rsidR="00B041CC" w:rsidRPr="00CF29B6" w14:paraId="31C7AAFF" w14:textId="77777777" w:rsidTr="0048085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29414FD" w14:textId="77777777" w:rsidR="00B041CC" w:rsidRPr="00CF29B6" w:rsidRDefault="00B041C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05F5DC25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市值(百萬元)</w:t>
            </w:r>
          </w:p>
        </w:tc>
        <w:tc>
          <w:tcPr>
            <w:tcW w:w="817" w:type="dxa"/>
          </w:tcPr>
          <w:p w14:paraId="440B2DB1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收盤價(元)_年</w:t>
            </w:r>
          </w:p>
        </w:tc>
        <w:tc>
          <w:tcPr>
            <w:tcW w:w="817" w:type="dxa"/>
          </w:tcPr>
          <w:p w14:paraId="7BE4BD40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本益比</w:t>
            </w:r>
          </w:p>
        </w:tc>
        <w:tc>
          <w:tcPr>
            <w:tcW w:w="817" w:type="dxa"/>
          </w:tcPr>
          <w:p w14:paraId="113D28A1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股價淨值比</w:t>
            </w:r>
          </w:p>
        </w:tc>
        <w:tc>
          <w:tcPr>
            <w:tcW w:w="816" w:type="dxa"/>
          </w:tcPr>
          <w:p w14:paraId="724C5D03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股價營收比</w:t>
            </w:r>
          </w:p>
        </w:tc>
        <w:tc>
          <w:tcPr>
            <w:tcW w:w="817" w:type="dxa"/>
          </w:tcPr>
          <w:p w14:paraId="76992297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每股盈餘</w:t>
            </w:r>
          </w:p>
        </w:tc>
        <w:tc>
          <w:tcPr>
            <w:tcW w:w="817" w:type="dxa"/>
          </w:tcPr>
          <w:p w14:paraId="6BD0E746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每股淨值(C)</w:t>
            </w:r>
          </w:p>
        </w:tc>
        <w:tc>
          <w:tcPr>
            <w:tcW w:w="817" w:type="dxa"/>
          </w:tcPr>
          <w:p w14:paraId="48456256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每股營業額</w:t>
            </w:r>
          </w:p>
        </w:tc>
        <w:tc>
          <w:tcPr>
            <w:tcW w:w="816" w:type="dxa"/>
          </w:tcPr>
          <w:p w14:paraId="28DA6B77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ROA－稅後</w:t>
            </w:r>
          </w:p>
        </w:tc>
        <w:tc>
          <w:tcPr>
            <w:tcW w:w="817" w:type="dxa"/>
          </w:tcPr>
          <w:p w14:paraId="5E596F1F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ROE－稅後</w:t>
            </w:r>
          </w:p>
        </w:tc>
        <w:tc>
          <w:tcPr>
            <w:tcW w:w="817" w:type="dxa"/>
          </w:tcPr>
          <w:p w14:paraId="2808EFA0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營業利益率</w:t>
            </w:r>
          </w:p>
        </w:tc>
        <w:tc>
          <w:tcPr>
            <w:tcW w:w="817" w:type="dxa"/>
          </w:tcPr>
          <w:p w14:paraId="79DD8E29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邊際利潤</w:t>
            </w:r>
          </w:p>
        </w:tc>
        <w:tc>
          <w:tcPr>
            <w:tcW w:w="816" w:type="dxa"/>
          </w:tcPr>
          <w:p w14:paraId="43A3AE36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gramStart"/>
            <w:r w:rsidRPr="00405044">
              <w:rPr>
                <w:rFonts w:ascii="微軟正黑體" w:eastAsia="微軟正黑體" w:hAnsi="微軟正黑體" w:hint="eastAsia"/>
              </w:rPr>
              <w:t>常續性</w:t>
            </w:r>
            <w:proofErr w:type="gramEnd"/>
            <w:r w:rsidRPr="00405044">
              <w:rPr>
                <w:rFonts w:ascii="微軟正黑體" w:eastAsia="微軟正黑體" w:hAnsi="微軟正黑體" w:hint="eastAsia"/>
              </w:rPr>
              <w:t>稅後淨利</w:t>
            </w:r>
          </w:p>
        </w:tc>
        <w:tc>
          <w:tcPr>
            <w:tcW w:w="817" w:type="dxa"/>
          </w:tcPr>
          <w:p w14:paraId="795F1612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總負債/總淨值</w:t>
            </w:r>
          </w:p>
        </w:tc>
        <w:tc>
          <w:tcPr>
            <w:tcW w:w="817" w:type="dxa"/>
          </w:tcPr>
          <w:p w14:paraId="4FDEA32E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流動比率</w:t>
            </w:r>
          </w:p>
        </w:tc>
        <w:tc>
          <w:tcPr>
            <w:tcW w:w="648" w:type="dxa"/>
          </w:tcPr>
          <w:p w14:paraId="2B26F241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gramStart"/>
            <w:r w:rsidRPr="00405044">
              <w:rPr>
                <w:rFonts w:ascii="微軟正黑體" w:eastAsia="微軟正黑體" w:hAnsi="微軟正黑體" w:hint="eastAsia"/>
              </w:rPr>
              <w:t>速動比率</w:t>
            </w:r>
            <w:proofErr w:type="gramEnd"/>
          </w:p>
        </w:tc>
        <w:tc>
          <w:tcPr>
            <w:tcW w:w="993" w:type="dxa"/>
          </w:tcPr>
          <w:p w14:paraId="10287997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存貨週轉率（次）</w:t>
            </w:r>
          </w:p>
        </w:tc>
        <w:tc>
          <w:tcPr>
            <w:tcW w:w="809" w:type="dxa"/>
          </w:tcPr>
          <w:p w14:paraId="7BCD3E63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應收帳款週轉次數</w:t>
            </w:r>
          </w:p>
        </w:tc>
        <w:tc>
          <w:tcPr>
            <w:tcW w:w="817" w:type="dxa"/>
          </w:tcPr>
          <w:p w14:paraId="0BDF6670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營業利益成長率</w:t>
            </w:r>
          </w:p>
        </w:tc>
        <w:tc>
          <w:tcPr>
            <w:tcW w:w="817" w:type="dxa"/>
          </w:tcPr>
          <w:p w14:paraId="14697D94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稅後淨利成長率</w:t>
            </w:r>
          </w:p>
        </w:tc>
        <w:tc>
          <w:tcPr>
            <w:tcW w:w="817" w:type="dxa"/>
          </w:tcPr>
          <w:p w14:paraId="2E0354A8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加權平均股數</w:t>
            </w:r>
          </w:p>
        </w:tc>
        <w:tc>
          <w:tcPr>
            <w:tcW w:w="1701" w:type="dxa"/>
          </w:tcPr>
          <w:p w14:paraId="50D38C38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778" w:type="dxa"/>
          </w:tcPr>
          <w:p w14:paraId="5EB71C5B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B041CC" w:rsidRPr="00CF29B6" w14:paraId="6A849C4E" w14:textId="77777777" w:rsidTr="00480852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3F7CD9B" w14:textId="77777777" w:rsidR="00B041CC" w:rsidRPr="00CF29B6" w:rsidRDefault="00B041C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816" w:type="dxa"/>
          </w:tcPr>
          <w:p w14:paraId="64978C65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4F1FDC6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2A14ACD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0BF8B51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3F506B2E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0B2CABDD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BCA0331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FE95AB3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56494E15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545594A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07F47AB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DED5885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6569A148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05D457D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353F8954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648" w:type="dxa"/>
          </w:tcPr>
          <w:p w14:paraId="618428D7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93" w:type="dxa"/>
          </w:tcPr>
          <w:p w14:paraId="261FAB54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09" w:type="dxa"/>
          </w:tcPr>
          <w:p w14:paraId="27FC8C96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EAA0C85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7CAEFC5D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01488E0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01" w:type="dxa"/>
          </w:tcPr>
          <w:p w14:paraId="0ED3D46B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0.587</w:t>
            </w:r>
          </w:p>
        </w:tc>
        <w:tc>
          <w:tcPr>
            <w:tcW w:w="2778" w:type="dxa"/>
          </w:tcPr>
          <w:p w14:paraId="6F88B495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37.77593068338636</w:t>
            </w:r>
          </w:p>
        </w:tc>
      </w:tr>
      <w:tr w:rsidR="00B041CC" w:rsidRPr="00CF29B6" w14:paraId="3C195119" w14:textId="77777777" w:rsidTr="0048085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6D56FD" w14:textId="77777777" w:rsidR="00B041CC" w:rsidRPr="00CF29B6" w:rsidRDefault="00B041C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16" w:type="dxa"/>
          </w:tcPr>
          <w:p w14:paraId="09AF3561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19F7B52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E4AAB4A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19A200F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60CCA1C2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566862A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6935C84E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4F524A60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22FC3040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3FD3C5E4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A5B8FF9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5AF1C9F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09E9DF73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C2DF087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9715C43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648" w:type="dxa"/>
          </w:tcPr>
          <w:p w14:paraId="4CED3B80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993" w:type="dxa"/>
          </w:tcPr>
          <w:p w14:paraId="44106A14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09" w:type="dxa"/>
          </w:tcPr>
          <w:p w14:paraId="44C24D2B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D174488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0AD1469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7AF4D57C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01" w:type="dxa"/>
          </w:tcPr>
          <w:p w14:paraId="1DAEF1FB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0.60625</w:t>
            </w:r>
          </w:p>
        </w:tc>
        <w:tc>
          <w:tcPr>
            <w:tcW w:w="2778" w:type="dxa"/>
          </w:tcPr>
          <w:p w14:paraId="5B85EE71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44.00320687589756</w:t>
            </w:r>
          </w:p>
        </w:tc>
      </w:tr>
      <w:tr w:rsidR="00B041CC" w:rsidRPr="00CF29B6" w14:paraId="7E02BF32" w14:textId="77777777" w:rsidTr="00480852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2490313" w14:textId="77777777" w:rsidR="00B041CC" w:rsidRPr="00CF29B6" w:rsidRDefault="00B041C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6" w:type="dxa"/>
          </w:tcPr>
          <w:p w14:paraId="3607C552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329B753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526AD181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6F42059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3E89D20B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84BD66C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06DD2B1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30388188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02CDFED9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3B68667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C4EE067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903CF18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222CB957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28CF0E8E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A6E3029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648" w:type="dxa"/>
          </w:tcPr>
          <w:p w14:paraId="603A4ED0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93" w:type="dxa"/>
          </w:tcPr>
          <w:p w14:paraId="37EE6B10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09" w:type="dxa"/>
          </w:tcPr>
          <w:p w14:paraId="508E150F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75CACEE4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006FF6FF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26332FB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01" w:type="dxa"/>
          </w:tcPr>
          <w:p w14:paraId="12A7B6AE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0.625</w:t>
            </w:r>
          </w:p>
        </w:tc>
        <w:tc>
          <w:tcPr>
            <w:tcW w:w="2778" w:type="dxa"/>
          </w:tcPr>
          <w:p w14:paraId="4717FAF1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53.74145633006109</w:t>
            </w:r>
          </w:p>
        </w:tc>
      </w:tr>
      <w:tr w:rsidR="00B041CC" w:rsidRPr="00CF29B6" w14:paraId="041C33EB" w14:textId="77777777" w:rsidTr="0048085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A6DE497" w14:textId="77777777" w:rsidR="00B041CC" w:rsidRPr="00CF29B6" w:rsidRDefault="00B041C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6" w:type="dxa"/>
          </w:tcPr>
          <w:p w14:paraId="74E73F68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66786EB7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53C5F16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6818AB74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15766087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7961D748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98CE6DC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D814994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13F0B3CC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42E447F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4E067621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68EEC074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6" w:type="dxa"/>
          </w:tcPr>
          <w:p w14:paraId="2A5A14A2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5CD6534E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546C9FA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648" w:type="dxa"/>
          </w:tcPr>
          <w:p w14:paraId="27BF5237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93" w:type="dxa"/>
          </w:tcPr>
          <w:p w14:paraId="71C1CC03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09" w:type="dxa"/>
          </w:tcPr>
          <w:p w14:paraId="32BC8C99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66A86A7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3FBC6991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A2AC2A8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1701" w:type="dxa"/>
          </w:tcPr>
          <w:p w14:paraId="157A7EDA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0.6125</w:t>
            </w:r>
          </w:p>
        </w:tc>
        <w:tc>
          <w:tcPr>
            <w:tcW w:w="2778" w:type="dxa"/>
          </w:tcPr>
          <w:p w14:paraId="1761202E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78.37040113202637</w:t>
            </w:r>
          </w:p>
        </w:tc>
      </w:tr>
      <w:tr w:rsidR="00B041CC" w:rsidRPr="00CF29B6" w14:paraId="0269286E" w14:textId="77777777" w:rsidTr="00480852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900827B" w14:textId="77777777" w:rsidR="00B041CC" w:rsidRPr="00CF29B6" w:rsidRDefault="00B041C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16" w:type="dxa"/>
          </w:tcPr>
          <w:p w14:paraId="339A86CB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4A31F8FB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A2989D9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69A53C7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098CBC35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771CF898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2D79DA07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36AE0D4B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4E40CC6A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26EED401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3347E782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68892218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6" w:type="dxa"/>
          </w:tcPr>
          <w:p w14:paraId="6FEDD193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118DF2F6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0DAE72E7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648" w:type="dxa"/>
          </w:tcPr>
          <w:p w14:paraId="787ACFD9" w14:textId="77777777" w:rsidR="00B041CC" w:rsidRPr="00CF29B6" w:rsidRDefault="00B041C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993" w:type="dxa"/>
          </w:tcPr>
          <w:p w14:paraId="1A84A00F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09" w:type="dxa"/>
          </w:tcPr>
          <w:p w14:paraId="6CFD2C66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  <w:b/>
                <w:color w:val="FF0000"/>
                <w:sz w:val="40"/>
              </w:rPr>
              <w:t>v</w:t>
            </w:r>
          </w:p>
        </w:tc>
        <w:tc>
          <w:tcPr>
            <w:tcW w:w="817" w:type="dxa"/>
          </w:tcPr>
          <w:p w14:paraId="479D33CC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74D904EE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817" w:type="dxa"/>
          </w:tcPr>
          <w:p w14:paraId="449F06E9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14:paraId="23D8FA94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0.625</w:t>
            </w:r>
          </w:p>
        </w:tc>
        <w:tc>
          <w:tcPr>
            <w:tcW w:w="2778" w:type="dxa"/>
          </w:tcPr>
          <w:p w14:paraId="5611C2C0" w14:textId="77777777" w:rsidR="00B041CC" w:rsidRPr="00CF29B6" w:rsidRDefault="00B041C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B041CC" w:rsidRPr="00CF29B6" w14:paraId="4D694AFF" w14:textId="77777777" w:rsidTr="0048085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40ADEC" w14:textId="77777777" w:rsidR="00B041CC" w:rsidRPr="00CF29B6" w:rsidRDefault="00B041CC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統計</w:t>
            </w:r>
          </w:p>
        </w:tc>
        <w:tc>
          <w:tcPr>
            <w:tcW w:w="816" w:type="dxa"/>
          </w:tcPr>
          <w:p w14:paraId="275D05CA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7" w:type="dxa"/>
          </w:tcPr>
          <w:p w14:paraId="36B3D2B3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17" w:type="dxa"/>
          </w:tcPr>
          <w:p w14:paraId="2BA6FF56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409E45B5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6" w:type="dxa"/>
          </w:tcPr>
          <w:p w14:paraId="12E504D4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76F6E4D8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7" w:type="dxa"/>
          </w:tcPr>
          <w:p w14:paraId="78B63CA2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17" w:type="dxa"/>
          </w:tcPr>
          <w:p w14:paraId="024110F6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6" w:type="dxa"/>
          </w:tcPr>
          <w:p w14:paraId="15345575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13BF23CE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7" w:type="dxa"/>
          </w:tcPr>
          <w:p w14:paraId="26CD4617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7" w:type="dxa"/>
          </w:tcPr>
          <w:p w14:paraId="2C06B94C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6" w:type="dxa"/>
          </w:tcPr>
          <w:p w14:paraId="18FF6364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17" w:type="dxa"/>
          </w:tcPr>
          <w:p w14:paraId="1894B172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1B682C25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648" w:type="dxa"/>
          </w:tcPr>
          <w:p w14:paraId="06725718" w14:textId="77777777" w:rsidR="00B041CC" w:rsidRPr="00CF29B6" w:rsidRDefault="00B041C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93" w:type="dxa"/>
          </w:tcPr>
          <w:p w14:paraId="6B83EA6A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09" w:type="dxa"/>
          </w:tcPr>
          <w:p w14:paraId="3EC4D546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17" w:type="dxa"/>
          </w:tcPr>
          <w:p w14:paraId="2036C682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17" w:type="dxa"/>
          </w:tcPr>
          <w:p w14:paraId="706A282A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17" w:type="dxa"/>
          </w:tcPr>
          <w:p w14:paraId="3393C347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701" w:type="dxa"/>
          </w:tcPr>
          <w:p w14:paraId="46B7438C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2778" w:type="dxa"/>
          </w:tcPr>
          <w:p w14:paraId="7FA73A02" w14:textId="77777777" w:rsidR="00B041CC" w:rsidRPr="00CF29B6" w:rsidRDefault="00B041C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</w:tbl>
    <w:p w14:paraId="682468F0" w14:textId="5BB385F0" w:rsidR="00CE04BC" w:rsidRPr="00CF29B6" w:rsidRDefault="00CE04BC" w:rsidP="00CE04BC">
      <w:pPr>
        <w:pStyle w:val="a3"/>
        <w:ind w:leftChars="0" w:left="960"/>
        <w:rPr>
          <w:rFonts w:ascii="微軟正黑體" w:eastAsia="微軟正黑體" w:hAnsi="微軟正黑體"/>
          <w:noProof/>
        </w:rPr>
      </w:pPr>
      <w:proofErr w:type="spellStart"/>
      <w:r>
        <w:rPr>
          <w:rFonts w:ascii="微軟正黑體" w:eastAsia="微軟正黑體" w:hAnsi="微軟正黑體"/>
        </w:rPr>
        <w:t>XGBoost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參數</w:t>
      </w:r>
    </w:p>
    <w:tbl>
      <w:tblPr>
        <w:tblStyle w:val="2-6"/>
        <w:tblpPr w:leftFromText="180" w:rightFromText="180" w:vertAnchor="text" w:horzAnchor="page" w:tblpX="898" w:tblpY="496"/>
        <w:tblW w:w="0" w:type="auto"/>
        <w:tblLook w:val="04A0" w:firstRow="1" w:lastRow="0" w:firstColumn="1" w:lastColumn="0" w:noHBand="0" w:noVBand="1"/>
      </w:tblPr>
      <w:tblGrid>
        <w:gridCol w:w="2673"/>
        <w:gridCol w:w="2814"/>
        <w:gridCol w:w="2814"/>
        <w:gridCol w:w="2472"/>
        <w:gridCol w:w="3156"/>
        <w:gridCol w:w="2814"/>
        <w:gridCol w:w="2394"/>
        <w:gridCol w:w="3234"/>
      </w:tblGrid>
      <w:tr w:rsidR="00F40AB1" w14:paraId="6003E479" w14:textId="7BFB4E19" w:rsidTr="00AE7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57DAA204" w14:textId="77777777" w:rsidR="00F40AB1" w:rsidRDefault="00F40AB1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TV</w:t>
            </w:r>
          </w:p>
        </w:tc>
        <w:tc>
          <w:tcPr>
            <w:tcW w:w="2814" w:type="dxa"/>
          </w:tcPr>
          <w:p w14:paraId="798663B1" w14:textId="4578FC2D" w:rsidR="00F40AB1" w:rsidRDefault="00F40AB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 w:rsidRPr="008F40FB">
              <w:rPr>
                <w:rFonts w:ascii="微軟正黑體" w:eastAsia="微軟正黑體" w:hAnsi="微軟正黑體"/>
              </w:rPr>
              <w:t>learning_rate</w:t>
            </w:r>
            <w:proofErr w:type="spellEnd"/>
          </w:p>
        </w:tc>
        <w:tc>
          <w:tcPr>
            <w:tcW w:w="2814" w:type="dxa"/>
          </w:tcPr>
          <w:p w14:paraId="33AB8140" w14:textId="2FBD002C" w:rsidR="00F40AB1" w:rsidRDefault="00F40AB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eta</w:t>
            </w:r>
          </w:p>
        </w:tc>
        <w:tc>
          <w:tcPr>
            <w:tcW w:w="2472" w:type="dxa"/>
          </w:tcPr>
          <w:p w14:paraId="558A4925" w14:textId="392C6F6A" w:rsidR="00F40AB1" w:rsidRDefault="00F40AB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 w:rsidRPr="0037016D">
              <w:rPr>
                <w:rFonts w:ascii="微軟正黑體" w:eastAsia="微軟正黑體" w:hAnsi="微軟正黑體"/>
              </w:rPr>
              <w:t>max_depth</w:t>
            </w:r>
            <w:proofErr w:type="spellEnd"/>
          </w:p>
        </w:tc>
        <w:tc>
          <w:tcPr>
            <w:tcW w:w="3156" w:type="dxa"/>
          </w:tcPr>
          <w:p w14:paraId="3524E290" w14:textId="7AF9AE97" w:rsidR="00F40AB1" w:rsidRPr="0037016D" w:rsidRDefault="00F40AB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 w:rsidRPr="00514F7D">
              <w:rPr>
                <w:rFonts w:ascii="微軟正黑體" w:eastAsia="微軟正黑體" w:hAnsi="微軟正黑體"/>
              </w:rPr>
              <w:t>min_child_weight</w:t>
            </w:r>
            <w:proofErr w:type="spellEnd"/>
          </w:p>
        </w:tc>
        <w:tc>
          <w:tcPr>
            <w:tcW w:w="2814" w:type="dxa"/>
          </w:tcPr>
          <w:p w14:paraId="63148B26" w14:textId="6D479E12" w:rsidR="00F40AB1" w:rsidRPr="0037016D" w:rsidRDefault="6BA235FF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g</w:t>
            </w:r>
            <w:r w:rsidR="44D45F89" w:rsidRPr="00405044">
              <w:rPr>
                <w:rFonts w:ascii="微軟正黑體" w:eastAsia="微軟正黑體" w:hAnsi="微軟正黑體"/>
              </w:rPr>
              <w:t>amma</w:t>
            </w:r>
          </w:p>
        </w:tc>
        <w:tc>
          <w:tcPr>
            <w:tcW w:w="2394" w:type="dxa"/>
          </w:tcPr>
          <w:p w14:paraId="262B0CAB" w14:textId="3D7F8770" w:rsidR="00F40AB1" w:rsidRPr="0037016D" w:rsidRDefault="29E19D72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s</w:t>
            </w:r>
            <w:r w:rsidR="44D45F89" w:rsidRPr="00405044">
              <w:rPr>
                <w:rFonts w:ascii="微軟正黑體" w:eastAsia="微軟正黑體" w:hAnsi="微軟正黑體"/>
              </w:rPr>
              <w:t>ubsample</w:t>
            </w:r>
          </w:p>
        </w:tc>
        <w:tc>
          <w:tcPr>
            <w:tcW w:w="3234" w:type="dxa"/>
          </w:tcPr>
          <w:p w14:paraId="72EFFE81" w14:textId="345A1E2A" w:rsidR="00F40AB1" w:rsidRPr="000B51D3" w:rsidRDefault="00AE7FFC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 w:rsidRPr="00AE7FFC">
              <w:rPr>
                <w:rFonts w:ascii="微軟正黑體" w:eastAsia="微軟正黑體" w:hAnsi="微軟正黑體"/>
              </w:rPr>
              <w:t>colsample_bytree</w:t>
            </w:r>
            <w:proofErr w:type="spellEnd"/>
          </w:p>
        </w:tc>
      </w:tr>
      <w:tr w:rsidR="00F40AB1" w14:paraId="2B9B2C6F" w14:textId="2053BA39" w:rsidTr="00AE7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1060CE4D" w14:textId="77777777" w:rsidR="00F40AB1" w:rsidRDefault="00F40AB1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814" w:type="dxa"/>
          </w:tcPr>
          <w:p w14:paraId="6CD7195E" w14:textId="76ED98E9" w:rsidR="00F40AB1" w:rsidRDefault="6D1FAB8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0.16</w:t>
            </w:r>
          </w:p>
        </w:tc>
        <w:tc>
          <w:tcPr>
            <w:tcW w:w="2814" w:type="dxa"/>
          </w:tcPr>
          <w:p w14:paraId="12F50A3C" w14:textId="62872A8F" w:rsidR="00F40AB1" w:rsidRDefault="1F70E15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0.16</w:t>
            </w:r>
          </w:p>
        </w:tc>
        <w:tc>
          <w:tcPr>
            <w:tcW w:w="2472" w:type="dxa"/>
          </w:tcPr>
          <w:p w14:paraId="5D96669A" w14:textId="3B3F1C2B" w:rsidR="00F40AB1" w:rsidRDefault="19EC19F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</w:t>
            </w:r>
          </w:p>
        </w:tc>
        <w:tc>
          <w:tcPr>
            <w:tcW w:w="3156" w:type="dxa"/>
          </w:tcPr>
          <w:p w14:paraId="6DEB14BC" w14:textId="0FE7A43E" w:rsidR="00F40AB1" w:rsidRDefault="00B47EA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814" w:type="dxa"/>
          </w:tcPr>
          <w:p w14:paraId="6E8754A0" w14:textId="10F700D4" w:rsidR="00F40AB1" w:rsidRDefault="3E70F37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1.6</w:t>
            </w:r>
          </w:p>
        </w:tc>
        <w:tc>
          <w:tcPr>
            <w:tcW w:w="2394" w:type="dxa"/>
          </w:tcPr>
          <w:p w14:paraId="58C6605B" w14:textId="34722200" w:rsidR="00F40AB1" w:rsidRDefault="3B1BBAA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0.6</w:t>
            </w:r>
          </w:p>
        </w:tc>
        <w:tc>
          <w:tcPr>
            <w:tcW w:w="3234" w:type="dxa"/>
          </w:tcPr>
          <w:p w14:paraId="471BE816" w14:textId="68660869" w:rsidR="00F40AB1" w:rsidRDefault="776C9AE8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0.4</w:t>
            </w:r>
          </w:p>
        </w:tc>
      </w:tr>
      <w:tr w:rsidR="00F40AB1" w14:paraId="4B749E7F" w14:textId="5B31F533" w:rsidTr="00AE7FFC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7B046C06" w14:textId="77777777" w:rsidR="00F40AB1" w:rsidRDefault="00F40AB1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814" w:type="dxa"/>
          </w:tcPr>
          <w:p w14:paraId="73B109E1" w14:textId="50FFFB2E" w:rsidR="00F40AB1" w:rsidRDefault="4C5FE2E8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0.06</w:t>
            </w:r>
          </w:p>
        </w:tc>
        <w:tc>
          <w:tcPr>
            <w:tcW w:w="2814" w:type="dxa"/>
          </w:tcPr>
          <w:p w14:paraId="69D4E590" w14:textId="74345870" w:rsidR="00F40AB1" w:rsidRDefault="320E372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0.16</w:t>
            </w:r>
          </w:p>
        </w:tc>
        <w:tc>
          <w:tcPr>
            <w:tcW w:w="2472" w:type="dxa"/>
          </w:tcPr>
          <w:p w14:paraId="2777A3A6" w14:textId="4A93E3DD" w:rsidR="00F40AB1" w:rsidRDefault="058068C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9</w:t>
            </w:r>
          </w:p>
        </w:tc>
        <w:tc>
          <w:tcPr>
            <w:tcW w:w="3156" w:type="dxa"/>
          </w:tcPr>
          <w:p w14:paraId="33CDE515" w14:textId="12ED0532" w:rsidR="00F40AB1" w:rsidRDefault="0009665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814" w:type="dxa"/>
          </w:tcPr>
          <w:p w14:paraId="7CDA1EEE" w14:textId="18C757AA" w:rsidR="00F40AB1" w:rsidRDefault="7446F21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1.9</w:t>
            </w:r>
          </w:p>
        </w:tc>
        <w:tc>
          <w:tcPr>
            <w:tcW w:w="2394" w:type="dxa"/>
          </w:tcPr>
          <w:p w14:paraId="56E19B87" w14:textId="6895EAA0" w:rsidR="00F40AB1" w:rsidRDefault="417015D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0.8</w:t>
            </w:r>
          </w:p>
        </w:tc>
        <w:tc>
          <w:tcPr>
            <w:tcW w:w="3234" w:type="dxa"/>
          </w:tcPr>
          <w:p w14:paraId="26988CC8" w14:textId="2D7E41B0" w:rsidR="00F40AB1" w:rsidRDefault="234FB3DF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1.6</w:t>
            </w:r>
          </w:p>
        </w:tc>
      </w:tr>
      <w:tr w:rsidR="00F40AB1" w14:paraId="6D840312" w14:textId="6B7F3CBB" w:rsidTr="00AE7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53F14C52" w14:textId="77777777" w:rsidR="00F40AB1" w:rsidRDefault="00F40AB1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814" w:type="dxa"/>
          </w:tcPr>
          <w:p w14:paraId="6B09CBFD" w14:textId="43375BB4" w:rsidR="00F40AB1" w:rsidRDefault="2BA01A5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0.16</w:t>
            </w:r>
          </w:p>
        </w:tc>
        <w:tc>
          <w:tcPr>
            <w:tcW w:w="2814" w:type="dxa"/>
          </w:tcPr>
          <w:p w14:paraId="71E39FD2" w14:textId="19FD30E9" w:rsidR="00F40AB1" w:rsidRDefault="3CD060E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0.14</w:t>
            </w:r>
          </w:p>
        </w:tc>
        <w:tc>
          <w:tcPr>
            <w:tcW w:w="2472" w:type="dxa"/>
          </w:tcPr>
          <w:p w14:paraId="44771F52" w14:textId="6AB09EE1" w:rsidR="00F40AB1" w:rsidRDefault="2C896FC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3156" w:type="dxa"/>
          </w:tcPr>
          <w:p w14:paraId="28F95326" w14:textId="73A424E9" w:rsidR="00F40AB1" w:rsidRDefault="00764B8F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814" w:type="dxa"/>
          </w:tcPr>
          <w:p w14:paraId="7FF7A1C8" w14:textId="6A9EBB0D" w:rsidR="00F40AB1" w:rsidRDefault="114CAA4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1.9</w:t>
            </w:r>
          </w:p>
        </w:tc>
        <w:tc>
          <w:tcPr>
            <w:tcW w:w="2394" w:type="dxa"/>
          </w:tcPr>
          <w:p w14:paraId="5A0672B6" w14:textId="0871CBFD" w:rsidR="00F40AB1" w:rsidRDefault="61D49C0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0.8</w:t>
            </w:r>
          </w:p>
        </w:tc>
        <w:tc>
          <w:tcPr>
            <w:tcW w:w="3234" w:type="dxa"/>
          </w:tcPr>
          <w:p w14:paraId="0B49B37E" w14:textId="72DC7856" w:rsidR="00F40AB1" w:rsidRDefault="028FEB47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0.4</w:t>
            </w:r>
          </w:p>
        </w:tc>
      </w:tr>
      <w:tr w:rsidR="00F40AB1" w14:paraId="2BDF6E07" w14:textId="29435F23" w:rsidTr="00AE7FFC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7C76AA45" w14:textId="77777777" w:rsidR="00F40AB1" w:rsidRDefault="00F40AB1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814" w:type="dxa"/>
          </w:tcPr>
          <w:p w14:paraId="6F6F0616" w14:textId="217EB87A" w:rsidR="00F40AB1" w:rsidRDefault="002167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 w:rsidR="4D621934" w:rsidRPr="00405044">
              <w:rPr>
                <w:rFonts w:ascii="微軟正黑體" w:eastAsia="微軟正黑體" w:hAnsi="微軟正黑體"/>
              </w:rPr>
              <w:t>.01</w:t>
            </w:r>
          </w:p>
        </w:tc>
        <w:tc>
          <w:tcPr>
            <w:tcW w:w="2814" w:type="dxa"/>
          </w:tcPr>
          <w:p w14:paraId="11495EEC" w14:textId="5049B8B1" w:rsidR="00F40AB1" w:rsidRDefault="114E6E9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0.16</w:t>
            </w:r>
          </w:p>
        </w:tc>
        <w:tc>
          <w:tcPr>
            <w:tcW w:w="2472" w:type="dxa"/>
          </w:tcPr>
          <w:p w14:paraId="46CB50FC" w14:textId="6089CE80" w:rsidR="00F40AB1" w:rsidRDefault="482B9202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9</w:t>
            </w:r>
          </w:p>
        </w:tc>
        <w:tc>
          <w:tcPr>
            <w:tcW w:w="3156" w:type="dxa"/>
          </w:tcPr>
          <w:p w14:paraId="00EEB7CE" w14:textId="09ABDAB9" w:rsidR="00F40AB1" w:rsidRDefault="00010CD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814" w:type="dxa"/>
          </w:tcPr>
          <w:p w14:paraId="610E0EA9" w14:textId="06881E9A" w:rsidR="00F40AB1" w:rsidRDefault="17BC8B6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7.6</w:t>
            </w:r>
          </w:p>
        </w:tc>
        <w:tc>
          <w:tcPr>
            <w:tcW w:w="2394" w:type="dxa"/>
          </w:tcPr>
          <w:p w14:paraId="73554568" w14:textId="5BFDD63A" w:rsidR="00F40AB1" w:rsidRDefault="20B04D3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0.6</w:t>
            </w:r>
          </w:p>
        </w:tc>
        <w:tc>
          <w:tcPr>
            <w:tcW w:w="3234" w:type="dxa"/>
          </w:tcPr>
          <w:p w14:paraId="18A57CD6" w14:textId="769AD22E" w:rsidR="00F40AB1" w:rsidRDefault="5405E59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0.6</w:t>
            </w:r>
          </w:p>
        </w:tc>
      </w:tr>
      <w:tr w:rsidR="00F40AB1" w14:paraId="4518E72A" w14:textId="48C1C23D" w:rsidTr="00AE7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358CCAED" w14:textId="77777777" w:rsidR="00F40AB1" w:rsidRDefault="00F40AB1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814" w:type="dxa"/>
          </w:tcPr>
          <w:p w14:paraId="7551AB67" w14:textId="3B9C0727" w:rsidR="00F40AB1" w:rsidRDefault="3D17C5E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0.76</w:t>
            </w:r>
          </w:p>
        </w:tc>
        <w:tc>
          <w:tcPr>
            <w:tcW w:w="2814" w:type="dxa"/>
          </w:tcPr>
          <w:p w14:paraId="59298F4B" w14:textId="3AA50966" w:rsidR="00F40AB1" w:rsidRDefault="416CF67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0.06</w:t>
            </w:r>
          </w:p>
        </w:tc>
        <w:tc>
          <w:tcPr>
            <w:tcW w:w="2472" w:type="dxa"/>
          </w:tcPr>
          <w:p w14:paraId="2A6B1A45" w14:textId="20AECC60" w:rsidR="00F40AB1" w:rsidRDefault="644CF9A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7</w:t>
            </w:r>
          </w:p>
        </w:tc>
        <w:tc>
          <w:tcPr>
            <w:tcW w:w="3156" w:type="dxa"/>
          </w:tcPr>
          <w:p w14:paraId="69DBA3BA" w14:textId="7A45ADD1" w:rsidR="00F40AB1" w:rsidRDefault="00B623F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814" w:type="dxa"/>
          </w:tcPr>
          <w:p w14:paraId="2A250E88" w14:textId="3CE18148" w:rsidR="00F40AB1" w:rsidRDefault="0557207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5.6</w:t>
            </w:r>
          </w:p>
        </w:tc>
        <w:tc>
          <w:tcPr>
            <w:tcW w:w="2394" w:type="dxa"/>
          </w:tcPr>
          <w:p w14:paraId="6AAB49D3" w14:textId="6E74F6CA" w:rsidR="00F40AB1" w:rsidRDefault="6671318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0.8</w:t>
            </w:r>
          </w:p>
        </w:tc>
        <w:tc>
          <w:tcPr>
            <w:tcW w:w="3234" w:type="dxa"/>
          </w:tcPr>
          <w:p w14:paraId="4C458257" w14:textId="252FB70F" w:rsidR="00F40AB1" w:rsidRDefault="1B2F9F42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/>
              </w:rPr>
              <w:t>0.5</w:t>
            </w:r>
          </w:p>
        </w:tc>
      </w:tr>
    </w:tbl>
    <w:p w14:paraId="06EF53DC" w14:textId="72920DB2" w:rsidR="00B041CC" w:rsidRPr="00CF29B6" w:rsidRDefault="00C222A2" w:rsidP="00C222A2">
      <w:pPr>
        <w:pStyle w:val="a3"/>
        <w:ind w:leftChars="0" w:left="960"/>
        <w:jc w:val="center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28BC6860" wp14:editId="420EE3D3">
            <wp:extent cx="6323819" cy="4386943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522" cy="441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CC" w:rsidRPr="00CF29B6">
        <w:rPr>
          <w:rFonts w:ascii="微軟正黑體" w:eastAsia="微軟正黑體" w:hAnsi="微軟正黑體"/>
          <w:noProof/>
        </w:rPr>
        <w:drawing>
          <wp:inline distT="0" distB="0" distL="0" distR="0" wp14:anchorId="40F598B2" wp14:editId="7F162D55">
            <wp:extent cx="10798629" cy="5127171"/>
            <wp:effectExtent l="0" t="0" r="3175" b="16510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3AA3693" w14:textId="0DB197E7" w:rsidR="00B041CC" w:rsidRPr="00CF29B6" w:rsidRDefault="00B041CC" w:rsidP="006606AB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</w:rPr>
        <w:lastRenderedPageBreak/>
        <w:t>分析與統計</w:t>
      </w:r>
    </w:p>
    <w:tbl>
      <w:tblPr>
        <w:tblStyle w:val="2-6"/>
        <w:tblW w:w="22255" w:type="dxa"/>
        <w:tblLayout w:type="fixed"/>
        <w:tblLook w:val="04A0" w:firstRow="1" w:lastRow="0" w:firstColumn="1" w:lastColumn="0" w:noHBand="0" w:noVBand="1"/>
      </w:tblPr>
      <w:tblGrid>
        <w:gridCol w:w="1985"/>
        <w:gridCol w:w="965"/>
        <w:gridCol w:w="965"/>
        <w:gridCol w:w="965"/>
        <w:gridCol w:w="965"/>
        <w:gridCol w:w="966"/>
        <w:gridCol w:w="965"/>
        <w:gridCol w:w="965"/>
        <w:gridCol w:w="965"/>
        <w:gridCol w:w="966"/>
        <w:gridCol w:w="965"/>
        <w:gridCol w:w="965"/>
        <w:gridCol w:w="965"/>
        <w:gridCol w:w="966"/>
        <w:gridCol w:w="965"/>
        <w:gridCol w:w="965"/>
        <w:gridCol w:w="965"/>
        <w:gridCol w:w="966"/>
        <w:gridCol w:w="965"/>
        <w:gridCol w:w="965"/>
        <w:gridCol w:w="965"/>
        <w:gridCol w:w="966"/>
      </w:tblGrid>
      <w:tr w:rsidR="00E912C6" w:rsidRPr="00CF29B6" w14:paraId="2B7F5BD5" w14:textId="77777777" w:rsidTr="00E91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6E3EA6CE" w14:textId="252378FF" w:rsidR="00E912C6" w:rsidRPr="00CF29B6" w:rsidRDefault="00E912C6">
            <w:pPr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方法</w:t>
            </w:r>
          </w:p>
        </w:tc>
        <w:tc>
          <w:tcPr>
            <w:tcW w:w="20270" w:type="dxa"/>
            <w:gridSpan w:val="21"/>
            <w:vAlign w:val="center"/>
          </w:tcPr>
          <w:p w14:paraId="74922EFC" w14:textId="77777777" w:rsidR="00E912C6" w:rsidRPr="00CF29B6" w:rsidRDefault="00E912C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S</w:t>
            </w:r>
            <w:r w:rsidRPr="00CF29B6">
              <w:rPr>
                <w:rFonts w:ascii="微軟正黑體" w:eastAsia="微軟正黑體" w:hAnsi="微軟正黑體"/>
              </w:rPr>
              <w:t>elected Attributes</w:t>
            </w:r>
          </w:p>
        </w:tc>
      </w:tr>
      <w:tr w:rsidR="00E912C6" w:rsidRPr="00CF29B6" w14:paraId="432569F2" w14:textId="77777777" w:rsidTr="00E91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FF2B38C" w14:textId="77777777" w:rsidR="00E912C6" w:rsidRPr="00CF29B6" w:rsidRDefault="00E912C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65" w:type="dxa"/>
          </w:tcPr>
          <w:p w14:paraId="2CDEF267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市值(百萬元)</w:t>
            </w:r>
          </w:p>
        </w:tc>
        <w:tc>
          <w:tcPr>
            <w:tcW w:w="965" w:type="dxa"/>
          </w:tcPr>
          <w:p w14:paraId="00062C85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收盤價(元)_年</w:t>
            </w:r>
          </w:p>
        </w:tc>
        <w:tc>
          <w:tcPr>
            <w:tcW w:w="965" w:type="dxa"/>
          </w:tcPr>
          <w:p w14:paraId="07E6884B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本益比</w:t>
            </w:r>
          </w:p>
        </w:tc>
        <w:tc>
          <w:tcPr>
            <w:tcW w:w="965" w:type="dxa"/>
          </w:tcPr>
          <w:p w14:paraId="32074B89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股價淨值比</w:t>
            </w:r>
          </w:p>
        </w:tc>
        <w:tc>
          <w:tcPr>
            <w:tcW w:w="966" w:type="dxa"/>
          </w:tcPr>
          <w:p w14:paraId="5CE9A74B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股價營收比</w:t>
            </w:r>
          </w:p>
        </w:tc>
        <w:tc>
          <w:tcPr>
            <w:tcW w:w="965" w:type="dxa"/>
          </w:tcPr>
          <w:p w14:paraId="0AC3DEC9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每股盈餘</w:t>
            </w:r>
          </w:p>
        </w:tc>
        <w:tc>
          <w:tcPr>
            <w:tcW w:w="965" w:type="dxa"/>
          </w:tcPr>
          <w:p w14:paraId="17468623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每股淨值(C)</w:t>
            </w:r>
          </w:p>
        </w:tc>
        <w:tc>
          <w:tcPr>
            <w:tcW w:w="965" w:type="dxa"/>
          </w:tcPr>
          <w:p w14:paraId="07949A46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每股營業額</w:t>
            </w:r>
          </w:p>
        </w:tc>
        <w:tc>
          <w:tcPr>
            <w:tcW w:w="966" w:type="dxa"/>
          </w:tcPr>
          <w:p w14:paraId="6AEF33B0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ROA－稅後</w:t>
            </w:r>
          </w:p>
        </w:tc>
        <w:tc>
          <w:tcPr>
            <w:tcW w:w="965" w:type="dxa"/>
          </w:tcPr>
          <w:p w14:paraId="759ED2FB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ROE－稅後</w:t>
            </w:r>
          </w:p>
        </w:tc>
        <w:tc>
          <w:tcPr>
            <w:tcW w:w="965" w:type="dxa"/>
          </w:tcPr>
          <w:p w14:paraId="6910E4B0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營業利益率</w:t>
            </w:r>
          </w:p>
        </w:tc>
        <w:tc>
          <w:tcPr>
            <w:tcW w:w="965" w:type="dxa"/>
          </w:tcPr>
          <w:p w14:paraId="4822175E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邊際利潤</w:t>
            </w:r>
          </w:p>
        </w:tc>
        <w:tc>
          <w:tcPr>
            <w:tcW w:w="966" w:type="dxa"/>
          </w:tcPr>
          <w:p w14:paraId="5EE74C69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gramStart"/>
            <w:r w:rsidRPr="00405044">
              <w:rPr>
                <w:rFonts w:ascii="微軟正黑體" w:eastAsia="微軟正黑體" w:hAnsi="微軟正黑體" w:hint="eastAsia"/>
              </w:rPr>
              <w:t>常續性</w:t>
            </w:r>
            <w:proofErr w:type="gramEnd"/>
            <w:r w:rsidRPr="00405044">
              <w:rPr>
                <w:rFonts w:ascii="微軟正黑體" w:eastAsia="微軟正黑體" w:hAnsi="微軟正黑體" w:hint="eastAsia"/>
              </w:rPr>
              <w:t>稅後淨利</w:t>
            </w:r>
          </w:p>
        </w:tc>
        <w:tc>
          <w:tcPr>
            <w:tcW w:w="965" w:type="dxa"/>
          </w:tcPr>
          <w:p w14:paraId="6A6B3B1F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總負債/總淨值</w:t>
            </w:r>
          </w:p>
        </w:tc>
        <w:tc>
          <w:tcPr>
            <w:tcW w:w="965" w:type="dxa"/>
          </w:tcPr>
          <w:p w14:paraId="2EC81271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流動比率</w:t>
            </w:r>
          </w:p>
        </w:tc>
        <w:tc>
          <w:tcPr>
            <w:tcW w:w="965" w:type="dxa"/>
          </w:tcPr>
          <w:p w14:paraId="4C784E65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gramStart"/>
            <w:r w:rsidRPr="00405044">
              <w:rPr>
                <w:rFonts w:ascii="微軟正黑體" w:eastAsia="微軟正黑體" w:hAnsi="微軟正黑體" w:hint="eastAsia"/>
              </w:rPr>
              <w:t>速動比率</w:t>
            </w:r>
            <w:proofErr w:type="gramEnd"/>
          </w:p>
        </w:tc>
        <w:tc>
          <w:tcPr>
            <w:tcW w:w="966" w:type="dxa"/>
          </w:tcPr>
          <w:p w14:paraId="3E644E43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存貨週轉率（次）</w:t>
            </w:r>
          </w:p>
        </w:tc>
        <w:tc>
          <w:tcPr>
            <w:tcW w:w="965" w:type="dxa"/>
          </w:tcPr>
          <w:p w14:paraId="291B2474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應收帳款週轉次數</w:t>
            </w:r>
          </w:p>
        </w:tc>
        <w:tc>
          <w:tcPr>
            <w:tcW w:w="965" w:type="dxa"/>
          </w:tcPr>
          <w:p w14:paraId="11522DE4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營業利益成長率</w:t>
            </w:r>
          </w:p>
        </w:tc>
        <w:tc>
          <w:tcPr>
            <w:tcW w:w="965" w:type="dxa"/>
          </w:tcPr>
          <w:p w14:paraId="18B73CB4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稅後淨利成長率</w:t>
            </w:r>
          </w:p>
        </w:tc>
        <w:tc>
          <w:tcPr>
            <w:tcW w:w="966" w:type="dxa"/>
          </w:tcPr>
          <w:p w14:paraId="48A073B2" w14:textId="77777777" w:rsidR="00E912C6" w:rsidRPr="00CF29B6" w:rsidRDefault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405044">
              <w:rPr>
                <w:rFonts w:ascii="微軟正黑體" w:eastAsia="微軟正黑體" w:hAnsi="微軟正黑體" w:hint="eastAsia"/>
              </w:rPr>
              <w:t>加權平均股數</w:t>
            </w:r>
          </w:p>
        </w:tc>
      </w:tr>
      <w:tr w:rsidR="00E912C6" w:rsidRPr="00CF29B6" w14:paraId="54DC865F" w14:textId="77777777" w:rsidTr="00E91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5E417C" w14:textId="3556EE3F" w:rsidR="00E912C6" w:rsidRPr="00CF29B6" w:rsidRDefault="00E912C6" w:rsidP="00E912C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KNN</w:t>
            </w:r>
          </w:p>
        </w:tc>
        <w:tc>
          <w:tcPr>
            <w:tcW w:w="965" w:type="dxa"/>
          </w:tcPr>
          <w:p w14:paraId="7402D9FB" w14:textId="78004CEC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65" w:type="dxa"/>
          </w:tcPr>
          <w:p w14:paraId="2C716B45" w14:textId="3E93F0A5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65" w:type="dxa"/>
          </w:tcPr>
          <w:p w14:paraId="162CFDED" w14:textId="4C83CDF8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571627FD" w14:textId="77818FBD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66" w:type="dxa"/>
          </w:tcPr>
          <w:p w14:paraId="08090C46" w14:textId="40742E09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65" w:type="dxa"/>
          </w:tcPr>
          <w:p w14:paraId="5E289A77" w14:textId="4416EA28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65" w:type="dxa"/>
          </w:tcPr>
          <w:p w14:paraId="56BABA8B" w14:textId="3E21E709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65" w:type="dxa"/>
          </w:tcPr>
          <w:p w14:paraId="5493553D" w14:textId="35A90A54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6" w:type="dxa"/>
          </w:tcPr>
          <w:p w14:paraId="3339F0D5" w14:textId="30FE0BFD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965" w:type="dxa"/>
          </w:tcPr>
          <w:p w14:paraId="50D8F5E4" w14:textId="1D1EA9BA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2E5E15DA" w14:textId="3C61FC9E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6A7926DB" w14:textId="16250E25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44D49785" w14:textId="269C65A1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2AC59BBD" w14:textId="58F39034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79F47401" w14:textId="12EFF602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32133C1B" w14:textId="1ABD5969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966" w:type="dxa"/>
          </w:tcPr>
          <w:p w14:paraId="26F5A776" w14:textId="6D1BCAD6" w:rsidR="00E912C6" w:rsidRPr="00CF29B6" w:rsidRDefault="00E912C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39261091" w14:textId="5E416EB3" w:rsidR="00E912C6" w:rsidRPr="00CF29B6" w:rsidRDefault="00E912C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04565515" w14:textId="0F40A5B8" w:rsidR="00E912C6" w:rsidRPr="00CF29B6" w:rsidRDefault="00E912C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7F0AC843" w14:textId="3E222B68" w:rsidR="00E912C6" w:rsidRPr="00CF29B6" w:rsidRDefault="00E912C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5BB1B709" w14:textId="3FE80B06" w:rsidR="00E912C6" w:rsidRPr="00CF29B6" w:rsidRDefault="00E912C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E912C6" w:rsidRPr="00CF29B6" w14:paraId="39546CB4" w14:textId="77777777" w:rsidTr="00E91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B1BC986" w14:textId="00E52F47" w:rsidR="00E912C6" w:rsidRPr="00CF29B6" w:rsidRDefault="00E912C6" w:rsidP="00E912C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De</w:t>
            </w:r>
            <w:r w:rsidRPr="00CF29B6">
              <w:rPr>
                <w:rFonts w:ascii="微軟正黑體" w:eastAsia="微軟正黑體" w:hAnsi="微軟正黑體"/>
              </w:rPr>
              <w:t>cision Tree</w:t>
            </w:r>
          </w:p>
        </w:tc>
        <w:tc>
          <w:tcPr>
            <w:tcW w:w="965" w:type="dxa"/>
          </w:tcPr>
          <w:p w14:paraId="640ED971" w14:textId="58AF9F6E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28B8B3FF" w14:textId="64841E1E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65" w:type="dxa"/>
          </w:tcPr>
          <w:p w14:paraId="50DDFF59" w14:textId="3B8458F7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6F99DEA2" w14:textId="5F55BD11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7CFEDCDE" w14:textId="77431DFF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586C1FC4" w14:textId="64E2C442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65" w:type="dxa"/>
          </w:tcPr>
          <w:p w14:paraId="470B8A6E" w14:textId="6A90054B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20CA6AD7" w14:textId="32280EF9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10717B85" w14:textId="45D3428B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6C9C66BE" w14:textId="54ACB167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471E8786" w14:textId="001E8D45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79420D4C" w14:textId="2F1E432B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66" w:type="dxa"/>
          </w:tcPr>
          <w:p w14:paraId="760512D8" w14:textId="37039DD1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3BB0DA96" w14:textId="20CA30F2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65" w:type="dxa"/>
          </w:tcPr>
          <w:p w14:paraId="0ABE788C" w14:textId="07C47B79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48235459" w14:textId="17C19658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0E67AABC" w14:textId="78B16916" w:rsidR="00E912C6" w:rsidRPr="00CF29B6" w:rsidRDefault="00E912C6" w:rsidP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3A0D9DF4" w14:textId="491956E5" w:rsidR="00E912C6" w:rsidRPr="00CF29B6" w:rsidRDefault="00E912C6" w:rsidP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37716133" w14:textId="6C276A3A" w:rsidR="00E912C6" w:rsidRPr="00CF29B6" w:rsidRDefault="00E912C6" w:rsidP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13AAA6EA" w14:textId="3F232782" w:rsidR="00E912C6" w:rsidRPr="00CF29B6" w:rsidRDefault="00E912C6" w:rsidP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66" w:type="dxa"/>
          </w:tcPr>
          <w:p w14:paraId="14D21A21" w14:textId="42AF8A8E" w:rsidR="00E912C6" w:rsidRPr="00CF29B6" w:rsidRDefault="00E912C6" w:rsidP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E912C6" w:rsidRPr="00CF29B6" w14:paraId="2682D8B2" w14:textId="77777777" w:rsidTr="00E91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DB19B7" w14:textId="115257AD" w:rsidR="00E912C6" w:rsidRPr="00CF29B6" w:rsidRDefault="00E912C6" w:rsidP="00E912C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Random Forest</w:t>
            </w:r>
          </w:p>
        </w:tc>
        <w:tc>
          <w:tcPr>
            <w:tcW w:w="965" w:type="dxa"/>
          </w:tcPr>
          <w:p w14:paraId="4E768A00" w14:textId="096BE26A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65" w:type="dxa"/>
          </w:tcPr>
          <w:p w14:paraId="3498FA0B" w14:textId="0AD9B60E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65" w:type="dxa"/>
          </w:tcPr>
          <w:p w14:paraId="6BBD3BE1" w14:textId="5D29FDBE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65" w:type="dxa"/>
          </w:tcPr>
          <w:p w14:paraId="55AF164E" w14:textId="2EF846E1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38F79A02" w14:textId="05C3EBF3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65" w:type="dxa"/>
          </w:tcPr>
          <w:p w14:paraId="0DDC193E" w14:textId="483F8452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65" w:type="dxa"/>
          </w:tcPr>
          <w:p w14:paraId="4FC1232F" w14:textId="47C41CB9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65" w:type="dxa"/>
          </w:tcPr>
          <w:p w14:paraId="3F6F9CBD" w14:textId="498EC45E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37DCD042" w14:textId="051017DA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65" w:type="dxa"/>
          </w:tcPr>
          <w:p w14:paraId="2D2E4666" w14:textId="556FC788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965" w:type="dxa"/>
          </w:tcPr>
          <w:p w14:paraId="634F8966" w14:textId="3C46953B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965" w:type="dxa"/>
          </w:tcPr>
          <w:p w14:paraId="7D56FFCB" w14:textId="7AD7D6B1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6" w:type="dxa"/>
          </w:tcPr>
          <w:p w14:paraId="0DA0049D" w14:textId="45543179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965" w:type="dxa"/>
          </w:tcPr>
          <w:p w14:paraId="4EDDA3DF" w14:textId="49FABB75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965" w:type="dxa"/>
          </w:tcPr>
          <w:p w14:paraId="27E47BA1" w14:textId="32F662CD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03678C42" w14:textId="31393082" w:rsidR="00E912C6" w:rsidRPr="00CF29B6" w:rsidRDefault="00E912C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367C7F5E" w14:textId="7A06C37D" w:rsidR="00E912C6" w:rsidRPr="00CF29B6" w:rsidRDefault="00E912C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612F063F" w14:textId="70869190" w:rsidR="00E912C6" w:rsidRPr="00CF29B6" w:rsidRDefault="00E912C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640F9B91" w14:textId="758B2497" w:rsidR="00E912C6" w:rsidRPr="00CF29B6" w:rsidRDefault="00E912C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45CFED1B" w14:textId="7607A89E" w:rsidR="00E912C6" w:rsidRPr="00CF29B6" w:rsidRDefault="00E912C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54C80012" w14:textId="1EDCA7AB" w:rsidR="00E912C6" w:rsidRPr="00CF29B6" w:rsidRDefault="00E912C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E912C6" w:rsidRPr="00CF29B6" w14:paraId="03FF4BB4" w14:textId="77777777" w:rsidTr="00E91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BFFA50" w14:textId="23296981" w:rsidR="00E912C6" w:rsidRPr="00CF29B6" w:rsidRDefault="00E912C6" w:rsidP="00E912C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CF29B6">
              <w:rPr>
                <w:rFonts w:ascii="微軟正黑體" w:eastAsia="微軟正黑體" w:hAnsi="微軟正黑體"/>
              </w:rPr>
              <w:t>XGBoost</w:t>
            </w:r>
            <w:proofErr w:type="spellEnd"/>
          </w:p>
        </w:tc>
        <w:tc>
          <w:tcPr>
            <w:tcW w:w="965" w:type="dxa"/>
          </w:tcPr>
          <w:p w14:paraId="53F273C7" w14:textId="73A22E04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17507349" w14:textId="2FCC52A7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65" w:type="dxa"/>
          </w:tcPr>
          <w:p w14:paraId="046370C5" w14:textId="4C8BAC9B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75E9E059" w14:textId="25698B47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2850ABAC" w14:textId="5D10FBE2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39D6AA58" w14:textId="6F9BE5D0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7B51C908" w14:textId="4ACC5F2A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65" w:type="dxa"/>
          </w:tcPr>
          <w:p w14:paraId="0B9A3AA9" w14:textId="1D6B98D0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36C91786" w14:textId="43D23323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5B983703" w14:textId="72009BCE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798344EE" w14:textId="1C6622BA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3BF84C4E" w14:textId="154EFAD6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6" w:type="dxa"/>
          </w:tcPr>
          <w:p w14:paraId="3F943144" w14:textId="11F99F3D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3332CAE1" w14:textId="305EA32E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3E9DF706" w14:textId="39A6E225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5" w:type="dxa"/>
          </w:tcPr>
          <w:p w14:paraId="4D1A807D" w14:textId="523E7564" w:rsidR="00E912C6" w:rsidRPr="00CF29B6" w:rsidRDefault="00E912C6" w:rsidP="00E912C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0CC0170D" w14:textId="412A4FE6" w:rsidR="00E912C6" w:rsidRPr="00CF29B6" w:rsidRDefault="00E912C6" w:rsidP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65" w:type="dxa"/>
          </w:tcPr>
          <w:p w14:paraId="404106D1" w14:textId="0F480AD7" w:rsidR="00E912C6" w:rsidRPr="00CF29B6" w:rsidRDefault="00E912C6" w:rsidP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65" w:type="dxa"/>
          </w:tcPr>
          <w:p w14:paraId="19AF6981" w14:textId="59D49D3D" w:rsidR="00E912C6" w:rsidRPr="00CF29B6" w:rsidRDefault="00E912C6" w:rsidP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65" w:type="dxa"/>
          </w:tcPr>
          <w:p w14:paraId="796F2AB7" w14:textId="4CA123C5" w:rsidR="00E912C6" w:rsidRPr="00CF29B6" w:rsidRDefault="00E912C6" w:rsidP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66" w:type="dxa"/>
          </w:tcPr>
          <w:p w14:paraId="38C698CE" w14:textId="5CE62B02" w:rsidR="00E912C6" w:rsidRPr="00CF29B6" w:rsidRDefault="00E912C6" w:rsidP="00E912C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E912C6" w:rsidRPr="00CF29B6" w14:paraId="556EA057" w14:textId="77777777" w:rsidTr="00E91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D7FFC5" w14:textId="77777777" w:rsidR="00E912C6" w:rsidRPr="00CF29B6" w:rsidRDefault="00E912C6" w:rsidP="00E912C6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 w:hint="eastAsia"/>
              </w:rPr>
              <w:t>統計</w:t>
            </w:r>
          </w:p>
        </w:tc>
        <w:tc>
          <w:tcPr>
            <w:tcW w:w="965" w:type="dxa"/>
          </w:tcPr>
          <w:p w14:paraId="207C12AB" w14:textId="41619B11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10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52E4FC64" w14:textId="5FA0E7CD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17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35B3731A" w14:textId="71DECF25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14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40538011" w14:textId="3A8A637B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17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6" w:type="dxa"/>
          </w:tcPr>
          <w:p w14:paraId="5E64DAED" w14:textId="5A2AEBBE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18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5E2F8C44" w14:textId="1044BFE0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15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6124E232" w14:textId="0CB5F13F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12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5F067BAB" w14:textId="1FF90B79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15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6" w:type="dxa"/>
          </w:tcPr>
          <w:p w14:paraId="16C3315B" w14:textId="3473DD1D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10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5949288E" w14:textId="3F4EED68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11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66A5A7C6" w14:textId="5134CD4C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12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7C224F1C" w14:textId="3948DEA6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12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6" w:type="dxa"/>
          </w:tcPr>
          <w:p w14:paraId="4B41F2DC" w14:textId="660C29FA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11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3C0ECE58" w14:textId="12F7FECB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10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1F0ED971" w14:textId="38C8BB3E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15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17B884DE" w14:textId="19124DE7" w:rsidR="00E912C6" w:rsidRPr="00CF29B6" w:rsidRDefault="00F60CF6" w:rsidP="00E912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13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6" w:type="dxa"/>
          </w:tcPr>
          <w:p w14:paraId="1CCDF0B3" w14:textId="61A6BC6C" w:rsidR="00E912C6" w:rsidRPr="00CF29B6" w:rsidRDefault="00F60CF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15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2397B169" w14:textId="50101939" w:rsidR="00E912C6" w:rsidRPr="00CF29B6" w:rsidRDefault="00F60CF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16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0D7DCD55" w14:textId="31B87D6E" w:rsidR="00E912C6" w:rsidRPr="00CF29B6" w:rsidRDefault="00F60CF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</w:instrText>
            </w:r>
            <w:r w:rsidRPr="00CF29B6">
              <w:rPr>
                <w:rFonts w:ascii="微軟正黑體" w:eastAsia="微軟正黑體" w:hAnsi="微軟正黑體" w:hint="eastAsia"/>
              </w:rPr>
              <w:instrText>=SUM(ABOVE)</w:instrText>
            </w:r>
            <w:r w:rsidRPr="00CF29B6">
              <w:rPr>
                <w:rFonts w:ascii="微軟正黑體" w:eastAsia="微軟正黑體" w:hAnsi="微軟正黑體"/>
              </w:rPr>
              <w:instrText xml:space="preserve">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12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5" w:type="dxa"/>
          </w:tcPr>
          <w:p w14:paraId="2E3AF498" w14:textId="379A38F6" w:rsidR="00E912C6" w:rsidRPr="00CF29B6" w:rsidRDefault="00F60CF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17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966" w:type="dxa"/>
          </w:tcPr>
          <w:p w14:paraId="26C64655" w14:textId="5FFB3E4A" w:rsidR="00E912C6" w:rsidRPr="00CF29B6" w:rsidRDefault="00F60CF6" w:rsidP="00E912C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F29B6">
              <w:rPr>
                <w:rFonts w:ascii="微軟正黑體" w:eastAsia="微軟正黑體" w:hAnsi="微軟正黑體"/>
              </w:rPr>
              <w:fldChar w:fldCharType="begin"/>
            </w:r>
            <w:r w:rsidRPr="00CF29B6">
              <w:rPr>
                <w:rFonts w:ascii="微軟正黑體" w:eastAsia="微軟正黑體" w:hAnsi="微軟正黑體"/>
              </w:rPr>
              <w:instrText xml:space="preserve"> =SUM(ABOVE) </w:instrText>
            </w:r>
            <w:r w:rsidRPr="00CF29B6">
              <w:rPr>
                <w:rFonts w:ascii="微軟正黑體" w:eastAsia="微軟正黑體" w:hAnsi="微軟正黑體"/>
              </w:rPr>
              <w:fldChar w:fldCharType="separate"/>
            </w:r>
            <w:r w:rsidRPr="00CF29B6">
              <w:rPr>
                <w:rFonts w:ascii="微軟正黑體" w:eastAsia="微軟正黑體" w:hAnsi="微軟正黑體"/>
                <w:noProof/>
              </w:rPr>
              <w:t>11</w:t>
            </w:r>
            <w:r w:rsidRPr="00CF29B6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p w14:paraId="740B58A8" w14:textId="49939CDA" w:rsidR="006606AB" w:rsidRPr="00CF29B6" w:rsidRDefault="00F60CF6" w:rsidP="00480852">
      <w:pPr>
        <w:jc w:val="center"/>
        <w:rPr>
          <w:rFonts w:ascii="微軟正黑體" w:eastAsia="微軟正黑體" w:hAnsi="微軟正黑體"/>
        </w:rPr>
      </w:pPr>
      <w:r w:rsidRPr="00405044">
        <w:rPr>
          <w:noProof/>
        </w:rPr>
        <w:drawing>
          <wp:inline distT="0" distB="0" distL="0" distR="0" wp14:anchorId="096B99EE" wp14:editId="4C5346B0">
            <wp:extent cx="11201400" cy="4889500"/>
            <wp:effectExtent l="0" t="0" r="0" b="6350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5219B36" w14:textId="77777777" w:rsidR="00F335AF" w:rsidRPr="00CF29B6" w:rsidRDefault="00F335AF" w:rsidP="000B6CB5">
      <w:pPr>
        <w:rPr>
          <w:rFonts w:ascii="微軟正黑體" w:eastAsia="微軟正黑體" w:hAnsi="微軟正黑體"/>
        </w:rPr>
        <w:sectPr w:rsidR="00F335AF" w:rsidRPr="00CF29B6" w:rsidSect="00F335AF">
          <w:pgSz w:w="23811" w:h="16838" w:orient="landscape" w:code="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D8532F9" w14:textId="77777777" w:rsidR="00C21E06" w:rsidRPr="00CF29B6" w:rsidRDefault="00C21E06" w:rsidP="00C21E06">
      <w:pPr>
        <w:pStyle w:val="a3"/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</w:rPr>
        <w:lastRenderedPageBreak/>
        <w:t>根據圖表統計，我們可以將</w:t>
      </w:r>
      <w:r w:rsidRPr="00CF29B6">
        <w:rPr>
          <w:rFonts w:ascii="微軟正黑體" w:eastAsia="微軟正黑體" w:hAnsi="微軟正黑體"/>
        </w:rPr>
        <w:t>attribute</w:t>
      </w:r>
      <w:r w:rsidRPr="00CF29B6">
        <w:rPr>
          <w:rFonts w:ascii="微軟正黑體" w:eastAsia="微軟正黑體" w:hAnsi="微軟正黑體" w:hint="eastAsia"/>
        </w:rPr>
        <w:t>做簡單的分類：</w:t>
      </w:r>
      <w:r w:rsidRPr="00CF29B6">
        <w:rPr>
          <w:rFonts w:ascii="微軟正黑體" w:eastAsia="微軟正黑體" w:hAnsi="微軟正黑體" w:hint="eastAsia"/>
          <w:color w:val="000000"/>
        </w:rPr>
        <w:t xml:space="preserve"> 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4947"/>
        <w:gridCol w:w="4947"/>
      </w:tblGrid>
      <w:tr w:rsidR="00C21E06" w:rsidRPr="00CF29B6" w14:paraId="64D4358E" w14:textId="77777777">
        <w:tc>
          <w:tcPr>
            <w:tcW w:w="4947" w:type="dxa"/>
            <w:shd w:val="clear" w:color="auto" w:fill="5B9BD5" w:themeFill="accent5"/>
            <w:vAlign w:val="center"/>
          </w:tcPr>
          <w:p w14:paraId="0A016C47" w14:textId="77777777" w:rsidR="00C21E06" w:rsidRPr="00CF29B6" w:rsidRDefault="00C21E06">
            <w:pPr>
              <w:jc w:val="center"/>
              <w:rPr>
                <w:rFonts w:ascii="微軟正黑體" w:eastAsia="微軟正黑體" w:hAnsi="微軟正黑體"/>
                <w:b/>
                <w:bCs/>
                <w:color w:val="FFFFFF" w:themeColor="background1"/>
              </w:rPr>
            </w:pPr>
            <w:r w:rsidRPr="00CF29B6">
              <w:rPr>
                <w:rFonts w:ascii="微軟正黑體" w:eastAsia="微軟正黑體" w:hAnsi="微軟正黑體" w:hint="eastAsia"/>
                <w:b/>
                <w:bCs/>
                <w:color w:val="FFFFFF" w:themeColor="background1"/>
              </w:rPr>
              <w:t>較為重要</w:t>
            </w:r>
          </w:p>
        </w:tc>
        <w:tc>
          <w:tcPr>
            <w:tcW w:w="4947" w:type="dxa"/>
            <w:shd w:val="clear" w:color="auto" w:fill="5B9BD5" w:themeFill="accent5"/>
            <w:vAlign w:val="center"/>
          </w:tcPr>
          <w:p w14:paraId="73A38FE5" w14:textId="77777777" w:rsidR="00C21E06" w:rsidRPr="00CF29B6" w:rsidRDefault="00C21E06">
            <w:pPr>
              <w:jc w:val="center"/>
              <w:rPr>
                <w:rFonts w:ascii="微軟正黑體" w:eastAsia="微軟正黑體" w:hAnsi="微軟正黑體"/>
                <w:b/>
                <w:bCs/>
                <w:color w:val="FFFFFF" w:themeColor="background1"/>
              </w:rPr>
            </w:pPr>
            <w:r w:rsidRPr="00CF29B6">
              <w:rPr>
                <w:rFonts w:ascii="微軟正黑體" w:eastAsia="微軟正黑體" w:hAnsi="微軟正黑體" w:hint="eastAsia"/>
                <w:b/>
                <w:bCs/>
                <w:color w:val="FFFFFF" w:themeColor="background1"/>
              </w:rPr>
              <w:t>較不重要</w:t>
            </w:r>
          </w:p>
        </w:tc>
      </w:tr>
      <w:tr w:rsidR="00C21E06" w:rsidRPr="00CF29B6" w14:paraId="2040DB51" w14:textId="77777777">
        <w:tc>
          <w:tcPr>
            <w:tcW w:w="4947" w:type="dxa"/>
            <w:vAlign w:val="center"/>
          </w:tcPr>
          <w:p w14:paraId="3C17820C" w14:textId="13A23505" w:rsidR="00C21E06" w:rsidRPr="00CF29B6" w:rsidRDefault="00C21E06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股價營收比、收盤價(元)_年</w:t>
            </w:r>
            <w:r w:rsidR="00826109" w:rsidRPr="00CF29B6">
              <w:rPr>
                <w:rFonts w:ascii="微軟正黑體" w:eastAsia="微軟正黑體" w:hAnsi="微軟正黑體" w:hint="eastAsia"/>
                <w:color w:val="000000"/>
              </w:rPr>
              <w:t>、股價淨值比</w:t>
            </w:r>
            <w:r w:rsidRPr="00CF29B6">
              <w:rPr>
                <w:rFonts w:ascii="微軟正黑體" w:eastAsia="微軟正黑體" w:hAnsi="微軟正黑體" w:hint="eastAsia"/>
                <w:color w:val="000000"/>
              </w:rPr>
              <w:t>、</w:t>
            </w:r>
            <w:r w:rsidR="009E4D8D" w:rsidRPr="00CF29B6">
              <w:rPr>
                <w:rFonts w:ascii="微軟正黑體" w:eastAsia="微軟正黑體" w:hAnsi="微軟正黑體" w:hint="eastAsia"/>
              </w:rPr>
              <w:t>稅後淨利成長率</w:t>
            </w:r>
          </w:p>
        </w:tc>
        <w:tc>
          <w:tcPr>
            <w:tcW w:w="4947" w:type="dxa"/>
            <w:vAlign w:val="center"/>
          </w:tcPr>
          <w:p w14:paraId="6CE4CAB1" w14:textId="4B0AFFB3" w:rsidR="00C21E06" w:rsidRPr="00CF29B6" w:rsidRDefault="00C21E06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CF29B6">
              <w:rPr>
                <w:rFonts w:ascii="微軟正黑體" w:eastAsia="微軟正黑體" w:hAnsi="微軟正黑體" w:hint="eastAsia"/>
                <w:color w:val="000000"/>
              </w:rPr>
              <w:t>市值(百萬元)</w:t>
            </w:r>
            <w:r w:rsidR="00D8533C" w:rsidRPr="00CF29B6">
              <w:rPr>
                <w:rFonts w:ascii="微軟正黑體" w:eastAsia="微軟正黑體" w:hAnsi="微軟正黑體" w:hint="eastAsia"/>
                <w:color w:val="000000"/>
              </w:rPr>
              <w:t>、</w:t>
            </w:r>
            <w:r w:rsidR="00D8533C" w:rsidRPr="00405044">
              <w:rPr>
                <w:rFonts w:ascii="微軟正黑體" w:eastAsia="微軟正黑體" w:hAnsi="微軟正黑體" w:hint="eastAsia"/>
              </w:rPr>
              <w:t>ROA－稅後</w:t>
            </w:r>
            <w:r w:rsidRPr="00CF29B6">
              <w:rPr>
                <w:rFonts w:ascii="微軟正黑體" w:eastAsia="微軟正黑體" w:hAnsi="微軟正黑體" w:hint="eastAsia"/>
                <w:color w:val="000000"/>
              </w:rPr>
              <w:t>、</w:t>
            </w:r>
            <w:r w:rsidR="00FD6389" w:rsidRPr="00405044">
              <w:rPr>
                <w:rFonts w:ascii="微軟正黑體" w:eastAsia="微軟正黑體" w:hAnsi="微軟正黑體" w:hint="eastAsia"/>
              </w:rPr>
              <w:t>總負債/總淨值</w:t>
            </w:r>
          </w:p>
        </w:tc>
      </w:tr>
    </w:tbl>
    <w:p w14:paraId="732A855E" w14:textId="77777777" w:rsidR="00C21E06" w:rsidRPr="00CF29B6" w:rsidRDefault="00C21E06" w:rsidP="00C21E06">
      <w:pPr>
        <w:ind w:firstLine="480"/>
        <w:rPr>
          <w:rFonts w:ascii="微軟正黑體" w:eastAsia="微軟正黑體" w:hAnsi="微軟正黑體"/>
          <w:color w:val="000000"/>
        </w:rPr>
      </w:pPr>
      <w:r w:rsidRPr="00CF29B6">
        <w:rPr>
          <w:rFonts w:ascii="微軟正黑體" w:eastAsia="微軟正黑體" w:hAnsi="微軟正黑體" w:hint="eastAsia"/>
          <w:color w:val="000000"/>
        </w:rPr>
        <w:t>我們認為的可能原因是：</w:t>
      </w:r>
    </w:p>
    <w:p w14:paraId="28D6C9BA" w14:textId="4C126B7E" w:rsidR="00E91885" w:rsidRPr="00CF29B6" w:rsidRDefault="008816A2" w:rsidP="00C21E0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m:oMath>
        <m:r>
          <m:rPr>
            <m:sty m:val="p"/>
          </m:rPr>
          <w:rPr>
            <w:rFonts w:ascii="Cambria Math" w:eastAsia="微軟正黑體" w:hAnsi="Cambria Math" w:hint="eastAsia"/>
            <w:color w:val="000000"/>
          </w:rPr>
          <m:t>股價營收比</m:t>
        </m:r>
        <m:r>
          <m:rPr>
            <m:sty m:val="p"/>
          </m:rPr>
          <w:rPr>
            <w:rFonts w:ascii="Cambria Math" w:eastAsia="微軟正黑體" w:hAnsi="Cambria Math" w:hint="eastAsia"/>
            <w:color w:val="000000"/>
          </w:rPr>
          <m:t>=</m:t>
        </m:r>
        <m:f>
          <m:fPr>
            <m:ctrlPr>
              <w:rPr>
                <w:rFonts w:ascii="Cambria Math" w:eastAsia="微軟正黑體" w:hAnsi="Cambria Math"/>
                <w:color w:val="000000"/>
              </w:rPr>
            </m:ctrlPr>
          </m:fPr>
          <m:num>
            <m:r>
              <w:rPr>
                <w:rFonts w:ascii="Cambria Math" w:eastAsia="微軟正黑體" w:hAnsi="Cambria Math" w:hint="eastAsia"/>
                <w:color w:val="000000"/>
              </w:rPr>
              <m:t>股價</m:t>
            </m:r>
          </m:num>
          <m:den>
            <m:r>
              <w:rPr>
                <w:rFonts w:ascii="Cambria Math" w:eastAsia="微軟正黑體" w:hAnsi="Cambria Math" w:hint="eastAsia"/>
                <w:color w:val="000000"/>
              </w:rPr>
              <m:t>每股營收</m:t>
            </m:r>
          </m:den>
        </m:f>
      </m:oMath>
      <w:r w:rsidR="00CB45CD" w:rsidRPr="00CF29B6">
        <w:rPr>
          <w:rFonts w:ascii="微軟正黑體" w:eastAsia="微軟正黑體" w:hAnsi="微軟正黑體" w:hint="eastAsia"/>
          <w:color w:val="000000"/>
        </w:rPr>
        <w:t>：</w:t>
      </w:r>
      <w:r w:rsidR="00FC0D9F" w:rsidRPr="00CF29B6">
        <w:rPr>
          <w:rFonts w:ascii="微軟正黑體" w:eastAsia="微軟正黑體" w:hAnsi="微軟正黑體" w:hint="eastAsia"/>
          <w:color w:val="000000"/>
        </w:rPr>
        <w:t>代表</w:t>
      </w:r>
      <w:r w:rsidR="00010758" w:rsidRPr="00CF29B6">
        <w:rPr>
          <w:rFonts w:ascii="微軟正黑體" w:eastAsia="微軟正黑體" w:hAnsi="微軟正黑體" w:hint="eastAsia"/>
          <w:color w:val="000000"/>
        </w:rPr>
        <w:t>目前公司市值是</w:t>
      </w:r>
      <w:r w:rsidR="00FC0D9F" w:rsidRPr="00CF29B6">
        <w:rPr>
          <w:rFonts w:ascii="微軟正黑體" w:eastAsia="微軟正黑體" w:hAnsi="微軟正黑體" w:hint="eastAsia"/>
          <w:color w:val="000000"/>
        </w:rPr>
        <w:t>總營收的n</w:t>
      </w:r>
      <w:proofErr w:type="gramStart"/>
      <w:r w:rsidR="00FC0D9F" w:rsidRPr="00CF29B6">
        <w:rPr>
          <w:rFonts w:ascii="微軟正黑體" w:eastAsia="微軟正黑體" w:hAnsi="微軟正黑體" w:hint="eastAsia"/>
          <w:color w:val="000000"/>
        </w:rPr>
        <w:t>倍</w:t>
      </w:r>
      <w:proofErr w:type="gramEnd"/>
      <w:r w:rsidR="00AC1697" w:rsidRPr="00CF29B6">
        <w:rPr>
          <w:rFonts w:ascii="微軟正黑體" w:eastAsia="微軟正黑體" w:hAnsi="微軟正黑體" w:hint="eastAsia"/>
          <w:color w:val="000000"/>
        </w:rPr>
        <w:t>，</w:t>
      </w:r>
      <w:r w:rsidR="00516DB0" w:rsidRPr="00CF29B6">
        <w:rPr>
          <w:rFonts w:ascii="微軟正黑體" w:eastAsia="微軟正黑體" w:hAnsi="微軟正黑體" w:hint="eastAsia"/>
          <w:color w:val="000000"/>
        </w:rPr>
        <w:t>即表示投資人願意用</w:t>
      </w:r>
      <w:r w:rsidR="00145CBF" w:rsidRPr="00CF29B6">
        <w:rPr>
          <w:rFonts w:ascii="微軟正黑體" w:eastAsia="微軟正黑體" w:hAnsi="微軟正黑體" w:hint="eastAsia"/>
          <w:color w:val="000000"/>
        </w:rPr>
        <w:t>多少金額購買此公司</w:t>
      </w:r>
      <w:r w:rsidR="001335D6" w:rsidRPr="00CF29B6">
        <w:rPr>
          <w:rFonts w:ascii="微軟正黑體" w:eastAsia="微軟正黑體" w:hAnsi="微軟正黑體" w:hint="eastAsia"/>
          <w:color w:val="000000"/>
        </w:rPr>
        <w:t>每一元的營收</w:t>
      </w:r>
      <w:r w:rsidR="00AC1697" w:rsidRPr="00CF29B6">
        <w:rPr>
          <w:rFonts w:ascii="微軟正黑體" w:eastAsia="微軟正黑體" w:hAnsi="微軟正黑體" w:hint="eastAsia"/>
          <w:color w:val="000000"/>
        </w:rPr>
        <w:t>。當我們要購買股票時，</w:t>
      </w:r>
      <w:r w:rsidR="001018F1" w:rsidRPr="00CF29B6">
        <w:rPr>
          <w:rFonts w:ascii="微軟正黑體" w:eastAsia="微軟正黑體" w:hAnsi="微軟正黑體" w:hint="eastAsia"/>
          <w:color w:val="000000"/>
        </w:rPr>
        <w:t>股價營收比越少越好，</w:t>
      </w:r>
      <w:r w:rsidR="00E47E31" w:rsidRPr="00CF29B6">
        <w:rPr>
          <w:rFonts w:ascii="微軟正黑體" w:eastAsia="微軟正黑體" w:hAnsi="微軟正黑體" w:hint="eastAsia"/>
          <w:color w:val="000000"/>
        </w:rPr>
        <w:t>這樣就可以用</w:t>
      </w:r>
      <w:r w:rsidR="00E80EF4" w:rsidRPr="00CF29B6">
        <w:rPr>
          <w:rFonts w:ascii="微軟正黑體" w:eastAsia="微軟正黑體" w:hAnsi="微軟正黑體" w:hint="eastAsia"/>
          <w:color w:val="000000"/>
        </w:rPr>
        <w:t>相對便宜的價格</w:t>
      </w:r>
      <w:r w:rsidR="00396202" w:rsidRPr="00CF29B6">
        <w:rPr>
          <w:rFonts w:ascii="微軟正黑體" w:eastAsia="微軟正黑體" w:hAnsi="微軟正黑體" w:hint="eastAsia"/>
          <w:color w:val="000000"/>
        </w:rPr>
        <w:t>購得高營收的股票，是一個重要的</w:t>
      </w:r>
      <w:r w:rsidR="00396202" w:rsidRPr="00CF29B6">
        <w:rPr>
          <w:rFonts w:ascii="微軟正黑體" w:eastAsia="微軟正黑體" w:hAnsi="微軟正黑體"/>
          <w:color w:val="000000"/>
        </w:rPr>
        <w:t>attribute</w:t>
      </w:r>
      <w:r w:rsidR="00833385" w:rsidRPr="00CF29B6">
        <w:rPr>
          <w:rFonts w:ascii="微軟正黑體" w:eastAsia="微軟正黑體" w:hAnsi="微軟正黑體" w:hint="eastAsia"/>
          <w:color w:val="000000"/>
        </w:rPr>
        <w:t>！</w:t>
      </w:r>
    </w:p>
    <w:p w14:paraId="414B6A46" w14:textId="55DD60C8" w:rsidR="00C21E06" w:rsidRPr="00CF29B6" w:rsidRDefault="00C21E06" w:rsidP="00C21E0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  <w:color w:val="000000"/>
        </w:rPr>
        <w:t>收盤價：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可</w:t>
      </w:r>
      <w:r w:rsidRPr="00CF29B6">
        <w:rPr>
          <w:rFonts w:ascii="微軟正黑體" w:eastAsia="微軟正黑體" w:hAnsi="微軟正黑體" w:cs="Arial"/>
          <w:color w:val="1E1A1A"/>
          <w:shd w:val="clear" w:color="auto" w:fill="FFFFFF"/>
        </w:rPr>
        <w:t>與前一交易日的收盤價格，或下一交易日的開盤價格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做</w:t>
      </w:r>
      <w:r w:rsidRPr="00CF29B6">
        <w:rPr>
          <w:rFonts w:ascii="微軟正黑體" w:eastAsia="微軟正黑體" w:hAnsi="微軟正黑體" w:cs="Arial"/>
          <w:color w:val="1E1A1A"/>
          <w:shd w:val="clear" w:color="auto" w:fill="FFFFFF"/>
        </w:rPr>
        <w:t>比較，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作為</w:t>
      </w:r>
      <w:r w:rsidRPr="00CF29B6">
        <w:rPr>
          <w:rFonts w:ascii="微軟正黑體" w:eastAsia="微軟正黑體" w:hAnsi="微軟正黑體" w:cs="Arial"/>
          <w:color w:val="1E1A1A"/>
          <w:shd w:val="clear" w:color="auto" w:fill="FFFFFF"/>
        </w:rPr>
        <w:t>評估該資產在單一交易日的價格變動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之方式</w:t>
      </w:r>
      <w:r w:rsidRPr="00CF29B6">
        <w:rPr>
          <w:rFonts w:ascii="微軟正黑體" w:eastAsia="微軟正黑體" w:hAnsi="微軟正黑體" w:cs="Arial"/>
          <w:color w:val="1E1A1A"/>
          <w:shd w:val="clear" w:color="auto" w:fill="FFFFFF"/>
        </w:rPr>
        <w:t>。分析股票價格長期變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化</w:t>
      </w:r>
      <w:r w:rsidRPr="00CF29B6">
        <w:rPr>
          <w:rFonts w:ascii="微軟正黑體" w:eastAsia="微軟正黑體" w:hAnsi="微軟正黑體" w:cs="Arial"/>
          <w:color w:val="1E1A1A"/>
          <w:shd w:val="clear" w:color="auto" w:fill="FFFFFF"/>
        </w:rPr>
        <w:t>的關鍵性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a</w:t>
      </w:r>
      <w:r w:rsidRPr="00CF29B6">
        <w:rPr>
          <w:rFonts w:ascii="微軟正黑體" w:eastAsia="微軟正黑體" w:hAnsi="微軟正黑體" w:cs="Arial"/>
          <w:color w:val="1E1A1A"/>
          <w:shd w:val="clear" w:color="auto" w:fill="FFFFFF"/>
        </w:rPr>
        <w:t>ttribute</w:t>
      </w:r>
      <w:r w:rsidRPr="00CF29B6">
        <w:rPr>
          <w:rFonts w:ascii="微軟正黑體" w:eastAsia="微軟正黑體" w:hAnsi="微軟正黑體" w:cs="Arial" w:hint="eastAsia"/>
          <w:color w:val="1E1A1A"/>
          <w:shd w:val="clear" w:color="auto" w:fill="FFFFFF"/>
        </w:rPr>
        <w:t>！</w:t>
      </w:r>
    </w:p>
    <w:p w14:paraId="344187CD" w14:textId="1228CCFF" w:rsidR="00396202" w:rsidRPr="00CF29B6" w:rsidRDefault="009B721E" w:rsidP="00C21E0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m:oMath>
        <m:r>
          <m:rPr>
            <m:sty m:val="p"/>
          </m:rPr>
          <w:rPr>
            <w:rFonts w:ascii="Cambria Math" w:eastAsia="微軟正黑體" w:hAnsi="Cambria Math" w:hint="eastAsia"/>
            <w:color w:val="000000"/>
          </w:rPr>
          <m:t>股價淨值比</m:t>
        </m:r>
        <m:r>
          <w:rPr>
            <w:rFonts w:ascii="Cambria Math" w:eastAsia="微軟正黑體" w:hAnsi="Cambria Math"/>
            <w:color w:val="000000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color w:val="000000"/>
              </w:rPr>
            </m:ctrlPr>
          </m:fPr>
          <m:num>
            <m:r>
              <w:rPr>
                <w:rFonts w:ascii="Cambria Math" w:eastAsia="微軟正黑體" w:hAnsi="Cambria Math" w:hint="eastAsia"/>
                <w:color w:val="000000"/>
              </w:rPr>
              <m:t>股價</m:t>
            </m:r>
          </m:num>
          <m:den>
            <m:r>
              <w:rPr>
                <w:rFonts w:ascii="Cambria Math" w:eastAsia="微軟正黑體" w:hAnsi="Cambria Math" w:hint="eastAsia"/>
                <w:color w:val="000000"/>
              </w:rPr>
              <m:t>每股淨值</m:t>
            </m:r>
            <m:r>
              <w:rPr>
                <w:rFonts w:ascii="Cambria Math" w:eastAsia="微軟正黑體" w:hAnsi="Cambria Math" w:hint="eastAsia"/>
                <w:color w:val="000000"/>
              </w:rPr>
              <m:t xml:space="preserve"> (</m:t>
            </m:r>
            <m:r>
              <w:rPr>
                <w:rFonts w:ascii="Cambria Math" w:eastAsia="微軟正黑體" w:hAnsi="Cambria Math" w:hint="eastAsia"/>
                <w:color w:val="000000"/>
              </w:rPr>
              <m:t>總資產</m:t>
            </m:r>
            <m:r>
              <w:rPr>
                <w:rFonts w:ascii="MS Gothic" w:eastAsia="MS Gothic" w:hAnsi="MS Gothic" w:cs="MS Gothic" w:hint="eastAsia"/>
                <w:color w:val="000000"/>
              </w:rPr>
              <m:t>-</m:t>
            </m:r>
            <m:r>
              <w:rPr>
                <w:rFonts w:ascii="Cambria Math" w:eastAsia="微軟正黑體" w:hAnsi="Cambria Math" w:hint="eastAsia"/>
                <w:color w:val="000000"/>
              </w:rPr>
              <m:t>總負債</m:t>
            </m:r>
            <m:r>
              <w:rPr>
                <w:rFonts w:ascii="Cambria Math" w:eastAsia="微軟正黑體" w:hAnsi="Cambria Math" w:hint="eastAsia"/>
                <w:color w:val="000000"/>
              </w:rPr>
              <m:t>)</m:t>
            </m:r>
          </m:den>
        </m:f>
      </m:oMath>
      <w:r w:rsidR="00396202" w:rsidRPr="00CF29B6">
        <w:rPr>
          <w:rFonts w:ascii="微軟正黑體" w:eastAsia="微軟正黑體" w:hAnsi="微軟正黑體" w:hint="eastAsia"/>
          <w:color w:val="000000"/>
        </w:rPr>
        <w:t>：</w:t>
      </w:r>
      <w:r w:rsidR="004F1904" w:rsidRPr="00CF29B6">
        <w:rPr>
          <w:rFonts w:ascii="微軟正黑體" w:eastAsia="微軟正黑體" w:hAnsi="微軟正黑體" w:hint="eastAsia"/>
          <w:color w:val="000000"/>
        </w:rPr>
        <w:t>願意花幾倍的</w:t>
      </w:r>
      <w:r w:rsidR="008204AC" w:rsidRPr="00CF29B6">
        <w:rPr>
          <w:rFonts w:ascii="微軟正黑體" w:eastAsia="微軟正黑體" w:hAnsi="微軟正黑體" w:hint="eastAsia"/>
          <w:color w:val="000000"/>
        </w:rPr>
        <w:t>每股淨值</w:t>
      </w:r>
      <w:r w:rsidR="00EA6B12" w:rsidRPr="00CF29B6">
        <w:rPr>
          <w:rFonts w:ascii="微軟正黑體" w:eastAsia="微軟正黑體" w:hAnsi="微軟正黑體" w:hint="eastAsia"/>
          <w:color w:val="000000"/>
        </w:rPr>
        <w:t>去投資這支股票</w:t>
      </w:r>
      <w:r w:rsidR="00AD297D" w:rsidRPr="00CF29B6">
        <w:rPr>
          <w:rFonts w:ascii="微軟正黑體" w:eastAsia="微軟正黑體" w:hAnsi="微軟正黑體" w:hint="eastAsia"/>
          <w:color w:val="000000"/>
        </w:rPr>
        <w:t>。當</w:t>
      </w:r>
      <w:r w:rsidR="00A234C3" w:rsidRPr="00CF29B6">
        <w:rPr>
          <w:rFonts w:ascii="微軟正黑體" w:eastAsia="微軟正黑體" w:hAnsi="微軟正黑體" w:hint="eastAsia"/>
          <w:color w:val="000000"/>
        </w:rPr>
        <w:t>股價淨值比＜1</w:t>
      </w:r>
      <w:r w:rsidR="0081554A" w:rsidRPr="00CF29B6">
        <w:rPr>
          <w:rFonts w:ascii="微軟正黑體" w:eastAsia="微軟正黑體" w:hAnsi="微軟正黑體" w:hint="eastAsia"/>
          <w:color w:val="000000"/>
        </w:rPr>
        <w:t>：</w:t>
      </w:r>
      <w:r w:rsidR="002C4C04" w:rsidRPr="00CF29B6">
        <w:rPr>
          <w:rFonts w:ascii="微軟正黑體" w:eastAsia="微軟正黑體" w:hAnsi="微軟正黑體" w:hint="eastAsia"/>
          <w:color w:val="000000"/>
        </w:rPr>
        <w:t>股價較低，</w:t>
      </w:r>
      <w:r w:rsidR="00FB5031" w:rsidRPr="00CF29B6">
        <w:rPr>
          <w:rFonts w:ascii="微軟正黑體" w:eastAsia="微軟正黑體" w:hAnsi="微軟正黑體" w:hint="eastAsia"/>
          <w:color w:val="000000"/>
        </w:rPr>
        <w:t>潛在報酬率高</w:t>
      </w:r>
      <w:r w:rsidR="00C12AC8" w:rsidRPr="00CF29B6">
        <w:rPr>
          <w:rFonts w:ascii="微軟正黑體" w:eastAsia="微軟正黑體" w:hAnsi="微軟正黑體" w:hint="eastAsia"/>
          <w:color w:val="000000"/>
        </w:rPr>
        <w:t>，可考慮買進</w:t>
      </w:r>
      <w:r w:rsidR="00175E35" w:rsidRPr="00CF29B6">
        <w:rPr>
          <w:rFonts w:ascii="微軟正黑體" w:eastAsia="微軟正黑體" w:hAnsi="微軟正黑體" w:hint="eastAsia"/>
          <w:color w:val="000000"/>
        </w:rPr>
        <w:t>；</w:t>
      </w:r>
      <w:proofErr w:type="gramStart"/>
      <w:r w:rsidR="00175E35" w:rsidRPr="00CF29B6">
        <w:rPr>
          <w:rFonts w:ascii="微軟正黑體" w:eastAsia="微軟正黑體" w:hAnsi="微軟正黑體" w:hint="eastAsia"/>
          <w:color w:val="000000"/>
        </w:rPr>
        <w:t>反之(</w:t>
      </w:r>
      <w:proofErr w:type="gramEnd"/>
      <w:r w:rsidR="00175E35" w:rsidRPr="00CF29B6">
        <w:rPr>
          <w:rFonts w:ascii="微軟正黑體" w:eastAsia="微軟正黑體" w:hAnsi="微軟正黑體" w:hint="eastAsia"/>
          <w:color w:val="000000"/>
        </w:rPr>
        <w:t>&gt;1)：</w:t>
      </w:r>
      <w:r w:rsidR="00FB5031" w:rsidRPr="00CF29B6">
        <w:rPr>
          <w:rFonts w:ascii="微軟正黑體" w:eastAsia="微軟正黑體" w:hAnsi="微軟正黑體" w:hint="eastAsia"/>
          <w:color w:val="000000"/>
        </w:rPr>
        <w:t>股價較貴，潛在報酬率低，可考慮賣出。</w:t>
      </w:r>
      <w:r w:rsidR="00833385" w:rsidRPr="00CF29B6">
        <w:rPr>
          <w:rFonts w:ascii="微軟正黑體" w:eastAsia="微軟正黑體" w:hAnsi="微軟正黑體" w:hint="eastAsia"/>
          <w:color w:val="000000"/>
        </w:rPr>
        <w:t>在投資股票時，是一個重要的</w:t>
      </w:r>
      <w:r w:rsidR="00833385" w:rsidRPr="00CF29B6">
        <w:rPr>
          <w:rFonts w:ascii="微軟正黑體" w:eastAsia="微軟正黑體" w:hAnsi="微軟正黑體"/>
          <w:color w:val="000000"/>
        </w:rPr>
        <w:t>attribute</w:t>
      </w:r>
      <w:r w:rsidR="00833385" w:rsidRPr="00CF29B6">
        <w:rPr>
          <w:rFonts w:ascii="微軟正黑體" w:eastAsia="微軟正黑體" w:hAnsi="微軟正黑體" w:hint="eastAsia"/>
          <w:color w:val="000000"/>
        </w:rPr>
        <w:t>！</w:t>
      </w:r>
    </w:p>
    <w:p w14:paraId="1E226825" w14:textId="6E7CFDB4" w:rsidR="00396202" w:rsidRPr="00CF29B6" w:rsidRDefault="00396202" w:rsidP="00C21E0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</w:rPr>
        <w:t>稅後淨利成長率</w:t>
      </w:r>
      <w:r w:rsidR="007D5F41" w:rsidRPr="00CF29B6">
        <w:rPr>
          <w:rFonts w:ascii="微軟正黑體" w:eastAsia="微軟正黑體" w:hAnsi="微軟正黑體" w:hint="eastAsia"/>
        </w:rPr>
        <w:t xml:space="preserve"> ＝（當年稅後淨利－前一年稅後淨利）÷ 前一年稅後淨利</w:t>
      </w:r>
      <w:r w:rsidRPr="00CF29B6">
        <w:rPr>
          <w:rFonts w:ascii="微軟正黑體" w:eastAsia="微軟正黑體" w:hAnsi="微軟正黑體" w:hint="eastAsia"/>
        </w:rPr>
        <w:t>：</w:t>
      </w:r>
      <w:r w:rsidR="00CF2959" w:rsidRPr="00CF29B6">
        <w:rPr>
          <w:rFonts w:ascii="微軟正黑體" w:eastAsia="微軟正黑體" w:hAnsi="微軟正黑體" w:hint="eastAsia"/>
        </w:rPr>
        <w:t>可</w:t>
      </w:r>
      <w:r w:rsidR="00C66BDE" w:rsidRPr="00CF29B6">
        <w:rPr>
          <w:rFonts w:ascii="微軟正黑體" w:eastAsia="微軟正黑體" w:hAnsi="微軟正黑體" w:hint="eastAsia"/>
        </w:rPr>
        <w:t>評估出</w:t>
      </w:r>
      <w:proofErr w:type="gramStart"/>
      <w:r w:rsidR="009C307B" w:rsidRPr="00CF29B6">
        <w:rPr>
          <w:rFonts w:ascii="微軟正黑體" w:eastAsia="微軟正黑體" w:hAnsi="微軟正黑體" w:hint="eastAsia"/>
        </w:rPr>
        <w:t>一</w:t>
      </w:r>
      <w:proofErr w:type="gramEnd"/>
      <w:r w:rsidR="009C307B" w:rsidRPr="00CF29B6">
        <w:rPr>
          <w:rFonts w:ascii="微軟正黑體" w:eastAsia="微軟正黑體" w:hAnsi="微軟正黑體" w:hint="eastAsia"/>
        </w:rPr>
        <w:t>公司</w:t>
      </w:r>
      <w:r w:rsidR="006E57BD" w:rsidRPr="00CF29B6">
        <w:rPr>
          <w:rFonts w:ascii="微軟正黑體" w:eastAsia="微軟正黑體" w:hAnsi="微軟正黑體" w:hint="eastAsia"/>
        </w:rPr>
        <w:t>稅後淨利成長的情況。</w:t>
      </w:r>
      <w:r w:rsidR="009F4B73" w:rsidRPr="00CF29B6">
        <w:rPr>
          <w:rFonts w:ascii="微軟正黑體" w:eastAsia="微軟正黑體" w:hAnsi="微軟正黑體" w:hint="eastAsia"/>
        </w:rPr>
        <w:t>公司營收高未必</w:t>
      </w:r>
      <w:r w:rsidR="00D52946" w:rsidRPr="00CF29B6">
        <w:rPr>
          <w:rFonts w:ascii="微軟正黑體" w:eastAsia="微軟正黑體" w:hAnsi="微軟正黑體" w:hint="eastAsia"/>
        </w:rPr>
        <w:t>稅後淨利成長率也高，因為</w:t>
      </w:r>
      <w:r w:rsidR="007B04E9" w:rsidRPr="00CF29B6">
        <w:rPr>
          <w:rFonts w:ascii="微軟正黑體" w:eastAsia="微軟正黑體" w:hAnsi="微軟正黑體" w:hint="eastAsia"/>
        </w:rPr>
        <w:t>可能</w:t>
      </w:r>
      <w:r w:rsidR="00F07E38" w:rsidRPr="00CF29B6">
        <w:rPr>
          <w:rFonts w:ascii="微軟正黑體" w:eastAsia="微軟正黑體" w:hAnsi="微軟正黑體" w:hint="eastAsia"/>
        </w:rPr>
        <w:t>因為搶市場而削價競爭</w:t>
      </w:r>
      <w:r w:rsidR="006539E8" w:rsidRPr="00CF29B6">
        <w:rPr>
          <w:rFonts w:ascii="微軟正黑體" w:eastAsia="微軟正黑體" w:hAnsi="微軟正黑體" w:hint="eastAsia"/>
        </w:rPr>
        <w:t>，所以這個重要的</w:t>
      </w:r>
      <w:r w:rsidR="006539E8" w:rsidRPr="00CF29B6">
        <w:rPr>
          <w:rFonts w:ascii="微軟正黑體" w:eastAsia="微軟正黑體" w:hAnsi="微軟正黑體"/>
        </w:rPr>
        <w:t>attribute</w:t>
      </w:r>
      <w:r w:rsidR="006539E8" w:rsidRPr="00CF29B6">
        <w:rPr>
          <w:rFonts w:ascii="微軟正黑體" w:eastAsia="微軟正黑體" w:hAnsi="微軟正黑體" w:hint="eastAsia"/>
        </w:rPr>
        <w:t>可以</w:t>
      </w:r>
      <w:r w:rsidR="004E65A7" w:rsidRPr="00CF29B6">
        <w:rPr>
          <w:rFonts w:ascii="微軟正黑體" w:eastAsia="微軟正黑體" w:hAnsi="微軟正黑體" w:hint="eastAsia"/>
        </w:rPr>
        <w:t>看出</w:t>
      </w:r>
      <w:r w:rsidR="00AF103B" w:rsidRPr="00CF29B6">
        <w:rPr>
          <w:rFonts w:ascii="微軟正黑體" w:eastAsia="微軟正黑體" w:hAnsi="微軟正黑體" w:hint="eastAsia"/>
        </w:rPr>
        <w:t>企業經營能力和效率。</w:t>
      </w:r>
    </w:p>
    <w:p w14:paraId="703C0603" w14:textId="77777777" w:rsidR="00C21E06" w:rsidRPr="00CF29B6" w:rsidRDefault="00C21E06" w:rsidP="00C21E0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</w:rPr>
        <w:t>市值：</w:t>
      </w:r>
      <w:proofErr w:type="gramStart"/>
      <w:r w:rsidRPr="00CF29B6">
        <w:rPr>
          <w:rFonts w:ascii="微軟正黑體" w:eastAsia="微軟正黑體" w:hAnsi="微軟正黑體" w:hint="eastAsia"/>
        </w:rPr>
        <w:t>一</w:t>
      </w:r>
      <w:proofErr w:type="gramEnd"/>
      <w:r w:rsidRPr="00CF29B6">
        <w:rPr>
          <w:rFonts w:ascii="微軟正黑體" w:eastAsia="微軟正黑體" w:hAnsi="微軟正黑體" w:hint="eastAsia"/>
        </w:rPr>
        <w:t>絕對的數值，並無法直接地呈現股價的變動情況。而股票交易的重點在於賺取買賣的價差，並非是看</w:t>
      </w:r>
      <w:proofErr w:type="gramStart"/>
      <w:r w:rsidRPr="00CF29B6">
        <w:rPr>
          <w:rFonts w:ascii="微軟正黑體" w:eastAsia="微軟正黑體" w:hAnsi="微軟正黑體" w:hint="eastAsia"/>
        </w:rPr>
        <w:t>一</w:t>
      </w:r>
      <w:proofErr w:type="gramEnd"/>
      <w:r w:rsidRPr="00CF29B6">
        <w:rPr>
          <w:rFonts w:ascii="微軟正黑體" w:eastAsia="微軟正黑體" w:hAnsi="微軟正黑體" w:hint="eastAsia"/>
        </w:rPr>
        <w:t>股票價格高/低，例如：</w:t>
      </w:r>
      <w:proofErr w:type="gramStart"/>
      <w:r w:rsidRPr="00CF29B6">
        <w:rPr>
          <w:rFonts w:ascii="微軟正黑體" w:eastAsia="微軟正黑體" w:hAnsi="微軟正黑體" w:hint="eastAsia"/>
        </w:rPr>
        <w:t>一</w:t>
      </w:r>
      <w:proofErr w:type="gramEnd"/>
      <w:r w:rsidRPr="00CF29B6">
        <w:rPr>
          <w:rFonts w:ascii="微軟正黑體" w:eastAsia="微軟正黑體" w:hAnsi="微軟正黑體" w:hint="eastAsia"/>
        </w:rPr>
        <w:t>股票市值低，但卻有潛力，對比一股票市值高而上漲的幅度較低。雖然後者市值較高，但買賣股票應選擇前者較佳。因此該</w:t>
      </w:r>
      <w:r w:rsidRPr="00CF29B6">
        <w:rPr>
          <w:rFonts w:ascii="微軟正黑體" w:eastAsia="微軟正黑體" w:hAnsi="微軟正黑體"/>
        </w:rPr>
        <w:t>attribute</w:t>
      </w:r>
      <w:r w:rsidRPr="00CF29B6">
        <w:rPr>
          <w:rFonts w:ascii="微軟正黑體" w:eastAsia="微軟正黑體" w:hAnsi="微軟正黑體" w:hint="eastAsia"/>
        </w:rPr>
        <w:t>較不重要。</w:t>
      </w:r>
    </w:p>
    <w:p w14:paraId="4B59CEBE" w14:textId="1BF0A32A" w:rsidR="00A75E34" w:rsidRPr="00CF29B6" w:rsidRDefault="00A75E34" w:rsidP="00C21E0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</w:rPr>
        <w:t>ROA－稅後</w:t>
      </w:r>
      <w:r w:rsidR="000F148E" w:rsidRPr="00CF29B6">
        <w:rPr>
          <w:rFonts w:ascii="微軟正黑體" w:eastAsia="微軟正黑體" w:hAnsi="微軟正黑體" w:hint="eastAsia"/>
        </w:rPr>
        <w:t xml:space="preserve"> = 公司資產運用的效率</w:t>
      </w:r>
      <w:r w:rsidRPr="00CF29B6">
        <w:rPr>
          <w:rFonts w:ascii="微軟正黑體" w:eastAsia="微軟正黑體" w:hAnsi="微軟正黑體" w:hint="eastAsia"/>
        </w:rPr>
        <w:t>：</w:t>
      </w:r>
      <w:r w:rsidR="00314B7C" w:rsidRPr="00CF29B6">
        <w:rPr>
          <w:rFonts w:ascii="微軟正黑體" w:eastAsia="微軟正黑體" w:hAnsi="微軟正黑體" w:hint="eastAsia"/>
        </w:rPr>
        <w:t>用來衡量一間公司營運績效、賺錢的效率</w:t>
      </w:r>
      <w:r w:rsidR="005B13FF" w:rsidRPr="00CF29B6">
        <w:rPr>
          <w:rFonts w:ascii="微軟正黑體" w:eastAsia="微軟正黑體" w:hAnsi="微軟正黑體" w:hint="eastAsia"/>
        </w:rPr>
        <w:t>，但對不同</w:t>
      </w:r>
      <w:r w:rsidR="005B13FF" w:rsidRPr="00CF29B6">
        <w:rPr>
          <w:rFonts w:ascii="微軟正黑體" w:eastAsia="微軟正黑體" w:hAnsi="微軟正黑體" w:hint="eastAsia"/>
        </w:rPr>
        <w:lastRenderedPageBreak/>
        <w:t>產業類型來說，靠資產能創造的價值也不大一樣，所以</w:t>
      </w:r>
      <w:r w:rsidR="000366D8" w:rsidRPr="00CF29B6">
        <w:rPr>
          <w:rFonts w:ascii="微軟正黑體" w:eastAsia="微軟正黑體" w:hAnsi="微軟正黑體" w:hint="eastAsia"/>
        </w:rPr>
        <w:t>無法衡量輕資產的行業(例如：科技、軟體公司)</w:t>
      </w:r>
      <w:r w:rsidR="005B13FF" w:rsidRPr="00CF29B6">
        <w:rPr>
          <w:rFonts w:ascii="微軟正黑體" w:eastAsia="微軟正黑體" w:hAnsi="微軟正黑體" w:hint="eastAsia"/>
        </w:rPr>
        <w:t>，所以這個</w:t>
      </w:r>
      <w:r w:rsidR="005B13FF" w:rsidRPr="00CF29B6">
        <w:rPr>
          <w:rFonts w:ascii="微軟正黑體" w:eastAsia="微軟正黑體" w:hAnsi="微軟正黑體"/>
        </w:rPr>
        <w:t>attribute</w:t>
      </w:r>
      <w:r w:rsidR="005B13FF" w:rsidRPr="00CF29B6">
        <w:rPr>
          <w:rFonts w:ascii="微軟正黑體" w:eastAsia="微軟正黑體" w:hAnsi="微軟正黑體" w:hint="eastAsia"/>
        </w:rPr>
        <w:t>的</w:t>
      </w:r>
      <w:r w:rsidR="0D61F080" w:rsidRPr="7325B861">
        <w:rPr>
          <w:rFonts w:ascii="微軟正黑體" w:eastAsia="微軟正黑體" w:hAnsi="微軟正黑體"/>
        </w:rPr>
        <w:t>這</w:t>
      </w:r>
      <w:r w:rsidR="005B13FF" w:rsidRPr="00CF29B6">
        <w:rPr>
          <w:rFonts w:ascii="微軟正黑體" w:eastAsia="微軟正黑體" w:hAnsi="微軟正黑體" w:hint="eastAsia"/>
        </w:rPr>
        <w:t>重要性較低。</w:t>
      </w:r>
    </w:p>
    <w:p w14:paraId="05C83CA6" w14:textId="66BE460F" w:rsidR="00F335AF" w:rsidRPr="00CF29B6" w:rsidRDefault="00141D14" w:rsidP="00C21E0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</w:rPr>
        <w:t>總負債/總淨值</w:t>
      </w:r>
      <w:r w:rsidR="00AF55B4" w:rsidRPr="00CF29B6">
        <w:rPr>
          <w:rFonts w:ascii="微軟正黑體" w:eastAsia="微軟正黑體" w:hAnsi="微軟正黑體" w:hint="eastAsia"/>
        </w:rPr>
        <w:t xml:space="preserve"> (負債權益比)</w:t>
      </w:r>
      <w:r w:rsidRPr="00CF29B6">
        <w:rPr>
          <w:rFonts w:ascii="微軟正黑體" w:eastAsia="微軟正黑體" w:hAnsi="微軟正黑體" w:hint="eastAsia"/>
        </w:rPr>
        <w:t>：</w:t>
      </w:r>
      <w:r w:rsidR="00C87E29" w:rsidRPr="00CF29B6">
        <w:rPr>
          <w:rFonts w:ascii="微軟正黑體" w:eastAsia="微軟正黑體" w:hAnsi="微軟正黑體" w:hint="eastAsia"/>
        </w:rPr>
        <w:t>負債權益比高，對投資人和企業主來說，利息成本更高、還款壓力更大、資金成本更高、對現金周轉與融資能力要求更高。</w:t>
      </w:r>
      <w:r w:rsidR="00CD00F0" w:rsidRPr="00CF29B6">
        <w:rPr>
          <w:rFonts w:ascii="微軟正黑體" w:eastAsia="微軟正黑體" w:hAnsi="微軟正黑體" w:hint="eastAsia"/>
        </w:rPr>
        <w:t>此</w:t>
      </w:r>
      <w:r w:rsidR="00CD00F0" w:rsidRPr="00CF29B6">
        <w:rPr>
          <w:rFonts w:ascii="微軟正黑體" w:eastAsia="微軟正黑體" w:hAnsi="微軟正黑體"/>
        </w:rPr>
        <w:t>attribute</w:t>
      </w:r>
      <w:r w:rsidR="00CD00F0" w:rsidRPr="00CF29B6">
        <w:rPr>
          <w:rFonts w:ascii="微軟正黑體" w:eastAsia="微軟正黑體" w:hAnsi="微軟正黑體" w:hint="eastAsia"/>
        </w:rPr>
        <w:t>與股價的波動較無直接關係，所以較不重要。</w:t>
      </w:r>
    </w:p>
    <w:p w14:paraId="7890264D" w14:textId="4C0E71E8" w:rsidR="35576CFC" w:rsidRPr="00405044" w:rsidRDefault="35576CFC" w:rsidP="120556F5">
      <w:pPr>
        <w:rPr>
          <w:rFonts w:ascii="微軟正黑體" w:eastAsia="微軟正黑體" w:hAnsi="微軟正黑體"/>
        </w:rPr>
      </w:pPr>
    </w:p>
    <w:p w14:paraId="6316AB20" w14:textId="5D40A8CC" w:rsidR="00727840" w:rsidRPr="00405044" w:rsidRDefault="00A101A9" w:rsidP="004C3876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</w:rPr>
      </w:pPr>
      <w:r w:rsidRPr="00405044">
        <w:rPr>
          <w:rFonts w:ascii="微軟正黑體" w:eastAsia="微軟正黑體" w:hAnsi="微軟正黑體" w:hint="eastAsia"/>
          <w:b/>
        </w:rPr>
        <w:t>報告問題補充：本益比</w:t>
      </w:r>
      <w:proofErr w:type="gramStart"/>
      <w:r w:rsidRPr="00405044">
        <w:rPr>
          <w:rFonts w:ascii="微軟正黑體" w:eastAsia="微軟正黑體" w:hAnsi="微軟正黑體" w:hint="eastAsia"/>
          <w:b/>
        </w:rPr>
        <w:t>為負時</w:t>
      </w:r>
      <w:proofErr w:type="gramEnd"/>
      <w:r w:rsidRPr="00405044">
        <w:rPr>
          <w:rFonts w:ascii="微軟正黑體" w:eastAsia="微軟正黑體" w:hAnsi="微軟正黑體" w:hint="eastAsia"/>
          <w:b/>
        </w:rPr>
        <w:t>，該如何看待它？</w:t>
      </w:r>
    </w:p>
    <w:p w14:paraId="37ECDFB8" w14:textId="07319A5D" w:rsidR="00A101A9" w:rsidRPr="00CF29B6" w:rsidRDefault="00F42186" w:rsidP="69331275">
      <w:pPr>
        <w:pStyle w:val="a3"/>
        <w:ind w:leftChars="0" w:firstLine="480"/>
        <w:rPr>
          <w:rFonts w:ascii="微軟正黑體" w:eastAsia="微軟正黑體" w:hAnsi="微軟正黑體"/>
        </w:rPr>
      </w:pPr>
      <w:r w:rsidRPr="00CF29B6">
        <w:rPr>
          <w:rFonts w:ascii="微軟正黑體" w:eastAsia="微軟正黑體" w:hAnsi="微軟正黑體" w:hint="eastAsia"/>
        </w:rPr>
        <w:t>每股盈餘</w:t>
      </w:r>
      <w:proofErr w:type="gramStart"/>
      <w:r w:rsidRPr="00CF29B6">
        <w:rPr>
          <w:rFonts w:ascii="微軟正黑體" w:eastAsia="微軟正黑體" w:hAnsi="微軟正黑體" w:hint="eastAsia"/>
        </w:rPr>
        <w:t>為負時</w:t>
      </w:r>
      <w:proofErr w:type="gramEnd"/>
      <w:r w:rsidRPr="00CF29B6">
        <w:rPr>
          <w:rFonts w:ascii="微軟正黑體" w:eastAsia="微軟正黑體" w:hAnsi="微軟正黑體" w:hint="eastAsia"/>
        </w:rPr>
        <w:t>，本益比為負數</w:t>
      </w:r>
      <w:r w:rsidR="008D687C" w:rsidRPr="00CF29B6">
        <w:rPr>
          <w:rFonts w:ascii="微軟正黑體" w:eastAsia="微軟正黑體" w:hAnsi="微軟正黑體" w:hint="eastAsia"/>
        </w:rPr>
        <w:t>。代表意涵：「</w:t>
      </w:r>
      <w:r w:rsidR="001E7C6B" w:rsidRPr="00CF29B6">
        <w:rPr>
          <w:rFonts w:ascii="微軟正黑體" w:eastAsia="微軟正黑體" w:hAnsi="微軟正黑體" w:hint="eastAsia"/>
        </w:rPr>
        <w:t>評估</w:t>
      </w:r>
      <w:r w:rsidR="008D687C" w:rsidRPr="00CF29B6">
        <w:rPr>
          <w:rFonts w:ascii="微軟正黑體" w:eastAsia="微軟正黑體" w:hAnsi="微軟正黑體" w:hint="eastAsia"/>
        </w:rPr>
        <w:t>過</w:t>
      </w:r>
      <w:r w:rsidR="001E7C6B" w:rsidRPr="00CF29B6">
        <w:rPr>
          <w:rFonts w:ascii="微軟正黑體" w:eastAsia="微軟正黑體" w:hAnsi="微軟正黑體" w:hint="eastAsia"/>
        </w:rPr>
        <w:t>了</w:t>
      </w:r>
      <w:r w:rsidR="008D687C" w:rsidRPr="00CF29B6">
        <w:rPr>
          <w:rFonts w:ascii="微軟正黑體" w:eastAsia="微軟正黑體" w:hAnsi="微軟正黑體" w:hint="eastAsia"/>
        </w:rPr>
        <w:t>幾年</w:t>
      </w:r>
      <w:r w:rsidR="001E7C6B" w:rsidRPr="00CF29B6">
        <w:rPr>
          <w:rFonts w:ascii="微軟正黑體" w:eastAsia="微軟正黑體" w:hAnsi="微軟正黑體" w:hint="eastAsia"/>
        </w:rPr>
        <w:t>，</w:t>
      </w:r>
      <w:r w:rsidR="006B2181" w:rsidRPr="00CF29B6">
        <w:rPr>
          <w:rFonts w:ascii="微軟正黑體" w:eastAsia="微軟正黑體" w:hAnsi="微軟正黑體" w:hint="eastAsia"/>
        </w:rPr>
        <w:t>會</w:t>
      </w:r>
      <w:r w:rsidR="008D687C" w:rsidRPr="00CF29B6">
        <w:rPr>
          <w:rFonts w:ascii="微軟正黑體" w:eastAsia="微軟正黑體" w:hAnsi="微軟正黑體" w:hint="eastAsia"/>
        </w:rPr>
        <w:t>把投資的本金</w:t>
      </w:r>
      <w:proofErr w:type="gramStart"/>
      <w:r w:rsidR="006B2181" w:rsidRPr="00CF29B6">
        <w:rPr>
          <w:rFonts w:ascii="微軟正黑體" w:eastAsia="微軟正黑體" w:hAnsi="微軟正黑體" w:hint="eastAsia"/>
        </w:rPr>
        <w:t>全數</w:t>
      </w:r>
      <w:r w:rsidR="008D687C" w:rsidRPr="00CF29B6">
        <w:rPr>
          <w:rFonts w:ascii="微軟正黑體" w:eastAsia="微軟正黑體" w:hAnsi="微軟正黑體" w:hint="eastAsia"/>
        </w:rPr>
        <w:t>虧光</w:t>
      </w:r>
      <w:proofErr w:type="gramEnd"/>
      <w:r w:rsidR="008D687C" w:rsidRPr="00CF29B6">
        <w:rPr>
          <w:rFonts w:ascii="微軟正黑體" w:eastAsia="微軟正黑體" w:hAnsi="微軟正黑體" w:hint="eastAsia"/>
        </w:rPr>
        <w:t>」</w:t>
      </w:r>
      <w:r w:rsidR="005E6A03" w:rsidRPr="00CF29B6">
        <w:rPr>
          <w:rFonts w:ascii="微軟正黑體" w:eastAsia="微軟正黑體" w:hAnsi="微軟正黑體" w:hint="eastAsia"/>
        </w:rPr>
        <w:t>。</w:t>
      </w:r>
      <w:r w:rsidR="00A2746A" w:rsidRPr="00CF29B6">
        <w:rPr>
          <w:rFonts w:ascii="微軟正黑體" w:eastAsia="微軟正黑體" w:hAnsi="微軟正黑體" w:hint="eastAsia"/>
        </w:rPr>
        <w:t>我們在投資時，會</w:t>
      </w:r>
      <w:r w:rsidR="00BA38BC" w:rsidRPr="00CF29B6">
        <w:rPr>
          <w:rFonts w:ascii="微軟正黑體" w:eastAsia="微軟正黑體" w:hAnsi="微軟正黑體" w:hint="eastAsia"/>
        </w:rPr>
        <w:t>注意到</w:t>
      </w:r>
      <w:r w:rsidR="00A2746A" w:rsidRPr="00CF29B6">
        <w:rPr>
          <w:rFonts w:ascii="微軟正黑體" w:eastAsia="微軟正黑體" w:hAnsi="微軟正黑體" w:hint="eastAsia"/>
        </w:rPr>
        <w:t>的是這間公司除了</w:t>
      </w:r>
      <w:r w:rsidR="00BA38BC" w:rsidRPr="00CF29B6">
        <w:rPr>
          <w:rFonts w:ascii="微軟正黑體" w:eastAsia="微軟正黑體" w:hAnsi="微軟正黑體" w:hint="eastAsia"/>
        </w:rPr>
        <w:t>盈餘外的價值，</w:t>
      </w:r>
      <w:r w:rsidR="00F54D61" w:rsidRPr="00CF29B6">
        <w:rPr>
          <w:rFonts w:ascii="微軟正黑體" w:eastAsia="微軟正黑體" w:hAnsi="微軟正黑體" w:hint="eastAsia"/>
        </w:rPr>
        <w:t>所以應當使用其他更適合的企業估值方式。</w:t>
      </w:r>
    </w:p>
    <w:p w14:paraId="357B8265" w14:textId="5DDA23AA" w:rsidR="6EB340ED" w:rsidRPr="00405044" w:rsidRDefault="6EB340ED" w:rsidP="6EB340ED">
      <w:pPr>
        <w:pStyle w:val="a3"/>
        <w:ind w:leftChars="0" w:firstLine="480"/>
        <w:rPr>
          <w:rFonts w:ascii="微軟正黑體" w:eastAsia="微軟正黑體" w:hAnsi="微軟正黑體"/>
        </w:rPr>
      </w:pPr>
    </w:p>
    <w:p w14:paraId="42049654" w14:textId="03F82E58" w:rsidR="00E05382" w:rsidRPr="00676A8B" w:rsidRDefault="00E05382" w:rsidP="004C3876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bCs/>
        </w:rPr>
      </w:pPr>
      <w:r w:rsidRPr="00676A8B">
        <w:rPr>
          <w:rFonts w:ascii="微軟正黑體" w:eastAsia="微軟正黑體" w:hAnsi="微軟正黑體" w:hint="eastAsia"/>
          <w:b/>
          <w:bCs/>
        </w:rPr>
        <w:t>心得</w:t>
      </w:r>
    </w:p>
    <w:p w14:paraId="303C6F5D" w14:textId="78004590" w:rsidR="00E44FEE" w:rsidRPr="00CF29B6" w:rsidRDefault="0CBC2365" w:rsidP="00E44FEE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 xml:space="preserve">A1095502 </w:t>
      </w:r>
      <w:proofErr w:type="gramStart"/>
      <w:r w:rsidRPr="7C245293">
        <w:rPr>
          <w:rFonts w:ascii="微軟正黑體" w:eastAsia="微軟正黑體" w:hAnsi="微軟正黑體"/>
        </w:rPr>
        <w:t>沈品豪</w:t>
      </w:r>
      <w:proofErr w:type="gramEnd"/>
      <w:r w:rsidR="28239804" w:rsidRPr="7C245293">
        <w:rPr>
          <w:rFonts w:ascii="微軟正黑體" w:eastAsia="微軟正黑體" w:hAnsi="微軟正黑體"/>
        </w:rPr>
        <w:t>：</w:t>
      </w:r>
      <w:r w:rsidR="16335E05" w:rsidRPr="7C245293">
        <w:rPr>
          <w:rFonts w:ascii="微軟正黑體" w:eastAsia="微軟正黑體" w:hAnsi="微軟正黑體"/>
        </w:rPr>
        <w:t>在這堂課之前，</w:t>
      </w:r>
      <w:r w:rsidR="490C4A54" w:rsidRPr="7C245293">
        <w:rPr>
          <w:rFonts w:ascii="微軟正黑體" w:eastAsia="微軟正黑體" w:hAnsi="微軟正黑體"/>
        </w:rPr>
        <w:t>我其實對人工智慧不是很了解，也沒有實</w:t>
      </w:r>
      <w:r w:rsidR="3BE8334B" w:rsidRPr="7C245293">
        <w:rPr>
          <w:rFonts w:ascii="微軟正黑體" w:eastAsia="微軟正黑體" w:hAnsi="微軟正黑體"/>
        </w:rPr>
        <w:t>作</w:t>
      </w:r>
      <w:r w:rsidR="490C4A54" w:rsidRPr="7C245293">
        <w:rPr>
          <w:rFonts w:ascii="微軟正黑體" w:eastAsia="微軟正黑體" w:hAnsi="微軟正黑體"/>
        </w:rPr>
        <w:t>過，更沒有想過可以融合到</w:t>
      </w:r>
      <w:r w:rsidR="4236EB46" w:rsidRPr="7C245293">
        <w:rPr>
          <w:rFonts w:ascii="微軟正黑體" w:eastAsia="微軟正黑體" w:hAnsi="微軟正黑體"/>
        </w:rPr>
        <w:t>金融的部分，</w:t>
      </w:r>
      <w:r w:rsidR="5124366F" w:rsidRPr="7C245293">
        <w:rPr>
          <w:rFonts w:ascii="微軟正黑體" w:eastAsia="微軟正黑體" w:hAnsi="微軟正黑體"/>
        </w:rPr>
        <w:t>就像我一開始都不知道原來買股票有這麼多的策略</w:t>
      </w:r>
      <w:r w:rsidR="54CD66D8" w:rsidRPr="7C245293">
        <w:rPr>
          <w:rFonts w:ascii="微軟正黑體" w:eastAsia="微軟正黑體" w:hAnsi="微軟正黑體"/>
        </w:rPr>
        <w:t>可以</w:t>
      </w:r>
      <w:r w:rsidR="5124366F" w:rsidRPr="7C245293">
        <w:rPr>
          <w:rFonts w:ascii="微軟正黑體" w:eastAsia="微軟正黑體" w:hAnsi="微軟正黑體"/>
        </w:rPr>
        <w:t>來選擇，</w:t>
      </w:r>
      <w:r w:rsidR="4236EB46" w:rsidRPr="7C245293">
        <w:rPr>
          <w:rFonts w:ascii="微軟正黑體" w:eastAsia="微軟正黑體" w:hAnsi="微軟正黑體"/>
        </w:rPr>
        <w:t>直到上了老師的課，</w:t>
      </w:r>
      <w:r w:rsidR="3DB29E7A" w:rsidRPr="7C245293">
        <w:rPr>
          <w:rFonts w:ascii="微軟正黑體" w:eastAsia="微軟正黑體" w:hAnsi="微軟正黑體"/>
        </w:rPr>
        <w:t>還有透過期中和期末專題的實作，</w:t>
      </w:r>
      <w:r w:rsidR="4236EB46" w:rsidRPr="7C245293">
        <w:rPr>
          <w:rFonts w:ascii="微軟正黑體" w:eastAsia="微軟正黑體" w:hAnsi="微軟正黑體"/>
        </w:rPr>
        <w:t>我才對</w:t>
      </w:r>
      <w:r w:rsidR="49F00185" w:rsidRPr="7C245293">
        <w:rPr>
          <w:rFonts w:ascii="微軟正黑體" w:eastAsia="微軟正黑體" w:hAnsi="微軟正黑體"/>
        </w:rPr>
        <w:t>人工智慧和金融的部</w:t>
      </w:r>
      <w:r w:rsidR="3F12FC75" w:rsidRPr="7C245293">
        <w:rPr>
          <w:rFonts w:ascii="微軟正黑體" w:eastAsia="微軟正黑體" w:hAnsi="微軟正黑體"/>
        </w:rPr>
        <w:t>份</w:t>
      </w:r>
      <w:r w:rsidR="49F00185" w:rsidRPr="7C245293">
        <w:rPr>
          <w:rFonts w:ascii="微軟正黑體" w:eastAsia="微軟正黑體" w:hAnsi="微軟正黑體"/>
        </w:rPr>
        <w:t>有更進一步的了解</w:t>
      </w:r>
      <w:r w:rsidR="18F25854" w:rsidRPr="7C245293">
        <w:rPr>
          <w:rFonts w:ascii="微軟正黑體" w:eastAsia="微軟正黑體" w:hAnsi="微軟正黑體"/>
        </w:rPr>
        <w:t>，</w:t>
      </w:r>
      <w:r w:rsidR="5B0670E1" w:rsidRPr="7C245293">
        <w:rPr>
          <w:rFonts w:ascii="微軟正黑體" w:eastAsia="微軟正黑體" w:hAnsi="微軟正黑體"/>
        </w:rPr>
        <w:t>我希望</w:t>
      </w:r>
      <w:r w:rsidR="04E8ED2D" w:rsidRPr="7C245293">
        <w:rPr>
          <w:rFonts w:ascii="微軟正黑體" w:eastAsia="微軟正黑體" w:hAnsi="微軟正黑體"/>
        </w:rPr>
        <w:t>我有一天可以再多花一點時間來進一步的研究，這樣才可以賺更多的錢。</w:t>
      </w:r>
    </w:p>
    <w:p w14:paraId="2A38A096" w14:textId="23906F23" w:rsidR="00E44FEE" w:rsidRPr="00CF29B6" w:rsidRDefault="73BBB873" w:rsidP="00E44FEE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A1095517 黃泓茗</w:t>
      </w:r>
      <w:r w:rsidR="28239804" w:rsidRPr="7C245293">
        <w:rPr>
          <w:rFonts w:ascii="微軟正黑體" w:eastAsia="微軟正黑體" w:hAnsi="微軟正黑體"/>
        </w:rPr>
        <w:t>：</w:t>
      </w:r>
      <w:r w:rsidR="027F6EAD" w:rsidRPr="7C245293">
        <w:rPr>
          <w:rFonts w:ascii="微軟正黑體" w:eastAsia="微軟正黑體" w:hAnsi="微軟正黑體"/>
        </w:rPr>
        <w:t>不管是期中專題或期末專題，都讓我學習到很多東西，</w:t>
      </w:r>
      <w:r w:rsidR="3F0B43C3" w:rsidRPr="7C245293">
        <w:rPr>
          <w:rFonts w:ascii="微軟正黑體" w:eastAsia="微軟正黑體" w:hAnsi="微軟正黑體"/>
        </w:rPr>
        <w:t>而且這金融與人工智慧相關的技術，在網路上較少相關資源或完整的股票資料</w:t>
      </w:r>
      <w:r w:rsidR="5BE0FC80" w:rsidRPr="7C245293">
        <w:rPr>
          <w:rFonts w:ascii="微軟正黑體" w:eastAsia="微軟正黑體" w:hAnsi="微軟正黑體"/>
        </w:rPr>
        <w:t>可以自己學習或練習</w:t>
      </w:r>
      <w:r w:rsidR="4E0294EA" w:rsidRPr="7C245293">
        <w:rPr>
          <w:rFonts w:ascii="微軟正黑體" w:eastAsia="微軟正黑體" w:hAnsi="微軟正黑體"/>
        </w:rPr>
        <w:t>，</w:t>
      </w:r>
      <w:r w:rsidR="71EC5FC4" w:rsidRPr="7C245293">
        <w:rPr>
          <w:rFonts w:ascii="微軟正黑體" w:eastAsia="微軟正黑體" w:hAnsi="微軟正黑體"/>
        </w:rPr>
        <w:t>很慶幸有這樣難得的機會可以入門</w:t>
      </w:r>
      <w:r w:rsidR="5439E7F8" w:rsidRPr="7C245293">
        <w:rPr>
          <w:rFonts w:ascii="微軟正黑體" w:eastAsia="微軟正黑體" w:hAnsi="微軟正黑體"/>
        </w:rPr>
        <w:t>這方面領域，希望未來有一天可以真正運用到這些知識，幫助我賺錢。</w:t>
      </w:r>
    </w:p>
    <w:p w14:paraId="7BD7B62E" w14:textId="3274006E" w:rsidR="00E44FEE" w:rsidRPr="00CF29B6" w:rsidRDefault="19E48993" w:rsidP="00E44FEE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lastRenderedPageBreak/>
        <w:t>A1095521 鄭惠心</w:t>
      </w:r>
      <w:r w:rsidR="28239804" w:rsidRPr="7C245293">
        <w:rPr>
          <w:rFonts w:ascii="微軟正黑體" w:eastAsia="微軟正黑體" w:hAnsi="微軟正黑體"/>
        </w:rPr>
        <w:t>：</w:t>
      </w:r>
      <w:r w:rsidR="7D82C403" w:rsidRPr="7C245293">
        <w:rPr>
          <w:rFonts w:ascii="微軟正黑體" w:eastAsia="微軟正黑體" w:hAnsi="微軟正黑體"/>
        </w:rPr>
        <w:t>其實Decision tree實作的部分都跟CNN、</w:t>
      </w:r>
      <w:proofErr w:type="spellStart"/>
      <w:r w:rsidR="7D82C403" w:rsidRPr="7C245293">
        <w:rPr>
          <w:rFonts w:ascii="微軟正黑體" w:eastAsia="微軟正黑體" w:hAnsi="微軟正黑體"/>
        </w:rPr>
        <w:t>Unet</w:t>
      </w:r>
      <w:proofErr w:type="spellEnd"/>
      <w:r w:rsidR="7D82C403" w:rsidRPr="7C245293">
        <w:rPr>
          <w:rFonts w:ascii="微軟正黑體" w:eastAsia="微軟正黑體" w:hAnsi="微軟正黑體"/>
        </w:rPr>
        <w:t>等其他model簡單許多，但更重要的</w:t>
      </w:r>
      <w:r w:rsidR="6C443EF6" w:rsidRPr="7C245293">
        <w:rPr>
          <w:rFonts w:ascii="微軟正黑體" w:eastAsia="微軟正黑體" w:hAnsi="微軟正黑體"/>
        </w:rPr>
        <w:t>問題是</w:t>
      </w:r>
      <w:r w:rsidR="7D82C403" w:rsidRPr="7C245293">
        <w:rPr>
          <w:rFonts w:ascii="微軟正黑體" w:eastAsia="微軟正黑體" w:hAnsi="微軟正黑體"/>
        </w:rPr>
        <w:t>要怎麼提升它的正確率，一開始我只是單純</w:t>
      </w:r>
      <w:r w:rsidR="02E20591" w:rsidRPr="7C245293">
        <w:rPr>
          <w:rFonts w:ascii="微軟正黑體" w:eastAsia="微軟正黑體" w:hAnsi="微軟正黑體"/>
        </w:rPr>
        <w:t>更改它的參數設定，或者乘上每</w:t>
      </w:r>
      <w:proofErr w:type="gramStart"/>
      <w:r w:rsidR="02E20591" w:rsidRPr="7C245293">
        <w:rPr>
          <w:rFonts w:ascii="微軟正黑體" w:eastAsia="微軟正黑體" w:hAnsi="微軟正黑體"/>
        </w:rPr>
        <w:t>個</w:t>
      </w:r>
      <w:proofErr w:type="gramEnd"/>
      <w:r w:rsidR="02E20591" w:rsidRPr="7C245293">
        <w:rPr>
          <w:rFonts w:ascii="微軟正黑體" w:eastAsia="微軟正黑體" w:hAnsi="微軟正黑體"/>
        </w:rPr>
        <w:t>特徵值的權重再進行訓練但效果都沒有很好，在跟組員一起討論過後我們決定用GA來特徵挑選，</w:t>
      </w:r>
      <w:r w:rsidR="5D3DDE55" w:rsidRPr="7C245293">
        <w:rPr>
          <w:rFonts w:ascii="微軟正黑體" w:eastAsia="微軟正黑體" w:hAnsi="微軟正黑體"/>
        </w:rPr>
        <w:t>果然正確率比之前有提升了!可惜的是我們組的GA本來是想要跟老師的論文裡面的方式，以GA來決定每</w:t>
      </w:r>
      <w:proofErr w:type="gramStart"/>
      <w:r w:rsidR="5D3DDE55" w:rsidRPr="7C245293">
        <w:rPr>
          <w:rFonts w:ascii="微軟正黑體" w:eastAsia="微軟正黑體" w:hAnsi="微軟正黑體"/>
        </w:rPr>
        <w:t>個</w:t>
      </w:r>
      <w:proofErr w:type="gramEnd"/>
      <w:r w:rsidR="5D3DDE55" w:rsidRPr="7C245293">
        <w:rPr>
          <w:rFonts w:ascii="微軟正黑體" w:eastAsia="微軟正黑體" w:hAnsi="微軟正黑體"/>
        </w:rPr>
        <w:t>特徵值的權重</w:t>
      </w:r>
      <w:r w:rsidR="166906FE" w:rsidRPr="7C245293">
        <w:rPr>
          <w:rFonts w:ascii="微軟正黑體" w:eastAsia="微軟正黑體" w:hAnsi="微軟正黑體"/>
        </w:rPr>
        <w:t>，但最後沒有實做出來</w:t>
      </w:r>
      <w:r w:rsidR="15884763" w:rsidRPr="7C245293">
        <w:rPr>
          <w:rFonts w:ascii="微軟正黑體" w:eastAsia="微軟正黑體" w:hAnsi="微軟正黑體"/>
        </w:rPr>
        <w:t>。希望以後可以更能善用自己學到的東西!</w:t>
      </w:r>
    </w:p>
    <w:p w14:paraId="77B93327" w14:textId="30AF800C" w:rsidR="003F38F2" w:rsidRPr="003F38F2" w:rsidRDefault="3B52A2CD" w:rsidP="003F38F2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>A1095527 廖習驊</w:t>
      </w:r>
      <w:r w:rsidR="28239804" w:rsidRPr="7C245293">
        <w:rPr>
          <w:rFonts w:ascii="微軟正黑體" w:eastAsia="微軟正黑體" w:hAnsi="微軟正黑體"/>
        </w:rPr>
        <w:t>：</w:t>
      </w:r>
      <w:r w:rsidR="59C7C63E" w:rsidRPr="7C245293">
        <w:rPr>
          <w:rFonts w:ascii="微軟正黑體" w:eastAsia="微軟正黑體" w:hAnsi="微軟正黑體"/>
        </w:rPr>
        <w:t>我主要負責的部分是統計與分析，以及部份的程式實作</w:t>
      </w:r>
      <w:r w:rsidR="364AF350" w:rsidRPr="7C245293">
        <w:rPr>
          <w:rFonts w:ascii="微軟正黑體" w:eastAsia="微軟正黑體" w:hAnsi="微軟正黑體"/>
        </w:rPr>
        <w:t>。</w:t>
      </w:r>
      <w:r w:rsidR="59C7C63E" w:rsidRPr="7C245293">
        <w:rPr>
          <w:rFonts w:ascii="微軟正黑體" w:eastAsia="微軟正黑體" w:hAnsi="微軟正黑體"/>
        </w:rPr>
        <w:t>在執行結束過後，首先得到的是一群資料，並無法直接看出我們執行結果，在經過一陣時間的思考與嘗試，我決定用以上報告內容的表格去統整與歸納，並且將每</w:t>
      </w:r>
      <w:proofErr w:type="gramStart"/>
      <w:r w:rsidR="59C7C63E" w:rsidRPr="7C245293">
        <w:rPr>
          <w:rFonts w:ascii="微軟正黑體" w:eastAsia="微軟正黑體" w:hAnsi="微軟正黑體"/>
        </w:rPr>
        <w:t>個</w:t>
      </w:r>
      <w:proofErr w:type="gramEnd"/>
      <w:r w:rsidR="59C7C63E" w:rsidRPr="7C245293">
        <w:rPr>
          <w:rFonts w:ascii="微軟正黑體" w:eastAsia="微軟正黑體" w:hAnsi="微軟正黑體"/>
        </w:rPr>
        <w:t>TV用GA選到的attribute標記，然後在最後一欄呈現統計內容。但是這樣還是不夠，我進一步的將統計結果繪製圖表，以視覺化的方式就可以很容易的地看出哪</w:t>
      </w:r>
      <w:proofErr w:type="gramStart"/>
      <w:r w:rsidR="59C7C63E" w:rsidRPr="7C245293">
        <w:rPr>
          <w:rFonts w:ascii="微軟正黑體" w:eastAsia="微軟正黑體" w:hAnsi="微軟正黑體"/>
        </w:rPr>
        <w:t>個</w:t>
      </w:r>
      <w:proofErr w:type="gramEnd"/>
      <w:r w:rsidR="59C7C63E" w:rsidRPr="7C245293">
        <w:rPr>
          <w:rFonts w:ascii="微軟正黑體" w:eastAsia="微軟正黑體" w:hAnsi="微軟正黑體"/>
        </w:rPr>
        <w:t>attribute比重要（長條圖較高者），又是哪個attribute比較不重要（長條圖較低者）。</w:t>
      </w:r>
    </w:p>
    <w:p w14:paraId="2C4E8292" w14:textId="30AF800C" w:rsidR="00AF5ECA" w:rsidRDefault="00720A56" w:rsidP="00A41089">
      <w:pPr>
        <w:pStyle w:val="a3"/>
        <w:ind w:leftChars="0" w:left="96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 xml:space="preserve">    </w:t>
      </w:r>
      <w:r w:rsidR="003F38F2" w:rsidRPr="65782E9E">
        <w:rPr>
          <w:rFonts w:ascii="微軟正黑體" w:eastAsia="微軟正黑體" w:hAnsi="微軟正黑體"/>
        </w:rPr>
        <w:t>對於我們獲得的比較重要與比較不重要的屬性，我想再進一步的探討，但是我之前並沒有太多金融相關的知識，所以我必須先去研究每</w:t>
      </w:r>
      <w:proofErr w:type="gramStart"/>
      <w:r w:rsidR="003F38F2" w:rsidRPr="65782E9E">
        <w:rPr>
          <w:rFonts w:ascii="微軟正黑體" w:eastAsia="微軟正黑體" w:hAnsi="微軟正黑體"/>
        </w:rPr>
        <w:t>個</w:t>
      </w:r>
      <w:proofErr w:type="gramEnd"/>
      <w:r w:rsidR="003F38F2" w:rsidRPr="65782E9E">
        <w:rPr>
          <w:rFonts w:ascii="微軟正黑體" w:eastAsia="微軟正黑體" w:hAnsi="微軟正黑體"/>
        </w:rPr>
        <w:t>attribute個別代表的意思：</w:t>
      </w:r>
    </w:p>
    <w:p w14:paraId="68F526B5" w14:textId="30AF800C" w:rsidR="00E44FEE" w:rsidRDefault="00AF5ECA" w:rsidP="00AF5EC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市值：</w:t>
      </w:r>
      <w:proofErr w:type="gramStart"/>
      <w:r w:rsidRPr="65782E9E">
        <w:rPr>
          <w:rFonts w:ascii="微軟正黑體" w:eastAsia="微軟正黑體" w:hAnsi="微軟正黑體"/>
        </w:rPr>
        <w:t>一</w:t>
      </w:r>
      <w:proofErr w:type="gramEnd"/>
      <w:r w:rsidRPr="65782E9E">
        <w:rPr>
          <w:rFonts w:ascii="微軟正黑體" w:eastAsia="微軟正黑體" w:hAnsi="微軟正黑體"/>
        </w:rPr>
        <w:t>絕對的數值，並無法直接地呈現股價的變動情況。而股票交易的重點在於賺取買賣的價差，並非是看</w:t>
      </w:r>
      <w:proofErr w:type="gramStart"/>
      <w:r w:rsidRPr="65782E9E">
        <w:rPr>
          <w:rFonts w:ascii="微軟正黑體" w:eastAsia="微軟正黑體" w:hAnsi="微軟正黑體"/>
        </w:rPr>
        <w:t>一</w:t>
      </w:r>
      <w:proofErr w:type="gramEnd"/>
      <w:r w:rsidRPr="65782E9E">
        <w:rPr>
          <w:rFonts w:ascii="微軟正黑體" w:eastAsia="微軟正黑體" w:hAnsi="微軟正黑體"/>
        </w:rPr>
        <w:t>股票價格高/低，例如：</w:t>
      </w:r>
      <w:proofErr w:type="gramStart"/>
      <w:r w:rsidRPr="65782E9E">
        <w:rPr>
          <w:rFonts w:ascii="微軟正黑體" w:eastAsia="微軟正黑體" w:hAnsi="微軟正黑體"/>
        </w:rPr>
        <w:t>一</w:t>
      </w:r>
      <w:proofErr w:type="gramEnd"/>
      <w:r w:rsidRPr="65782E9E">
        <w:rPr>
          <w:rFonts w:ascii="微軟正黑體" w:eastAsia="微軟正黑體" w:hAnsi="微軟正黑體"/>
        </w:rPr>
        <w:t>股票市值低，但卻有潛力，對比一股票市值高而上漲的幅度較低。雖然後者市值較高，但買賣股票應選擇前者較佳。</w:t>
      </w:r>
    </w:p>
    <w:p w14:paraId="33FCC089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收盤價：可與前一交易日的收盤價格，或下一交易日的開盤價格做比較，作為評估該資產在單一交易日的價格變動之方式。</w:t>
      </w:r>
    </w:p>
    <w:p w14:paraId="02731267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本益比 = 股價 / (每股盈餘 (EPS))：可評估</w:t>
      </w:r>
      <w:proofErr w:type="gramStart"/>
      <w:r w:rsidRPr="65782E9E">
        <w:rPr>
          <w:rFonts w:ascii="微軟正黑體" w:eastAsia="微軟正黑體" w:hAnsi="微軟正黑體"/>
        </w:rPr>
        <w:t>一</w:t>
      </w:r>
      <w:proofErr w:type="gramEnd"/>
      <w:r w:rsidRPr="65782E9E">
        <w:rPr>
          <w:rFonts w:ascii="微軟正黑體" w:eastAsia="微軟正黑體" w:hAnsi="微軟正黑體"/>
        </w:rPr>
        <w:t>股票是貴或便宜，並且</w:t>
      </w:r>
      <w:proofErr w:type="gramStart"/>
      <w:r w:rsidRPr="65782E9E">
        <w:rPr>
          <w:rFonts w:ascii="微軟正黑體" w:eastAsia="微軟正黑體" w:hAnsi="微軟正黑體"/>
        </w:rPr>
        <w:t>預估買此股</w:t>
      </w:r>
      <w:proofErr w:type="gramEnd"/>
      <w:r w:rsidRPr="65782E9E">
        <w:rPr>
          <w:rFonts w:ascii="微軟正黑體" w:eastAsia="微軟正黑體" w:hAnsi="微軟正黑體"/>
        </w:rPr>
        <w:t>票的回本時間，亦是用來評估企業股價與獲利潛力的判斷標準。股票的潛力對於是否要購買</w:t>
      </w:r>
      <w:proofErr w:type="gramStart"/>
      <w:r w:rsidRPr="65782E9E">
        <w:rPr>
          <w:rFonts w:ascii="微軟正黑體" w:eastAsia="微軟正黑體" w:hAnsi="微軟正黑體"/>
        </w:rPr>
        <w:t>一</w:t>
      </w:r>
      <w:proofErr w:type="gramEnd"/>
      <w:r w:rsidRPr="65782E9E">
        <w:rPr>
          <w:rFonts w:ascii="微軟正黑體" w:eastAsia="微軟正黑體" w:hAnsi="微軟正黑體"/>
        </w:rPr>
        <w:lastRenderedPageBreak/>
        <w:t>股票是非常重要的attribute！</w:t>
      </w:r>
    </w:p>
    <w:p w14:paraId="1395A99A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股價淨值比=股價/(每股淨值 (總資產-總負債))：願意花幾倍的每股淨值去投資這支股票。當股價淨值比＜1：股價較低，潛在報酬率高，可考慮買進；</w:t>
      </w:r>
      <w:proofErr w:type="gramStart"/>
      <w:r w:rsidRPr="65782E9E">
        <w:rPr>
          <w:rFonts w:ascii="微軟正黑體" w:eastAsia="微軟正黑體" w:hAnsi="微軟正黑體"/>
        </w:rPr>
        <w:t>反之(</w:t>
      </w:r>
      <w:proofErr w:type="gramEnd"/>
      <w:r w:rsidRPr="65782E9E">
        <w:rPr>
          <w:rFonts w:ascii="微軟正黑體" w:eastAsia="微軟正黑體" w:hAnsi="微軟正黑體"/>
        </w:rPr>
        <w:t>&gt;1)：股價較貴，潛在報酬率低，可考慮賣出。</w:t>
      </w:r>
    </w:p>
    <w:p w14:paraId="6F98248E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股價營收比=股價/每股營收：代表目前公司市值是總營收的n</w:t>
      </w:r>
      <w:proofErr w:type="gramStart"/>
      <w:r w:rsidRPr="65782E9E">
        <w:rPr>
          <w:rFonts w:ascii="微軟正黑體" w:eastAsia="微軟正黑體" w:hAnsi="微軟正黑體"/>
        </w:rPr>
        <w:t>倍</w:t>
      </w:r>
      <w:proofErr w:type="gramEnd"/>
      <w:r w:rsidRPr="65782E9E">
        <w:rPr>
          <w:rFonts w:ascii="微軟正黑體" w:eastAsia="微軟正黑體" w:hAnsi="微軟正黑體"/>
        </w:rPr>
        <w:t>，即表示投資人願意用多少金額購買此公司每一元的營收。當我們要購買股票時，股價營收比越少越好，這樣就可以用相對便宜的價格購得高營收的股票。</w:t>
      </w:r>
    </w:p>
    <w:p w14:paraId="3ABF417D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淨值報酬率</w:t>
      </w:r>
      <w:proofErr w:type="gramStart"/>
      <w:r w:rsidRPr="65782E9E">
        <w:rPr>
          <w:rFonts w:ascii="微軟正黑體" w:eastAsia="微軟正黑體" w:hAnsi="微軟正黑體"/>
        </w:rPr>
        <w:t>─</w:t>
      </w:r>
      <w:proofErr w:type="gramEnd"/>
      <w:r w:rsidRPr="65782E9E">
        <w:rPr>
          <w:rFonts w:ascii="微軟正黑體" w:eastAsia="微軟正黑體" w:hAnsi="微軟正黑體"/>
        </w:rPr>
        <w:t>稅後=稅後純益/股東權益：評估股東權益投資報酬率的指標，代表公司使用資產淨值產出獲利的能力。</w:t>
      </w:r>
    </w:p>
    <w:p w14:paraId="56403372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資產報酬率ROA=稅後淨利/平均總資產×100%：公司的整個報酬率，數值越高代表公司資產報酬運用的效率越好，擁有較高的賺錢能力。</w:t>
      </w:r>
    </w:p>
    <w:p w14:paraId="780290D9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營業利益率OPM=(營業收入－營業成本－營業費用)/營業收入：公司每生產一元的營收，所能獲得的利益，是評評估</w:t>
      </w:r>
      <w:proofErr w:type="gramStart"/>
      <w:r w:rsidRPr="65782E9E">
        <w:rPr>
          <w:rFonts w:ascii="微軟正黑體" w:eastAsia="微軟正黑體" w:hAnsi="微軟正黑體"/>
        </w:rPr>
        <w:t>一</w:t>
      </w:r>
      <w:proofErr w:type="gramEnd"/>
      <w:r w:rsidRPr="65782E9E">
        <w:rPr>
          <w:rFonts w:ascii="微軟正黑體" w:eastAsia="微軟正黑體" w:hAnsi="微軟正黑體"/>
        </w:rPr>
        <w:t>公司獲利能力的指標。</w:t>
      </w:r>
    </w:p>
    <w:p w14:paraId="157BDF61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利潤邊際NPM：評估一間公司賺錢能力的比率，數值越高就表示管控成本的能力越佳。</w:t>
      </w:r>
    </w:p>
    <w:p w14:paraId="4C353A2B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負債/淨值比：數值比高，對投資人和企業主來說，利息成本更高、還款壓力更大、資金成本更高、對現金周轉與融資能力要求更高。</w:t>
      </w:r>
    </w:p>
    <w:p w14:paraId="31056AB9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流動比率=流動資產/(流動負債 )×100%：公司每一元的流動負債，能夠用幾元的流動資產去還債。</w:t>
      </w:r>
    </w:p>
    <w:p w14:paraId="37DC12A6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存貨週轉率 (次)=營業成本/平均存貨：評估存貨的周轉速度，判斷存貨的流動性及存資金是否合理。</w:t>
      </w:r>
    </w:p>
    <w:p w14:paraId="10C4432C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lastRenderedPageBreak/>
        <w:t>應收帳款週轉次：呈現公司</w:t>
      </w:r>
      <w:proofErr w:type="gramStart"/>
      <w:r w:rsidRPr="65782E9E">
        <w:rPr>
          <w:rFonts w:ascii="微軟正黑體" w:eastAsia="微軟正黑體" w:hAnsi="微軟正黑體"/>
        </w:rPr>
        <w:t>一</w:t>
      </w:r>
      <w:proofErr w:type="gramEnd"/>
      <w:r w:rsidRPr="65782E9E">
        <w:rPr>
          <w:rFonts w:ascii="微軟正黑體" w:eastAsia="微軟正黑體" w:hAnsi="微軟正黑體"/>
        </w:rPr>
        <w:t>年內收回欠款的次數，可評估公司收回帳款或客戶欠款的效率。</w:t>
      </w:r>
    </w:p>
    <w:p w14:paraId="5451B2CB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 xml:space="preserve">營業利益成長率 ＝（當期的營業利益－去年同期的營業利益）／去年同期的營業利益* 100%：可得知與去年相比，此公司的營收狀況是進步或是退步。當要買賣股票時，若我們發現有一間公司連續5年營業利益成長率&gt;0，就代表此公司正在成長當中，所以我們可以考慮買入。 </w:t>
      </w:r>
    </w:p>
    <w:p w14:paraId="5D44FE58" w14:textId="77777777" w:rsidR="00CB0A77" w:rsidRPr="00CB0A77" w:rsidRDefault="00CB0A77" w:rsidP="00CB0A7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稅後淨利成長率 ＝（當年稅後淨利－前一年稅後淨利）÷ 前一年稅後淨利：可評估出</w:t>
      </w:r>
      <w:proofErr w:type="gramStart"/>
      <w:r w:rsidRPr="65782E9E">
        <w:rPr>
          <w:rFonts w:ascii="微軟正黑體" w:eastAsia="微軟正黑體" w:hAnsi="微軟正黑體"/>
        </w:rPr>
        <w:t>一</w:t>
      </w:r>
      <w:proofErr w:type="gramEnd"/>
      <w:r w:rsidRPr="65782E9E">
        <w:rPr>
          <w:rFonts w:ascii="微軟正黑體" w:eastAsia="微軟正黑體" w:hAnsi="微軟正黑體"/>
        </w:rPr>
        <w:t>公司稅後淨利成長的情況。公司營收高未必稅後淨利成長率也高，因為可能因為搶市場而削價競爭，所以可以看出企業經營能力和效率。</w:t>
      </w:r>
    </w:p>
    <w:p w14:paraId="349FC00E" w14:textId="4D43DE8F" w:rsidR="00AF5ECA" w:rsidRPr="00CF29B6" w:rsidRDefault="00676A8B" w:rsidP="00676A8B">
      <w:pPr>
        <w:ind w:left="1200"/>
        <w:rPr>
          <w:rFonts w:ascii="微軟正黑體" w:eastAsia="微軟正黑體" w:hAnsi="微軟正黑體"/>
        </w:rPr>
      </w:pPr>
      <w:r w:rsidRPr="65782E9E">
        <w:rPr>
          <w:rFonts w:ascii="微軟正黑體" w:eastAsia="微軟正黑體" w:hAnsi="微軟正黑體"/>
        </w:rPr>
        <w:t>在研究完這些金融專有名詞後，我嘗試與我們GA選到的attribute作分析，結果都非常合理，training和testing的結果甚至是有些交集的，表示我們的實作成果具有一定的可信度。</w:t>
      </w:r>
    </w:p>
    <w:p w14:paraId="268B3816" w14:textId="182DF5F6" w:rsidR="00BD7C61" w:rsidRPr="00CF29B6" w:rsidRDefault="3D9092CA" w:rsidP="00D420DF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r w:rsidRPr="35F11C62">
        <w:rPr>
          <w:rFonts w:ascii="微軟正黑體" w:eastAsia="微軟正黑體" w:hAnsi="微軟正黑體"/>
        </w:rPr>
        <w:t>A1095557 陳柏安</w:t>
      </w:r>
      <w:r w:rsidR="6812242D" w:rsidRPr="35F11C62">
        <w:rPr>
          <w:rFonts w:ascii="微軟正黑體" w:eastAsia="微軟正黑體" w:hAnsi="微軟正黑體"/>
        </w:rPr>
        <w:t>：</w:t>
      </w:r>
      <w:r w:rsidR="49DB102D" w:rsidRPr="35F11C62">
        <w:rPr>
          <w:rFonts w:ascii="微軟正黑體" w:eastAsia="微軟正黑體" w:hAnsi="微軟正黑體"/>
        </w:rPr>
        <w:t>這次期末專題是我第一次嘗試使用GA來決定Machine Learning方法的參數，連帶用GA挑選特徵一起</w:t>
      </w:r>
      <w:r w:rsidR="6CF83B59" w:rsidRPr="35F11C62">
        <w:rPr>
          <w:rFonts w:ascii="微軟正黑體" w:eastAsia="微軟正黑體" w:hAnsi="微軟正黑體"/>
        </w:rPr>
        <w:t>，準確率較原本高出了10</w:t>
      </w:r>
      <w:proofErr w:type="gramStart"/>
      <w:r w:rsidR="6CF83B59" w:rsidRPr="35F11C62">
        <w:rPr>
          <w:rFonts w:ascii="微軟正黑體" w:eastAsia="微軟正黑體" w:hAnsi="微軟正黑體"/>
        </w:rPr>
        <w:t>幾</w:t>
      </w:r>
      <w:proofErr w:type="gramEnd"/>
      <w:r w:rsidR="6CF83B59" w:rsidRPr="35F11C62">
        <w:rPr>
          <w:rFonts w:ascii="微軟正黑體" w:eastAsia="微軟正黑體" w:hAnsi="微軟正黑體"/>
        </w:rPr>
        <w:t>%</w:t>
      </w:r>
      <w:r w:rsidR="378CECC3" w:rsidRPr="35F11C62">
        <w:rPr>
          <w:rFonts w:ascii="微軟正黑體" w:eastAsia="微軟正黑體" w:hAnsi="微軟正黑體"/>
        </w:rPr>
        <w:t>，這次的嘗試讓我學了很多。這學期的課程不管是在金融知識抑或是程式方面都獲益良多。</w:t>
      </w:r>
    </w:p>
    <w:p w14:paraId="2538CB79" w14:textId="7524C69D" w:rsidR="00CE71CB" w:rsidRPr="00CF29B6" w:rsidRDefault="45189DC9" w:rsidP="00D420DF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r w:rsidRPr="7C245293">
        <w:rPr>
          <w:rFonts w:ascii="微軟正黑體" w:eastAsia="微軟正黑體" w:hAnsi="微軟正黑體"/>
        </w:rPr>
        <w:t xml:space="preserve">A1095560 </w:t>
      </w:r>
      <w:proofErr w:type="gramStart"/>
      <w:r w:rsidRPr="7C245293">
        <w:rPr>
          <w:rFonts w:ascii="微軟正黑體" w:eastAsia="微軟正黑體" w:hAnsi="微軟正黑體"/>
        </w:rPr>
        <w:t>歐津萍</w:t>
      </w:r>
      <w:proofErr w:type="gramEnd"/>
      <w:r w:rsidR="28239804" w:rsidRPr="7C245293">
        <w:rPr>
          <w:rFonts w:ascii="微軟正黑體" w:eastAsia="微軟正黑體" w:hAnsi="微軟正黑體"/>
        </w:rPr>
        <w:t>：</w:t>
      </w:r>
      <w:r w:rsidR="2314B732" w:rsidRPr="7C245293">
        <w:rPr>
          <w:rFonts w:ascii="微軟正黑體" w:eastAsia="微軟正黑體" w:hAnsi="微軟正黑體"/>
        </w:rPr>
        <w:t>在這次期末專題中，我分配到的是決策樹的方面，一開始我其實對</w:t>
      </w:r>
      <w:r w:rsidR="2545E56C" w:rsidRPr="7C245293">
        <w:rPr>
          <w:rFonts w:ascii="微軟正黑體" w:eastAsia="微軟正黑體" w:hAnsi="微軟正黑體"/>
        </w:rPr>
        <w:t>實作的方向感到很迷茫，但經過上網搜尋及和同學討論的過程中，我學習到了很多東西</w:t>
      </w:r>
      <w:r w:rsidR="49943EFA" w:rsidRPr="7C245293">
        <w:rPr>
          <w:rFonts w:ascii="微軟正黑體" w:eastAsia="微軟正黑體" w:hAnsi="微軟正黑體"/>
        </w:rPr>
        <w:t>，也對金融選股及</w:t>
      </w:r>
      <w:r w:rsidR="7B6D0AE1" w:rsidRPr="7C245293">
        <w:rPr>
          <w:rFonts w:ascii="微軟正黑體" w:eastAsia="微軟正黑體" w:hAnsi="微軟正黑體"/>
        </w:rPr>
        <w:t>資料模型多了很多理解，</w:t>
      </w:r>
      <w:r w:rsidR="2DEE8F9A" w:rsidRPr="7C245293">
        <w:rPr>
          <w:rFonts w:ascii="微軟正黑體" w:eastAsia="微軟正黑體" w:hAnsi="微軟正黑體"/>
        </w:rPr>
        <w:t>雖然在這次的專題中我的助益不大，但和其他厲害的組員一起分工合作</w:t>
      </w:r>
      <w:r w:rsidR="5309403F" w:rsidRPr="7C245293">
        <w:rPr>
          <w:rFonts w:ascii="微軟正黑體" w:eastAsia="微軟正黑體" w:hAnsi="微軟正黑體"/>
        </w:rPr>
        <w:t>後</w:t>
      </w:r>
      <w:r w:rsidR="2DEE8F9A" w:rsidRPr="7C245293">
        <w:rPr>
          <w:rFonts w:ascii="微軟正黑體" w:eastAsia="微軟正黑體" w:hAnsi="微軟正黑體"/>
        </w:rPr>
        <w:t>，我</w:t>
      </w:r>
      <w:r w:rsidR="18F062D5" w:rsidRPr="7C245293">
        <w:rPr>
          <w:rFonts w:ascii="微軟正黑體" w:eastAsia="微軟正黑體" w:hAnsi="微軟正黑體"/>
        </w:rPr>
        <w:t>認為我收穫了一次</w:t>
      </w:r>
      <w:proofErr w:type="gramStart"/>
      <w:r w:rsidR="18F062D5" w:rsidRPr="7C245293">
        <w:rPr>
          <w:rFonts w:ascii="微軟正黑體" w:eastAsia="微軟正黑體" w:hAnsi="微軟正黑體"/>
        </w:rPr>
        <w:t>很</w:t>
      </w:r>
      <w:proofErr w:type="gramEnd"/>
      <w:r w:rsidR="18F062D5" w:rsidRPr="7C245293">
        <w:rPr>
          <w:rFonts w:ascii="微軟正黑體" w:eastAsia="微軟正黑體" w:hAnsi="微軟正黑體"/>
        </w:rPr>
        <w:t>棒的歷程。</w:t>
      </w:r>
    </w:p>
    <w:p w14:paraId="0773D13E" w14:textId="6ED8D623" w:rsidR="00CE71CB" w:rsidRPr="00CF29B6" w:rsidRDefault="65E7CC0E" w:rsidP="00D420DF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r w:rsidRPr="00405044">
        <w:rPr>
          <w:rFonts w:ascii="微軟正黑體" w:eastAsia="微軟正黑體" w:hAnsi="微軟正黑體"/>
        </w:rPr>
        <w:t>A1095565 張庭瑋：</w:t>
      </w:r>
      <w:r w:rsidR="5E96ADBC" w:rsidRPr="00405044">
        <w:rPr>
          <w:rFonts w:ascii="微軟正黑體" w:eastAsia="微軟正黑體" w:hAnsi="微軟正黑體"/>
        </w:rPr>
        <w:t>經過這堂課後，讓我對於這個領域有了更不一樣的認識，也藉由</w:t>
      </w:r>
      <w:r w:rsidR="5E96ADBC" w:rsidRPr="00405044">
        <w:rPr>
          <w:rFonts w:ascii="微軟正黑體" w:eastAsia="微軟正黑體" w:hAnsi="微軟正黑體"/>
        </w:rPr>
        <w:lastRenderedPageBreak/>
        <w:t>期中和期末的專題，有了進一步的了解</w:t>
      </w:r>
      <w:r w:rsidR="17C1910F" w:rsidRPr="00405044">
        <w:rPr>
          <w:rFonts w:ascii="微軟正黑體" w:eastAsia="微軟正黑體" w:hAnsi="微軟正黑體"/>
        </w:rPr>
        <w:t>，但</w:t>
      </w:r>
      <w:r w:rsidR="1CE20695" w:rsidRPr="00405044">
        <w:rPr>
          <w:rFonts w:ascii="微軟正黑體" w:eastAsia="微軟正黑體" w:hAnsi="微軟正黑體"/>
        </w:rPr>
        <w:t>有些東西到現在還不是很理解，</w:t>
      </w:r>
      <w:r w:rsidR="1AFBA4F0" w:rsidRPr="00405044">
        <w:rPr>
          <w:rFonts w:ascii="微軟正黑體" w:eastAsia="微軟正黑體" w:hAnsi="微軟正黑體"/>
        </w:rPr>
        <w:t>自己也沒辦法做出來，</w:t>
      </w:r>
      <w:r w:rsidR="1CE20695" w:rsidRPr="00405044">
        <w:rPr>
          <w:rFonts w:ascii="微軟正黑體" w:eastAsia="微軟正黑體" w:hAnsi="微軟正黑體"/>
        </w:rPr>
        <w:t>所以</w:t>
      </w:r>
      <w:r w:rsidR="06BA2AFC" w:rsidRPr="00405044">
        <w:rPr>
          <w:rFonts w:ascii="微軟正黑體" w:eastAsia="微軟正黑體" w:hAnsi="微軟正黑體"/>
        </w:rPr>
        <w:t>很謝謝我的組員</w:t>
      </w:r>
      <w:r w:rsidR="3305EA96" w:rsidRPr="00405044">
        <w:rPr>
          <w:rFonts w:ascii="微軟正黑體" w:eastAsia="微軟正黑體" w:hAnsi="微軟正黑體"/>
        </w:rPr>
        <w:t>跟我同一組</w:t>
      </w:r>
      <w:r w:rsidR="292B9822" w:rsidRPr="00405044">
        <w:rPr>
          <w:rFonts w:ascii="微軟正黑體" w:eastAsia="微軟正黑體" w:hAnsi="微軟正黑體"/>
        </w:rPr>
        <w:t>，沒有他們，我這堂課應該就被當掉了。</w:t>
      </w:r>
    </w:p>
    <w:p w14:paraId="3448EA57" w14:textId="0827F0DB" w:rsidR="00D420DF" w:rsidRPr="00066866" w:rsidRDefault="005366D7" w:rsidP="004C3876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</w:rPr>
      </w:pPr>
      <w:r w:rsidRPr="00066866">
        <w:rPr>
          <w:rFonts w:ascii="微軟正黑體" w:eastAsia="微軟正黑體" w:hAnsi="微軟正黑體" w:hint="eastAsia"/>
          <w:b/>
        </w:rPr>
        <w:t>分工</w:t>
      </w:r>
    </w:p>
    <w:tbl>
      <w:tblPr>
        <w:tblStyle w:val="2-6"/>
        <w:tblW w:w="10580" w:type="dxa"/>
        <w:tblLook w:val="02A0" w:firstRow="1" w:lastRow="0" w:firstColumn="1" w:lastColumn="0" w:noHBand="1" w:noVBand="0"/>
      </w:tblPr>
      <w:tblGrid>
        <w:gridCol w:w="3750"/>
        <w:gridCol w:w="6830"/>
      </w:tblGrid>
      <w:tr w:rsidR="005366D7" w14:paraId="535E8681" w14:textId="77777777" w:rsidTr="7D93E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Align w:val="center"/>
          </w:tcPr>
          <w:p w14:paraId="2294C6A8" w14:textId="1BFBE6F1" w:rsidR="005366D7" w:rsidRDefault="434FC527" w:rsidP="005366D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7D93EC4B">
              <w:rPr>
                <w:rFonts w:ascii="微軟正黑體" w:eastAsia="微軟正黑體" w:hAnsi="微軟正黑體"/>
              </w:rPr>
              <w:t>GA_</w:t>
            </w:r>
            <w:r w:rsidR="78C43DA2" w:rsidRPr="7D93EC4B">
              <w:rPr>
                <w:rFonts w:ascii="微軟正黑體" w:eastAsia="微軟正黑體" w:hAnsi="微軟正黑體"/>
              </w:rPr>
              <w:t>KNN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30" w:type="dxa"/>
            <w:vAlign w:val="center"/>
          </w:tcPr>
          <w:p w14:paraId="4095F180" w14:textId="779F649E" w:rsidR="005366D7" w:rsidRDefault="1F542F4C" w:rsidP="005366D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 w:val="0"/>
                <w:bCs w:val="0"/>
              </w:rPr>
            </w:pPr>
            <w:r w:rsidRPr="7D93EC4B">
              <w:rPr>
                <w:rFonts w:ascii="微軟正黑體" w:eastAsia="微軟正黑體" w:hAnsi="微軟正黑體"/>
                <w:b w:val="0"/>
                <w:bCs w:val="0"/>
              </w:rPr>
              <w:t>黃泓茗</w:t>
            </w:r>
            <w:r w:rsidR="5D6D8388" w:rsidRPr="7D93EC4B">
              <w:rPr>
                <w:rFonts w:ascii="微軟正黑體" w:eastAsia="微軟正黑體" w:hAnsi="微軟正黑體"/>
                <w:b w:val="0"/>
                <w:bCs w:val="0"/>
              </w:rPr>
              <w:t>、</w:t>
            </w:r>
            <w:r w:rsidR="005366D7" w:rsidRPr="7D93EC4B">
              <w:rPr>
                <w:rFonts w:ascii="微軟正黑體" w:eastAsia="微軟正黑體" w:hAnsi="微軟正黑體"/>
                <w:b w:val="0"/>
                <w:bCs w:val="0"/>
              </w:rPr>
              <w:t>沈品豪</w:t>
            </w:r>
            <w:r w:rsidR="7327C652" w:rsidRPr="7D93EC4B">
              <w:rPr>
                <w:rFonts w:ascii="微軟正黑體" w:eastAsia="微軟正黑體" w:hAnsi="微軟正黑體"/>
                <w:b w:val="0"/>
                <w:bCs w:val="0"/>
              </w:rPr>
              <w:t>、陳柏安</w:t>
            </w:r>
            <w:r w:rsidR="005366D7" w:rsidRPr="7D93EC4B">
              <w:rPr>
                <w:rFonts w:ascii="微軟正黑體" w:eastAsia="微軟正黑體" w:hAnsi="微軟正黑體"/>
                <w:b w:val="0"/>
                <w:bCs w:val="0"/>
              </w:rPr>
              <w:t>、張庭瑋</w:t>
            </w:r>
          </w:p>
        </w:tc>
      </w:tr>
      <w:tr w:rsidR="005366D7" w14:paraId="79611639" w14:textId="77777777" w:rsidTr="7D93E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Align w:val="center"/>
          </w:tcPr>
          <w:p w14:paraId="6C5AD5E2" w14:textId="7057CEF9" w:rsidR="005366D7" w:rsidRDefault="06424C8F" w:rsidP="005366D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7D93EC4B">
              <w:rPr>
                <w:rFonts w:ascii="微軟正黑體" w:eastAsia="微軟正黑體" w:hAnsi="微軟正黑體"/>
              </w:rPr>
              <w:t>GA_</w:t>
            </w:r>
            <w:r w:rsidR="725DA73E" w:rsidRPr="7D93EC4B">
              <w:rPr>
                <w:rFonts w:ascii="微軟正黑體" w:eastAsia="微軟正黑體" w:hAnsi="微軟正黑體"/>
              </w:rPr>
              <w:t>D</w:t>
            </w:r>
            <w:r w:rsidR="28506A26" w:rsidRPr="7D93EC4B">
              <w:rPr>
                <w:rFonts w:ascii="微軟正黑體" w:eastAsia="微軟正黑體" w:hAnsi="微軟正黑體"/>
              </w:rPr>
              <w:t>ecision</w:t>
            </w:r>
            <w:r w:rsidR="725DA73E" w:rsidRPr="7D93EC4B">
              <w:rPr>
                <w:rFonts w:ascii="微軟正黑體" w:eastAsia="微軟正黑體" w:hAnsi="微軟正黑體"/>
              </w:rPr>
              <w:t>T</w:t>
            </w:r>
            <w:r w:rsidR="2E365B3B" w:rsidRPr="7D93EC4B">
              <w:rPr>
                <w:rFonts w:ascii="微軟正黑體" w:eastAsia="微軟正黑體" w:hAnsi="微軟正黑體"/>
              </w:rPr>
              <w:t>ree</w:t>
            </w:r>
            <w:proofErr w:type="spellEnd"/>
            <w:r w:rsidR="6F317899" w:rsidRPr="7D93EC4B">
              <w:rPr>
                <w:rFonts w:ascii="微軟正黑體" w:eastAsia="微軟正黑體" w:hAnsi="微軟正黑體"/>
              </w:rPr>
              <w:t>、</w:t>
            </w:r>
            <w:proofErr w:type="spellStart"/>
            <w:r w:rsidR="72519DAC" w:rsidRPr="7D93EC4B">
              <w:rPr>
                <w:rFonts w:ascii="微軟正黑體" w:eastAsia="微軟正黑體" w:hAnsi="微軟正黑體"/>
              </w:rPr>
              <w:t>GA_</w:t>
            </w:r>
            <w:r w:rsidR="725DA73E" w:rsidRPr="7D93EC4B">
              <w:rPr>
                <w:rFonts w:ascii="微軟正黑體" w:eastAsia="微軟正黑體" w:hAnsi="微軟正黑體"/>
              </w:rPr>
              <w:t>R</w:t>
            </w:r>
            <w:r w:rsidR="6EDD79BB" w:rsidRPr="7D93EC4B">
              <w:rPr>
                <w:rFonts w:ascii="微軟正黑體" w:eastAsia="微軟正黑體" w:hAnsi="微軟正黑體"/>
              </w:rPr>
              <w:t>andom</w:t>
            </w:r>
            <w:r w:rsidR="725DA73E" w:rsidRPr="7D93EC4B">
              <w:rPr>
                <w:rFonts w:ascii="微軟正黑體" w:eastAsia="微軟正黑體" w:hAnsi="微軟正黑體"/>
              </w:rPr>
              <w:t>F</w:t>
            </w:r>
            <w:r w:rsidR="315AF9FC" w:rsidRPr="7D93EC4B">
              <w:rPr>
                <w:rFonts w:ascii="微軟正黑體" w:eastAsia="微軟正黑體" w:hAnsi="微軟正黑體"/>
              </w:rPr>
              <w:t>orest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30" w:type="dxa"/>
            <w:vAlign w:val="center"/>
          </w:tcPr>
          <w:p w14:paraId="73CC22D4" w14:textId="0DEFD798" w:rsidR="005366D7" w:rsidRDefault="005366D7" w:rsidP="005366D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7D93EC4B">
              <w:rPr>
                <w:rFonts w:ascii="微軟正黑體" w:eastAsia="微軟正黑體" w:hAnsi="微軟正黑體"/>
              </w:rPr>
              <w:t>鄭惠心、歐津萍</w:t>
            </w:r>
            <w:r w:rsidR="3995479B" w:rsidRPr="7D93EC4B">
              <w:rPr>
                <w:rFonts w:ascii="微軟正黑體" w:eastAsia="微軟正黑體" w:hAnsi="微軟正黑體"/>
              </w:rPr>
              <w:t>、陳柏安</w:t>
            </w:r>
          </w:p>
        </w:tc>
      </w:tr>
      <w:tr w:rsidR="005366D7" w14:paraId="5322491F" w14:textId="77777777" w:rsidTr="7D93E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Align w:val="center"/>
          </w:tcPr>
          <w:p w14:paraId="1C9E889D" w14:textId="56C6335F" w:rsidR="005366D7" w:rsidRDefault="491B4E49" w:rsidP="005366D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7D93EC4B">
              <w:rPr>
                <w:rFonts w:ascii="微軟正黑體" w:eastAsia="微軟正黑體" w:hAnsi="微軟正黑體"/>
              </w:rPr>
              <w:t>GA_</w:t>
            </w:r>
            <w:r w:rsidR="5D116D0C" w:rsidRPr="7D93EC4B">
              <w:rPr>
                <w:rFonts w:ascii="微軟正黑體" w:eastAsia="微軟正黑體" w:hAnsi="微軟正黑體"/>
              </w:rPr>
              <w:t>XGBoost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30" w:type="dxa"/>
            <w:vAlign w:val="center"/>
          </w:tcPr>
          <w:p w14:paraId="08EBA4EA" w14:textId="7CA88E79" w:rsidR="005366D7" w:rsidRDefault="005366D7" w:rsidP="005366D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7D93EC4B">
              <w:rPr>
                <w:rFonts w:ascii="微軟正黑體" w:eastAsia="微軟正黑體" w:hAnsi="微軟正黑體"/>
              </w:rPr>
              <w:t>陳柏安、</w:t>
            </w:r>
            <w:r w:rsidR="5EC33391" w:rsidRPr="7D93EC4B">
              <w:rPr>
                <w:rFonts w:ascii="微軟正黑體" w:eastAsia="微軟正黑體" w:hAnsi="微軟正黑體"/>
              </w:rPr>
              <w:t>黃泓茗、</w:t>
            </w:r>
            <w:r w:rsidRPr="7D93EC4B">
              <w:rPr>
                <w:rFonts w:ascii="微軟正黑體" w:eastAsia="微軟正黑體" w:hAnsi="微軟正黑體"/>
              </w:rPr>
              <w:t>廖習驊</w:t>
            </w:r>
          </w:p>
        </w:tc>
      </w:tr>
      <w:tr w:rsidR="7D93EC4B" w14:paraId="28DDBC32" w14:textId="77777777" w:rsidTr="7D93EC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Align w:val="center"/>
          </w:tcPr>
          <w:p w14:paraId="19485A5A" w14:textId="3D21EB35" w:rsidR="7E3DFA2B" w:rsidRDefault="7E3DFA2B" w:rsidP="7D93EC4B">
            <w:pPr>
              <w:pStyle w:val="a3"/>
              <w:jc w:val="center"/>
              <w:rPr>
                <w:rFonts w:ascii="微軟正黑體" w:eastAsia="微軟正黑體" w:hAnsi="微軟正黑體"/>
              </w:rPr>
            </w:pPr>
            <w:r w:rsidRPr="7D93EC4B">
              <w:rPr>
                <w:rFonts w:ascii="微軟正黑體" w:eastAsia="微軟正黑體" w:hAnsi="微軟正黑體"/>
              </w:rPr>
              <w:t>策略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30" w:type="dxa"/>
            <w:vAlign w:val="center"/>
          </w:tcPr>
          <w:p w14:paraId="689E6C53" w14:textId="77815E19" w:rsidR="7E3DFA2B" w:rsidRDefault="7E3DFA2B" w:rsidP="7D93EC4B">
            <w:pPr>
              <w:pStyle w:val="a3"/>
              <w:jc w:val="center"/>
              <w:rPr>
                <w:rFonts w:ascii="微軟正黑體" w:eastAsia="微軟正黑體" w:hAnsi="微軟正黑體"/>
              </w:rPr>
            </w:pPr>
            <w:r w:rsidRPr="7D93EC4B">
              <w:rPr>
                <w:rFonts w:ascii="微軟正黑體" w:eastAsia="微軟正黑體" w:hAnsi="微軟正黑體"/>
              </w:rPr>
              <w:t>黃泓茗</w:t>
            </w:r>
            <w:r w:rsidR="51ADC04F" w:rsidRPr="7D93EC4B">
              <w:rPr>
                <w:rFonts w:ascii="微軟正黑體" w:eastAsia="微軟正黑體" w:hAnsi="微軟正黑體"/>
              </w:rPr>
              <w:t>、陳柏安</w:t>
            </w:r>
          </w:p>
        </w:tc>
      </w:tr>
      <w:tr w:rsidR="7D93EC4B" w14:paraId="2BDCCE86" w14:textId="77777777" w:rsidTr="7D93EC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Align w:val="center"/>
          </w:tcPr>
          <w:p w14:paraId="4983E663" w14:textId="1C48B022" w:rsidR="7E3DFA2B" w:rsidRDefault="7E3DFA2B" w:rsidP="7D93EC4B">
            <w:pPr>
              <w:pStyle w:val="a3"/>
              <w:jc w:val="center"/>
              <w:rPr>
                <w:rFonts w:ascii="微軟正黑體" w:eastAsia="微軟正黑體" w:hAnsi="微軟正黑體"/>
              </w:rPr>
            </w:pPr>
            <w:r w:rsidRPr="7D93EC4B">
              <w:rPr>
                <w:rFonts w:ascii="微軟正黑體" w:eastAsia="微軟正黑體" w:hAnsi="微軟正黑體"/>
              </w:rPr>
              <w:t>報告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30" w:type="dxa"/>
            <w:vAlign w:val="center"/>
          </w:tcPr>
          <w:p w14:paraId="28CAF80E" w14:textId="4D36E9EE" w:rsidR="7E3DFA2B" w:rsidRDefault="7E3DFA2B" w:rsidP="7D93EC4B">
            <w:pPr>
              <w:pStyle w:val="a3"/>
              <w:jc w:val="center"/>
              <w:rPr>
                <w:rFonts w:ascii="微軟正黑體" w:eastAsia="微軟正黑體" w:hAnsi="微軟正黑體"/>
              </w:rPr>
            </w:pPr>
            <w:r w:rsidRPr="7D93EC4B">
              <w:rPr>
                <w:rFonts w:ascii="微軟正黑體" w:eastAsia="微軟正黑體" w:hAnsi="微軟正黑體"/>
              </w:rPr>
              <w:t>鄭惠心、沈品豪</w:t>
            </w:r>
            <w:r w:rsidR="00DF0CB4">
              <w:rPr>
                <w:rFonts w:ascii="微軟正黑體" w:eastAsia="微軟正黑體" w:hAnsi="微軟正黑體" w:hint="eastAsia"/>
              </w:rPr>
              <w:t>、</w:t>
            </w:r>
            <w:r w:rsidR="00DF0CB4" w:rsidRPr="7D93EC4B">
              <w:rPr>
                <w:rFonts w:ascii="微軟正黑體" w:eastAsia="微軟正黑體" w:hAnsi="微軟正黑體"/>
              </w:rPr>
              <w:t>廖習驊</w:t>
            </w:r>
          </w:p>
        </w:tc>
      </w:tr>
      <w:tr w:rsidR="7D93EC4B" w14:paraId="57F0CDDC" w14:textId="77777777" w:rsidTr="7D93EC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Align w:val="center"/>
          </w:tcPr>
          <w:p w14:paraId="72C2CC26" w14:textId="0C1E8C6A" w:rsidR="7E3DFA2B" w:rsidRDefault="7E3DFA2B" w:rsidP="7D93EC4B">
            <w:pPr>
              <w:pStyle w:val="a3"/>
              <w:jc w:val="center"/>
              <w:rPr>
                <w:rFonts w:ascii="微軟正黑體" w:eastAsia="微軟正黑體" w:hAnsi="微軟正黑體"/>
              </w:rPr>
            </w:pPr>
            <w:r w:rsidRPr="7D93EC4B">
              <w:rPr>
                <w:rFonts w:ascii="微軟正黑體" w:eastAsia="微軟正黑體" w:hAnsi="微軟正黑體"/>
              </w:rPr>
              <w:t>Word、PPT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30" w:type="dxa"/>
            <w:vAlign w:val="center"/>
          </w:tcPr>
          <w:p w14:paraId="36CD317F" w14:textId="0C4863A6" w:rsidR="4C4AB759" w:rsidRDefault="4C4AB759" w:rsidP="7D93EC4B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7D93EC4B">
              <w:rPr>
                <w:rFonts w:ascii="微軟正黑體" w:eastAsia="微軟正黑體" w:hAnsi="微軟正黑體"/>
              </w:rPr>
              <w:t>廖習樺、陳柏安、</w:t>
            </w:r>
            <w:r w:rsidR="0DA5D228" w:rsidRPr="7D93EC4B">
              <w:rPr>
                <w:rFonts w:ascii="微軟正黑體" w:eastAsia="微軟正黑體" w:hAnsi="微軟正黑體"/>
              </w:rPr>
              <w:t>黃泓茗、</w:t>
            </w:r>
            <w:r w:rsidRPr="7D93EC4B">
              <w:rPr>
                <w:rFonts w:ascii="微軟正黑體" w:eastAsia="微軟正黑體" w:hAnsi="微軟正黑體"/>
              </w:rPr>
              <w:t>鄭惠心</w:t>
            </w:r>
            <w:r w:rsidR="497015B5" w:rsidRPr="7D93EC4B">
              <w:rPr>
                <w:rFonts w:ascii="微軟正黑體" w:eastAsia="微軟正黑體" w:hAnsi="微軟正黑體"/>
              </w:rPr>
              <w:t>、沈品豪</w:t>
            </w:r>
            <w:r w:rsidRPr="7D93EC4B">
              <w:rPr>
                <w:rFonts w:ascii="微軟正黑體" w:eastAsia="微軟正黑體" w:hAnsi="微軟正黑體"/>
              </w:rPr>
              <w:t>、歐津萍</w:t>
            </w:r>
          </w:p>
        </w:tc>
      </w:tr>
    </w:tbl>
    <w:p w14:paraId="49153B05" w14:textId="77777777" w:rsidR="00FA3B05" w:rsidRPr="00CF29B6" w:rsidRDefault="00FA3B05">
      <w:pPr>
        <w:rPr>
          <w:rFonts w:ascii="微軟正黑體" w:eastAsia="微軟正黑體" w:hAnsi="微軟正黑體" w:hint="eastAsia"/>
        </w:rPr>
      </w:pPr>
      <w:bookmarkStart w:id="0" w:name="_GoBack"/>
      <w:bookmarkEnd w:id="0"/>
    </w:p>
    <w:sectPr w:rsidR="00FA3B05" w:rsidRPr="00CF29B6" w:rsidSect="005E3DB9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E40"/>
    <w:multiLevelType w:val="hybridMultilevel"/>
    <w:tmpl w:val="CFACA2C6"/>
    <w:lvl w:ilvl="0" w:tplc="FFFFFFFF">
      <w:start w:val="1"/>
      <w:numFmt w:val="upperLetter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ECC790"/>
    <w:multiLevelType w:val="hybridMultilevel"/>
    <w:tmpl w:val="FFFFFFFF"/>
    <w:lvl w:ilvl="0" w:tplc="15AEFCFC">
      <w:start w:val="1"/>
      <w:numFmt w:val="decimal"/>
      <w:lvlText w:val="%1."/>
      <w:lvlJc w:val="left"/>
      <w:pPr>
        <w:ind w:left="720" w:hanging="360"/>
      </w:pPr>
    </w:lvl>
    <w:lvl w:ilvl="1" w:tplc="E18C7768">
      <w:start w:val="1"/>
      <w:numFmt w:val="lowerLetter"/>
      <w:lvlText w:val="%2."/>
      <w:lvlJc w:val="left"/>
      <w:pPr>
        <w:ind w:left="1440" w:hanging="360"/>
      </w:pPr>
    </w:lvl>
    <w:lvl w:ilvl="2" w:tplc="5E348410">
      <w:start w:val="1"/>
      <w:numFmt w:val="lowerRoman"/>
      <w:lvlText w:val="%3."/>
      <w:lvlJc w:val="right"/>
      <w:pPr>
        <w:ind w:left="2160" w:hanging="180"/>
      </w:pPr>
    </w:lvl>
    <w:lvl w:ilvl="3" w:tplc="BB9A83AC">
      <w:start w:val="1"/>
      <w:numFmt w:val="decimal"/>
      <w:lvlText w:val="%4."/>
      <w:lvlJc w:val="left"/>
      <w:pPr>
        <w:ind w:left="2880" w:hanging="360"/>
      </w:pPr>
    </w:lvl>
    <w:lvl w:ilvl="4" w:tplc="00644BF8">
      <w:start w:val="1"/>
      <w:numFmt w:val="lowerLetter"/>
      <w:lvlText w:val="%5."/>
      <w:lvlJc w:val="left"/>
      <w:pPr>
        <w:ind w:left="3600" w:hanging="360"/>
      </w:pPr>
    </w:lvl>
    <w:lvl w:ilvl="5" w:tplc="F3B27AF2">
      <w:start w:val="1"/>
      <w:numFmt w:val="lowerRoman"/>
      <w:lvlText w:val="%6."/>
      <w:lvlJc w:val="right"/>
      <w:pPr>
        <w:ind w:left="4320" w:hanging="180"/>
      </w:pPr>
    </w:lvl>
    <w:lvl w:ilvl="6" w:tplc="2A2EAD88">
      <w:start w:val="1"/>
      <w:numFmt w:val="decimal"/>
      <w:lvlText w:val="%7."/>
      <w:lvlJc w:val="left"/>
      <w:pPr>
        <w:ind w:left="5040" w:hanging="360"/>
      </w:pPr>
    </w:lvl>
    <w:lvl w:ilvl="7" w:tplc="B3AA1640">
      <w:start w:val="1"/>
      <w:numFmt w:val="lowerLetter"/>
      <w:lvlText w:val="%8."/>
      <w:lvlJc w:val="left"/>
      <w:pPr>
        <w:ind w:left="5760" w:hanging="360"/>
      </w:pPr>
    </w:lvl>
    <w:lvl w:ilvl="8" w:tplc="1CC4D4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C788D"/>
    <w:multiLevelType w:val="hybridMultilevel"/>
    <w:tmpl w:val="12080552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1CADDC29"/>
    <w:multiLevelType w:val="hybridMultilevel"/>
    <w:tmpl w:val="FFFFFFFF"/>
    <w:lvl w:ilvl="0" w:tplc="C99013DE">
      <w:start w:val="1"/>
      <w:numFmt w:val="decimal"/>
      <w:lvlText w:val="%1."/>
      <w:lvlJc w:val="left"/>
      <w:pPr>
        <w:ind w:left="720" w:hanging="360"/>
      </w:pPr>
    </w:lvl>
    <w:lvl w:ilvl="1" w:tplc="6B0667CA">
      <w:start w:val="1"/>
      <w:numFmt w:val="lowerLetter"/>
      <w:lvlText w:val="%2."/>
      <w:lvlJc w:val="left"/>
      <w:pPr>
        <w:ind w:left="1440" w:hanging="360"/>
      </w:pPr>
    </w:lvl>
    <w:lvl w:ilvl="2" w:tplc="1988F87E">
      <w:start w:val="1"/>
      <w:numFmt w:val="lowerRoman"/>
      <w:lvlText w:val="%3."/>
      <w:lvlJc w:val="right"/>
      <w:pPr>
        <w:ind w:left="2160" w:hanging="180"/>
      </w:pPr>
    </w:lvl>
    <w:lvl w:ilvl="3" w:tplc="8FC62596">
      <w:start w:val="1"/>
      <w:numFmt w:val="decimal"/>
      <w:lvlText w:val="%4."/>
      <w:lvlJc w:val="left"/>
      <w:pPr>
        <w:ind w:left="2880" w:hanging="360"/>
      </w:pPr>
    </w:lvl>
    <w:lvl w:ilvl="4" w:tplc="6B2004DC">
      <w:start w:val="1"/>
      <w:numFmt w:val="lowerLetter"/>
      <w:lvlText w:val="%5."/>
      <w:lvlJc w:val="left"/>
      <w:pPr>
        <w:ind w:left="3600" w:hanging="360"/>
      </w:pPr>
    </w:lvl>
    <w:lvl w:ilvl="5" w:tplc="D098CD84">
      <w:start w:val="1"/>
      <w:numFmt w:val="lowerRoman"/>
      <w:lvlText w:val="%6."/>
      <w:lvlJc w:val="right"/>
      <w:pPr>
        <w:ind w:left="4320" w:hanging="180"/>
      </w:pPr>
    </w:lvl>
    <w:lvl w:ilvl="6" w:tplc="CE2CEFFC">
      <w:start w:val="1"/>
      <w:numFmt w:val="decimal"/>
      <w:lvlText w:val="%7."/>
      <w:lvlJc w:val="left"/>
      <w:pPr>
        <w:ind w:left="5040" w:hanging="360"/>
      </w:pPr>
    </w:lvl>
    <w:lvl w:ilvl="7" w:tplc="32CE839E">
      <w:start w:val="1"/>
      <w:numFmt w:val="lowerLetter"/>
      <w:lvlText w:val="%8."/>
      <w:lvlJc w:val="left"/>
      <w:pPr>
        <w:ind w:left="5760" w:hanging="360"/>
      </w:pPr>
    </w:lvl>
    <w:lvl w:ilvl="8" w:tplc="B074F5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39251"/>
    <w:multiLevelType w:val="hybridMultilevel"/>
    <w:tmpl w:val="FFFFFFFF"/>
    <w:lvl w:ilvl="0" w:tplc="5956C880">
      <w:start w:val="1"/>
      <w:numFmt w:val="decimal"/>
      <w:lvlText w:val="%1."/>
      <w:lvlJc w:val="left"/>
      <w:pPr>
        <w:ind w:left="720" w:hanging="360"/>
      </w:pPr>
    </w:lvl>
    <w:lvl w:ilvl="1" w:tplc="819CC014">
      <w:start w:val="1"/>
      <w:numFmt w:val="lowerLetter"/>
      <w:lvlText w:val="%2."/>
      <w:lvlJc w:val="left"/>
      <w:pPr>
        <w:ind w:left="1440" w:hanging="360"/>
      </w:pPr>
    </w:lvl>
    <w:lvl w:ilvl="2" w:tplc="58485F2A">
      <w:start w:val="1"/>
      <w:numFmt w:val="lowerRoman"/>
      <w:lvlText w:val="%3."/>
      <w:lvlJc w:val="right"/>
      <w:pPr>
        <w:ind w:left="2160" w:hanging="180"/>
      </w:pPr>
    </w:lvl>
    <w:lvl w:ilvl="3" w:tplc="45460524">
      <w:start w:val="1"/>
      <w:numFmt w:val="decimal"/>
      <w:lvlText w:val="%4."/>
      <w:lvlJc w:val="left"/>
      <w:pPr>
        <w:ind w:left="2880" w:hanging="360"/>
      </w:pPr>
    </w:lvl>
    <w:lvl w:ilvl="4" w:tplc="B8121ABC">
      <w:start w:val="1"/>
      <w:numFmt w:val="lowerLetter"/>
      <w:lvlText w:val="%5."/>
      <w:lvlJc w:val="left"/>
      <w:pPr>
        <w:ind w:left="3600" w:hanging="360"/>
      </w:pPr>
    </w:lvl>
    <w:lvl w:ilvl="5" w:tplc="DF567E6E">
      <w:start w:val="1"/>
      <w:numFmt w:val="lowerRoman"/>
      <w:lvlText w:val="%6."/>
      <w:lvlJc w:val="right"/>
      <w:pPr>
        <w:ind w:left="4320" w:hanging="180"/>
      </w:pPr>
    </w:lvl>
    <w:lvl w:ilvl="6" w:tplc="D8F0138E">
      <w:start w:val="1"/>
      <w:numFmt w:val="decimal"/>
      <w:lvlText w:val="%7."/>
      <w:lvlJc w:val="left"/>
      <w:pPr>
        <w:ind w:left="5040" w:hanging="360"/>
      </w:pPr>
    </w:lvl>
    <w:lvl w:ilvl="7" w:tplc="A1525726">
      <w:start w:val="1"/>
      <w:numFmt w:val="lowerLetter"/>
      <w:lvlText w:val="%8."/>
      <w:lvlJc w:val="left"/>
      <w:pPr>
        <w:ind w:left="5760" w:hanging="360"/>
      </w:pPr>
    </w:lvl>
    <w:lvl w:ilvl="8" w:tplc="B372B0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D0FD7"/>
    <w:multiLevelType w:val="hybridMultilevel"/>
    <w:tmpl w:val="E6E8082C"/>
    <w:lvl w:ilvl="0" w:tplc="FFFFFFFF">
      <w:start w:val="1"/>
      <w:numFmt w:val="decimal"/>
      <w:lvlText w:val="%1、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DCB15E7"/>
    <w:multiLevelType w:val="hybridMultilevel"/>
    <w:tmpl w:val="FFFFFFFF"/>
    <w:lvl w:ilvl="0" w:tplc="C7440A0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B6C7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40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A4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60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0B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EE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EF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5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228E1"/>
    <w:multiLevelType w:val="hybridMultilevel"/>
    <w:tmpl w:val="CFACA2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81522DF"/>
    <w:multiLevelType w:val="hybridMultilevel"/>
    <w:tmpl w:val="FFFFFFFF"/>
    <w:lvl w:ilvl="0" w:tplc="3E387D46">
      <w:start w:val="1"/>
      <w:numFmt w:val="decimal"/>
      <w:lvlText w:val="%1."/>
      <w:lvlJc w:val="left"/>
      <w:pPr>
        <w:ind w:left="1200" w:hanging="360"/>
      </w:pPr>
    </w:lvl>
    <w:lvl w:ilvl="1" w:tplc="58C4A8A6">
      <w:start w:val="1"/>
      <w:numFmt w:val="lowerLetter"/>
      <w:lvlText w:val="%2."/>
      <w:lvlJc w:val="left"/>
      <w:pPr>
        <w:ind w:left="1920" w:hanging="360"/>
      </w:pPr>
    </w:lvl>
    <w:lvl w:ilvl="2" w:tplc="70C823E4">
      <w:start w:val="1"/>
      <w:numFmt w:val="lowerRoman"/>
      <w:lvlText w:val="%3."/>
      <w:lvlJc w:val="right"/>
      <w:pPr>
        <w:ind w:left="2640" w:hanging="180"/>
      </w:pPr>
    </w:lvl>
    <w:lvl w:ilvl="3" w:tplc="379E0072">
      <w:start w:val="1"/>
      <w:numFmt w:val="decimal"/>
      <w:lvlText w:val="%4."/>
      <w:lvlJc w:val="left"/>
      <w:pPr>
        <w:ind w:left="3360" w:hanging="360"/>
      </w:pPr>
    </w:lvl>
    <w:lvl w:ilvl="4" w:tplc="5BCCF792">
      <w:start w:val="1"/>
      <w:numFmt w:val="lowerLetter"/>
      <w:lvlText w:val="%5."/>
      <w:lvlJc w:val="left"/>
      <w:pPr>
        <w:ind w:left="4080" w:hanging="360"/>
      </w:pPr>
    </w:lvl>
    <w:lvl w:ilvl="5" w:tplc="51885954">
      <w:start w:val="1"/>
      <w:numFmt w:val="lowerRoman"/>
      <w:lvlText w:val="%6."/>
      <w:lvlJc w:val="right"/>
      <w:pPr>
        <w:ind w:left="4800" w:hanging="180"/>
      </w:pPr>
    </w:lvl>
    <w:lvl w:ilvl="6" w:tplc="77F42B22">
      <w:start w:val="1"/>
      <w:numFmt w:val="decimal"/>
      <w:lvlText w:val="%7."/>
      <w:lvlJc w:val="left"/>
      <w:pPr>
        <w:ind w:left="5520" w:hanging="360"/>
      </w:pPr>
    </w:lvl>
    <w:lvl w:ilvl="7" w:tplc="06F66534">
      <w:start w:val="1"/>
      <w:numFmt w:val="lowerLetter"/>
      <w:lvlText w:val="%8."/>
      <w:lvlJc w:val="left"/>
      <w:pPr>
        <w:ind w:left="6240" w:hanging="360"/>
      </w:pPr>
    </w:lvl>
    <w:lvl w:ilvl="8" w:tplc="F0126668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05"/>
    <w:rsid w:val="00000382"/>
    <w:rsid w:val="00000803"/>
    <w:rsid w:val="00000E3B"/>
    <w:rsid w:val="000031B8"/>
    <w:rsid w:val="00005F52"/>
    <w:rsid w:val="00006BA9"/>
    <w:rsid w:val="000071A6"/>
    <w:rsid w:val="00010758"/>
    <w:rsid w:val="0001099C"/>
    <w:rsid w:val="00010CD9"/>
    <w:rsid w:val="00011851"/>
    <w:rsid w:val="00012B6E"/>
    <w:rsid w:val="0001564C"/>
    <w:rsid w:val="00015B34"/>
    <w:rsid w:val="00016A2F"/>
    <w:rsid w:val="0001776C"/>
    <w:rsid w:val="00020976"/>
    <w:rsid w:val="00020E1D"/>
    <w:rsid w:val="00020E48"/>
    <w:rsid w:val="000241D0"/>
    <w:rsid w:val="0002785C"/>
    <w:rsid w:val="000317E0"/>
    <w:rsid w:val="000319FC"/>
    <w:rsid w:val="00031DBA"/>
    <w:rsid w:val="0003306E"/>
    <w:rsid w:val="00033DAC"/>
    <w:rsid w:val="00034D87"/>
    <w:rsid w:val="000366D8"/>
    <w:rsid w:val="00040BF8"/>
    <w:rsid w:val="00041B53"/>
    <w:rsid w:val="00047570"/>
    <w:rsid w:val="00051CA1"/>
    <w:rsid w:val="00051CB0"/>
    <w:rsid w:val="00052B5D"/>
    <w:rsid w:val="0005314D"/>
    <w:rsid w:val="00055E3E"/>
    <w:rsid w:val="0005654B"/>
    <w:rsid w:val="00061914"/>
    <w:rsid w:val="00063720"/>
    <w:rsid w:val="00065068"/>
    <w:rsid w:val="00065539"/>
    <w:rsid w:val="00065F3A"/>
    <w:rsid w:val="00066015"/>
    <w:rsid w:val="00066866"/>
    <w:rsid w:val="0006F2AC"/>
    <w:rsid w:val="00071168"/>
    <w:rsid w:val="00071B8A"/>
    <w:rsid w:val="00072ACB"/>
    <w:rsid w:val="00073058"/>
    <w:rsid w:val="00073CA4"/>
    <w:rsid w:val="000742E6"/>
    <w:rsid w:val="000753B7"/>
    <w:rsid w:val="00075A2C"/>
    <w:rsid w:val="000765A5"/>
    <w:rsid w:val="00077D1C"/>
    <w:rsid w:val="00080622"/>
    <w:rsid w:val="00081636"/>
    <w:rsid w:val="000828E3"/>
    <w:rsid w:val="000837C8"/>
    <w:rsid w:val="00083AA5"/>
    <w:rsid w:val="00084E23"/>
    <w:rsid w:val="000857F7"/>
    <w:rsid w:val="00087711"/>
    <w:rsid w:val="0008783B"/>
    <w:rsid w:val="00091F36"/>
    <w:rsid w:val="000926B5"/>
    <w:rsid w:val="0009320A"/>
    <w:rsid w:val="00093FCF"/>
    <w:rsid w:val="00096655"/>
    <w:rsid w:val="00096B2D"/>
    <w:rsid w:val="000A1331"/>
    <w:rsid w:val="000A29E4"/>
    <w:rsid w:val="000A2D37"/>
    <w:rsid w:val="000A4115"/>
    <w:rsid w:val="000A4296"/>
    <w:rsid w:val="000A54F6"/>
    <w:rsid w:val="000A5F0F"/>
    <w:rsid w:val="000A619D"/>
    <w:rsid w:val="000B3257"/>
    <w:rsid w:val="000B32AA"/>
    <w:rsid w:val="000B51D3"/>
    <w:rsid w:val="000B6490"/>
    <w:rsid w:val="000B6CAC"/>
    <w:rsid w:val="000B6CB5"/>
    <w:rsid w:val="000B6E7F"/>
    <w:rsid w:val="000B77D0"/>
    <w:rsid w:val="000BABF8"/>
    <w:rsid w:val="000C6C95"/>
    <w:rsid w:val="000D0649"/>
    <w:rsid w:val="000D1361"/>
    <w:rsid w:val="000D16F1"/>
    <w:rsid w:val="000D1AE3"/>
    <w:rsid w:val="000D1EC3"/>
    <w:rsid w:val="000D376C"/>
    <w:rsid w:val="000D3C19"/>
    <w:rsid w:val="000D4C36"/>
    <w:rsid w:val="000D4F7B"/>
    <w:rsid w:val="000D5811"/>
    <w:rsid w:val="000D63AC"/>
    <w:rsid w:val="000D7311"/>
    <w:rsid w:val="000E02DB"/>
    <w:rsid w:val="000E07AD"/>
    <w:rsid w:val="000E5DF5"/>
    <w:rsid w:val="000E76FD"/>
    <w:rsid w:val="000E7810"/>
    <w:rsid w:val="000F047F"/>
    <w:rsid w:val="000F148E"/>
    <w:rsid w:val="000F2AA4"/>
    <w:rsid w:val="000F38F5"/>
    <w:rsid w:val="000F4337"/>
    <w:rsid w:val="000F725B"/>
    <w:rsid w:val="000F7A01"/>
    <w:rsid w:val="001013D8"/>
    <w:rsid w:val="001018F1"/>
    <w:rsid w:val="00102C4F"/>
    <w:rsid w:val="00103445"/>
    <w:rsid w:val="00104321"/>
    <w:rsid w:val="00112466"/>
    <w:rsid w:val="00112DA8"/>
    <w:rsid w:val="0011436E"/>
    <w:rsid w:val="00114702"/>
    <w:rsid w:val="00114B5F"/>
    <w:rsid w:val="00114F6E"/>
    <w:rsid w:val="001177C1"/>
    <w:rsid w:val="00117D7D"/>
    <w:rsid w:val="00120E9B"/>
    <w:rsid w:val="00121E26"/>
    <w:rsid w:val="0012442D"/>
    <w:rsid w:val="00127C13"/>
    <w:rsid w:val="00130E68"/>
    <w:rsid w:val="0013294A"/>
    <w:rsid w:val="001335D6"/>
    <w:rsid w:val="00133780"/>
    <w:rsid w:val="001357B4"/>
    <w:rsid w:val="00135B98"/>
    <w:rsid w:val="00136A31"/>
    <w:rsid w:val="0013733F"/>
    <w:rsid w:val="00137FB0"/>
    <w:rsid w:val="00141D14"/>
    <w:rsid w:val="00143AED"/>
    <w:rsid w:val="00145660"/>
    <w:rsid w:val="00145CBF"/>
    <w:rsid w:val="0014708B"/>
    <w:rsid w:val="00153658"/>
    <w:rsid w:val="00154870"/>
    <w:rsid w:val="001550EB"/>
    <w:rsid w:val="001567F5"/>
    <w:rsid w:val="001575C5"/>
    <w:rsid w:val="00157D6A"/>
    <w:rsid w:val="00157F7C"/>
    <w:rsid w:val="00162752"/>
    <w:rsid w:val="00162967"/>
    <w:rsid w:val="00162B2C"/>
    <w:rsid w:val="0016403C"/>
    <w:rsid w:val="001715B8"/>
    <w:rsid w:val="001736F2"/>
    <w:rsid w:val="00173A5F"/>
    <w:rsid w:val="00173B32"/>
    <w:rsid w:val="00174385"/>
    <w:rsid w:val="001757E7"/>
    <w:rsid w:val="00175891"/>
    <w:rsid w:val="00175C23"/>
    <w:rsid w:val="00175CA5"/>
    <w:rsid w:val="00175DFA"/>
    <w:rsid w:val="00175E35"/>
    <w:rsid w:val="00175F8E"/>
    <w:rsid w:val="0017779C"/>
    <w:rsid w:val="00183438"/>
    <w:rsid w:val="00183E16"/>
    <w:rsid w:val="00183F03"/>
    <w:rsid w:val="00187157"/>
    <w:rsid w:val="00187266"/>
    <w:rsid w:val="001929DF"/>
    <w:rsid w:val="00196A16"/>
    <w:rsid w:val="001A378E"/>
    <w:rsid w:val="001A3CB4"/>
    <w:rsid w:val="001A5DFE"/>
    <w:rsid w:val="001A65FE"/>
    <w:rsid w:val="001A68AC"/>
    <w:rsid w:val="001A6E4B"/>
    <w:rsid w:val="001A7EE4"/>
    <w:rsid w:val="001B043D"/>
    <w:rsid w:val="001B06C5"/>
    <w:rsid w:val="001B0E05"/>
    <w:rsid w:val="001B1465"/>
    <w:rsid w:val="001B1997"/>
    <w:rsid w:val="001B23D5"/>
    <w:rsid w:val="001B2584"/>
    <w:rsid w:val="001B2B53"/>
    <w:rsid w:val="001BDE56"/>
    <w:rsid w:val="001C24B3"/>
    <w:rsid w:val="001C29A0"/>
    <w:rsid w:val="001C4BCB"/>
    <w:rsid w:val="001C57D5"/>
    <w:rsid w:val="001C58A0"/>
    <w:rsid w:val="001C7DE5"/>
    <w:rsid w:val="001D0393"/>
    <w:rsid w:val="001D07D9"/>
    <w:rsid w:val="001D125C"/>
    <w:rsid w:val="001D2801"/>
    <w:rsid w:val="001D57D1"/>
    <w:rsid w:val="001D5A0C"/>
    <w:rsid w:val="001E0281"/>
    <w:rsid w:val="001E0523"/>
    <w:rsid w:val="001E41CB"/>
    <w:rsid w:val="001E56E2"/>
    <w:rsid w:val="001E637F"/>
    <w:rsid w:val="001E78D6"/>
    <w:rsid w:val="001E7C6B"/>
    <w:rsid w:val="001F2390"/>
    <w:rsid w:val="001F52C4"/>
    <w:rsid w:val="00200462"/>
    <w:rsid w:val="00200CB2"/>
    <w:rsid w:val="00201241"/>
    <w:rsid w:val="0020498B"/>
    <w:rsid w:val="00204F14"/>
    <w:rsid w:val="00205C7C"/>
    <w:rsid w:val="002070CB"/>
    <w:rsid w:val="00210148"/>
    <w:rsid w:val="00210EC8"/>
    <w:rsid w:val="00212548"/>
    <w:rsid w:val="00212E48"/>
    <w:rsid w:val="00213044"/>
    <w:rsid w:val="00213F8A"/>
    <w:rsid w:val="002167D3"/>
    <w:rsid w:val="00216BA9"/>
    <w:rsid w:val="00216F24"/>
    <w:rsid w:val="00220E17"/>
    <w:rsid w:val="00223C41"/>
    <w:rsid w:val="00223F97"/>
    <w:rsid w:val="00224A17"/>
    <w:rsid w:val="0022591D"/>
    <w:rsid w:val="00227963"/>
    <w:rsid w:val="0023133E"/>
    <w:rsid w:val="00231457"/>
    <w:rsid w:val="00231FC4"/>
    <w:rsid w:val="002334A1"/>
    <w:rsid w:val="002344E5"/>
    <w:rsid w:val="00234821"/>
    <w:rsid w:val="00235A47"/>
    <w:rsid w:val="00236F5B"/>
    <w:rsid w:val="00240CF8"/>
    <w:rsid w:val="00243150"/>
    <w:rsid w:val="00251059"/>
    <w:rsid w:val="002519EA"/>
    <w:rsid w:val="00252ECF"/>
    <w:rsid w:val="00253F0F"/>
    <w:rsid w:val="00255F16"/>
    <w:rsid w:val="00256173"/>
    <w:rsid w:val="0025754C"/>
    <w:rsid w:val="00257556"/>
    <w:rsid w:val="00257847"/>
    <w:rsid w:val="00260B2F"/>
    <w:rsid w:val="00260EF0"/>
    <w:rsid w:val="00261130"/>
    <w:rsid w:val="002617B0"/>
    <w:rsid w:val="00262F52"/>
    <w:rsid w:val="00263FE4"/>
    <w:rsid w:val="00264454"/>
    <w:rsid w:val="00273648"/>
    <w:rsid w:val="0027463B"/>
    <w:rsid w:val="0027467C"/>
    <w:rsid w:val="002746AF"/>
    <w:rsid w:val="0027479D"/>
    <w:rsid w:val="00274C86"/>
    <w:rsid w:val="00275D35"/>
    <w:rsid w:val="00276609"/>
    <w:rsid w:val="00277BC9"/>
    <w:rsid w:val="002837C3"/>
    <w:rsid w:val="00284997"/>
    <w:rsid w:val="00284FAD"/>
    <w:rsid w:val="002861B8"/>
    <w:rsid w:val="002916B0"/>
    <w:rsid w:val="002918C9"/>
    <w:rsid w:val="00291F36"/>
    <w:rsid w:val="00293284"/>
    <w:rsid w:val="00294250"/>
    <w:rsid w:val="0029425E"/>
    <w:rsid w:val="00294795"/>
    <w:rsid w:val="002960EF"/>
    <w:rsid w:val="00297735"/>
    <w:rsid w:val="002A2707"/>
    <w:rsid w:val="002A2824"/>
    <w:rsid w:val="002A3160"/>
    <w:rsid w:val="002A37D9"/>
    <w:rsid w:val="002A62F5"/>
    <w:rsid w:val="002A6F38"/>
    <w:rsid w:val="002A74DB"/>
    <w:rsid w:val="002B01EA"/>
    <w:rsid w:val="002B34EE"/>
    <w:rsid w:val="002B3882"/>
    <w:rsid w:val="002B43E8"/>
    <w:rsid w:val="002B6F8A"/>
    <w:rsid w:val="002B70E5"/>
    <w:rsid w:val="002C078C"/>
    <w:rsid w:val="002C0B9F"/>
    <w:rsid w:val="002C3167"/>
    <w:rsid w:val="002C4C04"/>
    <w:rsid w:val="002C55D2"/>
    <w:rsid w:val="002C5DA9"/>
    <w:rsid w:val="002C6476"/>
    <w:rsid w:val="002C6653"/>
    <w:rsid w:val="002C7C9D"/>
    <w:rsid w:val="002D0299"/>
    <w:rsid w:val="002D0D2B"/>
    <w:rsid w:val="002D1712"/>
    <w:rsid w:val="002D3822"/>
    <w:rsid w:val="002D3D14"/>
    <w:rsid w:val="002D4CF1"/>
    <w:rsid w:val="002D5237"/>
    <w:rsid w:val="002D53A1"/>
    <w:rsid w:val="002D60C6"/>
    <w:rsid w:val="002E0CB2"/>
    <w:rsid w:val="002E0F38"/>
    <w:rsid w:val="002E2831"/>
    <w:rsid w:val="002E2A4D"/>
    <w:rsid w:val="002E3F2F"/>
    <w:rsid w:val="002E4C85"/>
    <w:rsid w:val="002E6F1E"/>
    <w:rsid w:val="002F0348"/>
    <w:rsid w:val="002F0D22"/>
    <w:rsid w:val="002F37BB"/>
    <w:rsid w:val="002F504E"/>
    <w:rsid w:val="002F5EC8"/>
    <w:rsid w:val="002F6EF6"/>
    <w:rsid w:val="003003CF"/>
    <w:rsid w:val="003008A2"/>
    <w:rsid w:val="0030141E"/>
    <w:rsid w:val="00303233"/>
    <w:rsid w:val="003059CE"/>
    <w:rsid w:val="00305F6D"/>
    <w:rsid w:val="00306133"/>
    <w:rsid w:val="00306D0B"/>
    <w:rsid w:val="0030773D"/>
    <w:rsid w:val="0031033C"/>
    <w:rsid w:val="00311ECF"/>
    <w:rsid w:val="0031312E"/>
    <w:rsid w:val="0031318A"/>
    <w:rsid w:val="0031369E"/>
    <w:rsid w:val="00314B7C"/>
    <w:rsid w:val="003152E4"/>
    <w:rsid w:val="00317DDD"/>
    <w:rsid w:val="00321104"/>
    <w:rsid w:val="003217D1"/>
    <w:rsid w:val="0032187E"/>
    <w:rsid w:val="00323A1F"/>
    <w:rsid w:val="00324445"/>
    <w:rsid w:val="00324EF4"/>
    <w:rsid w:val="003251C2"/>
    <w:rsid w:val="00325E5A"/>
    <w:rsid w:val="003271AD"/>
    <w:rsid w:val="0032734B"/>
    <w:rsid w:val="00327C64"/>
    <w:rsid w:val="00327CE8"/>
    <w:rsid w:val="003308A2"/>
    <w:rsid w:val="00330EE4"/>
    <w:rsid w:val="00332C73"/>
    <w:rsid w:val="00332D10"/>
    <w:rsid w:val="00333102"/>
    <w:rsid w:val="00333B31"/>
    <w:rsid w:val="00334086"/>
    <w:rsid w:val="00335986"/>
    <w:rsid w:val="00335F41"/>
    <w:rsid w:val="00336AE0"/>
    <w:rsid w:val="00340335"/>
    <w:rsid w:val="00341C92"/>
    <w:rsid w:val="003421CD"/>
    <w:rsid w:val="00342813"/>
    <w:rsid w:val="00342CC3"/>
    <w:rsid w:val="00343906"/>
    <w:rsid w:val="00343B52"/>
    <w:rsid w:val="003445C8"/>
    <w:rsid w:val="003463F5"/>
    <w:rsid w:val="00346B6A"/>
    <w:rsid w:val="003530C0"/>
    <w:rsid w:val="003532E4"/>
    <w:rsid w:val="003537C5"/>
    <w:rsid w:val="0035408F"/>
    <w:rsid w:val="0035431F"/>
    <w:rsid w:val="00356CE8"/>
    <w:rsid w:val="003571C5"/>
    <w:rsid w:val="00357DEA"/>
    <w:rsid w:val="00360AF8"/>
    <w:rsid w:val="003642EA"/>
    <w:rsid w:val="00367423"/>
    <w:rsid w:val="0037009B"/>
    <w:rsid w:val="0037016D"/>
    <w:rsid w:val="00370414"/>
    <w:rsid w:val="00370BEB"/>
    <w:rsid w:val="00370FD5"/>
    <w:rsid w:val="00371510"/>
    <w:rsid w:val="00374512"/>
    <w:rsid w:val="003769D3"/>
    <w:rsid w:val="00376B38"/>
    <w:rsid w:val="00377755"/>
    <w:rsid w:val="00380EF0"/>
    <w:rsid w:val="003818CB"/>
    <w:rsid w:val="00382114"/>
    <w:rsid w:val="003835B7"/>
    <w:rsid w:val="00384CDF"/>
    <w:rsid w:val="0038712D"/>
    <w:rsid w:val="003901A9"/>
    <w:rsid w:val="00393519"/>
    <w:rsid w:val="00394607"/>
    <w:rsid w:val="00396202"/>
    <w:rsid w:val="00396FF9"/>
    <w:rsid w:val="003A0716"/>
    <w:rsid w:val="003A71EA"/>
    <w:rsid w:val="003A7A9B"/>
    <w:rsid w:val="003A7D9A"/>
    <w:rsid w:val="003B1275"/>
    <w:rsid w:val="003B1559"/>
    <w:rsid w:val="003B365A"/>
    <w:rsid w:val="003B46B2"/>
    <w:rsid w:val="003B480D"/>
    <w:rsid w:val="003B5AB4"/>
    <w:rsid w:val="003B5CEB"/>
    <w:rsid w:val="003B5FB5"/>
    <w:rsid w:val="003C09B8"/>
    <w:rsid w:val="003C7824"/>
    <w:rsid w:val="003D0041"/>
    <w:rsid w:val="003D0B75"/>
    <w:rsid w:val="003D62F9"/>
    <w:rsid w:val="003D78BC"/>
    <w:rsid w:val="003E2F6D"/>
    <w:rsid w:val="003E3838"/>
    <w:rsid w:val="003E42D2"/>
    <w:rsid w:val="003E45C4"/>
    <w:rsid w:val="003E526E"/>
    <w:rsid w:val="003F19C3"/>
    <w:rsid w:val="003F325A"/>
    <w:rsid w:val="003F37F8"/>
    <w:rsid w:val="003F38E6"/>
    <w:rsid w:val="003F38F2"/>
    <w:rsid w:val="003F49AB"/>
    <w:rsid w:val="003F5796"/>
    <w:rsid w:val="003F5CD8"/>
    <w:rsid w:val="003F6127"/>
    <w:rsid w:val="003F64A9"/>
    <w:rsid w:val="00401ED4"/>
    <w:rsid w:val="00404B78"/>
    <w:rsid w:val="00405044"/>
    <w:rsid w:val="004054F0"/>
    <w:rsid w:val="00405D4E"/>
    <w:rsid w:val="00405EAF"/>
    <w:rsid w:val="004115F5"/>
    <w:rsid w:val="00412765"/>
    <w:rsid w:val="00412A00"/>
    <w:rsid w:val="004141A4"/>
    <w:rsid w:val="00414F71"/>
    <w:rsid w:val="00415DDB"/>
    <w:rsid w:val="0041624F"/>
    <w:rsid w:val="00417C03"/>
    <w:rsid w:val="00422375"/>
    <w:rsid w:val="00422504"/>
    <w:rsid w:val="00423452"/>
    <w:rsid w:val="004234BB"/>
    <w:rsid w:val="00424520"/>
    <w:rsid w:val="00424AA3"/>
    <w:rsid w:val="00427A54"/>
    <w:rsid w:val="00431054"/>
    <w:rsid w:val="004328D1"/>
    <w:rsid w:val="004354AD"/>
    <w:rsid w:val="00435938"/>
    <w:rsid w:val="00437A6B"/>
    <w:rsid w:val="004402BE"/>
    <w:rsid w:val="004412B1"/>
    <w:rsid w:val="004414DB"/>
    <w:rsid w:val="004416C9"/>
    <w:rsid w:val="00441EB9"/>
    <w:rsid w:val="0044292D"/>
    <w:rsid w:val="00452C1B"/>
    <w:rsid w:val="00456055"/>
    <w:rsid w:val="00456C0D"/>
    <w:rsid w:val="00460AA5"/>
    <w:rsid w:val="00460B3E"/>
    <w:rsid w:val="00461386"/>
    <w:rsid w:val="0046177C"/>
    <w:rsid w:val="0046244E"/>
    <w:rsid w:val="00462FAD"/>
    <w:rsid w:val="00464DB7"/>
    <w:rsid w:val="00467AFC"/>
    <w:rsid w:val="00467ED9"/>
    <w:rsid w:val="0047029A"/>
    <w:rsid w:val="0047307A"/>
    <w:rsid w:val="00473ED7"/>
    <w:rsid w:val="00474E7B"/>
    <w:rsid w:val="00477A5D"/>
    <w:rsid w:val="00480852"/>
    <w:rsid w:val="00480D0D"/>
    <w:rsid w:val="00480FDF"/>
    <w:rsid w:val="0048117A"/>
    <w:rsid w:val="0048207F"/>
    <w:rsid w:val="004830DE"/>
    <w:rsid w:val="004837B7"/>
    <w:rsid w:val="004839C0"/>
    <w:rsid w:val="00483C30"/>
    <w:rsid w:val="004858AA"/>
    <w:rsid w:val="00486AFE"/>
    <w:rsid w:val="00487989"/>
    <w:rsid w:val="004924A6"/>
    <w:rsid w:val="00492B74"/>
    <w:rsid w:val="00493659"/>
    <w:rsid w:val="0049365B"/>
    <w:rsid w:val="00495739"/>
    <w:rsid w:val="00495B62"/>
    <w:rsid w:val="00496593"/>
    <w:rsid w:val="00497B42"/>
    <w:rsid w:val="004A3291"/>
    <w:rsid w:val="004A4259"/>
    <w:rsid w:val="004A6D39"/>
    <w:rsid w:val="004B22AB"/>
    <w:rsid w:val="004B253F"/>
    <w:rsid w:val="004B4423"/>
    <w:rsid w:val="004B49D7"/>
    <w:rsid w:val="004B54A3"/>
    <w:rsid w:val="004B5974"/>
    <w:rsid w:val="004B6A85"/>
    <w:rsid w:val="004B7FEB"/>
    <w:rsid w:val="004C0022"/>
    <w:rsid w:val="004C0049"/>
    <w:rsid w:val="004C2746"/>
    <w:rsid w:val="004C2CEC"/>
    <w:rsid w:val="004C3876"/>
    <w:rsid w:val="004C4931"/>
    <w:rsid w:val="004C4943"/>
    <w:rsid w:val="004C5C97"/>
    <w:rsid w:val="004C7AC7"/>
    <w:rsid w:val="004C7C3C"/>
    <w:rsid w:val="004D1141"/>
    <w:rsid w:val="004D1BA4"/>
    <w:rsid w:val="004D26C5"/>
    <w:rsid w:val="004D2710"/>
    <w:rsid w:val="004D2B97"/>
    <w:rsid w:val="004D2DC9"/>
    <w:rsid w:val="004D2ED5"/>
    <w:rsid w:val="004D3AFE"/>
    <w:rsid w:val="004D3DA9"/>
    <w:rsid w:val="004D450E"/>
    <w:rsid w:val="004D5534"/>
    <w:rsid w:val="004D5CD8"/>
    <w:rsid w:val="004D5EF7"/>
    <w:rsid w:val="004D6F55"/>
    <w:rsid w:val="004E085A"/>
    <w:rsid w:val="004E19F5"/>
    <w:rsid w:val="004E25E1"/>
    <w:rsid w:val="004E2A34"/>
    <w:rsid w:val="004E2BDD"/>
    <w:rsid w:val="004E421E"/>
    <w:rsid w:val="004E5300"/>
    <w:rsid w:val="004E6155"/>
    <w:rsid w:val="004E6329"/>
    <w:rsid w:val="004E65A7"/>
    <w:rsid w:val="004E7565"/>
    <w:rsid w:val="004E75AE"/>
    <w:rsid w:val="004F07F0"/>
    <w:rsid w:val="004F0C61"/>
    <w:rsid w:val="004F0F3E"/>
    <w:rsid w:val="004F1904"/>
    <w:rsid w:val="004F1C5D"/>
    <w:rsid w:val="004F230E"/>
    <w:rsid w:val="004F320D"/>
    <w:rsid w:val="004F3C72"/>
    <w:rsid w:val="004F4EEE"/>
    <w:rsid w:val="004F528E"/>
    <w:rsid w:val="004F6603"/>
    <w:rsid w:val="004F6A3A"/>
    <w:rsid w:val="0050312A"/>
    <w:rsid w:val="005041E2"/>
    <w:rsid w:val="00504F99"/>
    <w:rsid w:val="00506C50"/>
    <w:rsid w:val="005074C4"/>
    <w:rsid w:val="00510459"/>
    <w:rsid w:val="00510A00"/>
    <w:rsid w:val="00512F3A"/>
    <w:rsid w:val="0051377B"/>
    <w:rsid w:val="00513A45"/>
    <w:rsid w:val="005142C1"/>
    <w:rsid w:val="00514F7D"/>
    <w:rsid w:val="00514F81"/>
    <w:rsid w:val="00514FF5"/>
    <w:rsid w:val="00516DB0"/>
    <w:rsid w:val="00520E0E"/>
    <w:rsid w:val="00522A0F"/>
    <w:rsid w:val="00522B88"/>
    <w:rsid w:val="005230A9"/>
    <w:rsid w:val="00524226"/>
    <w:rsid w:val="00524374"/>
    <w:rsid w:val="00524738"/>
    <w:rsid w:val="00525ED4"/>
    <w:rsid w:val="00526163"/>
    <w:rsid w:val="00530FA3"/>
    <w:rsid w:val="005324F3"/>
    <w:rsid w:val="005326B9"/>
    <w:rsid w:val="00534B2E"/>
    <w:rsid w:val="00534B5B"/>
    <w:rsid w:val="005361D5"/>
    <w:rsid w:val="005366D7"/>
    <w:rsid w:val="00537828"/>
    <w:rsid w:val="005447BE"/>
    <w:rsid w:val="00547242"/>
    <w:rsid w:val="005502B3"/>
    <w:rsid w:val="00550A23"/>
    <w:rsid w:val="00551F30"/>
    <w:rsid w:val="00552E62"/>
    <w:rsid w:val="005537DA"/>
    <w:rsid w:val="00556187"/>
    <w:rsid w:val="0055682A"/>
    <w:rsid w:val="005656D3"/>
    <w:rsid w:val="005660B6"/>
    <w:rsid w:val="005667FB"/>
    <w:rsid w:val="00566E6E"/>
    <w:rsid w:val="0056724A"/>
    <w:rsid w:val="0056779D"/>
    <w:rsid w:val="005739C1"/>
    <w:rsid w:val="00574762"/>
    <w:rsid w:val="005753B8"/>
    <w:rsid w:val="005760C8"/>
    <w:rsid w:val="00576738"/>
    <w:rsid w:val="00576BE7"/>
    <w:rsid w:val="0058411B"/>
    <w:rsid w:val="0058416F"/>
    <w:rsid w:val="00584933"/>
    <w:rsid w:val="00584977"/>
    <w:rsid w:val="005873DD"/>
    <w:rsid w:val="00590F0F"/>
    <w:rsid w:val="00591465"/>
    <w:rsid w:val="0059177B"/>
    <w:rsid w:val="00591C51"/>
    <w:rsid w:val="0059382C"/>
    <w:rsid w:val="00594BE1"/>
    <w:rsid w:val="00594CA4"/>
    <w:rsid w:val="005950C4"/>
    <w:rsid w:val="00596616"/>
    <w:rsid w:val="005969D2"/>
    <w:rsid w:val="00597883"/>
    <w:rsid w:val="00597965"/>
    <w:rsid w:val="005A3CD5"/>
    <w:rsid w:val="005B032D"/>
    <w:rsid w:val="005B0C79"/>
    <w:rsid w:val="005B13FF"/>
    <w:rsid w:val="005B3BA4"/>
    <w:rsid w:val="005B3BF8"/>
    <w:rsid w:val="005B5243"/>
    <w:rsid w:val="005C0726"/>
    <w:rsid w:val="005C2A96"/>
    <w:rsid w:val="005C2B75"/>
    <w:rsid w:val="005C3B19"/>
    <w:rsid w:val="005C6207"/>
    <w:rsid w:val="005D0B89"/>
    <w:rsid w:val="005D17D0"/>
    <w:rsid w:val="005D1A69"/>
    <w:rsid w:val="005D2CDA"/>
    <w:rsid w:val="005D3128"/>
    <w:rsid w:val="005D6591"/>
    <w:rsid w:val="005E00C2"/>
    <w:rsid w:val="005E0E51"/>
    <w:rsid w:val="005E1C60"/>
    <w:rsid w:val="005E36F9"/>
    <w:rsid w:val="005E3DB9"/>
    <w:rsid w:val="005E59CA"/>
    <w:rsid w:val="005E5B16"/>
    <w:rsid w:val="005E6A03"/>
    <w:rsid w:val="005E7280"/>
    <w:rsid w:val="005F1833"/>
    <w:rsid w:val="005F2DFC"/>
    <w:rsid w:val="005F53CB"/>
    <w:rsid w:val="005F69F9"/>
    <w:rsid w:val="005F6E44"/>
    <w:rsid w:val="005F76F9"/>
    <w:rsid w:val="005F7D26"/>
    <w:rsid w:val="00603324"/>
    <w:rsid w:val="006042A8"/>
    <w:rsid w:val="006049A2"/>
    <w:rsid w:val="0061123D"/>
    <w:rsid w:val="006127EF"/>
    <w:rsid w:val="006134B3"/>
    <w:rsid w:val="0061552D"/>
    <w:rsid w:val="00616648"/>
    <w:rsid w:val="0061693F"/>
    <w:rsid w:val="00616A5D"/>
    <w:rsid w:val="00617B5E"/>
    <w:rsid w:val="0062173B"/>
    <w:rsid w:val="006223A0"/>
    <w:rsid w:val="0062485F"/>
    <w:rsid w:val="006254DB"/>
    <w:rsid w:val="0062563D"/>
    <w:rsid w:val="00625874"/>
    <w:rsid w:val="00633B1B"/>
    <w:rsid w:val="00635BF5"/>
    <w:rsid w:val="006363FE"/>
    <w:rsid w:val="00637AC7"/>
    <w:rsid w:val="00643736"/>
    <w:rsid w:val="00643C18"/>
    <w:rsid w:val="006446F3"/>
    <w:rsid w:val="00644F5A"/>
    <w:rsid w:val="006456EF"/>
    <w:rsid w:val="0064597A"/>
    <w:rsid w:val="00645B57"/>
    <w:rsid w:val="00650996"/>
    <w:rsid w:val="0065187A"/>
    <w:rsid w:val="00651B78"/>
    <w:rsid w:val="00652558"/>
    <w:rsid w:val="00652F53"/>
    <w:rsid w:val="006539E8"/>
    <w:rsid w:val="006544D2"/>
    <w:rsid w:val="00654B5B"/>
    <w:rsid w:val="0065632A"/>
    <w:rsid w:val="00657203"/>
    <w:rsid w:val="006606AB"/>
    <w:rsid w:val="006614AF"/>
    <w:rsid w:val="00665BE1"/>
    <w:rsid w:val="0066634E"/>
    <w:rsid w:val="0067379B"/>
    <w:rsid w:val="00673E10"/>
    <w:rsid w:val="0067464A"/>
    <w:rsid w:val="0067495D"/>
    <w:rsid w:val="006752B7"/>
    <w:rsid w:val="00676A8B"/>
    <w:rsid w:val="00676AC4"/>
    <w:rsid w:val="00676DA6"/>
    <w:rsid w:val="00677192"/>
    <w:rsid w:val="00681C69"/>
    <w:rsid w:val="006825BE"/>
    <w:rsid w:val="0068323A"/>
    <w:rsid w:val="006839B0"/>
    <w:rsid w:val="00684261"/>
    <w:rsid w:val="00685961"/>
    <w:rsid w:val="00685AC3"/>
    <w:rsid w:val="00687F0A"/>
    <w:rsid w:val="00695AAD"/>
    <w:rsid w:val="006976C3"/>
    <w:rsid w:val="00697FC6"/>
    <w:rsid w:val="006A0BE0"/>
    <w:rsid w:val="006A183A"/>
    <w:rsid w:val="006A2806"/>
    <w:rsid w:val="006A3697"/>
    <w:rsid w:val="006A3A65"/>
    <w:rsid w:val="006A5E3F"/>
    <w:rsid w:val="006A7392"/>
    <w:rsid w:val="006A7F90"/>
    <w:rsid w:val="006B0635"/>
    <w:rsid w:val="006B066A"/>
    <w:rsid w:val="006B2181"/>
    <w:rsid w:val="006B3EDC"/>
    <w:rsid w:val="006B4AFF"/>
    <w:rsid w:val="006B53C7"/>
    <w:rsid w:val="006B5DD9"/>
    <w:rsid w:val="006B775D"/>
    <w:rsid w:val="006C1314"/>
    <w:rsid w:val="006C2966"/>
    <w:rsid w:val="006C410B"/>
    <w:rsid w:val="006C5828"/>
    <w:rsid w:val="006D2F4B"/>
    <w:rsid w:val="006D352F"/>
    <w:rsid w:val="006D3E81"/>
    <w:rsid w:val="006D40FB"/>
    <w:rsid w:val="006D593F"/>
    <w:rsid w:val="006D5D5A"/>
    <w:rsid w:val="006D6350"/>
    <w:rsid w:val="006D7A30"/>
    <w:rsid w:val="006E0884"/>
    <w:rsid w:val="006E1A78"/>
    <w:rsid w:val="006E1C29"/>
    <w:rsid w:val="006E221A"/>
    <w:rsid w:val="006E457E"/>
    <w:rsid w:val="006E4C21"/>
    <w:rsid w:val="006E57BD"/>
    <w:rsid w:val="006E69C5"/>
    <w:rsid w:val="006E6C22"/>
    <w:rsid w:val="006F224F"/>
    <w:rsid w:val="006F4DC0"/>
    <w:rsid w:val="006F6485"/>
    <w:rsid w:val="006F66D6"/>
    <w:rsid w:val="006F6DF9"/>
    <w:rsid w:val="0070054B"/>
    <w:rsid w:val="00700598"/>
    <w:rsid w:val="007007C9"/>
    <w:rsid w:val="007023B1"/>
    <w:rsid w:val="00703D01"/>
    <w:rsid w:val="00705170"/>
    <w:rsid w:val="00706D66"/>
    <w:rsid w:val="00707C4E"/>
    <w:rsid w:val="007129E9"/>
    <w:rsid w:val="00713B4D"/>
    <w:rsid w:val="00713E47"/>
    <w:rsid w:val="00713FDB"/>
    <w:rsid w:val="007204CA"/>
    <w:rsid w:val="00720A56"/>
    <w:rsid w:val="00721DD7"/>
    <w:rsid w:val="00721FBC"/>
    <w:rsid w:val="007240B5"/>
    <w:rsid w:val="00724A25"/>
    <w:rsid w:val="007258C1"/>
    <w:rsid w:val="007265E4"/>
    <w:rsid w:val="007272F2"/>
    <w:rsid w:val="00727840"/>
    <w:rsid w:val="00730FA9"/>
    <w:rsid w:val="0073230A"/>
    <w:rsid w:val="00732C7D"/>
    <w:rsid w:val="007337E7"/>
    <w:rsid w:val="00734753"/>
    <w:rsid w:val="0073533C"/>
    <w:rsid w:val="00737467"/>
    <w:rsid w:val="00742147"/>
    <w:rsid w:val="00742A37"/>
    <w:rsid w:val="00745229"/>
    <w:rsid w:val="007452F2"/>
    <w:rsid w:val="00746DCC"/>
    <w:rsid w:val="00747FCB"/>
    <w:rsid w:val="00752ABC"/>
    <w:rsid w:val="007531A4"/>
    <w:rsid w:val="00754F5C"/>
    <w:rsid w:val="00757090"/>
    <w:rsid w:val="007606DF"/>
    <w:rsid w:val="007630DC"/>
    <w:rsid w:val="00764AD5"/>
    <w:rsid w:val="00764B8F"/>
    <w:rsid w:val="00764D23"/>
    <w:rsid w:val="0076544C"/>
    <w:rsid w:val="00766E35"/>
    <w:rsid w:val="00767104"/>
    <w:rsid w:val="00767228"/>
    <w:rsid w:val="00767633"/>
    <w:rsid w:val="0076775E"/>
    <w:rsid w:val="00767B49"/>
    <w:rsid w:val="007707E1"/>
    <w:rsid w:val="00772036"/>
    <w:rsid w:val="00773E08"/>
    <w:rsid w:val="0078059F"/>
    <w:rsid w:val="00781069"/>
    <w:rsid w:val="0078324C"/>
    <w:rsid w:val="00783DA8"/>
    <w:rsid w:val="00784A22"/>
    <w:rsid w:val="00785445"/>
    <w:rsid w:val="0078666E"/>
    <w:rsid w:val="00786E1B"/>
    <w:rsid w:val="00787C2E"/>
    <w:rsid w:val="00790A52"/>
    <w:rsid w:val="0079262D"/>
    <w:rsid w:val="007937DE"/>
    <w:rsid w:val="00793BA3"/>
    <w:rsid w:val="00793C63"/>
    <w:rsid w:val="0079436F"/>
    <w:rsid w:val="00795E9E"/>
    <w:rsid w:val="007A0A42"/>
    <w:rsid w:val="007A1C8A"/>
    <w:rsid w:val="007A2323"/>
    <w:rsid w:val="007A4D97"/>
    <w:rsid w:val="007A4E82"/>
    <w:rsid w:val="007A69B5"/>
    <w:rsid w:val="007A7527"/>
    <w:rsid w:val="007B0272"/>
    <w:rsid w:val="007B04E9"/>
    <w:rsid w:val="007B0CF1"/>
    <w:rsid w:val="007B1F42"/>
    <w:rsid w:val="007B4004"/>
    <w:rsid w:val="007B4C1B"/>
    <w:rsid w:val="007B6306"/>
    <w:rsid w:val="007B7215"/>
    <w:rsid w:val="007C1760"/>
    <w:rsid w:val="007C1EF0"/>
    <w:rsid w:val="007C2238"/>
    <w:rsid w:val="007C2AB9"/>
    <w:rsid w:val="007C2F78"/>
    <w:rsid w:val="007C4442"/>
    <w:rsid w:val="007C6689"/>
    <w:rsid w:val="007C6C63"/>
    <w:rsid w:val="007D070C"/>
    <w:rsid w:val="007D08FE"/>
    <w:rsid w:val="007D5631"/>
    <w:rsid w:val="007D5F41"/>
    <w:rsid w:val="007D5F58"/>
    <w:rsid w:val="007D675C"/>
    <w:rsid w:val="007D6E78"/>
    <w:rsid w:val="007D7CF1"/>
    <w:rsid w:val="007E0575"/>
    <w:rsid w:val="007E0E74"/>
    <w:rsid w:val="007E2522"/>
    <w:rsid w:val="007E33E6"/>
    <w:rsid w:val="007E34E0"/>
    <w:rsid w:val="007E428C"/>
    <w:rsid w:val="007E4B5A"/>
    <w:rsid w:val="007E541D"/>
    <w:rsid w:val="007E7762"/>
    <w:rsid w:val="007E7AB4"/>
    <w:rsid w:val="007F06E6"/>
    <w:rsid w:val="007F0A0B"/>
    <w:rsid w:val="007F0AF2"/>
    <w:rsid w:val="007F108A"/>
    <w:rsid w:val="007F10D8"/>
    <w:rsid w:val="007F1103"/>
    <w:rsid w:val="007F11A4"/>
    <w:rsid w:val="007F20CC"/>
    <w:rsid w:val="007F2CE5"/>
    <w:rsid w:val="007F3492"/>
    <w:rsid w:val="007F454F"/>
    <w:rsid w:val="007F5013"/>
    <w:rsid w:val="007F702D"/>
    <w:rsid w:val="007F71D9"/>
    <w:rsid w:val="007F7B47"/>
    <w:rsid w:val="00800F22"/>
    <w:rsid w:val="0080262A"/>
    <w:rsid w:val="00804563"/>
    <w:rsid w:val="008053E6"/>
    <w:rsid w:val="0080549B"/>
    <w:rsid w:val="008069F0"/>
    <w:rsid w:val="0080756A"/>
    <w:rsid w:val="00807570"/>
    <w:rsid w:val="00811A95"/>
    <w:rsid w:val="00814532"/>
    <w:rsid w:val="0081554A"/>
    <w:rsid w:val="00817C2B"/>
    <w:rsid w:val="00817CD7"/>
    <w:rsid w:val="00817EDF"/>
    <w:rsid w:val="008204AC"/>
    <w:rsid w:val="008206BA"/>
    <w:rsid w:val="008214B1"/>
    <w:rsid w:val="00825921"/>
    <w:rsid w:val="00825EC3"/>
    <w:rsid w:val="00826109"/>
    <w:rsid w:val="008271A3"/>
    <w:rsid w:val="00827CE3"/>
    <w:rsid w:val="0083087A"/>
    <w:rsid w:val="00830F1F"/>
    <w:rsid w:val="008310A3"/>
    <w:rsid w:val="00831F3C"/>
    <w:rsid w:val="00832C16"/>
    <w:rsid w:val="008331BA"/>
    <w:rsid w:val="00833385"/>
    <w:rsid w:val="00834148"/>
    <w:rsid w:val="0083548A"/>
    <w:rsid w:val="008369A4"/>
    <w:rsid w:val="00840599"/>
    <w:rsid w:val="00840BC4"/>
    <w:rsid w:val="00840C4E"/>
    <w:rsid w:val="008427A0"/>
    <w:rsid w:val="0084340B"/>
    <w:rsid w:val="00843544"/>
    <w:rsid w:val="008446BE"/>
    <w:rsid w:val="00844CDE"/>
    <w:rsid w:val="008500EA"/>
    <w:rsid w:val="00850192"/>
    <w:rsid w:val="00850B64"/>
    <w:rsid w:val="00850F40"/>
    <w:rsid w:val="0085176D"/>
    <w:rsid w:val="008517C9"/>
    <w:rsid w:val="00853FC6"/>
    <w:rsid w:val="008547AC"/>
    <w:rsid w:val="008612CE"/>
    <w:rsid w:val="0086141C"/>
    <w:rsid w:val="008652FB"/>
    <w:rsid w:val="00865760"/>
    <w:rsid w:val="00865A67"/>
    <w:rsid w:val="00865CA6"/>
    <w:rsid w:val="00866290"/>
    <w:rsid w:val="00866815"/>
    <w:rsid w:val="00870FC4"/>
    <w:rsid w:val="00871443"/>
    <w:rsid w:val="008739B4"/>
    <w:rsid w:val="00873A25"/>
    <w:rsid w:val="008745F5"/>
    <w:rsid w:val="00874719"/>
    <w:rsid w:val="008772B4"/>
    <w:rsid w:val="00880A9C"/>
    <w:rsid w:val="008812CC"/>
    <w:rsid w:val="008816A2"/>
    <w:rsid w:val="00881867"/>
    <w:rsid w:val="00884CBB"/>
    <w:rsid w:val="00885771"/>
    <w:rsid w:val="008857D8"/>
    <w:rsid w:val="0088587F"/>
    <w:rsid w:val="008861B0"/>
    <w:rsid w:val="008864D7"/>
    <w:rsid w:val="0089049E"/>
    <w:rsid w:val="008906F1"/>
    <w:rsid w:val="0089174C"/>
    <w:rsid w:val="0089250E"/>
    <w:rsid w:val="008929DC"/>
    <w:rsid w:val="00892CF2"/>
    <w:rsid w:val="00896FCD"/>
    <w:rsid w:val="00897016"/>
    <w:rsid w:val="008A1E47"/>
    <w:rsid w:val="008A3266"/>
    <w:rsid w:val="008A37D5"/>
    <w:rsid w:val="008A5D23"/>
    <w:rsid w:val="008B0F5D"/>
    <w:rsid w:val="008B1829"/>
    <w:rsid w:val="008B1B37"/>
    <w:rsid w:val="008B35B5"/>
    <w:rsid w:val="008B4487"/>
    <w:rsid w:val="008B55B9"/>
    <w:rsid w:val="008B6835"/>
    <w:rsid w:val="008B69EA"/>
    <w:rsid w:val="008B7548"/>
    <w:rsid w:val="008B758C"/>
    <w:rsid w:val="008B7BC5"/>
    <w:rsid w:val="008B7CC5"/>
    <w:rsid w:val="008C0341"/>
    <w:rsid w:val="008C1656"/>
    <w:rsid w:val="008C1C81"/>
    <w:rsid w:val="008C203B"/>
    <w:rsid w:val="008D2A2A"/>
    <w:rsid w:val="008D2D92"/>
    <w:rsid w:val="008D2E15"/>
    <w:rsid w:val="008D2F79"/>
    <w:rsid w:val="008D687C"/>
    <w:rsid w:val="008D7C26"/>
    <w:rsid w:val="008E3BC3"/>
    <w:rsid w:val="008E409E"/>
    <w:rsid w:val="008F40FB"/>
    <w:rsid w:val="008F5AE8"/>
    <w:rsid w:val="008F6A18"/>
    <w:rsid w:val="008F7C71"/>
    <w:rsid w:val="009004EC"/>
    <w:rsid w:val="00900A6F"/>
    <w:rsid w:val="009011C4"/>
    <w:rsid w:val="00901C30"/>
    <w:rsid w:val="009046E4"/>
    <w:rsid w:val="009048E3"/>
    <w:rsid w:val="00906198"/>
    <w:rsid w:val="00906D54"/>
    <w:rsid w:val="0090763E"/>
    <w:rsid w:val="00911330"/>
    <w:rsid w:val="00912F8A"/>
    <w:rsid w:val="00913B96"/>
    <w:rsid w:val="00913F98"/>
    <w:rsid w:val="0091456A"/>
    <w:rsid w:val="00915362"/>
    <w:rsid w:val="00915E01"/>
    <w:rsid w:val="00915F87"/>
    <w:rsid w:val="00916245"/>
    <w:rsid w:val="00922C15"/>
    <w:rsid w:val="009234C4"/>
    <w:rsid w:val="0092459E"/>
    <w:rsid w:val="00924699"/>
    <w:rsid w:val="009247CF"/>
    <w:rsid w:val="00924BE1"/>
    <w:rsid w:val="00924D2E"/>
    <w:rsid w:val="00925BE0"/>
    <w:rsid w:val="00927389"/>
    <w:rsid w:val="00927F83"/>
    <w:rsid w:val="009304A2"/>
    <w:rsid w:val="00930E42"/>
    <w:rsid w:val="009327FC"/>
    <w:rsid w:val="0093286D"/>
    <w:rsid w:val="009347BF"/>
    <w:rsid w:val="0093654C"/>
    <w:rsid w:val="009371FA"/>
    <w:rsid w:val="00940A38"/>
    <w:rsid w:val="00940DD9"/>
    <w:rsid w:val="009432BB"/>
    <w:rsid w:val="00943781"/>
    <w:rsid w:val="0094388C"/>
    <w:rsid w:val="00943F1E"/>
    <w:rsid w:val="0094465D"/>
    <w:rsid w:val="0094571D"/>
    <w:rsid w:val="009504A0"/>
    <w:rsid w:val="009547AC"/>
    <w:rsid w:val="009562DF"/>
    <w:rsid w:val="00956698"/>
    <w:rsid w:val="00956EB0"/>
    <w:rsid w:val="0095770F"/>
    <w:rsid w:val="009613AC"/>
    <w:rsid w:val="00962D33"/>
    <w:rsid w:val="00962F40"/>
    <w:rsid w:val="00964D4C"/>
    <w:rsid w:val="0096697B"/>
    <w:rsid w:val="00967849"/>
    <w:rsid w:val="009713DC"/>
    <w:rsid w:val="00971CF1"/>
    <w:rsid w:val="00973899"/>
    <w:rsid w:val="00973A81"/>
    <w:rsid w:val="00973D05"/>
    <w:rsid w:val="00976106"/>
    <w:rsid w:val="009768EE"/>
    <w:rsid w:val="009803A9"/>
    <w:rsid w:val="00980B4C"/>
    <w:rsid w:val="0098109B"/>
    <w:rsid w:val="00981B33"/>
    <w:rsid w:val="00983275"/>
    <w:rsid w:val="009846AC"/>
    <w:rsid w:val="00984E31"/>
    <w:rsid w:val="00985091"/>
    <w:rsid w:val="0098A947"/>
    <w:rsid w:val="00991782"/>
    <w:rsid w:val="0099179A"/>
    <w:rsid w:val="00992AEA"/>
    <w:rsid w:val="00993686"/>
    <w:rsid w:val="009A1CBA"/>
    <w:rsid w:val="009A1F5D"/>
    <w:rsid w:val="009A378D"/>
    <w:rsid w:val="009A40D4"/>
    <w:rsid w:val="009A5426"/>
    <w:rsid w:val="009A58C1"/>
    <w:rsid w:val="009A7E4D"/>
    <w:rsid w:val="009B019E"/>
    <w:rsid w:val="009B0889"/>
    <w:rsid w:val="009B0C62"/>
    <w:rsid w:val="009B0CB7"/>
    <w:rsid w:val="009B28C3"/>
    <w:rsid w:val="009B386A"/>
    <w:rsid w:val="009B40D0"/>
    <w:rsid w:val="009B5AA3"/>
    <w:rsid w:val="009B626B"/>
    <w:rsid w:val="009B6ADC"/>
    <w:rsid w:val="009B721E"/>
    <w:rsid w:val="009C0F41"/>
    <w:rsid w:val="009C198E"/>
    <w:rsid w:val="009C1B02"/>
    <w:rsid w:val="009C1BA1"/>
    <w:rsid w:val="009C2372"/>
    <w:rsid w:val="009C2421"/>
    <w:rsid w:val="009C307B"/>
    <w:rsid w:val="009C43F4"/>
    <w:rsid w:val="009C4C15"/>
    <w:rsid w:val="009C71A7"/>
    <w:rsid w:val="009D0C70"/>
    <w:rsid w:val="009D43C0"/>
    <w:rsid w:val="009D45FC"/>
    <w:rsid w:val="009D5765"/>
    <w:rsid w:val="009D5922"/>
    <w:rsid w:val="009D7775"/>
    <w:rsid w:val="009E0638"/>
    <w:rsid w:val="009E17F1"/>
    <w:rsid w:val="009E2557"/>
    <w:rsid w:val="009E4D8D"/>
    <w:rsid w:val="009E6147"/>
    <w:rsid w:val="009E6414"/>
    <w:rsid w:val="009E7A11"/>
    <w:rsid w:val="009F088D"/>
    <w:rsid w:val="009F2649"/>
    <w:rsid w:val="009F4033"/>
    <w:rsid w:val="009F4B73"/>
    <w:rsid w:val="009F5100"/>
    <w:rsid w:val="009F58DD"/>
    <w:rsid w:val="009F75AE"/>
    <w:rsid w:val="009F7CF3"/>
    <w:rsid w:val="009F7FA7"/>
    <w:rsid w:val="00A00E6C"/>
    <w:rsid w:val="00A00F20"/>
    <w:rsid w:val="00A03063"/>
    <w:rsid w:val="00A03733"/>
    <w:rsid w:val="00A04281"/>
    <w:rsid w:val="00A0446B"/>
    <w:rsid w:val="00A05526"/>
    <w:rsid w:val="00A055C8"/>
    <w:rsid w:val="00A05C45"/>
    <w:rsid w:val="00A06222"/>
    <w:rsid w:val="00A0684B"/>
    <w:rsid w:val="00A073B8"/>
    <w:rsid w:val="00A07A62"/>
    <w:rsid w:val="00A07BF9"/>
    <w:rsid w:val="00A101A9"/>
    <w:rsid w:val="00A1059C"/>
    <w:rsid w:val="00A11949"/>
    <w:rsid w:val="00A11A88"/>
    <w:rsid w:val="00A14580"/>
    <w:rsid w:val="00A15C17"/>
    <w:rsid w:val="00A165DF"/>
    <w:rsid w:val="00A214B6"/>
    <w:rsid w:val="00A234C3"/>
    <w:rsid w:val="00A246ED"/>
    <w:rsid w:val="00A24891"/>
    <w:rsid w:val="00A26B9D"/>
    <w:rsid w:val="00A2746A"/>
    <w:rsid w:val="00A27D84"/>
    <w:rsid w:val="00A3044A"/>
    <w:rsid w:val="00A30D0D"/>
    <w:rsid w:val="00A3184C"/>
    <w:rsid w:val="00A32AB5"/>
    <w:rsid w:val="00A33810"/>
    <w:rsid w:val="00A34E86"/>
    <w:rsid w:val="00A3594D"/>
    <w:rsid w:val="00A362B0"/>
    <w:rsid w:val="00A36B5A"/>
    <w:rsid w:val="00A41089"/>
    <w:rsid w:val="00A418C3"/>
    <w:rsid w:val="00A42959"/>
    <w:rsid w:val="00A43238"/>
    <w:rsid w:val="00A4437B"/>
    <w:rsid w:val="00A44980"/>
    <w:rsid w:val="00A45B4A"/>
    <w:rsid w:val="00A50D89"/>
    <w:rsid w:val="00A51322"/>
    <w:rsid w:val="00A535C0"/>
    <w:rsid w:val="00A53C2B"/>
    <w:rsid w:val="00A57081"/>
    <w:rsid w:val="00A57B35"/>
    <w:rsid w:val="00A57D7E"/>
    <w:rsid w:val="00A603F9"/>
    <w:rsid w:val="00A60FDC"/>
    <w:rsid w:val="00A613B5"/>
    <w:rsid w:val="00A61572"/>
    <w:rsid w:val="00A61F7F"/>
    <w:rsid w:val="00A62E98"/>
    <w:rsid w:val="00A63C04"/>
    <w:rsid w:val="00A63FC1"/>
    <w:rsid w:val="00A64D5A"/>
    <w:rsid w:val="00A6551F"/>
    <w:rsid w:val="00A66908"/>
    <w:rsid w:val="00A672DE"/>
    <w:rsid w:val="00A7037C"/>
    <w:rsid w:val="00A7074A"/>
    <w:rsid w:val="00A72C2A"/>
    <w:rsid w:val="00A74704"/>
    <w:rsid w:val="00A75E34"/>
    <w:rsid w:val="00A75E39"/>
    <w:rsid w:val="00A77FF4"/>
    <w:rsid w:val="00A8015F"/>
    <w:rsid w:val="00A81157"/>
    <w:rsid w:val="00A8151E"/>
    <w:rsid w:val="00A81848"/>
    <w:rsid w:val="00A84BB3"/>
    <w:rsid w:val="00A86B3D"/>
    <w:rsid w:val="00A9155E"/>
    <w:rsid w:val="00A93647"/>
    <w:rsid w:val="00A940BA"/>
    <w:rsid w:val="00A94850"/>
    <w:rsid w:val="00A94E56"/>
    <w:rsid w:val="00AA09A5"/>
    <w:rsid w:val="00AA0DFD"/>
    <w:rsid w:val="00AA7184"/>
    <w:rsid w:val="00AA72DA"/>
    <w:rsid w:val="00AA7A15"/>
    <w:rsid w:val="00AA7AB9"/>
    <w:rsid w:val="00AB1A88"/>
    <w:rsid w:val="00AB2E2F"/>
    <w:rsid w:val="00AB3C96"/>
    <w:rsid w:val="00AB6912"/>
    <w:rsid w:val="00AC0787"/>
    <w:rsid w:val="00AC1697"/>
    <w:rsid w:val="00AC1BFB"/>
    <w:rsid w:val="00AC2A35"/>
    <w:rsid w:val="00AC2E24"/>
    <w:rsid w:val="00AC316F"/>
    <w:rsid w:val="00AC40C4"/>
    <w:rsid w:val="00AC426A"/>
    <w:rsid w:val="00AC51AF"/>
    <w:rsid w:val="00AC5276"/>
    <w:rsid w:val="00AC6E30"/>
    <w:rsid w:val="00AC71A6"/>
    <w:rsid w:val="00AC7377"/>
    <w:rsid w:val="00AC778E"/>
    <w:rsid w:val="00AD0396"/>
    <w:rsid w:val="00AD06AF"/>
    <w:rsid w:val="00AD0B34"/>
    <w:rsid w:val="00AD1360"/>
    <w:rsid w:val="00AD297D"/>
    <w:rsid w:val="00AD41CA"/>
    <w:rsid w:val="00AD51D9"/>
    <w:rsid w:val="00AD54FD"/>
    <w:rsid w:val="00AD6C26"/>
    <w:rsid w:val="00AD6C55"/>
    <w:rsid w:val="00AD7E51"/>
    <w:rsid w:val="00AE0A0A"/>
    <w:rsid w:val="00AE0C37"/>
    <w:rsid w:val="00AE1424"/>
    <w:rsid w:val="00AE1602"/>
    <w:rsid w:val="00AE197B"/>
    <w:rsid w:val="00AE3B8B"/>
    <w:rsid w:val="00AE5C2E"/>
    <w:rsid w:val="00AE7FFC"/>
    <w:rsid w:val="00AF103B"/>
    <w:rsid w:val="00AF46DA"/>
    <w:rsid w:val="00AF48E5"/>
    <w:rsid w:val="00AF55B4"/>
    <w:rsid w:val="00AF5A78"/>
    <w:rsid w:val="00AF5ECA"/>
    <w:rsid w:val="00AF6692"/>
    <w:rsid w:val="00AF6AD7"/>
    <w:rsid w:val="00AF6E5D"/>
    <w:rsid w:val="00AF722B"/>
    <w:rsid w:val="00B00014"/>
    <w:rsid w:val="00B009E8"/>
    <w:rsid w:val="00B02650"/>
    <w:rsid w:val="00B02C65"/>
    <w:rsid w:val="00B041CC"/>
    <w:rsid w:val="00B06311"/>
    <w:rsid w:val="00B063F1"/>
    <w:rsid w:val="00B0737C"/>
    <w:rsid w:val="00B075F1"/>
    <w:rsid w:val="00B1000A"/>
    <w:rsid w:val="00B1013C"/>
    <w:rsid w:val="00B10A7A"/>
    <w:rsid w:val="00B133F1"/>
    <w:rsid w:val="00B13E29"/>
    <w:rsid w:val="00B15348"/>
    <w:rsid w:val="00B16F1D"/>
    <w:rsid w:val="00B16FBE"/>
    <w:rsid w:val="00B172A7"/>
    <w:rsid w:val="00B1743C"/>
    <w:rsid w:val="00B2110A"/>
    <w:rsid w:val="00B221CE"/>
    <w:rsid w:val="00B22809"/>
    <w:rsid w:val="00B2399D"/>
    <w:rsid w:val="00B262BA"/>
    <w:rsid w:val="00B30A71"/>
    <w:rsid w:val="00B30D8E"/>
    <w:rsid w:val="00B31B21"/>
    <w:rsid w:val="00B326F2"/>
    <w:rsid w:val="00B32F65"/>
    <w:rsid w:val="00B35E22"/>
    <w:rsid w:val="00B36E49"/>
    <w:rsid w:val="00B377C6"/>
    <w:rsid w:val="00B402C5"/>
    <w:rsid w:val="00B406AB"/>
    <w:rsid w:val="00B41CA5"/>
    <w:rsid w:val="00B424CE"/>
    <w:rsid w:val="00B42587"/>
    <w:rsid w:val="00B4420C"/>
    <w:rsid w:val="00B45246"/>
    <w:rsid w:val="00B45F65"/>
    <w:rsid w:val="00B46F09"/>
    <w:rsid w:val="00B47317"/>
    <w:rsid w:val="00B476F5"/>
    <w:rsid w:val="00B47EA9"/>
    <w:rsid w:val="00B500EF"/>
    <w:rsid w:val="00B509D0"/>
    <w:rsid w:val="00B5123F"/>
    <w:rsid w:val="00B52221"/>
    <w:rsid w:val="00B52AA8"/>
    <w:rsid w:val="00B545AD"/>
    <w:rsid w:val="00B54795"/>
    <w:rsid w:val="00B55356"/>
    <w:rsid w:val="00B5551A"/>
    <w:rsid w:val="00B57379"/>
    <w:rsid w:val="00B602A7"/>
    <w:rsid w:val="00B60996"/>
    <w:rsid w:val="00B60E93"/>
    <w:rsid w:val="00B61E40"/>
    <w:rsid w:val="00B623FA"/>
    <w:rsid w:val="00B62912"/>
    <w:rsid w:val="00B63E80"/>
    <w:rsid w:val="00B66DB6"/>
    <w:rsid w:val="00B670AE"/>
    <w:rsid w:val="00B70342"/>
    <w:rsid w:val="00B7044C"/>
    <w:rsid w:val="00B72D9B"/>
    <w:rsid w:val="00B731B9"/>
    <w:rsid w:val="00B75A0F"/>
    <w:rsid w:val="00B768E0"/>
    <w:rsid w:val="00B77B76"/>
    <w:rsid w:val="00B80287"/>
    <w:rsid w:val="00B807FE"/>
    <w:rsid w:val="00B81A48"/>
    <w:rsid w:val="00B81C06"/>
    <w:rsid w:val="00B82DDC"/>
    <w:rsid w:val="00B83953"/>
    <w:rsid w:val="00B85A45"/>
    <w:rsid w:val="00B864EE"/>
    <w:rsid w:val="00B913E7"/>
    <w:rsid w:val="00B922A4"/>
    <w:rsid w:val="00B937B4"/>
    <w:rsid w:val="00B951BB"/>
    <w:rsid w:val="00B95881"/>
    <w:rsid w:val="00B96644"/>
    <w:rsid w:val="00B978CC"/>
    <w:rsid w:val="00BA33AA"/>
    <w:rsid w:val="00BA38BC"/>
    <w:rsid w:val="00BA5374"/>
    <w:rsid w:val="00BA763D"/>
    <w:rsid w:val="00BB02B0"/>
    <w:rsid w:val="00BB228F"/>
    <w:rsid w:val="00BB2611"/>
    <w:rsid w:val="00BB2EF6"/>
    <w:rsid w:val="00BB3619"/>
    <w:rsid w:val="00BB6663"/>
    <w:rsid w:val="00BB7E26"/>
    <w:rsid w:val="00BC16E0"/>
    <w:rsid w:val="00BC1A09"/>
    <w:rsid w:val="00BC2352"/>
    <w:rsid w:val="00BC2EF8"/>
    <w:rsid w:val="00BC33F6"/>
    <w:rsid w:val="00BC3969"/>
    <w:rsid w:val="00BC3A9D"/>
    <w:rsid w:val="00BC3B75"/>
    <w:rsid w:val="00BC74BF"/>
    <w:rsid w:val="00BD2701"/>
    <w:rsid w:val="00BD39BB"/>
    <w:rsid w:val="00BD63E5"/>
    <w:rsid w:val="00BD751E"/>
    <w:rsid w:val="00BD7C61"/>
    <w:rsid w:val="00BE0270"/>
    <w:rsid w:val="00BE4217"/>
    <w:rsid w:val="00BE4A3C"/>
    <w:rsid w:val="00BE4DEB"/>
    <w:rsid w:val="00BE57ED"/>
    <w:rsid w:val="00BE5A9C"/>
    <w:rsid w:val="00BE7EB6"/>
    <w:rsid w:val="00BF0733"/>
    <w:rsid w:val="00BF2671"/>
    <w:rsid w:val="00BF4A2F"/>
    <w:rsid w:val="00BF58AC"/>
    <w:rsid w:val="00BF7074"/>
    <w:rsid w:val="00C007BA"/>
    <w:rsid w:val="00C00D9D"/>
    <w:rsid w:val="00C018F4"/>
    <w:rsid w:val="00C027C9"/>
    <w:rsid w:val="00C02980"/>
    <w:rsid w:val="00C02C78"/>
    <w:rsid w:val="00C043EA"/>
    <w:rsid w:val="00C05F46"/>
    <w:rsid w:val="00C05F9C"/>
    <w:rsid w:val="00C108FA"/>
    <w:rsid w:val="00C11722"/>
    <w:rsid w:val="00C11839"/>
    <w:rsid w:val="00C12AC8"/>
    <w:rsid w:val="00C13D6F"/>
    <w:rsid w:val="00C16CAA"/>
    <w:rsid w:val="00C204C6"/>
    <w:rsid w:val="00C21E06"/>
    <w:rsid w:val="00C222A2"/>
    <w:rsid w:val="00C22F98"/>
    <w:rsid w:val="00C30716"/>
    <w:rsid w:val="00C307E3"/>
    <w:rsid w:val="00C308B5"/>
    <w:rsid w:val="00C334D3"/>
    <w:rsid w:val="00C33789"/>
    <w:rsid w:val="00C34631"/>
    <w:rsid w:val="00C35083"/>
    <w:rsid w:val="00C36AF5"/>
    <w:rsid w:val="00C375B5"/>
    <w:rsid w:val="00C37CBE"/>
    <w:rsid w:val="00C405A8"/>
    <w:rsid w:val="00C41F08"/>
    <w:rsid w:val="00C45D77"/>
    <w:rsid w:val="00C465D2"/>
    <w:rsid w:val="00C46E2A"/>
    <w:rsid w:val="00C47D86"/>
    <w:rsid w:val="00C50E1D"/>
    <w:rsid w:val="00C50EDF"/>
    <w:rsid w:val="00C50F1A"/>
    <w:rsid w:val="00C516B3"/>
    <w:rsid w:val="00C52817"/>
    <w:rsid w:val="00C53F0B"/>
    <w:rsid w:val="00C55626"/>
    <w:rsid w:val="00C56D97"/>
    <w:rsid w:val="00C61638"/>
    <w:rsid w:val="00C629E6"/>
    <w:rsid w:val="00C63047"/>
    <w:rsid w:val="00C6399F"/>
    <w:rsid w:val="00C63D0D"/>
    <w:rsid w:val="00C64DF2"/>
    <w:rsid w:val="00C66BDE"/>
    <w:rsid w:val="00C67275"/>
    <w:rsid w:val="00C675FF"/>
    <w:rsid w:val="00C728ED"/>
    <w:rsid w:val="00C73292"/>
    <w:rsid w:val="00C73B67"/>
    <w:rsid w:val="00C7447F"/>
    <w:rsid w:val="00C746E2"/>
    <w:rsid w:val="00C74B1C"/>
    <w:rsid w:val="00C76CCB"/>
    <w:rsid w:val="00C804DE"/>
    <w:rsid w:val="00C82601"/>
    <w:rsid w:val="00C84B1C"/>
    <w:rsid w:val="00C85522"/>
    <w:rsid w:val="00C87E29"/>
    <w:rsid w:val="00C910A0"/>
    <w:rsid w:val="00C918A4"/>
    <w:rsid w:val="00C9206E"/>
    <w:rsid w:val="00C926FC"/>
    <w:rsid w:val="00C92E6F"/>
    <w:rsid w:val="00C93F15"/>
    <w:rsid w:val="00C94181"/>
    <w:rsid w:val="00C94FDE"/>
    <w:rsid w:val="00C97271"/>
    <w:rsid w:val="00C97372"/>
    <w:rsid w:val="00C97466"/>
    <w:rsid w:val="00C97663"/>
    <w:rsid w:val="00CA2D74"/>
    <w:rsid w:val="00CA599F"/>
    <w:rsid w:val="00CA5AFF"/>
    <w:rsid w:val="00CA644F"/>
    <w:rsid w:val="00CA65F1"/>
    <w:rsid w:val="00CA7248"/>
    <w:rsid w:val="00CB0A77"/>
    <w:rsid w:val="00CB1269"/>
    <w:rsid w:val="00CB17EC"/>
    <w:rsid w:val="00CB24B2"/>
    <w:rsid w:val="00CB29BD"/>
    <w:rsid w:val="00CB45CD"/>
    <w:rsid w:val="00CB6326"/>
    <w:rsid w:val="00CB66DC"/>
    <w:rsid w:val="00CB79E1"/>
    <w:rsid w:val="00CC2190"/>
    <w:rsid w:val="00CC4949"/>
    <w:rsid w:val="00CC70ED"/>
    <w:rsid w:val="00CC7921"/>
    <w:rsid w:val="00CD00F0"/>
    <w:rsid w:val="00CD096C"/>
    <w:rsid w:val="00CD112E"/>
    <w:rsid w:val="00CD25E4"/>
    <w:rsid w:val="00CD2D1C"/>
    <w:rsid w:val="00CD325B"/>
    <w:rsid w:val="00CD477D"/>
    <w:rsid w:val="00CD5B31"/>
    <w:rsid w:val="00CD6808"/>
    <w:rsid w:val="00CE04BC"/>
    <w:rsid w:val="00CE24CB"/>
    <w:rsid w:val="00CE2732"/>
    <w:rsid w:val="00CE4B26"/>
    <w:rsid w:val="00CE616E"/>
    <w:rsid w:val="00CE66AD"/>
    <w:rsid w:val="00CE6BF9"/>
    <w:rsid w:val="00CE6E25"/>
    <w:rsid w:val="00CE71CB"/>
    <w:rsid w:val="00CE77CC"/>
    <w:rsid w:val="00CE790B"/>
    <w:rsid w:val="00CE7B46"/>
    <w:rsid w:val="00CF073A"/>
    <w:rsid w:val="00CF1216"/>
    <w:rsid w:val="00CF25B7"/>
    <w:rsid w:val="00CF2959"/>
    <w:rsid w:val="00CF29B6"/>
    <w:rsid w:val="00CF2C1C"/>
    <w:rsid w:val="00CF3A3E"/>
    <w:rsid w:val="00CF3C8C"/>
    <w:rsid w:val="00CF3D3D"/>
    <w:rsid w:val="00CF6725"/>
    <w:rsid w:val="00CF6BD5"/>
    <w:rsid w:val="00CF7A5B"/>
    <w:rsid w:val="00D01018"/>
    <w:rsid w:val="00D01F33"/>
    <w:rsid w:val="00D023D1"/>
    <w:rsid w:val="00D02DB5"/>
    <w:rsid w:val="00D04E8E"/>
    <w:rsid w:val="00D1267E"/>
    <w:rsid w:val="00D1311D"/>
    <w:rsid w:val="00D14882"/>
    <w:rsid w:val="00D14B02"/>
    <w:rsid w:val="00D14DF9"/>
    <w:rsid w:val="00D2088E"/>
    <w:rsid w:val="00D23F5F"/>
    <w:rsid w:val="00D24CB1"/>
    <w:rsid w:val="00D25FFD"/>
    <w:rsid w:val="00D26110"/>
    <w:rsid w:val="00D26171"/>
    <w:rsid w:val="00D3052D"/>
    <w:rsid w:val="00D32134"/>
    <w:rsid w:val="00D32AF5"/>
    <w:rsid w:val="00D32C4A"/>
    <w:rsid w:val="00D33859"/>
    <w:rsid w:val="00D34C75"/>
    <w:rsid w:val="00D35E86"/>
    <w:rsid w:val="00D36611"/>
    <w:rsid w:val="00D420DF"/>
    <w:rsid w:val="00D4526F"/>
    <w:rsid w:val="00D4597C"/>
    <w:rsid w:val="00D46D5F"/>
    <w:rsid w:val="00D47AD7"/>
    <w:rsid w:val="00D516EE"/>
    <w:rsid w:val="00D52724"/>
    <w:rsid w:val="00D52946"/>
    <w:rsid w:val="00D53159"/>
    <w:rsid w:val="00D53CB0"/>
    <w:rsid w:val="00D54909"/>
    <w:rsid w:val="00D560DD"/>
    <w:rsid w:val="00D578E9"/>
    <w:rsid w:val="00D61A9B"/>
    <w:rsid w:val="00D61DFE"/>
    <w:rsid w:val="00D62CC2"/>
    <w:rsid w:val="00D630D6"/>
    <w:rsid w:val="00D64EE9"/>
    <w:rsid w:val="00D65566"/>
    <w:rsid w:val="00D65591"/>
    <w:rsid w:val="00D675D3"/>
    <w:rsid w:val="00D7053C"/>
    <w:rsid w:val="00D72682"/>
    <w:rsid w:val="00D7488B"/>
    <w:rsid w:val="00D74D7B"/>
    <w:rsid w:val="00D7503A"/>
    <w:rsid w:val="00D813F6"/>
    <w:rsid w:val="00D817BA"/>
    <w:rsid w:val="00D826C4"/>
    <w:rsid w:val="00D83F2A"/>
    <w:rsid w:val="00D84E6A"/>
    <w:rsid w:val="00D85099"/>
    <w:rsid w:val="00D8533C"/>
    <w:rsid w:val="00D86087"/>
    <w:rsid w:val="00D86128"/>
    <w:rsid w:val="00D90048"/>
    <w:rsid w:val="00D90A74"/>
    <w:rsid w:val="00D910AB"/>
    <w:rsid w:val="00D911CB"/>
    <w:rsid w:val="00D937D3"/>
    <w:rsid w:val="00D94EE7"/>
    <w:rsid w:val="00D95087"/>
    <w:rsid w:val="00D970FE"/>
    <w:rsid w:val="00DA0CF8"/>
    <w:rsid w:val="00DA1907"/>
    <w:rsid w:val="00DA2247"/>
    <w:rsid w:val="00DA26A5"/>
    <w:rsid w:val="00DA320C"/>
    <w:rsid w:val="00DA63DB"/>
    <w:rsid w:val="00DB0076"/>
    <w:rsid w:val="00DB07CE"/>
    <w:rsid w:val="00DB0F60"/>
    <w:rsid w:val="00DB3CB9"/>
    <w:rsid w:val="00DB3F0D"/>
    <w:rsid w:val="00DB5DE0"/>
    <w:rsid w:val="00DB6B4A"/>
    <w:rsid w:val="00DB7165"/>
    <w:rsid w:val="00DC0039"/>
    <w:rsid w:val="00DC04F3"/>
    <w:rsid w:val="00DC1689"/>
    <w:rsid w:val="00DC2E31"/>
    <w:rsid w:val="00DC4AEB"/>
    <w:rsid w:val="00DC5A78"/>
    <w:rsid w:val="00DC6B69"/>
    <w:rsid w:val="00DC6BE3"/>
    <w:rsid w:val="00DC7BC2"/>
    <w:rsid w:val="00DC7DAE"/>
    <w:rsid w:val="00DD3CD5"/>
    <w:rsid w:val="00DD3F2A"/>
    <w:rsid w:val="00DD5542"/>
    <w:rsid w:val="00DD6377"/>
    <w:rsid w:val="00DE0733"/>
    <w:rsid w:val="00DE0F36"/>
    <w:rsid w:val="00DE2652"/>
    <w:rsid w:val="00DE3A68"/>
    <w:rsid w:val="00DE3FD0"/>
    <w:rsid w:val="00DE44E9"/>
    <w:rsid w:val="00DE52B4"/>
    <w:rsid w:val="00DE52D4"/>
    <w:rsid w:val="00DE5567"/>
    <w:rsid w:val="00DE5FDB"/>
    <w:rsid w:val="00DE76A0"/>
    <w:rsid w:val="00DE7EB9"/>
    <w:rsid w:val="00DF0CB4"/>
    <w:rsid w:val="00DF1E80"/>
    <w:rsid w:val="00DF2CD3"/>
    <w:rsid w:val="00DF3026"/>
    <w:rsid w:val="00DF77A9"/>
    <w:rsid w:val="00DF7B1A"/>
    <w:rsid w:val="00E02F0A"/>
    <w:rsid w:val="00E030A9"/>
    <w:rsid w:val="00E03749"/>
    <w:rsid w:val="00E04AC7"/>
    <w:rsid w:val="00E04B98"/>
    <w:rsid w:val="00E05382"/>
    <w:rsid w:val="00E05770"/>
    <w:rsid w:val="00E0592D"/>
    <w:rsid w:val="00E05E8A"/>
    <w:rsid w:val="00E070F8"/>
    <w:rsid w:val="00E07847"/>
    <w:rsid w:val="00E11491"/>
    <w:rsid w:val="00E11EAD"/>
    <w:rsid w:val="00E137E6"/>
    <w:rsid w:val="00E13A47"/>
    <w:rsid w:val="00E143FC"/>
    <w:rsid w:val="00E14E3D"/>
    <w:rsid w:val="00E155A9"/>
    <w:rsid w:val="00E15E5A"/>
    <w:rsid w:val="00E20606"/>
    <w:rsid w:val="00E22373"/>
    <w:rsid w:val="00E2299C"/>
    <w:rsid w:val="00E250D7"/>
    <w:rsid w:val="00E255DB"/>
    <w:rsid w:val="00E30B2F"/>
    <w:rsid w:val="00E33BFF"/>
    <w:rsid w:val="00E349F8"/>
    <w:rsid w:val="00E360B3"/>
    <w:rsid w:val="00E42309"/>
    <w:rsid w:val="00E42883"/>
    <w:rsid w:val="00E42AC0"/>
    <w:rsid w:val="00E434E3"/>
    <w:rsid w:val="00E44B82"/>
    <w:rsid w:val="00E44FEE"/>
    <w:rsid w:val="00E45170"/>
    <w:rsid w:val="00E46855"/>
    <w:rsid w:val="00E47840"/>
    <w:rsid w:val="00E47E31"/>
    <w:rsid w:val="00E50600"/>
    <w:rsid w:val="00E5368C"/>
    <w:rsid w:val="00E54E94"/>
    <w:rsid w:val="00E55D19"/>
    <w:rsid w:val="00E560D0"/>
    <w:rsid w:val="00E56B38"/>
    <w:rsid w:val="00E570BD"/>
    <w:rsid w:val="00E57552"/>
    <w:rsid w:val="00E57A11"/>
    <w:rsid w:val="00E57A15"/>
    <w:rsid w:val="00E60D19"/>
    <w:rsid w:val="00E61090"/>
    <w:rsid w:val="00E6135D"/>
    <w:rsid w:val="00E62A94"/>
    <w:rsid w:val="00E63060"/>
    <w:rsid w:val="00E63863"/>
    <w:rsid w:val="00E67453"/>
    <w:rsid w:val="00E6786B"/>
    <w:rsid w:val="00E67B94"/>
    <w:rsid w:val="00E67C19"/>
    <w:rsid w:val="00E710E6"/>
    <w:rsid w:val="00E73581"/>
    <w:rsid w:val="00E74D15"/>
    <w:rsid w:val="00E76B5D"/>
    <w:rsid w:val="00E76E57"/>
    <w:rsid w:val="00E77356"/>
    <w:rsid w:val="00E775E4"/>
    <w:rsid w:val="00E777E7"/>
    <w:rsid w:val="00E80D00"/>
    <w:rsid w:val="00E80EF4"/>
    <w:rsid w:val="00E814D5"/>
    <w:rsid w:val="00E822E6"/>
    <w:rsid w:val="00E827DB"/>
    <w:rsid w:val="00E82881"/>
    <w:rsid w:val="00E8452D"/>
    <w:rsid w:val="00E84B93"/>
    <w:rsid w:val="00E9124B"/>
    <w:rsid w:val="00E912C6"/>
    <w:rsid w:val="00E91885"/>
    <w:rsid w:val="00E9205E"/>
    <w:rsid w:val="00E93CCF"/>
    <w:rsid w:val="00E94885"/>
    <w:rsid w:val="00E95B04"/>
    <w:rsid w:val="00E96177"/>
    <w:rsid w:val="00E965E4"/>
    <w:rsid w:val="00E97A3D"/>
    <w:rsid w:val="00E97BFA"/>
    <w:rsid w:val="00EA3A5E"/>
    <w:rsid w:val="00EA62BD"/>
    <w:rsid w:val="00EA6B12"/>
    <w:rsid w:val="00EA7E6B"/>
    <w:rsid w:val="00EB0E8F"/>
    <w:rsid w:val="00EB2132"/>
    <w:rsid w:val="00EB3C49"/>
    <w:rsid w:val="00EB3FDD"/>
    <w:rsid w:val="00EB49F0"/>
    <w:rsid w:val="00EB5206"/>
    <w:rsid w:val="00EB6CF6"/>
    <w:rsid w:val="00EB7F59"/>
    <w:rsid w:val="00EC2D12"/>
    <w:rsid w:val="00EC3611"/>
    <w:rsid w:val="00EC5EAF"/>
    <w:rsid w:val="00EC72CF"/>
    <w:rsid w:val="00ED2CAD"/>
    <w:rsid w:val="00ED4291"/>
    <w:rsid w:val="00ED489D"/>
    <w:rsid w:val="00ED61F4"/>
    <w:rsid w:val="00EE1D2F"/>
    <w:rsid w:val="00EE3C56"/>
    <w:rsid w:val="00EE4A37"/>
    <w:rsid w:val="00EE7825"/>
    <w:rsid w:val="00EF0238"/>
    <w:rsid w:val="00EF02C5"/>
    <w:rsid w:val="00EF36FF"/>
    <w:rsid w:val="00EF379C"/>
    <w:rsid w:val="00EF495D"/>
    <w:rsid w:val="00EF5D7F"/>
    <w:rsid w:val="00EF69E2"/>
    <w:rsid w:val="00F01827"/>
    <w:rsid w:val="00F018DE"/>
    <w:rsid w:val="00F01E07"/>
    <w:rsid w:val="00F02945"/>
    <w:rsid w:val="00F02B09"/>
    <w:rsid w:val="00F03BE4"/>
    <w:rsid w:val="00F03CCC"/>
    <w:rsid w:val="00F0478D"/>
    <w:rsid w:val="00F05338"/>
    <w:rsid w:val="00F05A12"/>
    <w:rsid w:val="00F07E38"/>
    <w:rsid w:val="00F07EBF"/>
    <w:rsid w:val="00F100BC"/>
    <w:rsid w:val="00F14131"/>
    <w:rsid w:val="00F146D5"/>
    <w:rsid w:val="00F16358"/>
    <w:rsid w:val="00F2114C"/>
    <w:rsid w:val="00F23E5A"/>
    <w:rsid w:val="00F2498B"/>
    <w:rsid w:val="00F26ABD"/>
    <w:rsid w:val="00F27789"/>
    <w:rsid w:val="00F335AF"/>
    <w:rsid w:val="00F33B15"/>
    <w:rsid w:val="00F40AB1"/>
    <w:rsid w:val="00F40EC4"/>
    <w:rsid w:val="00F4133E"/>
    <w:rsid w:val="00F41702"/>
    <w:rsid w:val="00F41A2E"/>
    <w:rsid w:val="00F420B9"/>
    <w:rsid w:val="00F42186"/>
    <w:rsid w:val="00F427DC"/>
    <w:rsid w:val="00F4349B"/>
    <w:rsid w:val="00F439EC"/>
    <w:rsid w:val="00F4420B"/>
    <w:rsid w:val="00F45D51"/>
    <w:rsid w:val="00F46BC1"/>
    <w:rsid w:val="00F4763F"/>
    <w:rsid w:val="00F478B1"/>
    <w:rsid w:val="00F47A90"/>
    <w:rsid w:val="00F50AC0"/>
    <w:rsid w:val="00F5115C"/>
    <w:rsid w:val="00F52099"/>
    <w:rsid w:val="00F5373C"/>
    <w:rsid w:val="00F5435C"/>
    <w:rsid w:val="00F54D61"/>
    <w:rsid w:val="00F56F22"/>
    <w:rsid w:val="00F579F0"/>
    <w:rsid w:val="00F57ABA"/>
    <w:rsid w:val="00F60CF6"/>
    <w:rsid w:val="00F6232F"/>
    <w:rsid w:val="00F634A1"/>
    <w:rsid w:val="00F671F3"/>
    <w:rsid w:val="00F67FE1"/>
    <w:rsid w:val="00F7052E"/>
    <w:rsid w:val="00F70C0E"/>
    <w:rsid w:val="00F71BCF"/>
    <w:rsid w:val="00F7429C"/>
    <w:rsid w:val="00F76040"/>
    <w:rsid w:val="00F76348"/>
    <w:rsid w:val="00F77312"/>
    <w:rsid w:val="00F8121F"/>
    <w:rsid w:val="00F81AC5"/>
    <w:rsid w:val="00F81B48"/>
    <w:rsid w:val="00F8324A"/>
    <w:rsid w:val="00F8328A"/>
    <w:rsid w:val="00F84935"/>
    <w:rsid w:val="00F85170"/>
    <w:rsid w:val="00F90560"/>
    <w:rsid w:val="00F9057F"/>
    <w:rsid w:val="00F919A0"/>
    <w:rsid w:val="00F92890"/>
    <w:rsid w:val="00F9291A"/>
    <w:rsid w:val="00F92FBB"/>
    <w:rsid w:val="00F946EC"/>
    <w:rsid w:val="00F95F3C"/>
    <w:rsid w:val="00F96286"/>
    <w:rsid w:val="00F97118"/>
    <w:rsid w:val="00FA21AA"/>
    <w:rsid w:val="00FA3B05"/>
    <w:rsid w:val="00FA47C5"/>
    <w:rsid w:val="00FA4B5F"/>
    <w:rsid w:val="00FA7699"/>
    <w:rsid w:val="00FB08D3"/>
    <w:rsid w:val="00FB1BD8"/>
    <w:rsid w:val="00FB26B8"/>
    <w:rsid w:val="00FB3761"/>
    <w:rsid w:val="00FB4296"/>
    <w:rsid w:val="00FB5031"/>
    <w:rsid w:val="00FB57FE"/>
    <w:rsid w:val="00FB5E62"/>
    <w:rsid w:val="00FB7577"/>
    <w:rsid w:val="00FC0D9F"/>
    <w:rsid w:val="00FC10D7"/>
    <w:rsid w:val="00FC146A"/>
    <w:rsid w:val="00FC2927"/>
    <w:rsid w:val="00FC5009"/>
    <w:rsid w:val="00FC6D00"/>
    <w:rsid w:val="00FC75B9"/>
    <w:rsid w:val="00FD283D"/>
    <w:rsid w:val="00FD487F"/>
    <w:rsid w:val="00FD52E4"/>
    <w:rsid w:val="00FD6389"/>
    <w:rsid w:val="00FD776C"/>
    <w:rsid w:val="00FE1EE5"/>
    <w:rsid w:val="00FE2462"/>
    <w:rsid w:val="00FE2D2D"/>
    <w:rsid w:val="00FE2FC6"/>
    <w:rsid w:val="00FE41FE"/>
    <w:rsid w:val="00FE4B1E"/>
    <w:rsid w:val="00FE510C"/>
    <w:rsid w:val="00FE5E06"/>
    <w:rsid w:val="00FE75B2"/>
    <w:rsid w:val="00FF4EAC"/>
    <w:rsid w:val="01020AC9"/>
    <w:rsid w:val="012253AF"/>
    <w:rsid w:val="01604D1F"/>
    <w:rsid w:val="0161EE30"/>
    <w:rsid w:val="0167A232"/>
    <w:rsid w:val="0176845E"/>
    <w:rsid w:val="01D20EBF"/>
    <w:rsid w:val="01DE1F92"/>
    <w:rsid w:val="01E3335C"/>
    <w:rsid w:val="01EE2B79"/>
    <w:rsid w:val="0200758F"/>
    <w:rsid w:val="020AAA76"/>
    <w:rsid w:val="020CA872"/>
    <w:rsid w:val="024A518C"/>
    <w:rsid w:val="02519281"/>
    <w:rsid w:val="02524433"/>
    <w:rsid w:val="02583C4F"/>
    <w:rsid w:val="0263B752"/>
    <w:rsid w:val="027F6EAD"/>
    <w:rsid w:val="028FEB47"/>
    <w:rsid w:val="02E20591"/>
    <w:rsid w:val="02F65B09"/>
    <w:rsid w:val="0347127C"/>
    <w:rsid w:val="0353FAB1"/>
    <w:rsid w:val="035D0F21"/>
    <w:rsid w:val="03941F07"/>
    <w:rsid w:val="0398154A"/>
    <w:rsid w:val="03A2ADB3"/>
    <w:rsid w:val="03A84E3B"/>
    <w:rsid w:val="03F6E8B3"/>
    <w:rsid w:val="0412D880"/>
    <w:rsid w:val="042D5CBA"/>
    <w:rsid w:val="043EBC2B"/>
    <w:rsid w:val="04406891"/>
    <w:rsid w:val="04448AE8"/>
    <w:rsid w:val="044676E0"/>
    <w:rsid w:val="044A1AB8"/>
    <w:rsid w:val="04533832"/>
    <w:rsid w:val="0487EC36"/>
    <w:rsid w:val="0493D8B7"/>
    <w:rsid w:val="04962009"/>
    <w:rsid w:val="0498B72F"/>
    <w:rsid w:val="04A5774E"/>
    <w:rsid w:val="04C7CAA7"/>
    <w:rsid w:val="04CB6C90"/>
    <w:rsid w:val="04D42364"/>
    <w:rsid w:val="04D51019"/>
    <w:rsid w:val="04E8ED2D"/>
    <w:rsid w:val="0511C8CC"/>
    <w:rsid w:val="05163237"/>
    <w:rsid w:val="05203C95"/>
    <w:rsid w:val="055596DC"/>
    <w:rsid w:val="05572070"/>
    <w:rsid w:val="056F2EA0"/>
    <w:rsid w:val="05805D2F"/>
    <w:rsid w:val="058068C0"/>
    <w:rsid w:val="059AF36D"/>
    <w:rsid w:val="05A264A8"/>
    <w:rsid w:val="05B44DA0"/>
    <w:rsid w:val="05BB4667"/>
    <w:rsid w:val="05BBF91D"/>
    <w:rsid w:val="05E3A807"/>
    <w:rsid w:val="05E49C28"/>
    <w:rsid w:val="0603651D"/>
    <w:rsid w:val="0620E441"/>
    <w:rsid w:val="0623BC97"/>
    <w:rsid w:val="0637FF47"/>
    <w:rsid w:val="06424C8F"/>
    <w:rsid w:val="065C03A8"/>
    <w:rsid w:val="066227C1"/>
    <w:rsid w:val="0664C50F"/>
    <w:rsid w:val="066B6D46"/>
    <w:rsid w:val="066BBA64"/>
    <w:rsid w:val="06AE3755"/>
    <w:rsid w:val="06B20298"/>
    <w:rsid w:val="06BA2AFC"/>
    <w:rsid w:val="06C422CC"/>
    <w:rsid w:val="06C47E30"/>
    <w:rsid w:val="06EE6B62"/>
    <w:rsid w:val="07249007"/>
    <w:rsid w:val="07784012"/>
    <w:rsid w:val="077D6F06"/>
    <w:rsid w:val="077ECAC5"/>
    <w:rsid w:val="078194B2"/>
    <w:rsid w:val="079B9E0B"/>
    <w:rsid w:val="07AAAE8F"/>
    <w:rsid w:val="07BA3B5D"/>
    <w:rsid w:val="07C0373A"/>
    <w:rsid w:val="07CAE11A"/>
    <w:rsid w:val="07D16917"/>
    <w:rsid w:val="080F457A"/>
    <w:rsid w:val="082E816D"/>
    <w:rsid w:val="084D4BFD"/>
    <w:rsid w:val="08600846"/>
    <w:rsid w:val="086057D4"/>
    <w:rsid w:val="08637114"/>
    <w:rsid w:val="0880EA5D"/>
    <w:rsid w:val="08CAF2FC"/>
    <w:rsid w:val="08D535D8"/>
    <w:rsid w:val="08D5BF22"/>
    <w:rsid w:val="08DFA026"/>
    <w:rsid w:val="08F7CC64"/>
    <w:rsid w:val="092E22D8"/>
    <w:rsid w:val="09301771"/>
    <w:rsid w:val="093198D9"/>
    <w:rsid w:val="0936A971"/>
    <w:rsid w:val="095A1494"/>
    <w:rsid w:val="096F68B1"/>
    <w:rsid w:val="097E3A33"/>
    <w:rsid w:val="0997077D"/>
    <w:rsid w:val="09992673"/>
    <w:rsid w:val="09B3CF87"/>
    <w:rsid w:val="09C3F6A8"/>
    <w:rsid w:val="09CD9BB7"/>
    <w:rsid w:val="09D1DCBE"/>
    <w:rsid w:val="09D4B5CD"/>
    <w:rsid w:val="09DB4475"/>
    <w:rsid w:val="0A0C45A1"/>
    <w:rsid w:val="0A17141A"/>
    <w:rsid w:val="0A32700E"/>
    <w:rsid w:val="0A635D18"/>
    <w:rsid w:val="0A638A8E"/>
    <w:rsid w:val="0A6ABCC5"/>
    <w:rsid w:val="0A93054D"/>
    <w:rsid w:val="0A9F855F"/>
    <w:rsid w:val="0AA197E5"/>
    <w:rsid w:val="0AB01E47"/>
    <w:rsid w:val="0AB3755B"/>
    <w:rsid w:val="0ADE72E8"/>
    <w:rsid w:val="0AFCB229"/>
    <w:rsid w:val="0B01F30E"/>
    <w:rsid w:val="0B143C57"/>
    <w:rsid w:val="0B20082E"/>
    <w:rsid w:val="0B48CF31"/>
    <w:rsid w:val="0B521AA1"/>
    <w:rsid w:val="0B6B55A8"/>
    <w:rsid w:val="0B6E048A"/>
    <w:rsid w:val="0B72FCB8"/>
    <w:rsid w:val="0B86BDDF"/>
    <w:rsid w:val="0BBDA42D"/>
    <w:rsid w:val="0BD92647"/>
    <w:rsid w:val="0BDDD149"/>
    <w:rsid w:val="0BEF325D"/>
    <w:rsid w:val="0BFA354B"/>
    <w:rsid w:val="0BFAA585"/>
    <w:rsid w:val="0C0D6ACE"/>
    <w:rsid w:val="0C0EEFB6"/>
    <w:rsid w:val="0C161D2F"/>
    <w:rsid w:val="0C19B910"/>
    <w:rsid w:val="0C225522"/>
    <w:rsid w:val="0C24BD19"/>
    <w:rsid w:val="0C2C909D"/>
    <w:rsid w:val="0C2F634C"/>
    <w:rsid w:val="0C3BD3FF"/>
    <w:rsid w:val="0C529DB3"/>
    <w:rsid w:val="0C599058"/>
    <w:rsid w:val="0CB9FD14"/>
    <w:rsid w:val="0CBC2365"/>
    <w:rsid w:val="0CF2590A"/>
    <w:rsid w:val="0D01FB00"/>
    <w:rsid w:val="0D079D7F"/>
    <w:rsid w:val="0D13F818"/>
    <w:rsid w:val="0D38C021"/>
    <w:rsid w:val="0D486ACB"/>
    <w:rsid w:val="0D4C520F"/>
    <w:rsid w:val="0D61F080"/>
    <w:rsid w:val="0D6954AE"/>
    <w:rsid w:val="0D6C4CEC"/>
    <w:rsid w:val="0D8517A8"/>
    <w:rsid w:val="0DA5D228"/>
    <w:rsid w:val="0DFBDEB2"/>
    <w:rsid w:val="0E16FCA9"/>
    <w:rsid w:val="0E231AB8"/>
    <w:rsid w:val="0E3089AD"/>
    <w:rsid w:val="0E554B73"/>
    <w:rsid w:val="0E5B8459"/>
    <w:rsid w:val="0E64645F"/>
    <w:rsid w:val="0E7FCB07"/>
    <w:rsid w:val="0E9535A7"/>
    <w:rsid w:val="0E995CAC"/>
    <w:rsid w:val="0E9F452B"/>
    <w:rsid w:val="0EA0E613"/>
    <w:rsid w:val="0EBD0741"/>
    <w:rsid w:val="0EFB5869"/>
    <w:rsid w:val="0EFC7922"/>
    <w:rsid w:val="0EFCB92F"/>
    <w:rsid w:val="0F074770"/>
    <w:rsid w:val="0F0F82CF"/>
    <w:rsid w:val="0F1BFA73"/>
    <w:rsid w:val="0F1F0C88"/>
    <w:rsid w:val="0F2BA675"/>
    <w:rsid w:val="0F438607"/>
    <w:rsid w:val="0F6360EA"/>
    <w:rsid w:val="0F841757"/>
    <w:rsid w:val="0F8A1112"/>
    <w:rsid w:val="0FA9CF47"/>
    <w:rsid w:val="0FD01E16"/>
    <w:rsid w:val="0FEFCCD6"/>
    <w:rsid w:val="0FF49FAA"/>
    <w:rsid w:val="1006A426"/>
    <w:rsid w:val="100A95CB"/>
    <w:rsid w:val="100BA357"/>
    <w:rsid w:val="101F19CC"/>
    <w:rsid w:val="106BE379"/>
    <w:rsid w:val="106D0E1B"/>
    <w:rsid w:val="106DA4AB"/>
    <w:rsid w:val="106F9F98"/>
    <w:rsid w:val="107B3A3C"/>
    <w:rsid w:val="107F4D79"/>
    <w:rsid w:val="10AA4B32"/>
    <w:rsid w:val="10BCF5D3"/>
    <w:rsid w:val="10BD35E0"/>
    <w:rsid w:val="10C32BA6"/>
    <w:rsid w:val="1124764A"/>
    <w:rsid w:val="114940D6"/>
    <w:rsid w:val="114CAA45"/>
    <w:rsid w:val="114E6E91"/>
    <w:rsid w:val="11669FE7"/>
    <w:rsid w:val="1171E886"/>
    <w:rsid w:val="1177998D"/>
    <w:rsid w:val="11919184"/>
    <w:rsid w:val="11EBFE97"/>
    <w:rsid w:val="120556F5"/>
    <w:rsid w:val="12512F9D"/>
    <w:rsid w:val="129E21CA"/>
    <w:rsid w:val="12B0DB1F"/>
    <w:rsid w:val="12B1C5B8"/>
    <w:rsid w:val="12C6BE8C"/>
    <w:rsid w:val="12CFA83B"/>
    <w:rsid w:val="12D3E35C"/>
    <w:rsid w:val="12DACE68"/>
    <w:rsid w:val="12E3660F"/>
    <w:rsid w:val="12FC72EC"/>
    <w:rsid w:val="12FFECCE"/>
    <w:rsid w:val="13117701"/>
    <w:rsid w:val="1365AAE2"/>
    <w:rsid w:val="1373B094"/>
    <w:rsid w:val="137BA737"/>
    <w:rsid w:val="13805764"/>
    <w:rsid w:val="13A14FA3"/>
    <w:rsid w:val="13A768E1"/>
    <w:rsid w:val="13A904EB"/>
    <w:rsid w:val="13BFD3C6"/>
    <w:rsid w:val="13C6820E"/>
    <w:rsid w:val="13CD4576"/>
    <w:rsid w:val="13CE38FD"/>
    <w:rsid w:val="13F93C41"/>
    <w:rsid w:val="140D3CF0"/>
    <w:rsid w:val="1411EC7B"/>
    <w:rsid w:val="1413F816"/>
    <w:rsid w:val="1438E0D0"/>
    <w:rsid w:val="143D76B4"/>
    <w:rsid w:val="14765CDF"/>
    <w:rsid w:val="1481C85E"/>
    <w:rsid w:val="1484957D"/>
    <w:rsid w:val="148B62BC"/>
    <w:rsid w:val="148CF129"/>
    <w:rsid w:val="148DC5C1"/>
    <w:rsid w:val="14A65021"/>
    <w:rsid w:val="14B66B2A"/>
    <w:rsid w:val="14DE2142"/>
    <w:rsid w:val="14EA07D7"/>
    <w:rsid w:val="14EB4DE5"/>
    <w:rsid w:val="14F1FBC2"/>
    <w:rsid w:val="1505D708"/>
    <w:rsid w:val="151B0CC2"/>
    <w:rsid w:val="15273838"/>
    <w:rsid w:val="153182F0"/>
    <w:rsid w:val="15385182"/>
    <w:rsid w:val="153B4F1B"/>
    <w:rsid w:val="154B7007"/>
    <w:rsid w:val="1553F6AE"/>
    <w:rsid w:val="1575E646"/>
    <w:rsid w:val="15884763"/>
    <w:rsid w:val="15A82D92"/>
    <w:rsid w:val="15AD9BAE"/>
    <w:rsid w:val="15C026FF"/>
    <w:rsid w:val="15E351DD"/>
    <w:rsid w:val="15E628D6"/>
    <w:rsid w:val="15EADC3A"/>
    <w:rsid w:val="15EB3E68"/>
    <w:rsid w:val="15FC69BE"/>
    <w:rsid w:val="15FD3DA4"/>
    <w:rsid w:val="160CA5D2"/>
    <w:rsid w:val="160E1101"/>
    <w:rsid w:val="160F95BA"/>
    <w:rsid w:val="16107C4C"/>
    <w:rsid w:val="16335E05"/>
    <w:rsid w:val="163A0491"/>
    <w:rsid w:val="163D7DBB"/>
    <w:rsid w:val="166906FE"/>
    <w:rsid w:val="166B5956"/>
    <w:rsid w:val="16A083B0"/>
    <w:rsid w:val="16A4109B"/>
    <w:rsid w:val="16AC2B33"/>
    <w:rsid w:val="16C09BDA"/>
    <w:rsid w:val="16CB90F5"/>
    <w:rsid w:val="16F16E73"/>
    <w:rsid w:val="16FC6D4B"/>
    <w:rsid w:val="16FD740C"/>
    <w:rsid w:val="1724E149"/>
    <w:rsid w:val="1748056A"/>
    <w:rsid w:val="17583B5E"/>
    <w:rsid w:val="176456C9"/>
    <w:rsid w:val="176EF04B"/>
    <w:rsid w:val="177C36C3"/>
    <w:rsid w:val="178D90B0"/>
    <w:rsid w:val="178EB55B"/>
    <w:rsid w:val="179CA72D"/>
    <w:rsid w:val="17A8C3D3"/>
    <w:rsid w:val="17BC8B6A"/>
    <w:rsid w:val="17BDDEEF"/>
    <w:rsid w:val="17C1910F"/>
    <w:rsid w:val="17DB6567"/>
    <w:rsid w:val="17DF9131"/>
    <w:rsid w:val="180E670D"/>
    <w:rsid w:val="18205459"/>
    <w:rsid w:val="182C96A5"/>
    <w:rsid w:val="183C7FD8"/>
    <w:rsid w:val="1841EEF1"/>
    <w:rsid w:val="184ECE3E"/>
    <w:rsid w:val="185BEADE"/>
    <w:rsid w:val="189A72BE"/>
    <w:rsid w:val="18ABAA1B"/>
    <w:rsid w:val="18BB87A6"/>
    <w:rsid w:val="18E9D45F"/>
    <w:rsid w:val="18F062D5"/>
    <w:rsid w:val="18F25854"/>
    <w:rsid w:val="190018F3"/>
    <w:rsid w:val="19388F32"/>
    <w:rsid w:val="193BECF8"/>
    <w:rsid w:val="194D3C7A"/>
    <w:rsid w:val="19BEB8FD"/>
    <w:rsid w:val="19D1C047"/>
    <w:rsid w:val="19E48993"/>
    <w:rsid w:val="19EC19F4"/>
    <w:rsid w:val="19F0C499"/>
    <w:rsid w:val="1A030966"/>
    <w:rsid w:val="1A1BEC71"/>
    <w:rsid w:val="1A26DBEC"/>
    <w:rsid w:val="1A5379B0"/>
    <w:rsid w:val="1A64A40B"/>
    <w:rsid w:val="1A7609F5"/>
    <w:rsid w:val="1A82F2AE"/>
    <w:rsid w:val="1A9B6489"/>
    <w:rsid w:val="1AB7518C"/>
    <w:rsid w:val="1AECFB6F"/>
    <w:rsid w:val="1AFBA4F0"/>
    <w:rsid w:val="1B12136A"/>
    <w:rsid w:val="1B147404"/>
    <w:rsid w:val="1B28E86C"/>
    <w:rsid w:val="1B2970C8"/>
    <w:rsid w:val="1B2F9F42"/>
    <w:rsid w:val="1B344EE8"/>
    <w:rsid w:val="1B3BA239"/>
    <w:rsid w:val="1B4C5CA6"/>
    <w:rsid w:val="1B4CEDA3"/>
    <w:rsid w:val="1B6AE47A"/>
    <w:rsid w:val="1B748BAC"/>
    <w:rsid w:val="1BC24AB7"/>
    <w:rsid w:val="1BF4628A"/>
    <w:rsid w:val="1C0F1C76"/>
    <w:rsid w:val="1C1A812B"/>
    <w:rsid w:val="1C24F7B6"/>
    <w:rsid w:val="1C2B770C"/>
    <w:rsid w:val="1C44D13F"/>
    <w:rsid w:val="1C8ECD98"/>
    <w:rsid w:val="1C93F12D"/>
    <w:rsid w:val="1CBC17ED"/>
    <w:rsid w:val="1CE20695"/>
    <w:rsid w:val="1CFD4BA2"/>
    <w:rsid w:val="1D264B45"/>
    <w:rsid w:val="1D26CF1F"/>
    <w:rsid w:val="1D4FC440"/>
    <w:rsid w:val="1D6F2F8E"/>
    <w:rsid w:val="1D842B46"/>
    <w:rsid w:val="1D8A3F8A"/>
    <w:rsid w:val="1DB71BD5"/>
    <w:rsid w:val="1DDE250A"/>
    <w:rsid w:val="1DDFF026"/>
    <w:rsid w:val="1E242D31"/>
    <w:rsid w:val="1E2D9351"/>
    <w:rsid w:val="1E39420B"/>
    <w:rsid w:val="1E5C6997"/>
    <w:rsid w:val="1E776F7C"/>
    <w:rsid w:val="1E7DF564"/>
    <w:rsid w:val="1E90DB0B"/>
    <w:rsid w:val="1E945D43"/>
    <w:rsid w:val="1E99EC79"/>
    <w:rsid w:val="1E9C500F"/>
    <w:rsid w:val="1EA61DDC"/>
    <w:rsid w:val="1EDAE5C0"/>
    <w:rsid w:val="1EDDB31F"/>
    <w:rsid w:val="1EFF2C6E"/>
    <w:rsid w:val="1F040002"/>
    <w:rsid w:val="1F121BE5"/>
    <w:rsid w:val="1F1EE013"/>
    <w:rsid w:val="1F37C546"/>
    <w:rsid w:val="1F542F4C"/>
    <w:rsid w:val="1F70E150"/>
    <w:rsid w:val="1F8A6110"/>
    <w:rsid w:val="1F93266B"/>
    <w:rsid w:val="1F99C843"/>
    <w:rsid w:val="1F9B70C7"/>
    <w:rsid w:val="1F9DF9C7"/>
    <w:rsid w:val="1F9FE44A"/>
    <w:rsid w:val="1FA32F5E"/>
    <w:rsid w:val="1FA81657"/>
    <w:rsid w:val="1FC24CCC"/>
    <w:rsid w:val="1FE679E7"/>
    <w:rsid w:val="1FF77B34"/>
    <w:rsid w:val="20112CA9"/>
    <w:rsid w:val="20164B89"/>
    <w:rsid w:val="2046222C"/>
    <w:rsid w:val="205CC476"/>
    <w:rsid w:val="2063BB4D"/>
    <w:rsid w:val="207628A1"/>
    <w:rsid w:val="2077D954"/>
    <w:rsid w:val="20A4F4B8"/>
    <w:rsid w:val="20B04D3E"/>
    <w:rsid w:val="20B08062"/>
    <w:rsid w:val="20B8604D"/>
    <w:rsid w:val="20C78091"/>
    <w:rsid w:val="20D5B68F"/>
    <w:rsid w:val="20E9E41A"/>
    <w:rsid w:val="211FB702"/>
    <w:rsid w:val="2123D975"/>
    <w:rsid w:val="2146169D"/>
    <w:rsid w:val="2146E9EC"/>
    <w:rsid w:val="2194A32E"/>
    <w:rsid w:val="21B39E58"/>
    <w:rsid w:val="21F11576"/>
    <w:rsid w:val="220547BA"/>
    <w:rsid w:val="224C82DF"/>
    <w:rsid w:val="2255241F"/>
    <w:rsid w:val="227952E9"/>
    <w:rsid w:val="22821998"/>
    <w:rsid w:val="22B281D0"/>
    <w:rsid w:val="22B7D355"/>
    <w:rsid w:val="22C3BAFE"/>
    <w:rsid w:val="22C5C40B"/>
    <w:rsid w:val="22D88C42"/>
    <w:rsid w:val="2314B732"/>
    <w:rsid w:val="2315593D"/>
    <w:rsid w:val="231DA3B4"/>
    <w:rsid w:val="2334C08C"/>
    <w:rsid w:val="2335AF6F"/>
    <w:rsid w:val="23371035"/>
    <w:rsid w:val="2344ECDD"/>
    <w:rsid w:val="234FB3DF"/>
    <w:rsid w:val="23519958"/>
    <w:rsid w:val="23533B5A"/>
    <w:rsid w:val="2379B7C0"/>
    <w:rsid w:val="238F547C"/>
    <w:rsid w:val="23B0471B"/>
    <w:rsid w:val="23B39168"/>
    <w:rsid w:val="23CB7B59"/>
    <w:rsid w:val="23DB49C6"/>
    <w:rsid w:val="23DCF475"/>
    <w:rsid w:val="23E8A737"/>
    <w:rsid w:val="2400BCFD"/>
    <w:rsid w:val="2434B59D"/>
    <w:rsid w:val="243A4797"/>
    <w:rsid w:val="2453501D"/>
    <w:rsid w:val="246D3966"/>
    <w:rsid w:val="247E450B"/>
    <w:rsid w:val="248647C1"/>
    <w:rsid w:val="248A2B6E"/>
    <w:rsid w:val="24907530"/>
    <w:rsid w:val="24AA1E35"/>
    <w:rsid w:val="24B48CB1"/>
    <w:rsid w:val="24C4A18E"/>
    <w:rsid w:val="24C5C90C"/>
    <w:rsid w:val="24E3B6C6"/>
    <w:rsid w:val="24E40B8F"/>
    <w:rsid w:val="24E5363E"/>
    <w:rsid w:val="24F75A15"/>
    <w:rsid w:val="2502D92C"/>
    <w:rsid w:val="25097BF2"/>
    <w:rsid w:val="250F5382"/>
    <w:rsid w:val="2512D704"/>
    <w:rsid w:val="2518529D"/>
    <w:rsid w:val="251978D0"/>
    <w:rsid w:val="25443798"/>
    <w:rsid w:val="2545E56C"/>
    <w:rsid w:val="254860DC"/>
    <w:rsid w:val="256B2AC3"/>
    <w:rsid w:val="257BD021"/>
    <w:rsid w:val="2581CA20"/>
    <w:rsid w:val="2582DB8A"/>
    <w:rsid w:val="258588EA"/>
    <w:rsid w:val="25F5BEEB"/>
    <w:rsid w:val="25FF7A70"/>
    <w:rsid w:val="2608961D"/>
    <w:rsid w:val="260A55A5"/>
    <w:rsid w:val="2626ED5C"/>
    <w:rsid w:val="2643ABB3"/>
    <w:rsid w:val="26481583"/>
    <w:rsid w:val="26792D38"/>
    <w:rsid w:val="2692DDA3"/>
    <w:rsid w:val="26A5476A"/>
    <w:rsid w:val="26A8D33F"/>
    <w:rsid w:val="26BA6581"/>
    <w:rsid w:val="26D291BF"/>
    <w:rsid w:val="26E6350E"/>
    <w:rsid w:val="26F96823"/>
    <w:rsid w:val="26FFED2D"/>
    <w:rsid w:val="271B5F7D"/>
    <w:rsid w:val="2732CBB5"/>
    <w:rsid w:val="27564DE3"/>
    <w:rsid w:val="27622E9C"/>
    <w:rsid w:val="276E149A"/>
    <w:rsid w:val="27A7D357"/>
    <w:rsid w:val="27AA6A6D"/>
    <w:rsid w:val="27B5E5CD"/>
    <w:rsid w:val="27DE6ADC"/>
    <w:rsid w:val="27E01A30"/>
    <w:rsid w:val="27E839E7"/>
    <w:rsid w:val="27EACD36"/>
    <w:rsid w:val="27F61E26"/>
    <w:rsid w:val="28103B79"/>
    <w:rsid w:val="281D2D13"/>
    <w:rsid w:val="28239804"/>
    <w:rsid w:val="28286F12"/>
    <w:rsid w:val="2833AF02"/>
    <w:rsid w:val="284AE17E"/>
    <w:rsid w:val="28506A26"/>
    <w:rsid w:val="28561D29"/>
    <w:rsid w:val="2859C2B2"/>
    <w:rsid w:val="285EBCED"/>
    <w:rsid w:val="28795C1D"/>
    <w:rsid w:val="289D0F81"/>
    <w:rsid w:val="28B2D7D2"/>
    <w:rsid w:val="28C06D89"/>
    <w:rsid w:val="28D083AE"/>
    <w:rsid w:val="28D4DD36"/>
    <w:rsid w:val="28DB3DB7"/>
    <w:rsid w:val="28ED0974"/>
    <w:rsid w:val="28F953D3"/>
    <w:rsid w:val="290B3AD3"/>
    <w:rsid w:val="290C9CAC"/>
    <w:rsid w:val="29117760"/>
    <w:rsid w:val="292339AC"/>
    <w:rsid w:val="292B9822"/>
    <w:rsid w:val="294A0AC0"/>
    <w:rsid w:val="2969998D"/>
    <w:rsid w:val="2970176C"/>
    <w:rsid w:val="29AB2452"/>
    <w:rsid w:val="29D0A9D3"/>
    <w:rsid w:val="29D193FE"/>
    <w:rsid w:val="29D6C0A7"/>
    <w:rsid w:val="29E19D72"/>
    <w:rsid w:val="29E96D27"/>
    <w:rsid w:val="2A094E4E"/>
    <w:rsid w:val="2A26E812"/>
    <w:rsid w:val="2A2DA149"/>
    <w:rsid w:val="2A32C8AC"/>
    <w:rsid w:val="2A489DAB"/>
    <w:rsid w:val="2A67905E"/>
    <w:rsid w:val="2AAE81E8"/>
    <w:rsid w:val="2AC8E2D2"/>
    <w:rsid w:val="2AF238A6"/>
    <w:rsid w:val="2B0A39B0"/>
    <w:rsid w:val="2B125716"/>
    <w:rsid w:val="2B144536"/>
    <w:rsid w:val="2B54FB20"/>
    <w:rsid w:val="2BA01A50"/>
    <w:rsid w:val="2BCB45AF"/>
    <w:rsid w:val="2BD8F194"/>
    <w:rsid w:val="2BE78AB9"/>
    <w:rsid w:val="2BF13A2C"/>
    <w:rsid w:val="2BF1FDDA"/>
    <w:rsid w:val="2C0B4470"/>
    <w:rsid w:val="2C3C1DB3"/>
    <w:rsid w:val="2C4DFB37"/>
    <w:rsid w:val="2C587503"/>
    <w:rsid w:val="2C7938FC"/>
    <w:rsid w:val="2C7A9161"/>
    <w:rsid w:val="2C84C0C5"/>
    <w:rsid w:val="2C896FCD"/>
    <w:rsid w:val="2CB59B19"/>
    <w:rsid w:val="2CB9C88A"/>
    <w:rsid w:val="2CCD4F1C"/>
    <w:rsid w:val="2CD529B5"/>
    <w:rsid w:val="2CE96BD6"/>
    <w:rsid w:val="2CFA98FB"/>
    <w:rsid w:val="2CFBE035"/>
    <w:rsid w:val="2CFC7B19"/>
    <w:rsid w:val="2D2195E0"/>
    <w:rsid w:val="2D2EF5DF"/>
    <w:rsid w:val="2D3B7954"/>
    <w:rsid w:val="2D46E6E7"/>
    <w:rsid w:val="2D5B3227"/>
    <w:rsid w:val="2D5DAB64"/>
    <w:rsid w:val="2D6B2F28"/>
    <w:rsid w:val="2D860523"/>
    <w:rsid w:val="2D8E0A2C"/>
    <w:rsid w:val="2D96121B"/>
    <w:rsid w:val="2DA51C93"/>
    <w:rsid w:val="2DC79CD9"/>
    <w:rsid w:val="2DDEA763"/>
    <w:rsid w:val="2DEE8F9A"/>
    <w:rsid w:val="2DEEFCE3"/>
    <w:rsid w:val="2DF85C0D"/>
    <w:rsid w:val="2DFAF6EE"/>
    <w:rsid w:val="2E363AEA"/>
    <w:rsid w:val="2E365B3B"/>
    <w:rsid w:val="2E49EE77"/>
    <w:rsid w:val="2E7086C4"/>
    <w:rsid w:val="2E72FF77"/>
    <w:rsid w:val="2E8C373B"/>
    <w:rsid w:val="2EA29279"/>
    <w:rsid w:val="2EA38E98"/>
    <w:rsid w:val="2EA47B4D"/>
    <w:rsid w:val="2EA886C6"/>
    <w:rsid w:val="2EC01A91"/>
    <w:rsid w:val="2F1A6334"/>
    <w:rsid w:val="2F1D0AED"/>
    <w:rsid w:val="2F221FD8"/>
    <w:rsid w:val="2F37BE0E"/>
    <w:rsid w:val="2F4AAA7F"/>
    <w:rsid w:val="2F6105BD"/>
    <w:rsid w:val="2F69B20A"/>
    <w:rsid w:val="2FC532F8"/>
    <w:rsid w:val="2FDC5B50"/>
    <w:rsid w:val="2FDC9098"/>
    <w:rsid w:val="2FF86A45"/>
    <w:rsid w:val="301454CF"/>
    <w:rsid w:val="3038239A"/>
    <w:rsid w:val="304EB4BA"/>
    <w:rsid w:val="30531F5D"/>
    <w:rsid w:val="307DD4BB"/>
    <w:rsid w:val="3099DC41"/>
    <w:rsid w:val="30A5ABF0"/>
    <w:rsid w:val="30AF1342"/>
    <w:rsid w:val="30D563B0"/>
    <w:rsid w:val="30ECC166"/>
    <w:rsid w:val="30F1561D"/>
    <w:rsid w:val="30FAFA9D"/>
    <w:rsid w:val="3100D990"/>
    <w:rsid w:val="311F6BAC"/>
    <w:rsid w:val="31270BA6"/>
    <w:rsid w:val="315AF9FC"/>
    <w:rsid w:val="316912B0"/>
    <w:rsid w:val="3175ECD1"/>
    <w:rsid w:val="31779937"/>
    <w:rsid w:val="3189801F"/>
    <w:rsid w:val="319A9921"/>
    <w:rsid w:val="31B6430A"/>
    <w:rsid w:val="31E40B91"/>
    <w:rsid w:val="320B10AC"/>
    <w:rsid w:val="320D134F"/>
    <w:rsid w:val="320E3729"/>
    <w:rsid w:val="321AE716"/>
    <w:rsid w:val="3225C588"/>
    <w:rsid w:val="322FB387"/>
    <w:rsid w:val="32392B66"/>
    <w:rsid w:val="324E8F29"/>
    <w:rsid w:val="326B8E00"/>
    <w:rsid w:val="326E107A"/>
    <w:rsid w:val="327B036A"/>
    <w:rsid w:val="327F2B0F"/>
    <w:rsid w:val="32881FDD"/>
    <w:rsid w:val="3297F9EE"/>
    <w:rsid w:val="32A76A4C"/>
    <w:rsid w:val="32A8B518"/>
    <w:rsid w:val="32EE8FCD"/>
    <w:rsid w:val="32F2882B"/>
    <w:rsid w:val="32FE2576"/>
    <w:rsid w:val="3305EA96"/>
    <w:rsid w:val="33075553"/>
    <w:rsid w:val="330A1890"/>
    <w:rsid w:val="3312648C"/>
    <w:rsid w:val="331BAED5"/>
    <w:rsid w:val="331D1ED7"/>
    <w:rsid w:val="33219378"/>
    <w:rsid w:val="3321F0D2"/>
    <w:rsid w:val="332AF027"/>
    <w:rsid w:val="3341E2DD"/>
    <w:rsid w:val="33573197"/>
    <w:rsid w:val="3359FC58"/>
    <w:rsid w:val="335C7698"/>
    <w:rsid w:val="336B164C"/>
    <w:rsid w:val="337DD292"/>
    <w:rsid w:val="337E039E"/>
    <w:rsid w:val="3380D615"/>
    <w:rsid w:val="3394BAA4"/>
    <w:rsid w:val="33AE35E0"/>
    <w:rsid w:val="33AEA1CE"/>
    <w:rsid w:val="33BA57F5"/>
    <w:rsid w:val="33D0C4E9"/>
    <w:rsid w:val="33F4169D"/>
    <w:rsid w:val="341A5D9B"/>
    <w:rsid w:val="34225E2D"/>
    <w:rsid w:val="3447B48D"/>
    <w:rsid w:val="346EC8F9"/>
    <w:rsid w:val="3478C13E"/>
    <w:rsid w:val="3480F65A"/>
    <w:rsid w:val="34A76770"/>
    <w:rsid w:val="34B43227"/>
    <w:rsid w:val="34D7C989"/>
    <w:rsid w:val="34D902C3"/>
    <w:rsid w:val="34F4211F"/>
    <w:rsid w:val="34F863B6"/>
    <w:rsid w:val="350EC3BD"/>
    <w:rsid w:val="35335824"/>
    <w:rsid w:val="35452A73"/>
    <w:rsid w:val="3549CB36"/>
    <w:rsid w:val="354FCA1B"/>
    <w:rsid w:val="35576CFC"/>
    <w:rsid w:val="3564D43B"/>
    <w:rsid w:val="3565DAB4"/>
    <w:rsid w:val="357D31A1"/>
    <w:rsid w:val="35A7C249"/>
    <w:rsid w:val="35ACB819"/>
    <w:rsid w:val="35AFC9D1"/>
    <w:rsid w:val="35BB0484"/>
    <w:rsid w:val="35CF493F"/>
    <w:rsid w:val="35F11751"/>
    <w:rsid w:val="35F11C62"/>
    <w:rsid w:val="36096D6A"/>
    <w:rsid w:val="3621BE42"/>
    <w:rsid w:val="364AF350"/>
    <w:rsid w:val="3665ADF9"/>
    <w:rsid w:val="366944E7"/>
    <w:rsid w:val="3680520F"/>
    <w:rsid w:val="36822FF2"/>
    <w:rsid w:val="369FB321"/>
    <w:rsid w:val="36AAD77F"/>
    <w:rsid w:val="36B7C690"/>
    <w:rsid w:val="36F44EF2"/>
    <w:rsid w:val="370CFC37"/>
    <w:rsid w:val="37206CB5"/>
    <w:rsid w:val="374D9D08"/>
    <w:rsid w:val="375FA8A7"/>
    <w:rsid w:val="37660858"/>
    <w:rsid w:val="3769EC93"/>
    <w:rsid w:val="37830550"/>
    <w:rsid w:val="378CECC3"/>
    <w:rsid w:val="37972A22"/>
    <w:rsid w:val="379979CB"/>
    <w:rsid w:val="37A765DA"/>
    <w:rsid w:val="37BE70C0"/>
    <w:rsid w:val="381AB0D5"/>
    <w:rsid w:val="3824E890"/>
    <w:rsid w:val="382FE7BB"/>
    <w:rsid w:val="385098FE"/>
    <w:rsid w:val="387F0E18"/>
    <w:rsid w:val="38B1E331"/>
    <w:rsid w:val="38B8237B"/>
    <w:rsid w:val="38BAF129"/>
    <w:rsid w:val="39445FBE"/>
    <w:rsid w:val="3950C4ED"/>
    <w:rsid w:val="396E73DA"/>
    <w:rsid w:val="396FD421"/>
    <w:rsid w:val="397596E0"/>
    <w:rsid w:val="3995479B"/>
    <w:rsid w:val="39BFDCBE"/>
    <w:rsid w:val="39C9730B"/>
    <w:rsid w:val="39CE328C"/>
    <w:rsid w:val="39EA3D4E"/>
    <w:rsid w:val="3A064F87"/>
    <w:rsid w:val="3A44B36A"/>
    <w:rsid w:val="3A4D0BE3"/>
    <w:rsid w:val="3A76F750"/>
    <w:rsid w:val="3A8B8C26"/>
    <w:rsid w:val="3A9541E7"/>
    <w:rsid w:val="3AA0167B"/>
    <w:rsid w:val="3AAD716A"/>
    <w:rsid w:val="3AAE5AE8"/>
    <w:rsid w:val="3AB9A00F"/>
    <w:rsid w:val="3ACB70E5"/>
    <w:rsid w:val="3ACCD1F4"/>
    <w:rsid w:val="3ACF86F6"/>
    <w:rsid w:val="3ADC8FD2"/>
    <w:rsid w:val="3AE6FF65"/>
    <w:rsid w:val="3B0FF4F6"/>
    <w:rsid w:val="3B1296D7"/>
    <w:rsid w:val="3B1BBAA3"/>
    <w:rsid w:val="3B37450C"/>
    <w:rsid w:val="3B39F383"/>
    <w:rsid w:val="3B47DA73"/>
    <w:rsid w:val="3B52A2CD"/>
    <w:rsid w:val="3B5940BE"/>
    <w:rsid w:val="3B63CA97"/>
    <w:rsid w:val="3B6877CD"/>
    <w:rsid w:val="3B6C1DC3"/>
    <w:rsid w:val="3B885A59"/>
    <w:rsid w:val="3B98C21B"/>
    <w:rsid w:val="3B9EA7D0"/>
    <w:rsid w:val="3BA204D4"/>
    <w:rsid w:val="3BB146FE"/>
    <w:rsid w:val="3BB887AD"/>
    <w:rsid w:val="3BCB6A9F"/>
    <w:rsid w:val="3BE8334B"/>
    <w:rsid w:val="3C2C0EE3"/>
    <w:rsid w:val="3C30A1D5"/>
    <w:rsid w:val="3C30EFC9"/>
    <w:rsid w:val="3C40CD04"/>
    <w:rsid w:val="3C508161"/>
    <w:rsid w:val="3C6B4CD6"/>
    <w:rsid w:val="3C6EA453"/>
    <w:rsid w:val="3C889C21"/>
    <w:rsid w:val="3C938D0C"/>
    <w:rsid w:val="3C9758BA"/>
    <w:rsid w:val="3CAF9D6F"/>
    <w:rsid w:val="3CB5BBE0"/>
    <w:rsid w:val="3CC0AC6B"/>
    <w:rsid w:val="3CD060EE"/>
    <w:rsid w:val="3CE82DAB"/>
    <w:rsid w:val="3CED10C0"/>
    <w:rsid w:val="3CEFC2CB"/>
    <w:rsid w:val="3CFA649D"/>
    <w:rsid w:val="3D14ADFD"/>
    <w:rsid w:val="3D17C5E1"/>
    <w:rsid w:val="3D1C1B99"/>
    <w:rsid w:val="3D48F277"/>
    <w:rsid w:val="3D74372E"/>
    <w:rsid w:val="3D9092CA"/>
    <w:rsid w:val="3DB29E7A"/>
    <w:rsid w:val="3DD85E9C"/>
    <w:rsid w:val="3DE5AE29"/>
    <w:rsid w:val="3DE9180F"/>
    <w:rsid w:val="3DF834F4"/>
    <w:rsid w:val="3E0B4925"/>
    <w:rsid w:val="3E2A1044"/>
    <w:rsid w:val="3E2A55E7"/>
    <w:rsid w:val="3E36FF95"/>
    <w:rsid w:val="3E587924"/>
    <w:rsid w:val="3E5C8894"/>
    <w:rsid w:val="3E70F375"/>
    <w:rsid w:val="3E9964AC"/>
    <w:rsid w:val="3EA005BF"/>
    <w:rsid w:val="3EA668BE"/>
    <w:rsid w:val="3EAE0D22"/>
    <w:rsid w:val="3EB16ACD"/>
    <w:rsid w:val="3EB8B425"/>
    <w:rsid w:val="3EBE908E"/>
    <w:rsid w:val="3EC69AFC"/>
    <w:rsid w:val="3EE0CB8C"/>
    <w:rsid w:val="3F0B43C3"/>
    <w:rsid w:val="3F12FC75"/>
    <w:rsid w:val="3F14CC50"/>
    <w:rsid w:val="3F15E5B1"/>
    <w:rsid w:val="3F167A85"/>
    <w:rsid w:val="3F20B5EE"/>
    <w:rsid w:val="3F373814"/>
    <w:rsid w:val="3F3DF398"/>
    <w:rsid w:val="3F572892"/>
    <w:rsid w:val="3F5C2329"/>
    <w:rsid w:val="3F6AB4F4"/>
    <w:rsid w:val="3F70491D"/>
    <w:rsid w:val="3F7AC60A"/>
    <w:rsid w:val="3F7C9E30"/>
    <w:rsid w:val="3F7D8D13"/>
    <w:rsid w:val="3F96E746"/>
    <w:rsid w:val="3F9CBD08"/>
    <w:rsid w:val="3F9CCE70"/>
    <w:rsid w:val="3FD33598"/>
    <w:rsid w:val="3FD5F51F"/>
    <w:rsid w:val="3FD9C71B"/>
    <w:rsid w:val="3FEE0712"/>
    <w:rsid w:val="3FF4DE64"/>
    <w:rsid w:val="400789DB"/>
    <w:rsid w:val="4014E6A8"/>
    <w:rsid w:val="40324113"/>
    <w:rsid w:val="40468ACF"/>
    <w:rsid w:val="40A4E977"/>
    <w:rsid w:val="40B5D776"/>
    <w:rsid w:val="40C38F2F"/>
    <w:rsid w:val="40C5A39B"/>
    <w:rsid w:val="40D9214A"/>
    <w:rsid w:val="40E72F1A"/>
    <w:rsid w:val="40F6EA00"/>
    <w:rsid w:val="40FA7B28"/>
    <w:rsid w:val="40FB85E7"/>
    <w:rsid w:val="40FE25B8"/>
    <w:rsid w:val="410C7B6A"/>
    <w:rsid w:val="411CEC82"/>
    <w:rsid w:val="4147058E"/>
    <w:rsid w:val="41482B86"/>
    <w:rsid w:val="415EB90A"/>
    <w:rsid w:val="416CF675"/>
    <w:rsid w:val="416E26B6"/>
    <w:rsid w:val="417015D6"/>
    <w:rsid w:val="417034AC"/>
    <w:rsid w:val="417F35DE"/>
    <w:rsid w:val="418EDEB5"/>
    <w:rsid w:val="41B5A000"/>
    <w:rsid w:val="41BF721C"/>
    <w:rsid w:val="41C0315A"/>
    <w:rsid w:val="41C6A806"/>
    <w:rsid w:val="41D34DA3"/>
    <w:rsid w:val="41D7C620"/>
    <w:rsid w:val="41DBF165"/>
    <w:rsid w:val="41F00A44"/>
    <w:rsid w:val="41F2F362"/>
    <w:rsid w:val="4221FEDE"/>
    <w:rsid w:val="4236EB46"/>
    <w:rsid w:val="423FF076"/>
    <w:rsid w:val="42481FA8"/>
    <w:rsid w:val="424CD1B4"/>
    <w:rsid w:val="4251BBF8"/>
    <w:rsid w:val="4254E056"/>
    <w:rsid w:val="42753AED"/>
    <w:rsid w:val="42A416EA"/>
    <w:rsid w:val="42BF997E"/>
    <w:rsid w:val="42C24181"/>
    <w:rsid w:val="42C62403"/>
    <w:rsid w:val="42D70D06"/>
    <w:rsid w:val="42EBDE4A"/>
    <w:rsid w:val="42F3E398"/>
    <w:rsid w:val="4315B48C"/>
    <w:rsid w:val="431F09B4"/>
    <w:rsid w:val="43385D1D"/>
    <w:rsid w:val="434FC527"/>
    <w:rsid w:val="4364D4F7"/>
    <w:rsid w:val="43940487"/>
    <w:rsid w:val="43AEDA7D"/>
    <w:rsid w:val="43BA85AE"/>
    <w:rsid w:val="43BBA2D6"/>
    <w:rsid w:val="43DBF92B"/>
    <w:rsid w:val="43EAEF52"/>
    <w:rsid w:val="43EBC55B"/>
    <w:rsid w:val="43EED93E"/>
    <w:rsid w:val="43F60144"/>
    <w:rsid w:val="43F7CF24"/>
    <w:rsid w:val="441EDB88"/>
    <w:rsid w:val="4423C32C"/>
    <w:rsid w:val="442A1A33"/>
    <w:rsid w:val="443BFA21"/>
    <w:rsid w:val="4468C4D2"/>
    <w:rsid w:val="44701A84"/>
    <w:rsid w:val="448251D6"/>
    <w:rsid w:val="4484BF31"/>
    <w:rsid w:val="448D6EED"/>
    <w:rsid w:val="44A9DD6A"/>
    <w:rsid w:val="44AA1377"/>
    <w:rsid w:val="44C21DC6"/>
    <w:rsid w:val="44CAD8AE"/>
    <w:rsid w:val="44D45F89"/>
    <w:rsid w:val="44D4EBAA"/>
    <w:rsid w:val="44E8E9A1"/>
    <w:rsid w:val="44F238F0"/>
    <w:rsid w:val="44F57F1A"/>
    <w:rsid w:val="45189DC9"/>
    <w:rsid w:val="4542472E"/>
    <w:rsid w:val="4544CE65"/>
    <w:rsid w:val="456095F9"/>
    <w:rsid w:val="45663AB8"/>
    <w:rsid w:val="457D8AFA"/>
    <w:rsid w:val="459BB634"/>
    <w:rsid w:val="45D2FDFD"/>
    <w:rsid w:val="45D5EA3E"/>
    <w:rsid w:val="45DE0E5D"/>
    <w:rsid w:val="45E01BAF"/>
    <w:rsid w:val="45FE1B73"/>
    <w:rsid w:val="460FA3B7"/>
    <w:rsid w:val="4633B599"/>
    <w:rsid w:val="46429BB6"/>
    <w:rsid w:val="46634C96"/>
    <w:rsid w:val="4666B079"/>
    <w:rsid w:val="466FCC09"/>
    <w:rsid w:val="4686DCC6"/>
    <w:rsid w:val="46A3AF5F"/>
    <w:rsid w:val="46CB8981"/>
    <w:rsid w:val="46D1D150"/>
    <w:rsid w:val="46E0EB99"/>
    <w:rsid w:val="46E1C07A"/>
    <w:rsid w:val="46E9AFA9"/>
    <w:rsid w:val="46F02D47"/>
    <w:rsid w:val="46F96181"/>
    <w:rsid w:val="47265B8F"/>
    <w:rsid w:val="47510489"/>
    <w:rsid w:val="4777E8B0"/>
    <w:rsid w:val="4795A3E2"/>
    <w:rsid w:val="4799D1F2"/>
    <w:rsid w:val="479F6FAB"/>
    <w:rsid w:val="47B09DD8"/>
    <w:rsid w:val="47B71E76"/>
    <w:rsid w:val="47BAD48E"/>
    <w:rsid w:val="47BF4F6D"/>
    <w:rsid w:val="47D770FD"/>
    <w:rsid w:val="47E4C7AF"/>
    <w:rsid w:val="47E4ED44"/>
    <w:rsid w:val="47EC8CFC"/>
    <w:rsid w:val="47F39011"/>
    <w:rsid w:val="480BCE40"/>
    <w:rsid w:val="482B9202"/>
    <w:rsid w:val="482DF38F"/>
    <w:rsid w:val="483E594E"/>
    <w:rsid w:val="484241CA"/>
    <w:rsid w:val="48446577"/>
    <w:rsid w:val="48616989"/>
    <w:rsid w:val="48701899"/>
    <w:rsid w:val="48824BA0"/>
    <w:rsid w:val="488EB1B0"/>
    <w:rsid w:val="489782E9"/>
    <w:rsid w:val="48B80404"/>
    <w:rsid w:val="48EB7F91"/>
    <w:rsid w:val="48F7A4A8"/>
    <w:rsid w:val="48F9BFFC"/>
    <w:rsid w:val="490C0495"/>
    <w:rsid w:val="490C4A54"/>
    <w:rsid w:val="490F1993"/>
    <w:rsid w:val="4915AF1F"/>
    <w:rsid w:val="491B4E49"/>
    <w:rsid w:val="493F114B"/>
    <w:rsid w:val="497015B5"/>
    <w:rsid w:val="49717B0C"/>
    <w:rsid w:val="497C2E5C"/>
    <w:rsid w:val="49943EFA"/>
    <w:rsid w:val="49DB102D"/>
    <w:rsid w:val="49E7143F"/>
    <w:rsid w:val="49EF0284"/>
    <w:rsid w:val="49F00185"/>
    <w:rsid w:val="49F2B216"/>
    <w:rsid w:val="4A2051A8"/>
    <w:rsid w:val="4A2AA041"/>
    <w:rsid w:val="4A57847C"/>
    <w:rsid w:val="4A60CB81"/>
    <w:rsid w:val="4A654897"/>
    <w:rsid w:val="4A6F4278"/>
    <w:rsid w:val="4A7EA2CA"/>
    <w:rsid w:val="4A94E8FC"/>
    <w:rsid w:val="4A96B2C4"/>
    <w:rsid w:val="4AB1255A"/>
    <w:rsid w:val="4ADCD29D"/>
    <w:rsid w:val="4AFC1BCD"/>
    <w:rsid w:val="4B0EB7C6"/>
    <w:rsid w:val="4B16E8E9"/>
    <w:rsid w:val="4B3B8277"/>
    <w:rsid w:val="4B5C7110"/>
    <w:rsid w:val="4B6489E4"/>
    <w:rsid w:val="4B6D8A4C"/>
    <w:rsid w:val="4B6D8B49"/>
    <w:rsid w:val="4B6F989E"/>
    <w:rsid w:val="4B7B0031"/>
    <w:rsid w:val="4B8469E2"/>
    <w:rsid w:val="4BADA9B9"/>
    <w:rsid w:val="4BB110EE"/>
    <w:rsid w:val="4BE6F4DC"/>
    <w:rsid w:val="4BEC5A0A"/>
    <w:rsid w:val="4BF2A0A8"/>
    <w:rsid w:val="4BF9C2EA"/>
    <w:rsid w:val="4C1070D6"/>
    <w:rsid w:val="4C2C010C"/>
    <w:rsid w:val="4C4AB759"/>
    <w:rsid w:val="4C5FE2E8"/>
    <w:rsid w:val="4C6038FF"/>
    <w:rsid w:val="4C6D4AF2"/>
    <w:rsid w:val="4C732D86"/>
    <w:rsid w:val="4C950210"/>
    <w:rsid w:val="4CA9F241"/>
    <w:rsid w:val="4CC845B4"/>
    <w:rsid w:val="4CD6AF70"/>
    <w:rsid w:val="4D2A5CFA"/>
    <w:rsid w:val="4D381C22"/>
    <w:rsid w:val="4D621934"/>
    <w:rsid w:val="4D82C162"/>
    <w:rsid w:val="4D9B7D00"/>
    <w:rsid w:val="4D9CE2E9"/>
    <w:rsid w:val="4DAF87AA"/>
    <w:rsid w:val="4DB651BD"/>
    <w:rsid w:val="4DB9D167"/>
    <w:rsid w:val="4DBFC3AE"/>
    <w:rsid w:val="4DCB4DCD"/>
    <w:rsid w:val="4DE8070A"/>
    <w:rsid w:val="4DFD8831"/>
    <w:rsid w:val="4E0294EA"/>
    <w:rsid w:val="4E04F6BD"/>
    <w:rsid w:val="4E240BB6"/>
    <w:rsid w:val="4E28E893"/>
    <w:rsid w:val="4E4721D6"/>
    <w:rsid w:val="4E71ACD2"/>
    <w:rsid w:val="4E741F58"/>
    <w:rsid w:val="4E77C76F"/>
    <w:rsid w:val="4E7B1128"/>
    <w:rsid w:val="4EA8DD01"/>
    <w:rsid w:val="4EC0B6FA"/>
    <w:rsid w:val="4EF7F189"/>
    <w:rsid w:val="4EFCD96E"/>
    <w:rsid w:val="4F120AA3"/>
    <w:rsid w:val="4F3587F4"/>
    <w:rsid w:val="4F6CAB28"/>
    <w:rsid w:val="4F8332BD"/>
    <w:rsid w:val="4F9D9EEA"/>
    <w:rsid w:val="4FA894FA"/>
    <w:rsid w:val="4FBA4AD3"/>
    <w:rsid w:val="4FC0F85F"/>
    <w:rsid w:val="4FD1F76D"/>
    <w:rsid w:val="4FD6A57F"/>
    <w:rsid w:val="4FDB778F"/>
    <w:rsid w:val="4FDF33B4"/>
    <w:rsid w:val="4FE81D36"/>
    <w:rsid w:val="4FFB08AC"/>
    <w:rsid w:val="4FFF815C"/>
    <w:rsid w:val="50019475"/>
    <w:rsid w:val="5003BC9C"/>
    <w:rsid w:val="501BB0FB"/>
    <w:rsid w:val="501F6523"/>
    <w:rsid w:val="5020A14F"/>
    <w:rsid w:val="502CF928"/>
    <w:rsid w:val="5042BCEE"/>
    <w:rsid w:val="504C3D10"/>
    <w:rsid w:val="50563255"/>
    <w:rsid w:val="506EF60B"/>
    <w:rsid w:val="5092409A"/>
    <w:rsid w:val="50C581E0"/>
    <w:rsid w:val="50D65DBF"/>
    <w:rsid w:val="50E9A753"/>
    <w:rsid w:val="5119B2E0"/>
    <w:rsid w:val="511E1C3C"/>
    <w:rsid w:val="512014F1"/>
    <w:rsid w:val="5124366F"/>
    <w:rsid w:val="5143B16D"/>
    <w:rsid w:val="514AF167"/>
    <w:rsid w:val="5153BD54"/>
    <w:rsid w:val="515E9ACD"/>
    <w:rsid w:val="516C58D1"/>
    <w:rsid w:val="5180462F"/>
    <w:rsid w:val="5182C635"/>
    <w:rsid w:val="518E248B"/>
    <w:rsid w:val="519E8F5B"/>
    <w:rsid w:val="51A27472"/>
    <w:rsid w:val="51ADC04F"/>
    <w:rsid w:val="51C9165C"/>
    <w:rsid w:val="51CA8D93"/>
    <w:rsid w:val="51CB3AE5"/>
    <w:rsid w:val="51CD8C04"/>
    <w:rsid w:val="51CD9EEB"/>
    <w:rsid w:val="51DD53C7"/>
    <w:rsid w:val="51E746D7"/>
    <w:rsid w:val="51F4A880"/>
    <w:rsid w:val="51FA9CCD"/>
    <w:rsid w:val="522F3683"/>
    <w:rsid w:val="523C4D3B"/>
    <w:rsid w:val="524C4E12"/>
    <w:rsid w:val="52616771"/>
    <w:rsid w:val="52685634"/>
    <w:rsid w:val="527C1757"/>
    <w:rsid w:val="52AB964A"/>
    <w:rsid w:val="52BB979E"/>
    <w:rsid w:val="52BF77D9"/>
    <w:rsid w:val="52E2C0D0"/>
    <w:rsid w:val="5309403F"/>
    <w:rsid w:val="530F8411"/>
    <w:rsid w:val="535203CD"/>
    <w:rsid w:val="5390EFAD"/>
    <w:rsid w:val="53C2E94C"/>
    <w:rsid w:val="53C81935"/>
    <w:rsid w:val="53C9CEDB"/>
    <w:rsid w:val="53EDEDF2"/>
    <w:rsid w:val="53F4BE50"/>
    <w:rsid w:val="5405E594"/>
    <w:rsid w:val="54314910"/>
    <w:rsid w:val="54363A3F"/>
    <w:rsid w:val="5439E7F8"/>
    <w:rsid w:val="543A4906"/>
    <w:rsid w:val="543B9BB5"/>
    <w:rsid w:val="5458E5B8"/>
    <w:rsid w:val="5473F48E"/>
    <w:rsid w:val="5474ADE1"/>
    <w:rsid w:val="548D6F23"/>
    <w:rsid w:val="5497058E"/>
    <w:rsid w:val="54A1D128"/>
    <w:rsid w:val="54A7EB0A"/>
    <w:rsid w:val="54BB28B7"/>
    <w:rsid w:val="54C802D8"/>
    <w:rsid w:val="54C8E89D"/>
    <w:rsid w:val="54C964ED"/>
    <w:rsid w:val="54CD66D8"/>
    <w:rsid w:val="54D7E711"/>
    <w:rsid w:val="54EC90FC"/>
    <w:rsid w:val="550442F3"/>
    <w:rsid w:val="553BA3AF"/>
    <w:rsid w:val="5549F21E"/>
    <w:rsid w:val="555F355B"/>
    <w:rsid w:val="55608C9C"/>
    <w:rsid w:val="5561334F"/>
    <w:rsid w:val="557E24EA"/>
    <w:rsid w:val="55A0A530"/>
    <w:rsid w:val="55BEA026"/>
    <w:rsid w:val="55D1422D"/>
    <w:rsid w:val="55D3AC5F"/>
    <w:rsid w:val="55E341DE"/>
    <w:rsid w:val="55ED2403"/>
    <w:rsid w:val="55FBD320"/>
    <w:rsid w:val="563365EE"/>
    <w:rsid w:val="56418C5E"/>
    <w:rsid w:val="56546F60"/>
    <w:rsid w:val="566AAE05"/>
    <w:rsid w:val="566BA013"/>
    <w:rsid w:val="56701500"/>
    <w:rsid w:val="5674BB39"/>
    <w:rsid w:val="56766126"/>
    <w:rsid w:val="56839292"/>
    <w:rsid w:val="56A44FCA"/>
    <w:rsid w:val="56A5F383"/>
    <w:rsid w:val="56CA1DE3"/>
    <w:rsid w:val="56CFAC1F"/>
    <w:rsid w:val="56E2DF34"/>
    <w:rsid w:val="572242CF"/>
    <w:rsid w:val="57358525"/>
    <w:rsid w:val="573E8B87"/>
    <w:rsid w:val="574EEA8F"/>
    <w:rsid w:val="57794442"/>
    <w:rsid w:val="57818DA9"/>
    <w:rsid w:val="579481EB"/>
    <w:rsid w:val="579A0BDF"/>
    <w:rsid w:val="57A6A5C1"/>
    <w:rsid w:val="57C59A21"/>
    <w:rsid w:val="57D20EA0"/>
    <w:rsid w:val="57D2B14F"/>
    <w:rsid w:val="57F4888D"/>
    <w:rsid w:val="581C46FF"/>
    <w:rsid w:val="585345AA"/>
    <w:rsid w:val="5856DD12"/>
    <w:rsid w:val="5861739B"/>
    <w:rsid w:val="58726D8B"/>
    <w:rsid w:val="588E6B08"/>
    <w:rsid w:val="58B7F0BB"/>
    <w:rsid w:val="58C2DA0B"/>
    <w:rsid w:val="58CB3C9F"/>
    <w:rsid w:val="58D222F3"/>
    <w:rsid w:val="58E1B3EB"/>
    <w:rsid w:val="595395EB"/>
    <w:rsid w:val="595DF0D2"/>
    <w:rsid w:val="5961C9BE"/>
    <w:rsid w:val="596CB2CB"/>
    <w:rsid w:val="596E81B0"/>
    <w:rsid w:val="59877798"/>
    <w:rsid w:val="598E690F"/>
    <w:rsid w:val="5992B7EE"/>
    <w:rsid w:val="59933FD1"/>
    <w:rsid w:val="59BC1108"/>
    <w:rsid w:val="59C7C63E"/>
    <w:rsid w:val="59CE7E99"/>
    <w:rsid w:val="59DD5A2D"/>
    <w:rsid w:val="59F18BBF"/>
    <w:rsid w:val="59F69B7E"/>
    <w:rsid w:val="5A03C93C"/>
    <w:rsid w:val="5A125527"/>
    <w:rsid w:val="5A3303A3"/>
    <w:rsid w:val="5A59CD3D"/>
    <w:rsid w:val="5A608011"/>
    <w:rsid w:val="5A68F946"/>
    <w:rsid w:val="5A95974E"/>
    <w:rsid w:val="5AABAF9E"/>
    <w:rsid w:val="5AB8F0E2"/>
    <w:rsid w:val="5ABC029A"/>
    <w:rsid w:val="5ABDCDFA"/>
    <w:rsid w:val="5AC84FC1"/>
    <w:rsid w:val="5ACBDBB0"/>
    <w:rsid w:val="5AD9C8BA"/>
    <w:rsid w:val="5AE1A4BB"/>
    <w:rsid w:val="5AE76C2C"/>
    <w:rsid w:val="5AF03095"/>
    <w:rsid w:val="5B0670E1"/>
    <w:rsid w:val="5B070A93"/>
    <w:rsid w:val="5B4DC301"/>
    <w:rsid w:val="5B5AADD5"/>
    <w:rsid w:val="5B8952D5"/>
    <w:rsid w:val="5B8E4B03"/>
    <w:rsid w:val="5BA37751"/>
    <w:rsid w:val="5BBC7775"/>
    <w:rsid w:val="5BCCA382"/>
    <w:rsid w:val="5BD0FB7D"/>
    <w:rsid w:val="5BD89CF3"/>
    <w:rsid w:val="5BE0FC80"/>
    <w:rsid w:val="5C01E97C"/>
    <w:rsid w:val="5C07FAC8"/>
    <w:rsid w:val="5C13C20C"/>
    <w:rsid w:val="5C1ADC18"/>
    <w:rsid w:val="5C46708A"/>
    <w:rsid w:val="5C64530D"/>
    <w:rsid w:val="5C6B6131"/>
    <w:rsid w:val="5C72CDD5"/>
    <w:rsid w:val="5CC00763"/>
    <w:rsid w:val="5CC178D4"/>
    <w:rsid w:val="5CD5A2B2"/>
    <w:rsid w:val="5CDA12DB"/>
    <w:rsid w:val="5CE728E5"/>
    <w:rsid w:val="5D116D0C"/>
    <w:rsid w:val="5D1628E4"/>
    <w:rsid w:val="5D3DDE55"/>
    <w:rsid w:val="5D4EDA9E"/>
    <w:rsid w:val="5D4FF6A4"/>
    <w:rsid w:val="5D6425D8"/>
    <w:rsid w:val="5D679E69"/>
    <w:rsid w:val="5D6D8388"/>
    <w:rsid w:val="5D6F4780"/>
    <w:rsid w:val="5D787710"/>
    <w:rsid w:val="5D816218"/>
    <w:rsid w:val="5D83D9FA"/>
    <w:rsid w:val="5D913E48"/>
    <w:rsid w:val="5DA32A35"/>
    <w:rsid w:val="5DAFF552"/>
    <w:rsid w:val="5DCD6EAC"/>
    <w:rsid w:val="5DCF15F9"/>
    <w:rsid w:val="5DDBF9BF"/>
    <w:rsid w:val="5DDDA22D"/>
    <w:rsid w:val="5DF0DD46"/>
    <w:rsid w:val="5DF9C0B7"/>
    <w:rsid w:val="5E07BF36"/>
    <w:rsid w:val="5E158C2A"/>
    <w:rsid w:val="5E1E5BCD"/>
    <w:rsid w:val="5E4D93E3"/>
    <w:rsid w:val="5E4FAD4B"/>
    <w:rsid w:val="5E58FB83"/>
    <w:rsid w:val="5E8C098A"/>
    <w:rsid w:val="5E96ADBC"/>
    <w:rsid w:val="5E9E6388"/>
    <w:rsid w:val="5EA5C25B"/>
    <w:rsid w:val="5EC33391"/>
    <w:rsid w:val="5EFAEC43"/>
    <w:rsid w:val="5F11A14A"/>
    <w:rsid w:val="5F597CE9"/>
    <w:rsid w:val="5F683559"/>
    <w:rsid w:val="5F6D005D"/>
    <w:rsid w:val="5F720862"/>
    <w:rsid w:val="5F7D8964"/>
    <w:rsid w:val="5FAA8665"/>
    <w:rsid w:val="5FAF51CA"/>
    <w:rsid w:val="5FC9317D"/>
    <w:rsid w:val="60024BA7"/>
    <w:rsid w:val="60184F68"/>
    <w:rsid w:val="60553C14"/>
    <w:rsid w:val="606F0681"/>
    <w:rsid w:val="608860B4"/>
    <w:rsid w:val="608D79D2"/>
    <w:rsid w:val="6099F61E"/>
    <w:rsid w:val="609F0892"/>
    <w:rsid w:val="60A4ED4C"/>
    <w:rsid w:val="60F676CE"/>
    <w:rsid w:val="6106454C"/>
    <w:rsid w:val="610D3DDC"/>
    <w:rsid w:val="61120E7C"/>
    <w:rsid w:val="6113AF58"/>
    <w:rsid w:val="61261955"/>
    <w:rsid w:val="61294F4F"/>
    <w:rsid w:val="6134AA3E"/>
    <w:rsid w:val="6137C430"/>
    <w:rsid w:val="61496C2F"/>
    <w:rsid w:val="6154FA79"/>
    <w:rsid w:val="61D49C03"/>
    <w:rsid w:val="61D77D90"/>
    <w:rsid w:val="620380D4"/>
    <w:rsid w:val="6248DD65"/>
    <w:rsid w:val="62567930"/>
    <w:rsid w:val="628FEC96"/>
    <w:rsid w:val="62ABFAC3"/>
    <w:rsid w:val="62AD22D4"/>
    <w:rsid w:val="62AFA1C3"/>
    <w:rsid w:val="62B70F4D"/>
    <w:rsid w:val="62C67D07"/>
    <w:rsid w:val="62CDD909"/>
    <w:rsid w:val="62CECE39"/>
    <w:rsid w:val="62DA94AD"/>
    <w:rsid w:val="62E65749"/>
    <w:rsid w:val="62E8FD4D"/>
    <w:rsid w:val="62E93AA5"/>
    <w:rsid w:val="63136FE4"/>
    <w:rsid w:val="631FEDCF"/>
    <w:rsid w:val="633625C3"/>
    <w:rsid w:val="63510162"/>
    <w:rsid w:val="637D81D0"/>
    <w:rsid w:val="63992859"/>
    <w:rsid w:val="63A4719C"/>
    <w:rsid w:val="63B5DAC8"/>
    <w:rsid w:val="63D57D24"/>
    <w:rsid w:val="63F19FBB"/>
    <w:rsid w:val="63F68D51"/>
    <w:rsid w:val="63FA8960"/>
    <w:rsid w:val="63FD74B3"/>
    <w:rsid w:val="64046E29"/>
    <w:rsid w:val="6405C1B3"/>
    <w:rsid w:val="64312BFD"/>
    <w:rsid w:val="643FF131"/>
    <w:rsid w:val="644CF9A3"/>
    <w:rsid w:val="64571CAD"/>
    <w:rsid w:val="649712DB"/>
    <w:rsid w:val="64E0F4BC"/>
    <w:rsid w:val="64EB5BE4"/>
    <w:rsid w:val="64F102B8"/>
    <w:rsid w:val="64F3EE53"/>
    <w:rsid w:val="64F93AC7"/>
    <w:rsid w:val="64FC873A"/>
    <w:rsid w:val="6528E56D"/>
    <w:rsid w:val="6529DC27"/>
    <w:rsid w:val="652B9C19"/>
    <w:rsid w:val="652BD240"/>
    <w:rsid w:val="65383F9D"/>
    <w:rsid w:val="656B1D90"/>
    <w:rsid w:val="656C4557"/>
    <w:rsid w:val="65782E9E"/>
    <w:rsid w:val="65808A48"/>
    <w:rsid w:val="658D1C1F"/>
    <w:rsid w:val="65ADFE08"/>
    <w:rsid w:val="65E7CC0E"/>
    <w:rsid w:val="65F1A8EE"/>
    <w:rsid w:val="65FC6DD2"/>
    <w:rsid w:val="660108A0"/>
    <w:rsid w:val="66128A66"/>
    <w:rsid w:val="6646437F"/>
    <w:rsid w:val="665733B3"/>
    <w:rsid w:val="6671318A"/>
    <w:rsid w:val="667F9F78"/>
    <w:rsid w:val="66B8482B"/>
    <w:rsid w:val="66C455FE"/>
    <w:rsid w:val="66CE4E43"/>
    <w:rsid w:val="66DB4815"/>
    <w:rsid w:val="66E29709"/>
    <w:rsid w:val="66EE10A3"/>
    <w:rsid w:val="66F7E6BF"/>
    <w:rsid w:val="66F98263"/>
    <w:rsid w:val="67037A2D"/>
    <w:rsid w:val="670585B7"/>
    <w:rsid w:val="673E2DC5"/>
    <w:rsid w:val="6754AF51"/>
    <w:rsid w:val="6754E222"/>
    <w:rsid w:val="67648EEC"/>
    <w:rsid w:val="6780315A"/>
    <w:rsid w:val="6790B096"/>
    <w:rsid w:val="67BC546E"/>
    <w:rsid w:val="67BC9283"/>
    <w:rsid w:val="67CE8CA2"/>
    <w:rsid w:val="67CFBCC8"/>
    <w:rsid w:val="67D11C15"/>
    <w:rsid w:val="67D3BB4C"/>
    <w:rsid w:val="67DF89CD"/>
    <w:rsid w:val="67E61592"/>
    <w:rsid w:val="67F3872B"/>
    <w:rsid w:val="680D51C2"/>
    <w:rsid w:val="6812242D"/>
    <w:rsid w:val="68145185"/>
    <w:rsid w:val="68194C66"/>
    <w:rsid w:val="681BEE82"/>
    <w:rsid w:val="68298A7B"/>
    <w:rsid w:val="68309927"/>
    <w:rsid w:val="68507AB8"/>
    <w:rsid w:val="6850821F"/>
    <w:rsid w:val="685400B8"/>
    <w:rsid w:val="686DA38B"/>
    <w:rsid w:val="6874D04B"/>
    <w:rsid w:val="687FA7B0"/>
    <w:rsid w:val="6885E0CF"/>
    <w:rsid w:val="688D321B"/>
    <w:rsid w:val="689D0D03"/>
    <w:rsid w:val="68BE77DD"/>
    <w:rsid w:val="68D33F5F"/>
    <w:rsid w:val="68E1ADA1"/>
    <w:rsid w:val="68E6A283"/>
    <w:rsid w:val="68ED7905"/>
    <w:rsid w:val="68ED90FB"/>
    <w:rsid w:val="68FAF805"/>
    <w:rsid w:val="691176B1"/>
    <w:rsid w:val="6924A166"/>
    <w:rsid w:val="69331275"/>
    <w:rsid w:val="6938A962"/>
    <w:rsid w:val="693FEEF4"/>
    <w:rsid w:val="695AF99F"/>
    <w:rsid w:val="697F95CE"/>
    <w:rsid w:val="698400A9"/>
    <w:rsid w:val="698DCC2C"/>
    <w:rsid w:val="699ED942"/>
    <w:rsid w:val="69C01C47"/>
    <w:rsid w:val="69C1E210"/>
    <w:rsid w:val="69CE969C"/>
    <w:rsid w:val="69D74034"/>
    <w:rsid w:val="69D85D44"/>
    <w:rsid w:val="69ED838C"/>
    <w:rsid w:val="6A29F361"/>
    <w:rsid w:val="6A384473"/>
    <w:rsid w:val="6A512F67"/>
    <w:rsid w:val="6A6BA11F"/>
    <w:rsid w:val="6AA1B283"/>
    <w:rsid w:val="6AABF1B4"/>
    <w:rsid w:val="6AB1A8F4"/>
    <w:rsid w:val="6AD775EE"/>
    <w:rsid w:val="6B116574"/>
    <w:rsid w:val="6B22E058"/>
    <w:rsid w:val="6B2DB4FF"/>
    <w:rsid w:val="6B6AF139"/>
    <w:rsid w:val="6B6E88A1"/>
    <w:rsid w:val="6B769EC8"/>
    <w:rsid w:val="6B785900"/>
    <w:rsid w:val="6B868264"/>
    <w:rsid w:val="6BA0EA85"/>
    <w:rsid w:val="6BA235FF"/>
    <w:rsid w:val="6BD182C0"/>
    <w:rsid w:val="6BD4ADC5"/>
    <w:rsid w:val="6BEBD0D8"/>
    <w:rsid w:val="6BFB37E6"/>
    <w:rsid w:val="6C00BA5B"/>
    <w:rsid w:val="6C18F2F4"/>
    <w:rsid w:val="6C267F9B"/>
    <w:rsid w:val="6C3661E2"/>
    <w:rsid w:val="6C443EF6"/>
    <w:rsid w:val="6C49BAAF"/>
    <w:rsid w:val="6C9530CB"/>
    <w:rsid w:val="6CF83B59"/>
    <w:rsid w:val="6D1FAB80"/>
    <w:rsid w:val="6D3B64B8"/>
    <w:rsid w:val="6D4E20F0"/>
    <w:rsid w:val="6D7FC9B9"/>
    <w:rsid w:val="6D8BC1E2"/>
    <w:rsid w:val="6D8E45B5"/>
    <w:rsid w:val="6DB60FFD"/>
    <w:rsid w:val="6DB75E9E"/>
    <w:rsid w:val="6DC80E4A"/>
    <w:rsid w:val="6DD0B8D1"/>
    <w:rsid w:val="6DD9D5E7"/>
    <w:rsid w:val="6DFB80AC"/>
    <w:rsid w:val="6E1AEBA6"/>
    <w:rsid w:val="6E39340F"/>
    <w:rsid w:val="6E522CE8"/>
    <w:rsid w:val="6E691938"/>
    <w:rsid w:val="6E7877DC"/>
    <w:rsid w:val="6E7B251F"/>
    <w:rsid w:val="6EA591EB"/>
    <w:rsid w:val="6EB340ED"/>
    <w:rsid w:val="6ECA628D"/>
    <w:rsid w:val="6ECC9B20"/>
    <w:rsid w:val="6EDD79BB"/>
    <w:rsid w:val="6EE4782F"/>
    <w:rsid w:val="6F0B55D8"/>
    <w:rsid w:val="6F305F88"/>
    <w:rsid w:val="6F317899"/>
    <w:rsid w:val="6F44426C"/>
    <w:rsid w:val="6F49E96C"/>
    <w:rsid w:val="6F553479"/>
    <w:rsid w:val="6F64052F"/>
    <w:rsid w:val="6F790944"/>
    <w:rsid w:val="6FAA5CE4"/>
    <w:rsid w:val="6FBF1221"/>
    <w:rsid w:val="6FBF60F9"/>
    <w:rsid w:val="6FC16569"/>
    <w:rsid w:val="6FCD231B"/>
    <w:rsid w:val="70126E35"/>
    <w:rsid w:val="701303A8"/>
    <w:rsid w:val="701CA116"/>
    <w:rsid w:val="702BC94A"/>
    <w:rsid w:val="7034AD4E"/>
    <w:rsid w:val="7035028B"/>
    <w:rsid w:val="7041DEBF"/>
    <w:rsid w:val="705B5B56"/>
    <w:rsid w:val="70617B15"/>
    <w:rsid w:val="7065ABD1"/>
    <w:rsid w:val="707105F5"/>
    <w:rsid w:val="7074A171"/>
    <w:rsid w:val="707C7377"/>
    <w:rsid w:val="707DA8A9"/>
    <w:rsid w:val="7081E36C"/>
    <w:rsid w:val="709519D2"/>
    <w:rsid w:val="709E6746"/>
    <w:rsid w:val="70A3DAA6"/>
    <w:rsid w:val="70AE0B55"/>
    <w:rsid w:val="70B31937"/>
    <w:rsid w:val="70BAD144"/>
    <w:rsid w:val="70D53117"/>
    <w:rsid w:val="70E0B8E6"/>
    <w:rsid w:val="7105A448"/>
    <w:rsid w:val="710899A0"/>
    <w:rsid w:val="7125E2A6"/>
    <w:rsid w:val="713E005B"/>
    <w:rsid w:val="714152CF"/>
    <w:rsid w:val="715819DC"/>
    <w:rsid w:val="7159C961"/>
    <w:rsid w:val="716F6EC5"/>
    <w:rsid w:val="719937DD"/>
    <w:rsid w:val="71B75F54"/>
    <w:rsid w:val="71CEDA21"/>
    <w:rsid w:val="71E96C34"/>
    <w:rsid w:val="71EC5FC4"/>
    <w:rsid w:val="71ED2977"/>
    <w:rsid w:val="71FCE4FD"/>
    <w:rsid w:val="720BA766"/>
    <w:rsid w:val="72193FCA"/>
    <w:rsid w:val="721F6EA2"/>
    <w:rsid w:val="7225FF72"/>
    <w:rsid w:val="72519DAC"/>
    <w:rsid w:val="725A0554"/>
    <w:rsid w:val="725DA73E"/>
    <w:rsid w:val="726E10F7"/>
    <w:rsid w:val="72B67EA2"/>
    <w:rsid w:val="72C29524"/>
    <w:rsid w:val="72D4FF44"/>
    <w:rsid w:val="72DC36B9"/>
    <w:rsid w:val="73048D99"/>
    <w:rsid w:val="730B3F26"/>
    <w:rsid w:val="7325B861"/>
    <w:rsid w:val="7327C652"/>
    <w:rsid w:val="733A333D"/>
    <w:rsid w:val="73418850"/>
    <w:rsid w:val="7351A208"/>
    <w:rsid w:val="736C74F9"/>
    <w:rsid w:val="73846498"/>
    <w:rsid w:val="73BBB873"/>
    <w:rsid w:val="73BC09D6"/>
    <w:rsid w:val="73C5704E"/>
    <w:rsid w:val="73DBC222"/>
    <w:rsid w:val="73E76017"/>
    <w:rsid w:val="73FA6D49"/>
    <w:rsid w:val="73FBCDAF"/>
    <w:rsid w:val="740BBB9D"/>
    <w:rsid w:val="7426A468"/>
    <w:rsid w:val="742840F5"/>
    <w:rsid w:val="742FC6D4"/>
    <w:rsid w:val="7436818F"/>
    <w:rsid w:val="743D8273"/>
    <w:rsid w:val="7446F219"/>
    <w:rsid w:val="744F6FBF"/>
    <w:rsid w:val="746EE0FD"/>
    <w:rsid w:val="7488362A"/>
    <w:rsid w:val="7495C774"/>
    <w:rsid w:val="74A5D35B"/>
    <w:rsid w:val="74C252B9"/>
    <w:rsid w:val="74D293CB"/>
    <w:rsid w:val="74D5C8CB"/>
    <w:rsid w:val="74D71533"/>
    <w:rsid w:val="74D8466E"/>
    <w:rsid w:val="74E44ABB"/>
    <w:rsid w:val="74F602D7"/>
    <w:rsid w:val="750A9928"/>
    <w:rsid w:val="751709B5"/>
    <w:rsid w:val="7517B2B3"/>
    <w:rsid w:val="753A5E83"/>
    <w:rsid w:val="7547BAA6"/>
    <w:rsid w:val="75633567"/>
    <w:rsid w:val="7563EF34"/>
    <w:rsid w:val="756FE803"/>
    <w:rsid w:val="758FF097"/>
    <w:rsid w:val="75BADA3F"/>
    <w:rsid w:val="75C97EA7"/>
    <w:rsid w:val="75D1E9B5"/>
    <w:rsid w:val="760245FC"/>
    <w:rsid w:val="76031E90"/>
    <w:rsid w:val="7605ED90"/>
    <w:rsid w:val="76136D54"/>
    <w:rsid w:val="761AFF2E"/>
    <w:rsid w:val="762AA769"/>
    <w:rsid w:val="76432C19"/>
    <w:rsid w:val="7654B237"/>
    <w:rsid w:val="765EF9FE"/>
    <w:rsid w:val="766C443F"/>
    <w:rsid w:val="769981E8"/>
    <w:rsid w:val="7699F610"/>
    <w:rsid w:val="76B0549F"/>
    <w:rsid w:val="7718F796"/>
    <w:rsid w:val="7728870C"/>
    <w:rsid w:val="772C17D6"/>
    <w:rsid w:val="773B7DF4"/>
    <w:rsid w:val="776C9AE8"/>
    <w:rsid w:val="7782A37D"/>
    <w:rsid w:val="77831472"/>
    <w:rsid w:val="779018D8"/>
    <w:rsid w:val="77D323C7"/>
    <w:rsid w:val="77D59F66"/>
    <w:rsid w:val="77DC72FF"/>
    <w:rsid w:val="77DD7B28"/>
    <w:rsid w:val="77EE8C7E"/>
    <w:rsid w:val="77FA0111"/>
    <w:rsid w:val="780D3EBE"/>
    <w:rsid w:val="7858EA2E"/>
    <w:rsid w:val="7869C8AE"/>
    <w:rsid w:val="786BB583"/>
    <w:rsid w:val="787ABD60"/>
    <w:rsid w:val="78836F4B"/>
    <w:rsid w:val="78A32CE2"/>
    <w:rsid w:val="78B34956"/>
    <w:rsid w:val="78C43DA2"/>
    <w:rsid w:val="78D03AF1"/>
    <w:rsid w:val="78D4AEA7"/>
    <w:rsid w:val="78E3B32B"/>
    <w:rsid w:val="78ECE4A2"/>
    <w:rsid w:val="78F2BB37"/>
    <w:rsid w:val="78FCC5EF"/>
    <w:rsid w:val="79123C88"/>
    <w:rsid w:val="7915EB8E"/>
    <w:rsid w:val="791CB9C4"/>
    <w:rsid w:val="793F3A0A"/>
    <w:rsid w:val="794B124D"/>
    <w:rsid w:val="7952059F"/>
    <w:rsid w:val="79525901"/>
    <w:rsid w:val="79588156"/>
    <w:rsid w:val="7959A92B"/>
    <w:rsid w:val="79659744"/>
    <w:rsid w:val="798A7D88"/>
    <w:rsid w:val="7998F16D"/>
    <w:rsid w:val="79B24852"/>
    <w:rsid w:val="79B488FD"/>
    <w:rsid w:val="79CF4F06"/>
    <w:rsid w:val="79DBBFA1"/>
    <w:rsid w:val="79E87668"/>
    <w:rsid w:val="79F40B4E"/>
    <w:rsid w:val="7A0C5B13"/>
    <w:rsid w:val="7A217A3C"/>
    <w:rsid w:val="7A23EC5B"/>
    <w:rsid w:val="7A34A705"/>
    <w:rsid w:val="7A37E240"/>
    <w:rsid w:val="7A5D08C6"/>
    <w:rsid w:val="7A7A6345"/>
    <w:rsid w:val="7A85B0A2"/>
    <w:rsid w:val="7ABA8CFB"/>
    <w:rsid w:val="7AD21729"/>
    <w:rsid w:val="7AD28668"/>
    <w:rsid w:val="7AD7B924"/>
    <w:rsid w:val="7AD81102"/>
    <w:rsid w:val="7AF88F73"/>
    <w:rsid w:val="7B17B028"/>
    <w:rsid w:val="7B1910EE"/>
    <w:rsid w:val="7B255ECE"/>
    <w:rsid w:val="7B422D30"/>
    <w:rsid w:val="7B6D0AE1"/>
    <w:rsid w:val="7B8BBA8F"/>
    <w:rsid w:val="7BA55BB1"/>
    <w:rsid w:val="7BA59C30"/>
    <w:rsid w:val="7BC40C3D"/>
    <w:rsid w:val="7BD5CD70"/>
    <w:rsid w:val="7BF07C20"/>
    <w:rsid w:val="7C245293"/>
    <w:rsid w:val="7C2B6E89"/>
    <w:rsid w:val="7C31A02F"/>
    <w:rsid w:val="7C47B23B"/>
    <w:rsid w:val="7C523AAE"/>
    <w:rsid w:val="7C5AF340"/>
    <w:rsid w:val="7C63CEF5"/>
    <w:rsid w:val="7C63D3CE"/>
    <w:rsid w:val="7C68DC91"/>
    <w:rsid w:val="7CA17E23"/>
    <w:rsid w:val="7CB10D90"/>
    <w:rsid w:val="7CB68580"/>
    <w:rsid w:val="7CC16161"/>
    <w:rsid w:val="7CDC91C0"/>
    <w:rsid w:val="7D0AAE6E"/>
    <w:rsid w:val="7D3D699A"/>
    <w:rsid w:val="7D41E8B2"/>
    <w:rsid w:val="7D4AAD2F"/>
    <w:rsid w:val="7D82C403"/>
    <w:rsid w:val="7D8B49C1"/>
    <w:rsid w:val="7D93EC4B"/>
    <w:rsid w:val="7D95F08B"/>
    <w:rsid w:val="7D97CE12"/>
    <w:rsid w:val="7DAC94BE"/>
    <w:rsid w:val="7DC42984"/>
    <w:rsid w:val="7DC4DFC6"/>
    <w:rsid w:val="7DD51788"/>
    <w:rsid w:val="7DDD5A14"/>
    <w:rsid w:val="7DE0B57D"/>
    <w:rsid w:val="7E0E18A1"/>
    <w:rsid w:val="7E1A126B"/>
    <w:rsid w:val="7E1EB20E"/>
    <w:rsid w:val="7E3DFA2B"/>
    <w:rsid w:val="7E3E47E9"/>
    <w:rsid w:val="7E4F5CEB"/>
    <w:rsid w:val="7E5589E4"/>
    <w:rsid w:val="7E7AE213"/>
    <w:rsid w:val="7E9D95F1"/>
    <w:rsid w:val="7EA701FE"/>
    <w:rsid w:val="7EA8B476"/>
    <w:rsid w:val="7EBA5493"/>
    <w:rsid w:val="7EDE491B"/>
    <w:rsid w:val="7F0F0AF2"/>
    <w:rsid w:val="7F35DC04"/>
    <w:rsid w:val="7F614B41"/>
    <w:rsid w:val="7F66F74A"/>
    <w:rsid w:val="7F7C81F2"/>
    <w:rsid w:val="7F8C45FD"/>
    <w:rsid w:val="7F9E6FA7"/>
    <w:rsid w:val="7F9E7CE3"/>
    <w:rsid w:val="7FAFFA0C"/>
    <w:rsid w:val="7FB9403F"/>
    <w:rsid w:val="7FCD51B4"/>
    <w:rsid w:val="7FE4FA2D"/>
    <w:rsid w:val="7FEFF3E4"/>
    <w:rsid w:val="7FFA70FA"/>
    <w:rsid w:val="7FFC83A5"/>
    <w:rsid w:val="7FFF8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2544"/>
  <w15:chartTrackingRefBased/>
  <w15:docId w15:val="{7DFD4031-B27C-43F3-AE5B-97F000F1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876"/>
    <w:pPr>
      <w:ind w:leftChars="200" w:left="480"/>
    </w:pPr>
  </w:style>
  <w:style w:type="table" w:styleId="a4">
    <w:name w:val="Table Grid"/>
    <w:basedOn w:val="a1"/>
    <w:uiPriority w:val="39"/>
    <w:rsid w:val="00D61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List Table 2 Accent 6"/>
    <w:basedOn w:val="a1"/>
    <w:uiPriority w:val="47"/>
    <w:rsid w:val="00AC426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5">
    <w:name w:val="Placeholder Text"/>
    <w:basedOn w:val="a0"/>
    <w:uiPriority w:val="99"/>
    <w:semiHidden/>
    <w:rsid w:val="00874719"/>
    <w:rPr>
      <w:color w:val="808080"/>
    </w:rPr>
  </w:style>
  <w:style w:type="table" w:styleId="1-6">
    <w:name w:val="Grid Table 1 Light Accent 6"/>
    <w:basedOn w:val="a1"/>
    <w:uiPriority w:val="46"/>
    <w:rsid w:val="00A50D8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6">
    <w:name w:val="List Table 6 Colorful Accent 6"/>
    <w:basedOn w:val="a1"/>
    <w:uiPriority w:val="51"/>
    <w:rsid w:val="00D2088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chart" Target="charts/chart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hart" Target="charts/chart10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chart" Target="charts/chart9.xml"/><Relationship Id="rId10" Type="http://schemas.openxmlformats.org/officeDocument/2006/relationships/chart" Target="charts/chart2.xml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Relationship Id="rId22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市值(百萬元)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9B-47DA-B240-39829BA855B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收盤價(元)_年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9B-47DA-B240-39829BA855BF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本益比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工作表1!$D$2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9B-47DA-B240-39829BA855BF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股價淨值比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工作表1!$E$2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F9B-47DA-B240-39829BA855BF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股價營收比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工作表1!$F$2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B-47DA-B240-39829BA855BF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M淨值報酬率─稅後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工作表1!$G$2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F9B-47DA-B240-39829BA855BF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資產報酬率ROA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工作表1!$H$2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F9B-47DA-B240-39829BA855BF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營業利益率OPM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工作表1!$I$2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F9B-47DA-B240-39829BA855BF}"/>
            </c:ext>
          </c:extLst>
        </c:ser>
        <c:ser>
          <c:idx val="8"/>
          <c:order val="8"/>
          <c:tx>
            <c:strRef>
              <c:f>工作表1!$J$1</c:f>
              <c:strCache>
                <c:ptCount val="1"/>
                <c:pt idx="0">
                  <c:v>利潤邊際NPM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工作表1!$J$2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F9B-47DA-B240-39829BA855BF}"/>
            </c:ext>
          </c:extLst>
        </c:ser>
        <c:ser>
          <c:idx val="9"/>
          <c:order val="9"/>
          <c:tx>
            <c:strRef>
              <c:f>工作表1!$K$1</c:f>
              <c:strCache>
                <c:ptCount val="1"/>
                <c:pt idx="0">
                  <c:v>負債/淨值比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工作表1!$K$2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F9B-47DA-B240-39829BA855BF}"/>
            </c:ext>
          </c:extLst>
        </c:ser>
        <c:ser>
          <c:idx val="10"/>
          <c:order val="10"/>
          <c:tx>
            <c:strRef>
              <c:f>工作表1!$L$1</c:f>
              <c:strCache>
                <c:ptCount val="1"/>
                <c:pt idx="0">
                  <c:v>M流動比率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工作表1!$L$2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F9B-47DA-B240-39829BA855BF}"/>
            </c:ext>
          </c:extLst>
        </c:ser>
        <c:ser>
          <c:idx val="11"/>
          <c:order val="11"/>
          <c:tx>
            <c:strRef>
              <c:f>工作表1!$M$1</c:f>
              <c:strCache>
                <c:ptCount val="1"/>
                <c:pt idx="0">
                  <c:v>M速動比率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工作表1!$M$2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F9B-47DA-B240-39829BA855BF}"/>
            </c:ext>
          </c:extLst>
        </c:ser>
        <c:ser>
          <c:idx val="12"/>
          <c:order val="12"/>
          <c:tx>
            <c:strRef>
              <c:f>工作表1!$N$1</c:f>
              <c:strCache>
                <c:ptCount val="1"/>
                <c:pt idx="0">
                  <c:v>M存貨週轉率 (次)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工作表1!$N$2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F9B-47DA-B240-39829BA855BF}"/>
            </c:ext>
          </c:extLst>
        </c:ser>
        <c:ser>
          <c:idx val="13"/>
          <c:order val="13"/>
          <c:tx>
            <c:strRef>
              <c:f>工作表1!$O$1</c:f>
              <c:strCache>
                <c:ptCount val="1"/>
                <c:pt idx="0">
                  <c:v>M應收帳款週轉次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工作表1!$O$2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9F9B-47DA-B240-39829BA855BF}"/>
            </c:ext>
          </c:extLst>
        </c:ser>
        <c:ser>
          <c:idx val="14"/>
          <c:order val="14"/>
          <c:tx>
            <c:strRef>
              <c:f>工作表1!$P$1</c:f>
              <c:strCache>
                <c:ptCount val="1"/>
                <c:pt idx="0">
                  <c:v>M營業利益成長率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工作表1!$P$2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9F9B-47DA-B240-39829BA855BF}"/>
            </c:ext>
          </c:extLst>
        </c:ser>
        <c:ser>
          <c:idx val="15"/>
          <c:order val="15"/>
          <c:tx>
            <c:strRef>
              <c:f>工作表1!$Q$1</c:f>
              <c:strCache>
                <c:ptCount val="1"/>
                <c:pt idx="0">
                  <c:v>M稅後淨利成長率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工作表1!$Q$2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9F9B-47DA-B240-39829BA855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3327615"/>
        <c:axId val="1313326783"/>
      </c:barChart>
      <c:catAx>
        <c:axId val="13133276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6783"/>
        <c:crosses val="autoZero"/>
        <c:auto val="1"/>
        <c:lblAlgn val="ctr"/>
        <c:lblOffset val="100"/>
        <c:noMultiLvlLbl val="0"/>
      </c:catAx>
      <c:valAx>
        <c:axId val="131332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200"/>
                  <a:t>次數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市值(百萬元)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13-43CA-A7B7-DF484F67AC49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收盤價(元)_年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工作表1!$C$2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13-43CA-A7B7-DF484F67AC49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本益比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工作表1!$D$2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13-43CA-A7B7-DF484F67AC49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股價淨值比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工作表1!$E$2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13-43CA-A7B7-DF484F67AC49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股價營收比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工作表1!$F$2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13-43CA-A7B7-DF484F67AC49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每股盈餘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工作表1!$G$2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913-43CA-A7B7-DF484F67AC49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每股淨值(C)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工作表1!$H$2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913-43CA-A7B7-DF484F67AC49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每股營業額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工作表1!$I$2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913-43CA-A7B7-DF484F67AC49}"/>
            </c:ext>
          </c:extLst>
        </c:ser>
        <c:ser>
          <c:idx val="8"/>
          <c:order val="8"/>
          <c:tx>
            <c:strRef>
              <c:f>工作表1!$J$1</c:f>
              <c:strCache>
                <c:ptCount val="1"/>
                <c:pt idx="0">
                  <c:v>ROA－稅後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工作表1!$J$2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913-43CA-A7B7-DF484F67AC49}"/>
            </c:ext>
          </c:extLst>
        </c:ser>
        <c:ser>
          <c:idx val="9"/>
          <c:order val="9"/>
          <c:tx>
            <c:strRef>
              <c:f>工作表1!$K$1</c:f>
              <c:strCache>
                <c:ptCount val="1"/>
                <c:pt idx="0">
                  <c:v>ROE－稅後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工作表1!$K$2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913-43CA-A7B7-DF484F67AC49}"/>
            </c:ext>
          </c:extLst>
        </c:ser>
        <c:ser>
          <c:idx val="10"/>
          <c:order val="10"/>
          <c:tx>
            <c:strRef>
              <c:f>工作表1!$L$1</c:f>
              <c:strCache>
                <c:ptCount val="1"/>
                <c:pt idx="0">
                  <c:v>營業利益率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工作表1!$L$2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913-43CA-A7B7-DF484F67AC49}"/>
            </c:ext>
          </c:extLst>
        </c:ser>
        <c:ser>
          <c:idx val="11"/>
          <c:order val="11"/>
          <c:tx>
            <c:strRef>
              <c:f>工作表1!$M$1</c:f>
              <c:strCache>
                <c:ptCount val="1"/>
                <c:pt idx="0">
                  <c:v>邊際利潤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工作表1!$M$2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913-43CA-A7B7-DF484F67AC49}"/>
            </c:ext>
          </c:extLst>
        </c:ser>
        <c:ser>
          <c:idx val="12"/>
          <c:order val="12"/>
          <c:tx>
            <c:strRef>
              <c:f>工作表1!$N$1</c:f>
              <c:strCache>
                <c:ptCount val="1"/>
                <c:pt idx="0">
                  <c:v>常續性稅後淨利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工作表1!$N$2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913-43CA-A7B7-DF484F67AC49}"/>
            </c:ext>
          </c:extLst>
        </c:ser>
        <c:ser>
          <c:idx val="13"/>
          <c:order val="13"/>
          <c:tx>
            <c:strRef>
              <c:f>工作表1!$O$1</c:f>
              <c:strCache>
                <c:ptCount val="1"/>
                <c:pt idx="0">
                  <c:v>總負債/總淨值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工作表1!$O$2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913-43CA-A7B7-DF484F67AC49}"/>
            </c:ext>
          </c:extLst>
        </c:ser>
        <c:ser>
          <c:idx val="14"/>
          <c:order val="14"/>
          <c:tx>
            <c:strRef>
              <c:f>工作表1!$P$1</c:f>
              <c:strCache>
                <c:ptCount val="1"/>
                <c:pt idx="0">
                  <c:v>流動比率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工作表1!$P$2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913-43CA-A7B7-DF484F67AC49}"/>
            </c:ext>
          </c:extLst>
        </c:ser>
        <c:ser>
          <c:idx val="15"/>
          <c:order val="15"/>
          <c:tx>
            <c:strRef>
              <c:f>工作表1!$Q$1</c:f>
              <c:strCache>
                <c:ptCount val="1"/>
                <c:pt idx="0">
                  <c:v>速動比率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工作表1!$Q$2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913-43CA-A7B7-DF484F67AC49}"/>
            </c:ext>
          </c:extLst>
        </c:ser>
        <c:ser>
          <c:idx val="16"/>
          <c:order val="16"/>
          <c:tx>
            <c:strRef>
              <c:f>工作表1!$R$1</c:f>
              <c:strCache>
                <c:ptCount val="1"/>
                <c:pt idx="0">
                  <c:v>存貨週轉率（次）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工作表1!$R$2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913-43CA-A7B7-DF484F67AC49}"/>
            </c:ext>
          </c:extLst>
        </c:ser>
        <c:ser>
          <c:idx val="17"/>
          <c:order val="17"/>
          <c:tx>
            <c:strRef>
              <c:f>工作表1!$S$1</c:f>
              <c:strCache>
                <c:ptCount val="1"/>
                <c:pt idx="0">
                  <c:v>應收帳款週轉次數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工作表1!$S$2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A913-43CA-A7B7-DF484F67AC49}"/>
            </c:ext>
          </c:extLst>
        </c:ser>
        <c:ser>
          <c:idx val="18"/>
          <c:order val="18"/>
          <c:tx>
            <c:strRef>
              <c:f>工作表1!$T$1</c:f>
              <c:strCache>
                <c:ptCount val="1"/>
                <c:pt idx="0">
                  <c:v>營業利益成長率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工作表1!$T$2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913-43CA-A7B7-DF484F67AC49}"/>
            </c:ext>
          </c:extLst>
        </c:ser>
        <c:ser>
          <c:idx val="19"/>
          <c:order val="19"/>
          <c:tx>
            <c:strRef>
              <c:f>工作表1!$U$1</c:f>
              <c:strCache>
                <c:ptCount val="1"/>
                <c:pt idx="0">
                  <c:v>稅後淨利成長率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工作表1!$U$2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A913-43CA-A7B7-DF484F67AC49}"/>
            </c:ext>
          </c:extLst>
        </c:ser>
        <c:ser>
          <c:idx val="20"/>
          <c:order val="20"/>
          <c:tx>
            <c:strRef>
              <c:f>工作表1!$V$1</c:f>
              <c:strCache>
                <c:ptCount val="1"/>
                <c:pt idx="0">
                  <c:v>加權平均股數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工作表1!$V$2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913-43CA-A7B7-DF484F67A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3327615"/>
        <c:axId val="1313326783"/>
      </c:barChart>
      <c:catAx>
        <c:axId val="13133276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6783"/>
        <c:crosses val="autoZero"/>
        <c:auto val="1"/>
        <c:lblAlgn val="ctr"/>
        <c:lblOffset val="100"/>
        <c:noMultiLvlLbl val="0"/>
      </c:catAx>
      <c:valAx>
        <c:axId val="131332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200"/>
                  <a:t>次數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市值(百萬元)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5C-4E58-8386-314B7A59F28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收盤價(元)_年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5C-4E58-8386-314B7A59F283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本益比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工作表1!$D$2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5C-4E58-8386-314B7A59F283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股價淨值比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工作表1!$E$2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F5C-4E58-8386-314B7A59F283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股價營收比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工作表1!$F$2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F5C-4E58-8386-314B7A59F283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M淨值報酬率─稅後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工作表1!$G$2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F5C-4E58-8386-314B7A59F283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資產報酬率ROA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工作表1!$H$2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F5C-4E58-8386-314B7A59F283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營業利益率OPM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工作表1!$I$2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F5C-4E58-8386-314B7A59F283}"/>
            </c:ext>
          </c:extLst>
        </c:ser>
        <c:ser>
          <c:idx val="8"/>
          <c:order val="8"/>
          <c:tx>
            <c:strRef>
              <c:f>工作表1!$J$1</c:f>
              <c:strCache>
                <c:ptCount val="1"/>
                <c:pt idx="0">
                  <c:v>利潤邊際NPM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工作表1!$J$2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F5C-4E58-8386-314B7A59F283}"/>
            </c:ext>
          </c:extLst>
        </c:ser>
        <c:ser>
          <c:idx val="9"/>
          <c:order val="9"/>
          <c:tx>
            <c:strRef>
              <c:f>工作表1!$K$1</c:f>
              <c:strCache>
                <c:ptCount val="1"/>
                <c:pt idx="0">
                  <c:v>負債/淨值比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工作表1!$K$2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4F5C-4E58-8386-314B7A59F283}"/>
            </c:ext>
          </c:extLst>
        </c:ser>
        <c:ser>
          <c:idx val="10"/>
          <c:order val="10"/>
          <c:tx>
            <c:strRef>
              <c:f>工作表1!$L$1</c:f>
              <c:strCache>
                <c:ptCount val="1"/>
                <c:pt idx="0">
                  <c:v>M流動比率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工作表1!$L$2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F5C-4E58-8386-314B7A59F283}"/>
            </c:ext>
          </c:extLst>
        </c:ser>
        <c:ser>
          <c:idx val="11"/>
          <c:order val="11"/>
          <c:tx>
            <c:strRef>
              <c:f>工作表1!$M$1</c:f>
              <c:strCache>
                <c:ptCount val="1"/>
                <c:pt idx="0">
                  <c:v>M速動比率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工作表1!$M$2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4F5C-4E58-8386-314B7A59F283}"/>
            </c:ext>
          </c:extLst>
        </c:ser>
        <c:ser>
          <c:idx val="12"/>
          <c:order val="12"/>
          <c:tx>
            <c:strRef>
              <c:f>工作表1!$N$1</c:f>
              <c:strCache>
                <c:ptCount val="1"/>
                <c:pt idx="0">
                  <c:v>M存貨週轉率 (次)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工作表1!$N$2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F5C-4E58-8386-314B7A59F283}"/>
            </c:ext>
          </c:extLst>
        </c:ser>
        <c:ser>
          <c:idx val="13"/>
          <c:order val="13"/>
          <c:tx>
            <c:strRef>
              <c:f>工作表1!$O$1</c:f>
              <c:strCache>
                <c:ptCount val="1"/>
                <c:pt idx="0">
                  <c:v>M應收帳款週轉次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工作表1!$O$2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4F5C-4E58-8386-314B7A59F283}"/>
            </c:ext>
          </c:extLst>
        </c:ser>
        <c:ser>
          <c:idx val="14"/>
          <c:order val="14"/>
          <c:tx>
            <c:strRef>
              <c:f>工作表1!$P$1</c:f>
              <c:strCache>
                <c:ptCount val="1"/>
                <c:pt idx="0">
                  <c:v>M營業利益成長率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工作表1!$P$2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4F5C-4E58-8386-314B7A59F283}"/>
            </c:ext>
          </c:extLst>
        </c:ser>
        <c:ser>
          <c:idx val="15"/>
          <c:order val="15"/>
          <c:tx>
            <c:strRef>
              <c:f>工作表1!$Q$1</c:f>
              <c:strCache>
                <c:ptCount val="1"/>
                <c:pt idx="0">
                  <c:v>M稅後淨利成長率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工作表1!$Q$2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4F5C-4E58-8386-314B7A59F2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3327615"/>
        <c:axId val="1313326783"/>
      </c:barChart>
      <c:catAx>
        <c:axId val="13133276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6783"/>
        <c:crosses val="autoZero"/>
        <c:auto val="1"/>
        <c:lblAlgn val="ctr"/>
        <c:lblOffset val="100"/>
        <c:noMultiLvlLbl val="0"/>
      </c:catAx>
      <c:valAx>
        <c:axId val="131332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200"/>
                  <a:t>次數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市值(百萬元)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9C-4E73-A4F0-54D7E0A57C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收盤價(元)_年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9C-4E73-A4F0-54D7E0A57C52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本益比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工作表1!$D$2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9C-4E73-A4F0-54D7E0A57C52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股價淨值比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工作表1!$E$2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69C-4E73-A4F0-54D7E0A57C52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股價營收比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工作表1!$F$2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69C-4E73-A4F0-54D7E0A57C52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M淨值報酬率─稅後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工作表1!$G$2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69C-4E73-A4F0-54D7E0A57C52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資產報酬率ROA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工作表1!$H$2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69C-4E73-A4F0-54D7E0A57C52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營業利益率OPM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工作表1!$I$2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69C-4E73-A4F0-54D7E0A57C52}"/>
            </c:ext>
          </c:extLst>
        </c:ser>
        <c:ser>
          <c:idx val="8"/>
          <c:order val="8"/>
          <c:tx>
            <c:strRef>
              <c:f>工作表1!$J$1</c:f>
              <c:strCache>
                <c:ptCount val="1"/>
                <c:pt idx="0">
                  <c:v>利潤邊際NPM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工作表1!$J$2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69C-4E73-A4F0-54D7E0A57C52}"/>
            </c:ext>
          </c:extLst>
        </c:ser>
        <c:ser>
          <c:idx val="9"/>
          <c:order val="9"/>
          <c:tx>
            <c:strRef>
              <c:f>工作表1!$K$1</c:f>
              <c:strCache>
                <c:ptCount val="1"/>
                <c:pt idx="0">
                  <c:v>負債/淨值比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工作表1!$K$2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69C-4E73-A4F0-54D7E0A57C52}"/>
            </c:ext>
          </c:extLst>
        </c:ser>
        <c:ser>
          <c:idx val="10"/>
          <c:order val="10"/>
          <c:tx>
            <c:strRef>
              <c:f>工作表1!$L$1</c:f>
              <c:strCache>
                <c:ptCount val="1"/>
                <c:pt idx="0">
                  <c:v>M流動比率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工作表1!$L$2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69C-4E73-A4F0-54D7E0A57C52}"/>
            </c:ext>
          </c:extLst>
        </c:ser>
        <c:ser>
          <c:idx val="11"/>
          <c:order val="11"/>
          <c:tx>
            <c:strRef>
              <c:f>工作表1!$M$1</c:f>
              <c:strCache>
                <c:ptCount val="1"/>
                <c:pt idx="0">
                  <c:v>M速動比率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工作表1!$M$2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B69C-4E73-A4F0-54D7E0A57C52}"/>
            </c:ext>
          </c:extLst>
        </c:ser>
        <c:ser>
          <c:idx val="12"/>
          <c:order val="12"/>
          <c:tx>
            <c:strRef>
              <c:f>工作表1!$N$1</c:f>
              <c:strCache>
                <c:ptCount val="1"/>
                <c:pt idx="0">
                  <c:v>M存貨週轉率 (次)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工作表1!$N$2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B69C-4E73-A4F0-54D7E0A57C52}"/>
            </c:ext>
          </c:extLst>
        </c:ser>
        <c:ser>
          <c:idx val="13"/>
          <c:order val="13"/>
          <c:tx>
            <c:strRef>
              <c:f>工作表1!$O$1</c:f>
              <c:strCache>
                <c:ptCount val="1"/>
                <c:pt idx="0">
                  <c:v>M應收帳款週轉次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工作表1!$O$2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B69C-4E73-A4F0-54D7E0A57C52}"/>
            </c:ext>
          </c:extLst>
        </c:ser>
        <c:ser>
          <c:idx val="14"/>
          <c:order val="14"/>
          <c:tx>
            <c:strRef>
              <c:f>工作表1!$P$1</c:f>
              <c:strCache>
                <c:ptCount val="1"/>
                <c:pt idx="0">
                  <c:v>M營業利益成長率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工作表1!$P$2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B69C-4E73-A4F0-54D7E0A57C52}"/>
            </c:ext>
          </c:extLst>
        </c:ser>
        <c:ser>
          <c:idx val="15"/>
          <c:order val="15"/>
          <c:tx>
            <c:strRef>
              <c:f>工作表1!$Q$1</c:f>
              <c:strCache>
                <c:ptCount val="1"/>
                <c:pt idx="0">
                  <c:v>M稅後淨利成長率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工作表1!$Q$2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B69C-4E73-A4F0-54D7E0A57C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3327615"/>
        <c:axId val="1313326783"/>
      </c:barChart>
      <c:catAx>
        <c:axId val="13133276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6783"/>
        <c:crosses val="autoZero"/>
        <c:auto val="1"/>
        <c:lblAlgn val="ctr"/>
        <c:lblOffset val="100"/>
        <c:noMultiLvlLbl val="0"/>
      </c:catAx>
      <c:valAx>
        <c:axId val="131332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200"/>
                  <a:t>次數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市值(百萬元)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10-4A32-967B-5C24CB3CE5F4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收盤價(元)_年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工作表1!$C$2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10-4A32-967B-5C24CB3CE5F4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本益比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工作表1!$D$2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510-4A32-967B-5C24CB3CE5F4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股價淨值比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工作表1!$E$2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510-4A32-967B-5C24CB3CE5F4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股價營收比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510-4A32-967B-5C24CB3CE5F4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M淨值報酬率─稅後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工作表1!$G$2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510-4A32-967B-5C24CB3CE5F4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資產報酬率ROA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工作表1!$H$2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510-4A32-967B-5C24CB3CE5F4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營業利益率OPM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工作表1!$I$2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510-4A32-967B-5C24CB3CE5F4}"/>
            </c:ext>
          </c:extLst>
        </c:ser>
        <c:ser>
          <c:idx val="8"/>
          <c:order val="8"/>
          <c:tx>
            <c:strRef>
              <c:f>工作表1!$J$1</c:f>
              <c:strCache>
                <c:ptCount val="1"/>
                <c:pt idx="0">
                  <c:v>利潤邊際NPM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工作表1!$J$2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510-4A32-967B-5C24CB3CE5F4}"/>
            </c:ext>
          </c:extLst>
        </c:ser>
        <c:ser>
          <c:idx val="9"/>
          <c:order val="9"/>
          <c:tx>
            <c:strRef>
              <c:f>工作表1!$K$1</c:f>
              <c:strCache>
                <c:ptCount val="1"/>
                <c:pt idx="0">
                  <c:v>負債/淨值比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工作表1!$K$2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510-4A32-967B-5C24CB3CE5F4}"/>
            </c:ext>
          </c:extLst>
        </c:ser>
        <c:ser>
          <c:idx val="10"/>
          <c:order val="10"/>
          <c:tx>
            <c:strRef>
              <c:f>工作表1!$L$1</c:f>
              <c:strCache>
                <c:ptCount val="1"/>
                <c:pt idx="0">
                  <c:v>M流動比率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工作表1!$L$2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510-4A32-967B-5C24CB3CE5F4}"/>
            </c:ext>
          </c:extLst>
        </c:ser>
        <c:ser>
          <c:idx val="11"/>
          <c:order val="11"/>
          <c:tx>
            <c:strRef>
              <c:f>工作表1!$M$1</c:f>
              <c:strCache>
                <c:ptCount val="1"/>
                <c:pt idx="0">
                  <c:v>M速動比率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工作表1!$M$2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B510-4A32-967B-5C24CB3CE5F4}"/>
            </c:ext>
          </c:extLst>
        </c:ser>
        <c:ser>
          <c:idx val="12"/>
          <c:order val="12"/>
          <c:tx>
            <c:strRef>
              <c:f>工作表1!$N$1</c:f>
              <c:strCache>
                <c:ptCount val="1"/>
                <c:pt idx="0">
                  <c:v>M存貨週轉率 (次)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工作表1!$N$2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B510-4A32-967B-5C24CB3CE5F4}"/>
            </c:ext>
          </c:extLst>
        </c:ser>
        <c:ser>
          <c:idx val="13"/>
          <c:order val="13"/>
          <c:tx>
            <c:strRef>
              <c:f>工作表1!$O$1</c:f>
              <c:strCache>
                <c:ptCount val="1"/>
                <c:pt idx="0">
                  <c:v>M應收帳款週轉次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工作表1!$O$2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B510-4A32-967B-5C24CB3CE5F4}"/>
            </c:ext>
          </c:extLst>
        </c:ser>
        <c:ser>
          <c:idx val="14"/>
          <c:order val="14"/>
          <c:tx>
            <c:strRef>
              <c:f>工作表1!$P$1</c:f>
              <c:strCache>
                <c:ptCount val="1"/>
                <c:pt idx="0">
                  <c:v>M營業利益成長率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工作表1!$P$2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B510-4A32-967B-5C24CB3CE5F4}"/>
            </c:ext>
          </c:extLst>
        </c:ser>
        <c:ser>
          <c:idx val="15"/>
          <c:order val="15"/>
          <c:tx>
            <c:strRef>
              <c:f>工作表1!$Q$1</c:f>
              <c:strCache>
                <c:ptCount val="1"/>
                <c:pt idx="0">
                  <c:v>M稅後淨利成長率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工作表1!$Q$2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B510-4A32-967B-5C24CB3CE5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3327615"/>
        <c:axId val="1313326783"/>
      </c:barChart>
      <c:catAx>
        <c:axId val="13133276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6783"/>
        <c:crosses val="autoZero"/>
        <c:auto val="1"/>
        <c:lblAlgn val="ctr"/>
        <c:lblOffset val="100"/>
        <c:noMultiLvlLbl val="0"/>
      </c:catAx>
      <c:valAx>
        <c:axId val="131332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200"/>
                  <a:t>次數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市值(百萬元)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90-4993-8628-34989BECC79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收盤價(元)_年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工作表1!$C$2</c:f>
              <c:numCache>
                <c:formatCode>General</c:formatCode>
                <c:ptCount val="1"/>
                <c:pt idx="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90-4993-8628-34989BECC793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本益比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工作表1!$D$2</c:f>
              <c:numCache>
                <c:formatCode>General</c:formatCode>
                <c:ptCount val="1"/>
                <c:pt idx="0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90-4993-8628-34989BECC793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股價淨值比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工作表1!$E$2</c:f>
              <c:numCache>
                <c:formatCode>General</c:formatCode>
                <c:ptCount val="1"/>
                <c:pt idx="0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90-4993-8628-34989BECC793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股價營收比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工作表1!$F$2</c:f>
              <c:numCache>
                <c:formatCode>General</c:formatCode>
                <c:ptCount val="1"/>
                <c:pt idx="0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90-4993-8628-34989BECC793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M淨值報酬率─稅後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工作表1!$G$2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B90-4993-8628-34989BECC793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資產報酬率ROA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工作表1!$H$2</c:f>
              <c:numCache>
                <c:formatCode>General</c:formatCode>
                <c:ptCount val="1"/>
                <c:pt idx="0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B90-4993-8628-34989BECC793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營業利益率OPM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工作表1!$I$2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B90-4993-8628-34989BECC793}"/>
            </c:ext>
          </c:extLst>
        </c:ser>
        <c:ser>
          <c:idx val="8"/>
          <c:order val="8"/>
          <c:tx>
            <c:strRef>
              <c:f>工作表1!$J$1</c:f>
              <c:strCache>
                <c:ptCount val="1"/>
                <c:pt idx="0">
                  <c:v>利潤邊際NPM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工作表1!$J$2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B90-4993-8628-34989BECC793}"/>
            </c:ext>
          </c:extLst>
        </c:ser>
        <c:ser>
          <c:idx val="9"/>
          <c:order val="9"/>
          <c:tx>
            <c:strRef>
              <c:f>工作表1!$K$1</c:f>
              <c:strCache>
                <c:ptCount val="1"/>
                <c:pt idx="0">
                  <c:v>負債/淨值比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工作表1!$K$2</c:f>
              <c:numCache>
                <c:formatCode>General</c:formatCode>
                <c:ptCount val="1"/>
                <c:pt idx="0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B90-4993-8628-34989BECC793}"/>
            </c:ext>
          </c:extLst>
        </c:ser>
        <c:ser>
          <c:idx val="10"/>
          <c:order val="10"/>
          <c:tx>
            <c:strRef>
              <c:f>工作表1!$L$1</c:f>
              <c:strCache>
                <c:ptCount val="1"/>
                <c:pt idx="0">
                  <c:v>M流動比率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工作表1!$L$2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B90-4993-8628-34989BECC793}"/>
            </c:ext>
          </c:extLst>
        </c:ser>
        <c:ser>
          <c:idx val="11"/>
          <c:order val="11"/>
          <c:tx>
            <c:strRef>
              <c:f>工作表1!$M$1</c:f>
              <c:strCache>
                <c:ptCount val="1"/>
                <c:pt idx="0">
                  <c:v>M速動比率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工作表1!$M$2</c:f>
              <c:numCache>
                <c:formatCode>General</c:formatCode>
                <c:ptCount val="1"/>
                <c:pt idx="0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B90-4993-8628-34989BECC793}"/>
            </c:ext>
          </c:extLst>
        </c:ser>
        <c:ser>
          <c:idx val="12"/>
          <c:order val="12"/>
          <c:tx>
            <c:strRef>
              <c:f>工作表1!$N$1</c:f>
              <c:strCache>
                <c:ptCount val="1"/>
                <c:pt idx="0">
                  <c:v>M存貨週轉率 (次)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工作表1!$N$2</c:f>
              <c:numCache>
                <c:formatCode>General</c:formatCode>
                <c:ptCount val="1"/>
                <c:pt idx="0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B90-4993-8628-34989BECC793}"/>
            </c:ext>
          </c:extLst>
        </c:ser>
        <c:ser>
          <c:idx val="13"/>
          <c:order val="13"/>
          <c:tx>
            <c:strRef>
              <c:f>工作表1!$O$1</c:f>
              <c:strCache>
                <c:ptCount val="1"/>
                <c:pt idx="0">
                  <c:v>M應收帳款週轉次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工作表1!$O$2</c:f>
              <c:numCache>
                <c:formatCode>General</c:formatCode>
                <c:ptCount val="1"/>
                <c:pt idx="0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CB90-4993-8628-34989BECC793}"/>
            </c:ext>
          </c:extLst>
        </c:ser>
        <c:ser>
          <c:idx val="14"/>
          <c:order val="14"/>
          <c:tx>
            <c:strRef>
              <c:f>工作表1!$P$1</c:f>
              <c:strCache>
                <c:ptCount val="1"/>
                <c:pt idx="0">
                  <c:v>M營業利益成長率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工作表1!$P$2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CB90-4993-8628-34989BECC793}"/>
            </c:ext>
          </c:extLst>
        </c:ser>
        <c:ser>
          <c:idx val="15"/>
          <c:order val="15"/>
          <c:tx>
            <c:strRef>
              <c:f>工作表1!$Q$1</c:f>
              <c:strCache>
                <c:ptCount val="1"/>
                <c:pt idx="0">
                  <c:v>M稅後淨利成長率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工作表1!$Q$2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CB90-4993-8628-34989BECC7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3327615"/>
        <c:axId val="1313326783"/>
      </c:barChart>
      <c:catAx>
        <c:axId val="13133276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6783"/>
        <c:crosses val="autoZero"/>
        <c:auto val="1"/>
        <c:lblAlgn val="ctr"/>
        <c:lblOffset val="100"/>
        <c:noMultiLvlLbl val="0"/>
      </c:catAx>
      <c:valAx>
        <c:axId val="131332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200"/>
                  <a:t>次數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市值(百萬元)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3B-48BF-B12B-EEB50C03E20A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收盤價(元)_年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3B-48BF-B12B-EEB50C03E20A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本益比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3B-48BF-B12B-EEB50C03E20A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股價淨值比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13B-48BF-B12B-EEB50C03E20A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股價營收比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13B-48BF-B12B-EEB50C03E20A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每股盈餘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工作表1!$G$2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13B-48BF-B12B-EEB50C03E20A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每股淨值(C)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工作表1!$H$2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13B-48BF-B12B-EEB50C03E20A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每股營業額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工作表1!$I$2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13B-48BF-B12B-EEB50C03E20A}"/>
            </c:ext>
          </c:extLst>
        </c:ser>
        <c:ser>
          <c:idx val="8"/>
          <c:order val="8"/>
          <c:tx>
            <c:strRef>
              <c:f>工作表1!$J$1</c:f>
              <c:strCache>
                <c:ptCount val="1"/>
                <c:pt idx="0">
                  <c:v>ROA－稅後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工作表1!$J$2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13B-48BF-B12B-EEB50C03E20A}"/>
            </c:ext>
          </c:extLst>
        </c:ser>
        <c:ser>
          <c:idx val="9"/>
          <c:order val="9"/>
          <c:tx>
            <c:strRef>
              <c:f>工作表1!$K$1</c:f>
              <c:strCache>
                <c:ptCount val="1"/>
                <c:pt idx="0">
                  <c:v>ROE－稅後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工作表1!$K$2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13B-48BF-B12B-EEB50C03E20A}"/>
            </c:ext>
          </c:extLst>
        </c:ser>
        <c:ser>
          <c:idx val="10"/>
          <c:order val="10"/>
          <c:tx>
            <c:strRef>
              <c:f>工作表1!$L$1</c:f>
              <c:strCache>
                <c:ptCount val="1"/>
                <c:pt idx="0">
                  <c:v>營業利益率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工作表1!$L$2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13B-48BF-B12B-EEB50C03E20A}"/>
            </c:ext>
          </c:extLst>
        </c:ser>
        <c:ser>
          <c:idx val="11"/>
          <c:order val="11"/>
          <c:tx>
            <c:strRef>
              <c:f>工作表1!$M$1</c:f>
              <c:strCache>
                <c:ptCount val="1"/>
                <c:pt idx="0">
                  <c:v>邊際利潤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工作表1!$M$2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13B-48BF-B12B-EEB50C03E20A}"/>
            </c:ext>
          </c:extLst>
        </c:ser>
        <c:ser>
          <c:idx val="12"/>
          <c:order val="12"/>
          <c:tx>
            <c:strRef>
              <c:f>工作表1!$N$1</c:f>
              <c:strCache>
                <c:ptCount val="1"/>
                <c:pt idx="0">
                  <c:v>常續性稅後淨利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工作表1!$N$2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13B-48BF-B12B-EEB50C03E20A}"/>
            </c:ext>
          </c:extLst>
        </c:ser>
        <c:ser>
          <c:idx val="13"/>
          <c:order val="13"/>
          <c:tx>
            <c:strRef>
              <c:f>工作表1!$O$1</c:f>
              <c:strCache>
                <c:ptCount val="1"/>
                <c:pt idx="0">
                  <c:v>總負債/總淨值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工作表1!$O$2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C13B-48BF-B12B-EEB50C03E20A}"/>
            </c:ext>
          </c:extLst>
        </c:ser>
        <c:ser>
          <c:idx val="14"/>
          <c:order val="14"/>
          <c:tx>
            <c:strRef>
              <c:f>工作表1!$P$1</c:f>
              <c:strCache>
                <c:ptCount val="1"/>
                <c:pt idx="0">
                  <c:v>流動比率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工作表1!$P$2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C13B-48BF-B12B-EEB50C03E20A}"/>
            </c:ext>
          </c:extLst>
        </c:ser>
        <c:ser>
          <c:idx val="15"/>
          <c:order val="15"/>
          <c:tx>
            <c:strRef>
              <c:f>工作表1!$Q$1</c:f>
              <c:strCache>
                <c:ptCount val="1"/>
                <c:pt idx="0">
                  <c:v>速動比率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工作表1!$Q$2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C13B-48BF-B12B-EEB50C03E20A}"/>
            </c:ext>
          </c:extLst>
        </c:ser>
        <c:ser>
          <c:idx val="16"/>
          <c:order val="16"/>
          <c:tx>
            <c:strRef>
              <c:f>工作表1!$R$1</c:f>
              <c:strCache>
                <c:ptCount val="1"/>
                <c:pt idx="0">
                  <c:v>存貨週轉率（次）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工作表1!$R$2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C13B-48BF-B12B-EEB50C03E20A}"/>
            </c:ext>
          </c:extLst>
        </c:ser>
        <c:ser>
          <c:idx val="17"/>
          <c:order val="17"/>
          <c:tx>
            <c:strRef>
              <c:f>工作表1!$S$1</c:f>
              <c:strCache>
                <c:ptCount val="1"/>
                <c:pt idx="0">
                  <c:v>應收帳款週轉次數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工作表1!$S$2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C13B-48BF-B12B-EEB50C03E20A}"/>
            </c:ext>
          </c:extLst>
        </c:ser>
        <c:ser>
          <c:idx val="18"/>
          <c:order val="18"/>
          <c:tx>
            <c:strRef>
              <c:f>工作表1!$T$1</c:f>
              <c:strCache>
                <c:ptCount val="1"/>
                <c:pt idx="0">
                  <c:v>營業利益成長率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工作表1!$T$2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C13B-48BF-B12B-EEB50C03E20A}"/>
            </c:ext>
          </c:extLst>
        </c:ser>
        <c:ser>
          <c:idx val="19"/>
          <c:order val="19"/>
          <c:tx>
            <c:strRef>
              <c:f>工作表1!$U$1</c:f>
              <c:strCache>
                <c:ptCount val="1"/>
                <c:pt idx="0">
                  <c:v>稅後淨利成長率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工作表1!$U$2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C13B-48BF-B12B-EEB50C03E20A}"/>
            </c:ext>
          </c:extLst>
        </c:ser>
        <c:ser>
          <c:idx val="20"/>
          <c:order val="20"/>
          <c:tx>
            <c:strRef>
              <c:f>工作表1!$V$1</c:f>
              <c:strCache>
                <c:ptCount val="1"/>
                <c:pt idx="0">
                  <c:v>加權平均股數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工作表1!$V$2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C13B-48BF-B12B-EEB50C03E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3327615"/>
        <c:axId val="1313326783"/>
      </c:barChart>
      <c:catAx>
        <c:axId val="13133276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6783"/>
        <c:crosses val="autoZero"/>
        <c:auto val="1"/>
        <c:lblAlgn val="ctr"/>
        <c:lblOffset val="100"/>
        <c:noMultiLvlLbl val="0"/>
      </c:catAx>
      <c:valAx>
        <c:axId val="131332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200"/>
                  <a:t>次數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市值(百萬元)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3B-4EE9-AEE3-048C6EB89449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收盤價(元)_年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3B-4EE9-AEE3-048C6EB89449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本益比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3B-4EE9-AEE3-048C6EB89449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股價淨值比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D3B-4EE9-AEE3-048C6EB89449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股價營收比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工作表1!$F$2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3B-4EE9-AEE3-048C6EB89449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每股盈餘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工作表1!$G$2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D3B-4EE9-AEE3-048C6EB89449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每股淨值(C)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工作表1!$H$2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D3B-4EE9-AEE3-048C6EB89449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每股營業額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工作表1!$I$2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D3B-4EE9-AEE3-048C6EB89449}"/>
            </c:ext>
          </c:extLst>
        </c:ser>
        <c:ser>
          <c:idx val="8"/>
          <c:order val="8"/>
          <c:tx>
            <c:strRef>
              <c:f>工作表1!$J$1</c:f>
              <c:strCache>
                <c:ptCount val="1"/>
                <c:pt idx="0">
                  <c:v>ROA－稅後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工作表1!$J$2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D3B-4EE9-AEE3-048C6EB89449}"/>
            </c:ext>
          </c:extLst>
        </c:ser>
        <c:ser>
          <c:idx val="9"/>
          <c:order val="9"/>
          <c:tx>
            <c:strRef>
              <c:f>工作表1!$K$1</c:f>
              <c:strCache>
                <c:ptCount val="1"/>
                <c:pt idx="0">
                  <c:v>ROE－稅後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工作表1!$K$2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D3B-4EE9-AEE3-048C6EB89449}"/>
            </c:ext>
          </c:extLst>
        </c:ser>
        <c:ser>
          <c:idx val="10"/>
          <c:order val="10"/>
          <c:tx>
            <c:strRef>
              <c:f>工作表1!$L$1</c:f>
              <c:strCache>
                <c:ptCount val="1"/>
                <c:pt idx="0">
                  <c:v>營業利益率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工作表1!$L$2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D3B-4EE9-AEE3-048C6EB89449}"/>
            </c:ext>
          </c:extLst>
        </c:ser>
        <c:ser>
          <c:idx val="11"/>
          <c:order val="11"/>
          <c:tx>
            <c:strRef>
              <c:f>工作表1!$M$1</c:f>
              <c:strCache>
                <c:ptCount val="1"/>
                <c:pt idx="0">
                  <c:v>邊際利潤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工作表1!$M$2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2D3B-4EE9-AEE3-048C6EB89449}"/>
            </c:ext>
          </c:extLst>
        </c:ser>
        <c:ser>
          <c:idx val="12"/>
          <c:order val="12"/>
          <c:tx>
            <c:strRef>
              <c:f>工作表1!$N$1</c:f>
              <c:strCache>
                <c:ptCount val="1"/>
                <c:pt idx="0">
                  <c:v>常續性稅後淨利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工作表1!$N$2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D3B-4EE9-AEE3-048C6EB89449}"/>
            </c:ext>
          </c:extLst>
        </c:ser>
        <c:ser>
          <c:idx val="13"/>
          <c:order val="13"/>
          <c:tx>
            <c:strRef>
              <c:f>工作表1!$O$1</c:f>
              <c:strCache>
                <c:ptCount val="1"/>
                <c:pt idx="0">
                  <c:v>總負債/總淨值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工作表1!$O$2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2D3B-4EE9-AEE3-048C6EB89449}"/>
            </c:ext>
          </c:extLst>
        </c:ser>
        <c:ser>
          <c:idx val="14"/>
          <c:order val="14"/>
          <c:tx>
            <c:strRef>
              <c:f>工作表1!$P$1</c:f>
              <c:strCache>
                <c:ptCount val="1"/>
                <c:pt idx="0">
                  <c:v>流動比率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工作表1!$P$2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D3B-4EE9-AEE3-048C6EB89449}"/>
            </c:ext>
          </c:extLst>
        </c:ser>
        <c:ser>
          <c:idx val="15"/>
          <c:order val="15"/>
          <c:tx>
            <c:strRef>
              <c:f>工作表1!$Q$1</c:f>
              <c:strCache>
                <c:ptCount val="1"/>
                <c:pt idx="0">
                  <c:v>速動比率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工作表1!$Q$2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2D3B-4EE9-AEE3-048C6EB89449}"/>
            </c:ext>
          </c:extLst>
        </c:ser>
        <c:ser>
          <c:idx val="16"/>
          <c:order val="16"/>
          <c:tx>
            <c:strRef>
              <c:f>工作表1!$R$1</c:f>
              <c:strCache>
                <c:ptCount val="1"/>
                <c:pt idx="0">
                  <c:v>存貨週轉率（次）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工作表1!$R$2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2D3B-4EE9-AEE3-048C6EB89449}"/>
            </c:ext>
          </c:extLst>
        </c:ser>
        <c:ser>
          <c:idx val="17"/>
          <c:order val="17"/>
          <c:tx>
            <c:strRef>
              <c:f>工作表1!$S$1</c:f>
              <c:strCache>
                <c:ptCount val="1"/>
                <c:pt idx="0">
                  <c:v>應收帳款週轉次數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工作表1!$S$2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2D3B-4EE9-AEE3-048C6EB89449}"/>
            </c:ext>
          </c:extLst>
        </c:ser>
        <c:ser>
          <c:idx val="18"/>
          <c:order val="18"/>
          <c:tx>
            <c:strRef>
              <c:f>工作表1!$T$1</c:f>
              <c:strCache>
                <c:ptCount val="1"/>
                <c:pt idx="0">
                  <c:v>營業利益成長率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工作表1!$T$2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D3B-4EE9-AEE3-048C6EB89449}"/>
            </c:ext>
          </c:extLst>
        </c:ser>
        <c:ser>
          <c:idx val="19"/>
          <c:order val="19"/>
          <c:tx>
            <c:strRef>
              <c:f>工作表1!$U$1</c:f>
              <c:strCache>
                <c:ptCount val="1"/>
                <c:pt idx="0">
                  <c:v>稅後淨利成長率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工作表1!$U$2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2D3B-4EE9-AEE3-048C6EB89449}"/>
            </c:ext>
          </c:extLst>
        </c:ser>
        <c:ser>
          <c:idx val="20"/>
          <c:order val="20"/>
          <c:tx>
            <c:strRef>
              <c:f>工作表1!$V$1</c:f>
              <c:strCache>
                <c:ptCount val="1"/>
                <c:pt idx="0">
                  <c:v>加權平均股數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工作表1!$V$2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2D3B-4EE9-AEE3-048C6EB89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3327615"/>
        <c:axId val="1313326783"/>
      </c:barChart>
      <c:catAx>
        <c:axId val="13133276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6783"/>
        <c:crosses val="autoZero"/>
        <c:auto val="1"/>
        <c:lblAlgn val="ctr"/>
        <c:lblOffset val="100"/>
        <c:noMultiLvlLbl val="0"/>
      </c:catAx>
      <c:valAx>
        <c:axId val="131332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200"/>
                  <a:t>次數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市值(百萬元)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49-4363-A701-9175080F8A3A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收盤價(元)_年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49-4363-A701-9175080F8A3A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本益比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F49-4363-A701-9175080F8A3A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股價淨值比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F49-4363-A701-9175080F8A3A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股價營收比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F49-4363-A701-9175080F8A3A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每股盈餘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工作表1!$G$2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F49-4363-A701-9175080F8A3A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每股淨值(C)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工作表1!$H$2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F49-4363-A701-9175080F8A3A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每股營業額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工作表1!$I$2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F49-4363-A701-9175080F8A3A}"/>
            </c:ext>
          </c:extLst>
        </c:ser>
        <c:ser>
          <c:idx val="8"/>
          <c:order val="8"/>
          <c:tx>
            <c:strRef>
              <c:f>工作表1!$J$1</c:f>
              <c:strCache>
                <c:ptCount val="1"/>
                <c:pt idx="0">
                  <c:v>ROA－稅後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工作表1!$J$2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F49-4363-A701-9175080F8A3A}"/>
            </c:ext>
          </c:extLst>
        </c:ser>
        <c:ser>
          <c:idx val="9"/>
          <c:order val="9"/>
          <c:tx>
            <c:strRef>
              <c:f>工作表1!$K$1</c:f>
              <c:strCache>
                <c:ptCount val="1"/>
                <c:pt idx="0">
                  <c:v>ROE－稅後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工作表1!$K$2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F49-4363-A701-9175080F8A3A}"/>
            </c:ext>
          </c:extLst>
        </c:ser>
        <c:ser>
          <c:idx val="10"/>
          <c:order val="10"/>
          <c:tx>
            <c:strRef>
              <c:f>工作表1!$L$1</c:f>
              <c:strCache>
                <c:ptCount val="1"/>
                <c:pt idx="0">
                  <c:v>營業利益率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工作表1!$L$2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F49-4363-A701-9175080F8A3A}"/>
            </c:ext>
          </c:extLst>
        </c:ser>
        <c:ser>
          <c:idx val="11"/>
          <c:order val="11"/>
          <c:tx>
            <c:strRef>
              <c:f>工作表1!$M$1</c:f>
              <c:strCache>
                <c:ptCount val="1"/>
                <c:pt idx="0">
                  <c:v>邊際利潤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工作表1!$M$2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BF49-4363-A701-9175080F8A3A}"/>
            </c:ext>
          </c:extLst>
        </c:ser>
        <c:ser>
          <c:idx val="12"/>
          <c:order val="12"/>
          <c:tx>
            <c:strRef>
              <c:f>工作表1!$N$1</c:f>
              <c:strCache>
                <c:ptCount val="1"/>
                <c:pt idx="0">
                  <c:v>常續性稅後淨利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工作表1!$N$2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BF49-4363-A701-9175080F8A3A}"/>
            </c:ext>
          </c:extLst>
        </c:ser>
        <c:ser>
          <c:idx val="13"/>
          <c:order val="13"/>
          <c:tx>
            <c:strRef>
              <c:f>工作表1!$O$1</c:f>
              <c:strCache>
                <c:ptCount val="1"/>
                <c:pt idx="0">
                  <c:v>總負債/總淨值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工作表1!$O$2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BF49-4363-A701-9175080F8A3A}"/>
            </c:ext>
          </c:extLst>
        </c:ser>
        <c:ser>
          <c:idx val="14"/>
          <c:order val="14"/>
          <c:tx>
            <c:strRef>
              <c:f>工作表1!$P$1</c:f>
              <c:strCache>
                <c:ptCount val="1"/>
                <c:pt idx="0">
                  <c:v>流動比率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工作表1!$P$2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BF49-4363-A701-9175080F8A3A}"/>
            </c:ext>
          </c:extLst>
        </c:ser>
        <c:ser>
          <c:idx val="15"/>
          <c:order val="15"/>
          <c:tx>
            <c:strRef>
              <c:f>工作表1!$Q$1</c:f>
              <c:strCache>
                <c:ptCount val="1"/>
                <c:pt idx="0">
                  <c:v>速動比率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工作表1!$Q$2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BF49-4363-A701-9175080F8A3A}"/>
            </c:ext>
          </c:extLst>
        </c:ser>
        <c:ser>
          <c:idx val="16"/>
          <c:order val="16"/>
          <c:tx>
            <c:strRef>
              <c:f>工作表1!$R$1</c:f>
              <c:strCache>
                <c:ptCount val="1"/>
                <c:pt idx="0">
                  <c:v>存貨週轉率（次）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工作表1!$R$2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BF49-4363-A701-9175080F8A3A}"/>
            </c:ext>
          </c:extLst>
        </c:ser>
        <c:ser>
          <c:idx val="17"/>
          <c:order val="17"/>
          <c:tx>
            <c:strRef>
              <c:f>工作表1!$S$1</c:f>
              <c:strCache>
                <c:ptCount val="1"/>
                <c:pt idx="0">
                  <c:v>應收帳款週轉次數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工作表1!$S$2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BF49-4363-A701-9175080F8A3A}"/>
            </c:ext>
          </c:extLst>
        </c:ser>
        <c:ser>
          <c:idx val="18"/>
          <c:order val="18"/>
          <c:tx>
            <c:strRef>
              <c:f>工作表1!$T$1</c:f>
              <c:strCache>
                <c:ptCount val="1"/>
                <c:pt idx="0">
                  <c:v>營業利益成長率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工作表1!$T$2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BF49-4363-A701-9175080F8A3A}"/>
            </c:ext>
          </c:extLst>
        </c:ser>
        <c:ser>
          <c:idx val="19"/>
          <c:order val="19"/>
          <c:tx>
            <c:strRef>
              <c:f>工作表1!$U$1</c:f>
              <c:strCache>
                <c:ptCount val="1"/>
                <c:pt idx="0">
                  <c:v>稅後淨利成長率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工作表1!$U$2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BF49-4363-A701-9175080F8A3A}"/>
            </c:ext>
          </c:extLst>
        </c:ser>
        <c:ser>
          <c:idx val="20"/>
          <c:order val="20"/>
          <c:tx>
            <c:strRef>
              <c:f>工作表1!$V$1</c:f>
              <c:strCache>
                <c:ptCount val="1"/>
                <c:pt idx="0">
                  <c:v>加權平均股數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工作表1!$V$2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BF49-4363-A701-9175080F8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3327615"/>
        <c:axId val="1313326783"/>
      </c:barChart>
      <c:catAx>
        <c:axId val="13133276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6783"/>
        <c:crosses val="autoZero"/>
        <c:auto val="1"/>
        <c:lblAlgn val="ctr"/>
        <c:lblOffset val="100"/>
        <c:noMultiLvlLbl val="0"/>
      </c:catAx>
      <c:valAx>
        <c:axId val="131332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200"/>
                  <a:t>次數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市值(百萬元)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AA-4EE0-A964-814C4467775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收盤價(元)_年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工作表1!$C$2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AA-4EE0-A964-814C44677753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本益比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AA-4EE0-A964-814C44677753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股價淨值比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AA-4EE0-A964-814C44677753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股價營收比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工作表1!$F$2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3AA-4EE0-A964-814C44677753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每股盈餘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工作表1!$G$2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3AA-4EE0-A964-814C44677753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每股淨值(C)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工作表1!$H$2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3AA-4EE0-A964-814C44677753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每股營業額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工作表1!$I$2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3AA-4EE0-A964-814C44677753}"/>
            </c:ext>
          </c:extLst>
        </c:ser>
        <c:ser>
          <c:idx val="8"/>
          <c:order val="8"/>
          <c:tx>
            <c:strRef>
              <c:f>工作表1!$J$1</c:f>
              <c:strCache>
                <c:ptCount val="1"/>
                <c:pt idx="0">
                  <c:v>ROA－稅後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工作表1!$J$2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3AA-4EE0-A964-814C44677753}"/>
            </c:ext>
          </c:extLst>
        </c:ser>
        <c:ser>
          <c:idx val="9"/>
          <c:order val="9"/>
          <c:tx>
            <c:strRef>
              <c:f>工作表1!$K$1</c:f>
              <c:strCache>
                <c:ptCount val="1"/>
                <c:pt idx="0">
                  <c:v>ROE－稅後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工作表1!$K$2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3AA-4EE0-A964-814C44677753}"/>
            </c:ext>
          </c:extLst>
        </c:ser>
        <c:ser>
          <c:idx val="10"/>
          <c:order val="10"/>
          <c:tx>
            <c:strRef>
              <c:f>工作表1!$L$1</c:f>
              <c:strCache>
                <c:ptCount val="1"/>
                <c:pt idx="0">
                  <c:v>營業利益率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工作表1!$L$2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3AA-4EE0-A964-814C44677753}"/>
            </c:ext>
          </c:extLst>
        </c:ser>
        <c:ser>
          <c:idx val="11"/>
          <c:order val="11"/>
          <c:tx>
            <c:strRef>
              <c:f>工作表1!$M$1</c:f>
              <c:strCache>
                <c:ptCount val="1"/>
                <c:pt idx="0">
                  <c:v>邊際利潤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工作表1!$M$2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83AA-4EE0-A964-814C44677753}"/>
            </c:ext>
          </c:extLst>
        </c:ser>
        <c:ser>
          <c:idx val="12"/>
          <c:order val="12"/>
          <c:tx>
            <c:strRef>
              <c:f>工作表1!$N$1</c:f>
              <c:strCache>
                <c:ptCount val="1"/>
                <c:pt idx="0">
                  <c:v>常續性稅後淨利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工作表1!$N$2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3AA-4EE0-A964-814C44677753}"/>
            </c:ext>
          </c:extLst>
        </c:ser>
        <c:ser>
          <c:idx val="13"/>
          <c:order val="13"/>
          <c:tx>
            <c:strRef>
              <c:f>工作表1!$O$1</c:f>
              <c:strCache>
                <c:ptCount val="1"/>
                <c:pt idx="0">
                  <c:v>總負債/總淨值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工作表1!$O$2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3AA-4EE0-A964-814C44677753}"/>
            </c:ext>
          </c:extLst>
        </c:ser>
        <c:ser>
          <c:idx val="14"/>
          <c:order val="14"/>
          <c:tx>
            <c:strRef>
              <c:f>工作表1!$P$1</c:f>
              <c:strCache>
                <c:ptCount val="1"/>
                <c:pt idx="0">
                  <c:v>流動比率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工作表1!$P$2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83AA-4EE0-A964-814C44677753}"/>
            </c:ext>
          </c:extLst>
        </c:ser>
        <c:ser>
          <c:idx val="15"/>
          <c:order val="15"/>
          <c:tx>
            <c:strRef>
              <c:f>工作表1!$Q$1</c:f>
              <c:strCache>
                <c:ptCount val="1"/>
                <c:pt idx="0">
                  <c:v>速動比率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工作表1!$Q$2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83AA-4EE0-A964-814C44677753}"/>
            </c:ext>
          </c:extLst>
        </c:ser>
        <c:ser>
          <c:idx val="16"/>
          <c:order val="16"/>
          <c:tx>
            <c:strRef>
              <c:f>工作表1!$R$1</c:f>
              <c:strCache>
                <c:ptCount val="1"/>
                <c:pt idx="0">
                  <c:v>存貨週轉率（次）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工作表1!$R$2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83AA-4EE0-A964-814C44677753}"/>
            </c:ext>
          </c:extLst>
        </c:ser>
        <c:ser>
          <c:idx val="17"/>
          <c:order val="17"/>
          <c:tx>
            <c:strRef>
              <c:f>工作表1!$S$1</c:f>
              <c:strCache>
                <c:ptCount val="1"/>
                <c:pt idx="0">
                  <c:v>應收帳款週轉次數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工作表1!$S$2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83AA-4EE0-A964-814C44677753}"/>
            </c:ext>
          </c:extLst>
        </c:ser>
        <c:ser>
          <c:idx val="18"/>
          <c:order val="18"/>
          <c:tx>
            <c:strRef>
              <c:f>工作表1!$T$1</c:f>
              <c:strCache>
                <c:ptCount val="1"/>
                <c:pt idx="0">
                  <c:v>營業利益成長率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工作表1!$T$2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83AA-4EE0-A964-814C44677753}"/>
            </c:ext>
          </c:extLst>
        </c:ser>
        <c:ser>
          <c:idx val="19"/>
          <c:order val="19"/>
          <c:tx>
            <c:strRef>
              <c:f>工作表1!$U$1</c:f>
              <c:strCache>
                <c:ptCount val="1"/>
                <c:pt idx="0">
                  <c:v>稅後淨利成長率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工作表1!$U$2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83AA-4EE0-A964-814C44677753}"/>
            </c:ext>
          </c:extLst>
        </c:ser>
        <c:ser>
          <c:idx val="20"/>
          <c:order val="20"/>
          <c:tx>
            <c:strRef>
              <c:f>工作表1!$V$1</c:f>
              <c:strCache>
                <c:ptCount val="1"/>
                <c:pt idx="0">
                  <c:v>加權平均股數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</c:f>
              <c:strCache>
                <c:ptCount val="1"/>
                <c:pt idx="0">
                  <c:v>Selected Attribute</c:v>
                </c:pt>
              </c:strCache>
            </c:strRef>
          </c:cat>
          <c:val>
            <c:numRef>
              <c:f>工作表1!$V$2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83AA-4EE0-A964-814C446777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3327615"/>
        <c:axId val="1313326783"/>
      </c:barChart>
      <c:catAx>
        <c:axId val="13133276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6783"/>
        <c:crosses val="autoZero"/>
        <c:auto val="1"/>
        <c:lblAlgn val="ctr"/>
        <c:lblOffset val="100"/>
        <c:noMultiLvlLbl val="0"/>
      </c:catAx>
      <c:valAx>
        <c:axId val="131332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200"/>
                  <a:t>次數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332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19640-EB02-4D39-9570-85FBDB0C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2247</Words>
  <Characters>12813</Characters>
  <Application>Microsoft Office Word</Application>
  <DocSecurity>0</DocSecurity>
  <Lines>106</Lines>
  <Paragraphs>30</Paragraphs>
  <ScaleCrop>false</ScaleCrop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廖習驊</dc:creator>
  <cp:keywords/>
  <dc:description/>
  <cp:lastModifiedBy>陳柏安</cp:lastModifiedBy>
  <cp:revision>1209</cp:revision>
  <dcterms:created xsi:type="dcterms:W3CDTF">2023-01-13T18:05:00Z</dcterms:created>
  <dcterms:modified xsi:type="dcterms:W3CDTF">2023-01-14T17:00:00Z</dcterms:modified>
</cp:coreProperties>
</file>