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hint="eastAsia" w:ascii="黑体" w:eastAsia="黑体"/>
          <w:sz w:val="24"/>
        </w:rPr>
        <w:t>HTML5移动应用开发</w:t>
      </w:r>
      <w:r>
        <w:rPr>
          <w:rFonts w:hint="eastAsia" w:ascii="宋体" w:cs="宋体"/>
          <w:sz w:val="18"/>
          <w:szCs w:val="18"/>
        </w:rPr>
        <w:t xml:space="preserve"> </w:t>
      </w:r>
      <w:r>
        <w:rPr>
          <w:rFonts w:hint="eastAsia"/>
          <w:b/>
          <w:bCs/>
          <w:sz w:val="24"/>
        </w:rPr>
        <w:t>(第十四小组)</w:t>
      </w:r>
    </w:p>
    <w:tbl>
      <w:tblPr>
        <w:tblStyle w:val="3"/>
        <w:tblW w:w="8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690"/>
        <w:gridCol w:w="720"/>
        <w:gridCol w:w="1080"/>
        <w:gridCol w:w="900"/>
        <w:gridCol w:w="1932"/>
        <w:gridCol w:w="767"/>
        <w:gridCol w:w="1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8102" w:type="dxa"/>
            <w:gridSpan w:val="7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校园招聘系统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it地址</w:t>
            </w:r>
          </w:p>
        </w:tc>
        <w:tc>
          <w:tcPr>
            <w:tcW w:w="8102" w:type="dxa"/>
            <w:gridSpan w:val="7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https://git</w:t>
            </w:r>
            <w:r>
              <w:rPr>
                <w:rFonts w:hint="eastAsia"/>
                <w:sz w:val="24"/>
                <w:lang w:val="en-US" w:eastAsia="zh-CN"/>
              </w:rPr>
              <w:t>ee</w:t>
            </w:r>
            <w:r>
              <w:rPr>
                <w:rFonts w:hint="eastAsia"/>
                <w:sz w:val="24"/>
              </w:rPr>
              <w:t>.com/chen-chishui/h5_design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exact"/>
        </w:trPr>
        <w:tc>
          <w:tcPr>
            <w:tcW w:w="7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陈驰水</w:t>
            </w:r>
            <w:r>
              <w:rPr>
                <w:rFonts w:hint="eastAsia"/>
                <w:sz w:val="24"/>
              </w:rPr>
              <w:t xml:space="preserve">                                  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932" w:type="dxa"/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林笛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1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exact"/>
        </w:trPr>
        <w:tc>
          <w:tcPr>
            <w:tcW w:w="75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组员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李炫彬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成绩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组员</w:t>
            </w:r>
          </w:p>
        </w:tc>
        <w:tc>
          <w:tcPr>
            <w:tcW w:w="1932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刘风强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成绩</w:t>
            </w:r>
          </w:p>
        </w:tc>
        <w:tc>
          <w:tcPr>
            <w:tcW w:w="101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4" w:hRule="exact"/>
        </w:trPr>
        <w:tc>
          <w:tcPr>
            <w:tcW w:w="758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组员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任超越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成绩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932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1013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8" w:type="dxa"/>
            <w:vMerge w:val="restart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</w:t>
            </w: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</w:t>
            </w: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况</w:t>
            </w:r>
          </w:p>
        </w:tc>
        <w:tc>
          <w:tcPr>
            <w:tcW w:w="8102" w:type="dxa"/>
            <w:gridSpan w:val="7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实现的功能</w:t>
            </w:r>
          </w:p>
          <w:p>
            <w:p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本产品是</w:t>
            </w:r>
            <w:r>
              <w:rPr>
                <w:rFonts w:hint="default"/>
                <w:sz w:val="18"/>
                <w:szCs w:val="18"/>
              </w:rPr>
              <w:t>一款微信小程序，支持校园兼职功能。该小程序将提供用户注册与登录、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简历投递与防止重复投递、</w:t>
            </w:r>
            <w:r>
              <w:rPr>
                <w:rFonts w:hint="default"/>
                <w:sz w:val="18"/>
                <w:szCs w:val="18"/>
              </w:rPr>
              <w:t>个人信息管理、兼职信息发布与浏览、筛选与搜索功能、申请与确认流程</w:t>
            </w:r>
            <w:r>
              <w:rPr>
                <w:rFonts w:hint="eastAsia"/>
                <w:sz w:val="18"/>
                <w:szCs w:val="18"/>
                <w:lang w:eastAsia="zh-CN"/>
              </w:rPr>
              <w:t>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线上发起通话、直接拨打电话、咨询客服、查询后台数据</w:t>
            </w:r>
            <w:r>
              <w:rPr>
                <w:rFonts w:hint="default"/>
                <w:sz w:val="18"/>
                <w:szCs w:val="18"/>
              </w:rPr>
              <w:t>等核心功能。我们采用了JavaScript和Vue.js进行混合开发，以实现一个高效、易用且用户友好的校园兼职平台</w:t>
            </w:r>
            <w:r>
              <w:rPr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5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102" w:type="dxa"/>
            <w:gridSpan w:val="7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关键技术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微信开发者工具的云开发数据库： 用于存储用户信息、兼职信息、评价等数据。云开发数据库提供了一个无需自行搭建和维护的数据库解决方案，极大地简化了后端开发工作。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云函数的使用：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1&gt;</w:t>
            </w:r>
            <w:r>
              <w:rPr>
                <w:sz w:val="18"/>
                <w:szCs w:val="18"/>
              </w:rPr>
              <w:t>配置云函数本地目录</w:t>
            </w:r>
            <w:r>
              <w:rPr>
                <w:rFonts w:hint="default"/>
                <w:sz w:val="18"/>
                <w:szCs w:val="18"/>
              </w:rPr>
              <w:t>：在项目的 project.config.json 文件中定义 cloudfunctionRoot 字段，指定本地已存在的目录作为云开发的本地根目录。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2&gt;</w:t>
            </w:r>
            <w:r>
              <w:rPr>
                <w:rFonts w:hint="default"/>
                <w:sz w:val="18"/>
                <w:szCs w:val="18"/>
              </w:rPr>
              <w:t>创建云函数：在云函数根目录下，通过右键菜单可以选择创建一个新的 Node.js 云函数。开发者工具会在本地创建相应的目录和文件，同时在线上环境中创建对应的云函数。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3&gt;</w:t>
            </w:r>
            <w:r>
              <w:rPr>
                <w:rFonts w:hint="default"/>
                <w:sz w:val="18"/>
                <w:szCs w:val="18"/>
              </w:rPr>
              <w:t>编写云函数：云函数的入口文件通常是 index.js，云函数被调用时实际执行的入口函数是 index.js 中导出的 main 方法。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4&gt;</w:t>
            </w:r>
            <w:r>
              <w:rPr>
                <w:rFonts w:hint="default"/>
                <w:sz w:val="18"/>
                <w:szCs w:val="18"/>
              </w:rPr>
              <w:t>安装依赖：如果云函数需要第三方库，可以使用 npm 工具安装或者在 package.json 中声明依赖。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5&gt;</w:t>
            </w:r>
            <w:r>
              <w:rPr>
                <w:rFonts w:hint="default"/>
                <w:sz w:val="18"/>
                <w:szCs w:val="18"/>
              </w:rPr>
              <w:t>部署云函数：每次编辑完云函数后，需要通过右键菜单选择“上传并部署”将代码同步到云端</w:t>
            </w:r>
            <w:r>
              <w:rPr>
                <w:rFonts w:hint="eastAsia"/>
                <w:sz w:val="18"/>
                <w:szCs w:val="18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6&gt;云函数带来的便利：云函数提供了 FaaS（Function as a Service）能力，使得开发者可以专注于业务逻辑的编写，而无需管理服务器资源；可以根据实际流量自动进行弹性伸缩，开发者无需对服务器资源进行管理，从而解决了运维管理的难题；使得开发、联调、交付、上线过程更加灵活，提升了业务功能构建的便利性；使开发者可以像拼搭积木一样自由便捷地组织各项服务如云数据库、云存储等来实现业务逻辑。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Node.js后端服务： 利用Node.js构建后端服务，处理业务逻辑、数据存储和API接口的提供。Node.js的异步非阻塞特性使得后端服务能够高效地处理大量并发请求。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前端UI/UX设计：我们使用WXML和WXSS设计了直观、响应式的用户界面。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WSML：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1&gt;使用WXML的语义化标签来构建页面结构，如&lt;view&gt;、&lt;text&gt;、&lt;button&gt;等，这有助于提高代码的可读性和可维护性。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2&gt;条件渲染： 利用wx:if、wx:else、wx:for等指令进行条件渲染和列表渲染，动态展示内容。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3&gt;模板继承： 使用&lt;import/&gt;和&lt;template/&gt;实现模板继承，减少代码重复，提高开发效率。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4&gt;事件绑定： 通过bindtap、bindchange等事件绑定，实现用户交互，如按钮点击、输入框内容变化等。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WXSS：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1&gt;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响应式设计： 使用媒体查询（@media）和百分比、vw/vh单位，实现不同屏幕尺寸下的自适应布局。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2&gt;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组件化样式： 为不同的UI组件定义独立的样式类，如按钮、卡片、列表项等，以实现样式的复用和一致性。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3&gt;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主题与变量： 使用WXSS变量定义主题色、字体大小等，方便统一修改和维护。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4&gt;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动画与过渡： 利用WXSS的动画和过渡属性，如transition、animation，为界面添加动态效果，提升用户体验。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RESTful API接口： 设计并实现了符合RESTful风格的接口，这些接口用于前后端之间的数据传输。RESTful接口的设计原则使得API易于理解和使用，同时也便于后期的维护和扩展。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/>
                <w:bCs/>
                <w:sz w:val="18"/>
                <w:szCs w:val="18"/>
              </w:rPr>
              <w:t>开发流程：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系统设计： 根据需求分析结果，我们设计了系统架构，包括数据库设计、后端服务架构和前端页面布局。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程序结构图如下：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测试与优化： 在开发过程中，我们进行了单元测试、集成测试和性能测试，以确保系统的稳定性和性能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并且在测试过程中我们遇到了图片无法显示、电话拨打不通等问题，并一一优化</w:t>
            </w:r>
            <w:r>
              <w:rPr>
                <w:rFonts w:hint="default"/>
                <w:sz w:val="18"/>
                <w:szCs w:val="18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部署上线： 完成开发和测试后，我们将小程序部署到微信平台，并进行了上线前的最终测试。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1" w:hRule="atLeast"/>
        </w:trPr>
        <w:tc>
          <w:tcPr>
            <w:tcW w:w="758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8102" w:type="dxa"/>
            <w:gridSpan w:val="7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: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/>
                <w:sz w:val="18"/>
                <w:szCs w:val="18"/>
              </w:rPr>
              <w:t>开发工具：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微信开发者工具和云开发平台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微信开发者工具是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一个集成开发环境（IDE），专为微信小程序的开发设计。它提供了代码编辑、调试、预览和上传等功能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。我们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基于JavaScript、WXML（微信标记语言）、WXSS（微信样式表）和JSON配置文件，构建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了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轻量级、高性能的应用程序。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</w:rPr>
              <w:t>开发语言：Java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Script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Cs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bCs/>
                <w:sz w:val="18"/>
                <w:szCs w:val="18"/>
                <w:lang w:val="en-US" w:eastAsia="zh-CN"/>
              </w:rPr>
              <w:t>利用了ES6版本的新特性，如箭头函数、模板字符串、解构赋值等，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来</w:t>
            </w:r>
            <w:r>
              <w:rPr>
                <w:rFonts w:hint="default"/>
                <w:bCs/>
                <w:sz w:val="18"/>
                <w:szCs w:val="18"/>
                <w:lang w:val="en-US" w:eastAsia="zh-CN"/>
              </w:rPr>
              <w:t>编写更简洁、更高效的代码。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数据库：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使用微信云开发数据库存储用户信息、兼职信息和评价数据。您可能使用了数据索引、事务处理等高级数据库特性，以确保数据的一致性和完整性。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开发框架：</w:t>
            </w:r>
          </w:p>
          <w:p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我们使用了</w:t>
            </w:r>
            <w:r>
              <w:rPr>
                <w:rFonts w:hint="eastAsia"/>
                <w:bCs/>
                <w:sz w:val="18"/>
                <w:szCs w:val="18"/>
              </w:rPr>
              <w:t>Vue.js</w:t>
            </w:r>
            <w:r>
              <w:rPr>
                <w:rFonts w:hint="eastAsia"/>
                <w:bCs/>
                <w:sz w:val="18"/>
                <w:szCs w:val="18"/>
                <w:lang w:eastAsia="zh-CN"/>
              </w:rPr>
              <w:t>，</w:t>
            </w:r>
            <w:r>
              <w:rPr>
                <w:rFonts w:hint="eastAsia"/>
                <w:bCs/>
                <w:sz w:val="18"/>
                <w:szCs w:val="18"/>
              </w:rPr>
              <w:t>这是一个渐进式JavaScript框架，用于构建用户界面。Vue.js的响应式数据绑定和组件化架构使得开发复杂界面变得简单快捷。</w:t>
            </w:r>
          </w:p>
          <w:p>
            <w:pPr>
              <w:rPr>
                <w:rFonts w:hint="default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5.</w:t>
            </w:r>
            <w:r>
              <w:rPr>
                <w:rFonts w:hint="eastAsia"/>
                <w:bCs/>
                <w:sz w:val="18"/>
                <w:szCs w:val="18"/>
              </w:rPr>
              <w:t>系统运行环境：</w:t>
            </w:r>
            <w:r>
              <w:rPr>
                <w:rFonts w:hint="eastAsia"/>
                <w:bCs/>
                <w:sz w:val="18"/>
                <w:szCs w:val="18"/>
                <w:lang w:val="en-US" w:eastAsia="zh-CN"/>
              </w:rPr>
              <w:t>windows 11、macOS、ios、Android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96396"/>
    <w:multiLevelType w:val="singleLevel"/>
    <w:tmpl w:val="DF59639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FCCB6B6"/>
    <w:multiLevelType w:val="singleLevel"/>
    <w:tmpl w:val="EFCCB6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hOTE2MWFmYzlhYjRmYjA0MTlkNjhhZTYzNWZhZDMifQ=="/>
    <w:docVar w:name="KSO_WPS_MARK_KEY" w:val="7fc5d037-c32e-494a-a606-8675b50eebc5"/>
  </w:docVars>
  <w:rsids>
    <w:rsidRoot w:val="00532BC9"/>
    <w:rsid w:val="0003348C"/>
    <w:rsid w:val="00336A2F"/>
    <w:rsid w:val="00532BC9"/>
    <w:rsid w:val="0061554F"/>
    <w:rsid w:val="00AB79F1"/>
    <w:rsid w:val="00D75B94"/>
    <w:rsid w:val="00F15B1C"/>
    <w:rsid w:val="0456671E"/>
    <w:rsid w:val="102B1FE2"/>
    <w:rsid w:val="123810BE"/>
    <w:rsid w:val="132B622E"/>
    <w:rsid w:val="14120624"/>
    <w:rsid w:val="16185173"/>
    <w:rsid w:val="17042F6E"/>
    <w:rsid w:val="22426C48"/>
    <w:rsid w:val="25E9303A"/>
    <w:rsid w:val="28730988"/>
    <w:rsid w:val="2C3F3CB3"/>
    <w:rsid w:val="2FC26A89"/>
    <w:rsid w:val="3DAC6F56"/>
    <w:rsid w:val="3DEC3D96"/>
    <w:rsid w:val="3E7A3FF6"/>
    <w:rsid w:val="47A716E8"/>
    <w:rsid w:val="4A592965"/>
    <w:rsid w:val="4C7B52CF"/>
    <w:rsid w:val="4CC142DE"/>
    <w:rsid w:val="50011E81"/>
    <w:rsid w:val="52694EC9"/>
    <w:rsid w:val="560E14CE"/>
    <w:rsid w:val="5B526B65"/>
    <w:rsid w:val="5FC1162D"/>
    <w:rsid w:val="608E7761"/>
    <w:rsid w:val="64CE7938"/>
    <w:rsid w:val="713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267</Words>
  <Characters>1527</Characters>
  <Lines>12</Lines>
  <Paragraphs>3</Paragraphs>
  <TotalTime>20</TotalTime>
  <ScaleCrop>false</ScaleCrop>
  <LinksUpToDate>false</LinksUpToDate>
  <CharactersWithSpaces>1791</CharactersWithSpaces>
  <Application>WPS Office_11.1.0.14252_F1E327BC-269C-435d-A152-05C5408002CA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2023-11-10T12:56:00Z</dcterms:created>
  <dc:creator>21333</dc:creator>
  <cp:lastModifiedBy>人间彷徨客.</cp:lastModifiedBy>
  <dcterms:modified xsi:type="dcterms:W3CDTF">2024-10-19T14:29:31Z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062F37DF9D574899888424A1D4F4747E_13</vt:lpwstr>
  </property>
</Properties>
</file>