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sz w:val="21"/>
        </w:rPr>
      </w:pPr>
      <w:r>
        <w:rPr>
          <w:sz w:val="21"/>
        </w:rPr>
        <w:drawing>
          <wp:inline distT="0" distB="0" distL="114300" distR="114300">
            <wp:extent cx="2295525" cy="422275"/>
            <wp:effectExtent l="0" t="0" r="3175" b="952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4"/>
                    <a:stretch>
                      <a:fillRect/>
                    </a:stretch>
                  </pic:blipFill>
                  <pic:spPr>
                    <a:xfrm>
                      <a:off x="0" y="0"/>
                      <a:ext cx="2295525" cy="422275"/>
                    </a:xfrm>
                    <a:prstGeom prst="rect">
                      <a:avLst/>
                    </a:prstGeom>
                    <a:noFill/>
                    <a:ln>
                      <a:noFill/>
                    </a:ln>
                  </pic:spPr>
                </pic:pic>
              </a:graphicData>
            </a:graphic>
          </wp:inline>
        </w:drawing>
      </w:r>
    </w:p>
    <w:p>
      <w:pPr>
        <w:rPr>
          <w:rFonts w:hint="eastAsia"/>
          <w:lang w:val="en-US" w:eastAsia="zh-CN"/>
        </w:rPr>
      </w:pPr>
    </w:p>
    <w:p>
      <w:pPr>
        <w:bidi w:val="0"/>
        <w:jc w:val="center"/>
        <w:outlineLvl w:val="9"/>
        <w:rPr>
          <w:rFonts w:hint="eastAsia"/>
          <w:b/>
          <w:bCs/>
          <w:sz w:val="52"/>
          <w:szCs w:val="52"/>
          <w:lang w:val="en-US" w:eastAsia="zh-CN"/>
        </w:rPr>
      </w:pPr>
      <w:bookmarkStart w:id="0" w:name="_Toc30925"/>
    </w:p>
    <w:bookmarkEnd w:id="0"/>
    <w:p>
      <w:pPr>
        <w:pStyle w:val="4"/>
        <w:bidi w:val="0"/>
        <w:jc w:val="center"/>
        <w:outlineLvl w:val="9"/>
        <w:rPr>
          <w:rFonts w:hint="eastAsia"/>
          <w:sz w:val="48"/>
          <w:szCs w:val="40"/>
          <w:lang w:val="en-US" w:eastAsia="zh-CN"/>
        </w:rPr>
      </w:pPr>
      <w:r>
        <w:rPr>
          <w:rFonts w:hint="eastAsia"/>
          <w:sz w:val="48"/>
          <w:szCs w:val="40"/>
          <w:lang w:val="en-US" w:eastAsia="zh-CN"/>
        </w:rPr>
        <w:t>编译原理实验一</w:t>
      </w:r>
    </w:p>
    <w:p>
      <w:pPr>
        <w:rPr>
          <w:rFonts w:hint="eastAsia"/>
          <w:sz w:val="48"/>
          <w:szCs w:val="40"/>
          <w:lang w:val="en-US" w:eastAsia="zh-CN"/>
        </w:rPr>
      </w:pPr>
    </w:p>
    <w:p>
      <w:pPr>
        <w:rPr>
          <w:rFonts w:hint="eastAsia"/>
          <w:sz w:val="48"/>
          <w:szCs w:val="40"/>
          <w:lang w:val="en-US" w:eastAsia="zh-CN"/>
        </w:rPr>
      </w:pPr>
    </w:p>
    <w:p>
      <w:pPr>
        <w:jc w:val="center"/>
        <w:rPr>
          <w:rFonts w:hint="default"/>
          <w:b/>
          <w:bCs/>
          <w:sz w:val="40"/>
          <w:szCs w:val="48"/>
          <w:lang w:val="en-US" w:eastAsia="zh-CN"/>
        </w:rPr>
      </w:pPr>
      <w:r>
        <w:rPr>
          <w:rFonts w:hint="eastAsia"/>
          <w:b/>
          <w:bCs/>
          <w:sz w:val="40"/>
          <w:szCs w:val="48"/>
          <w:lang w:val="en-US" w:eastAsia="zh-CN"/>
        </w:rPr>
        <w:t>词法分析与语法分析</w:t>
      </w:r>
    </w:p>
    <w:p>
      <w:pPr>
        <w:bidi w:val="0"/>
        <w:jc w:val="center"/>
        <w:outlineLvl w:val="9"/>
        <w:rPr>
          <w:rFonts w:hint="default"/>
          <w:b/>
          <w:bCs/>
          <w:sz w:val="44"/>
          <w:szCs w:val="5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tabs>
          <w:tab w:val="left" w:pos="6825"/>
        </w:tabs>
        <w:spacing w:line="420" w:lineRule="auto"/>
        <w:ind w:firstLine="1344" w:firstLineChars="448"/>
        <w:rPr>
          <w:rFonts w:hint="eastAsia"/>
          <w:lang w:val="en-US" w:eastAsia="zh-CN"/>
        </w:rPr>
      </w:pPr>
      <w:r>
        <w:rPr>
          <w:rFonts w:hint="eastAsia" w:eastAsia="黑体"/>
          <w:sz w:val="30"/>
          <w:lang w:val="en-US" w:eastAsia="zh-CN"/>
        </w:rPr>
        <w:t>学       院</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计算机科学与技术   </w:t>
      </w:r>
    </w:p>
    <w:p>
      <w:pPr>
        <w:tabs>
          <w:tab w:val="left" w:pos="6825"/>
        </w:tabs>
        <w:spacing w:line="420" w:lineRule="auto"/>
        <w:ind w:firstLine="1344" w:firstLineChars="448"/>
        <w:rPr>
          <w:rFonts w:eastAsia="黑体"/>
          <w:sz w:val="30"/>
          <w:u w:val="single"/>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Pr>
        <w:tabs>
          <w:tab w:val="left" w:pos="6825"/>
        </w:tabs>
        <w:spacing w:line="420" w:lineRule="auto"/>
        <w:ind w:firstLine="1344" w:firstLineChars="448"/>
        <w:rPr>
          <w:rFonts w:hint="eastAsia" w:eastAsia="黑体"/>
          <w:sz w:val="30"/>
        </w:rPr>
      </w:pPr>
      <w:r>
        <w:rPr>
          <w:rFonts w:hint="eastAsia" w:eastAsia="黑体"/>
          <w:sz w:val="30"/>
        </w:rPr>
        <w:t>班</w:t>
      </w:r>
      <w:r>
        <w:rPr>
          <w:rFonts w:eastAsia="黑体"/>
          <w:sz w:val="30"/>
        </w:rPr>
        <w:t xml:space="preserve">　　   </w:t>
      </w:r>
      <w:r>
        <w:rPr>
          <w:rFonts w:hint="eastAsia" w:eastAsia="黑体"/>
          <w:sz w:val="30"/>
        </w:rPr>
        <w:t>级</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w:t>
      </w:r>
      <w:bookmarkStart w:id="1" w:name="_GoBack"/>
      <w:bookmarkEnd w:id="1"/>
      <w:r>
        <w:rPr>
          <w:rFonts w:hint="eastAsia" w:eastAsia="黑体"/>
          <w:sz w:val="30"/>
          <w:u w:val="single"/>
          <w:lang w:val="en-US" w:eastAsia="zh-CN"/>
        </w:rPr>
        <w:t xml:space="preserve">  </w:t>
      </w:r>
      <w:r>
        <w:rPr>
          <w:rFonts w:eastAsia="黑体"/>
          <w:sz w:val="30"/>
          <w:u w:val="single"/>
        </w:rPr>
        <w:t xml:space="preserve">    </w:t>
      </w:r>
    </w:p>
    <w:p>
      <w:pPr>
        <w:tabs>
          <w:tab w:val="left" w:pos="7035"/>
        </w:tabs>
        <w:spacing w:line="420" w:lineRule="auto"/>
        <w:ind w:firstLine="1344" w:firstLineChars="448"/>
        <w:rPr>
          <w:rFonts w:eastAsia="黑体"/>
          <w:sz w:val="30"/>
          <w:u w:val="single"/>
        </w:rPr>
      </w:pPr>
      <w:r>
        <w:rPr>
          <w:rFonts w:eastAsia="黑体"/>
          <w:sz w:val="30"/>
        </w:rPr>
        <w:t xml:space="preserve">学       生 </w:t>
      </w:r>
      <w:r>
        <w:rPr>
          <w:rFonts w:eastAsia="黑体"/>
          <w:sz w:val="30"/>
          <w:u w:val="single"/>
        </w:rPr>
        <w:t xml:space="preserve">                </w:t>
      </w:r>
    </w:p>
    <w:p>
      <w:pPr>
        <w:tabs>
          <w:tab w:val="left" w:pos="6825"/>
        </w:tabs>
        <w:spacing w:line="420" w:lineRule="auto"/>
        <w:ind w:firstLine="1344" w:firstLineChars="448"/>
        <w:rPr>
          <w:rFonts w:eastAsia="黑体"/>
          <w:w w:val="90"/>
          <w:sz w:val="28"/>
          <w:u w:val="single"/>
        </w:rPr>
      </w:pPr>
      <w:r>
        <w:rPr>
          <w:rFonts w:eastAsia="黑体"/>
          <w:sz w:val="30"/>
        </w:rPr>
        <w:t>日</w:t>
      </w:r>
      <w:r>
        <w:rPr>
          <w:rFonts w:hint="eastAsia" w:eastAsia="黑体"/>
          <w:sz w:val="30"/>
          <w:lang w:val="en-US" w:eastAsia="zh-CN"/>
        </w:rPr>
        <w:t xml:space="preserve">      </w:t>
      </w:r>
      <w:r>
        <w:rPr>
          <w:rFonts w:eastAsia="黑体"/>
          <w:sz w:val="30"/>
        </w:rPr>
        <w:t xml:space="preserve"> 期 </w:t>
      </w:r>
      <w:r>
        <w:rPr>
          <w:rFonts w:eastAsia="黑体"/>
          <w:sz w:val="30"/>
          <w:u w:val="single"/>
        </w:rPr>
        <w:t xml:space="preserve">    </w:t>
      </w:r>
      <w:r>
        <w:rPr>
          <w:rFonts w:hint="eastAsia" w:eastAsia="黑体"/>
          <w:sz w:val="30"/>
          <w:u w:val="single"/>
          <w:lang w:val="en-US" w:eastAsia="zh-CN"/>
        </w:rPr>
        <w:t xml:space="preserve">2022年3月26日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
    <w:p/>
    <w:p/>
    <w:p/>
    <w:p/>
    <w:p/>
    <w:p/>
    <w:p/>
    <w:p/>
    <w:p/>
    <w:p/>
    <w:p>
      <w:pPr>
        <w:pStyle w:val="3"/>
        <w:numPr>
          <w:ilvl w:val="0"/>
          <w:numId w:val="1"/>
        </w:numPr>
        <w:bidi w:val="0"/>
        <w:rPr>
          <w:rFonts w:hint="eastAsia"/>
          <w:lang w:val="en-US" w:eastAsia="zh-CN"/>
        </w:rPr>
      </w:pPr>
      <w:r>
        <w:rPr>
          <w:rFonts w:hint="eastAsia"/>
          <w:lang w:val="en-US" w:eastAsia="zh-CN"/>
        </w:rPr>
        <w:t>编写文件列表</w:t>
      </w:r>
    </w:p>
    <w:p>
      <w:pPr>
        <w:ind w:firstLine="420" w:firstLineChars="0"/>
        <w:rPr>
          <w:rFonts w:hint="default"/>
          <w:lang w:val="en-US" w:eastAsia="zh-CN"/>
        </w:rPr>
      </w:pPr>
      <w:r>
        <w:rPr>
          <w:rFonts w:hint="eastAsia"/>
          <w:lang w:val="en-US" w:eastAsia="zh-CN"/>
        </w:rPr>
        <w:t>lexical.l : Flex源代码文件，用于编译生成C语言的词法分析器。</w:t>
      </w:r>
    </w:p>
    <w:p>
      <w:pPr>
        <w:ind w:firstLine="420" w:firstLineChars="0"/>
        <w:rPr>
          <w:rFonts w:hint="default"/>
          <w:lang w:val="en-US" w:eastAsia="zh-CN"/>
        </w:rPr>
      </w:pPr>
      <w:r>
        <w:rPr>
          <w:rFonts w:hint="eastAsia"/>
          <w:lang w:val="en-US" w:eastAsia="zh-CN"/>
        </w:rPr>
        <w:t>syntax.y : Bison代码文件，用于编译生成C语言的文法分析器。</w:t>
      </w:r>
    </w:p>
    <w:p>
      <w:pPr>
        <w:ind w:firstLine="420" w:firstLineChars="0"/>
        <w:rPr>
          <w:rFonts w:hint="default"/>
          <w:lang w:val="en-US" w:eastAsia="zh-CN"/>
        </w:rPr>
      </w:pPr>
      <w:r>
        <w:rPr>
          <w:rFonts w:hint="eastAsia"/>
          <w:lang w:val="en-US" w:eastAsia="zh-CN"/>
        </w:rPr>
        <w:t>main.h : main.c头文件。</w:t>
      </w:r>
    </w:p>
    <w:p>
      <w:pPr>
        <w:ind w:firstLine="420" w:firstLineChars="0"/>
        <w:rPr>
          <w:rFonts w:hint="default"/>
          <w:lang w:val="en-US" w:eastAsia="zh-CN"/>
        </w:rPr>
      </w:pPr>
      <w:r>
        <w:rPr>
          <w:rFonts w:hint="eastAsia"/>
          <w:lang w:val="en-US" w:eastAsia="zh-CN"/>
        </w:rPr>
        <w:t>main.c : 主程序入口，根据输入文件进行词法分析和文法分析，并提供构建和遍历输出语法分析树、错误提示等功能的工具函数。</w:t>
      </w:r>
    </w:p>
    <w:p>
      <w:pPr>
        <w:pStyle w:val="3"/>
        <w:numPr>
          <w:ilvl w:val="0"/>
          <w:numId w:val="1"/>
        </w:numPr>
        <w:bidi w:val="0"/>
        <w:rPr>
          <w:rFonts w:hint="eastAsia"/>
          <w:lang w:val="en-US" w:eastAsia="zh-CN"/>
        </w:rPr>
      </w:pPr>
      <w:r>
        <w:rPr>
          <w:rFonts w:hint="eastAsia"/>
          <w:lang w:val="en-US" w:eastAsia="zh-CN"/>
        </w:rPr>
        <w:t>程序实现功能</w:t>
      </w:r>
    </w:p>
    <w:p>
      <w:pPr>
        <w:pStyle w:val="5"/>
        <w:numPr>
          <w:ilvl w:val="1"/>
          <w:numId w:val="1"/>
        </w:numPr>
        <w:bidi w:val="0"/>
        <w:rPr>
          <w:rFonts w:hint="eastAsia"/>
          <w:lang w:val="en-US" w:eastAsia="zh-CN"/>
        </w:rPr>
      </w:pPr>
      <w:r>
        <w:rPr>
          <w:rFonts w:hint="eastAsia"/>
          <w:lang w:val="en-US" w:eastAsia="zh-CN"/>
        </w:rPr>
        <w:t>词法分析</w:t>
      </w:r>
    </w:p>
    <w:p>
      <w:pPr>
        <w:numPr>
          <w:ilvl w:val="0"/>
          <w:numId w:val="0"/>
        </w:numPr>
        <w:ind w:firstLine="420" w:firstLineChars="0"/>
        <w:rPr>
          <w:rFonts w:hint="default"/>
          <w:lang w:val="en-US" w:eastAsia="zh-CN"/>
        </w:rPr>
      </w:pPr>
      <w:r>
        <w:rPr>
          <w:rFonts w:hint="eastAsia"/>
          <w:lang w:val="en-US" w:eastAsia="zh-CN"/>
        </w:rPr>
        <w:t>按照实验指导教程编写Flex文件lexical.l，引用syntax.tab.h，在规则部分除注释每一条action返回相应的词法单元，编译生成lex.yy.c用于词法分析。</w:t>
      </w:r>
    </w:p>
    <w:p>
      <w:pPr>
        <w:pStyle w:val="5"/>
        <w:numPr>
          <w:ilvl w:val="1"/>
          <w:numId w:val="1"/>
        </w:numPr>
        <w:bidi w:val="0"/>
        <w:rPr>
          <w:rFonts w:hint="default"/>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按照实验指导教程，单行注释“//”在被匹配后，丢弃在同一行的其后面的所有输入，即读取到‘\n’。</w:t>
      </w:r>
    </w:p>
    <w:p>
      <w:pPr>
        <w:ind w:firstLine="420" w:firstLineChars="0"/>
        <w:rPr>
          <w:rFonts w:hint="default"/>
          <w:lang w:val="en-US" w:eastAsia="zh-CN"/>
        </w:rPr>
      </w:pPr>
      <w:r>
        <w:rPr>
          <w:rFonts w:hint="eastAsia"/>
          <w:lang w:val="en-US" w:eastAsia="zh-CN"/>
        </w:rPr>
        <w:t xml:space="preserve">多行注释“/*”“*/”，由于指导书说明C--不支持嵌套的多行注释，则我们可以使用词法分析进行识别处理。编写正则表达式 </w:t>
      </w:r>
      <w:r>
        <w:rPr>
          <w:rFonts w:hint="default"/>
          <w:lang w:val="en-US" w:eastAsia="zh-CN"/>
        </w:rPr>
        <w:t>"/*"([^\*]|(\*)*[^\*/])*(\*)*"*/"</w:t>
      </w:r>
      <w:r>
        <w:rPr>
          <w:rFonts w:hint="eastAsia"/>
          <w:lang w:val="en-US" w:eastAsia="zh-CN"/>
        </w:rPr>
        <w:t xml:space="preserve"> 并在action中不做任何事来丢弃。</w:t>
      </w:r>
    </w:p>
    <w:p>
      <w:pPr>
        <w:pStyle w:val="5"/>
        <w:numPr>
          <w:ilvl w:val="1"/>
          <w:numId w:val="1"/>
        </w:numPr>
        <w:bidi w:val="0"/>
        <w:rPr>
          <w:rFonts w:hint="default"/>
          <w:lang w:val="en-US" w:eastAsia="zh-CN"/>
        </w:rPr>
      </w:pPr>
      <w:r>
        <w:rPr>
          <w:rFonts w:hint="eastAsia"/>
          <w:lang w:val="en-US" w:eastAsia="zh-CN"/>
        </w:rPr>
        <w:t>文法分析</w:t>
      </w:r>
    </w:p>
    <w:p>
      <w:pPr>
        <w:ind w:firstLine="420" w:firstLineChars="0"/>
        <w:rPr>
          <w:rFonts w:hint="default"/>
          <w:lang w:val="en-US" w:eastAsia="zh-CN"/>
        </w:rPr>
      </w:pPr>
      <w:r>
        <w:rPr>
          <w:rFonts w:hint="eastAsia"/>
          <w:lang w:val="en-US" w:eastAsia="zh-CN"/>
        </w:rPr>
        <w:t>按照实验指导教程及其后面的C--附录文法描述编写Bison文件syntax.y，借助Flex词法分析函数，进行文法分析。引用main.h，定义终结符或非终结符的属性值为分析树节点node，并在语法分析过程中调用main.c辅助函数insertNode构造分析树，在规约到Progarm后分析完毕，调用preorderTraversal先序遍历分析树输出分析树。</w:t>
      </w:r>
    </w:p>
    <w:p>
      <w:pPr>
        <w:pStyle w:val="5"/>
        <w:numPr>
          <w:ilvl w:val="1"/>
          <w:numId w:val="1"/>
        </w:numPr>
        <w:bidi w:val="0"/>
        <w:rPr>
          <w:rFonts w:hint="default"/>
          <w:lang w:val="en-US" w:eastAsia="zh-CN"/>
        </w:rPr>
      </w:pPr>
      <w:r>
        <w:rPr>
          <w:rFonts w:hint="eastAsia"/>
          <w:lang w:val="en-US" w:eastAsia="zh-CN"/>
        </w:rPr>
        <w:t>构建语法分析树</w:t>
      </w:r>
    </w:p>
    <w:p>
      <w:pPr>
        <w:ind w:firstLine="420" w:firstLineChars="0"/>
        <w:rPr>
          <w:rFonts w:hint="eastAsia"/>
          <w:lang w:val="en-US" w:eastAsia="zh-CN"/>
        </w:rPr>
      </w:pPr>
      <w:r>
        <w:rPr>
          <w:rFonts w:hint="eastAsia"/>
          <w:lang w:val="en-US" w:eastAsia="zh-CN"/>
        </w:rPr>
        <w:t>在main.c中编写构建和遍历输出语法分析树、错误提示等功能的工具函数。</w:t>
      </w:r>
    </w:p>
    <w:p>
      <w:pPr>
        <w:ind w:firstLine="420" w:firstLineChars="0"/>
        <w:rPr>
          <w:rFonts w:hint="eastAsia"/>
          <w:lang w:val="en-US" w:eastAsia="zh-CN"/>
        </w:rPr>
      </w:pPr>
      <w:r>
        <w:rPr>
          <w:rFonts w:hint="eastAsia"/>
          <w:lang w:val="en-US" w:eastAsia="zh-CN"/>
        </w:rPr>
        <w:t>构造分析树节点结构体，因为分析树为多叉树，成员变量用于保存节点的token，行号，兄弟节点和最左儿子节点，因为终结符由其类型确定且不能预先确定，使用union终结符的属性，节省空间。</w:t>
      </w:r>
    </w:p>
    <w:p>
      <w:pPr>
        <w:ind w:firstLine="420" w:firstLineChars="0"/>
        <w:rPr>
          <w:rFonts w:hint="default"/>
          <w:lang w:val="en-US" w:eastAsia="zh-CN"/>
        </w:rPr>
      </w:pPr>
      <w:r>
        <w:rPr>
          <w:rFonts w:hint="eastAsia"/>
          <w:lang w:val="en-US" w:eastAsia="zh-CN"/>
        </w:rPr>
        <w:t>编写函数，自底向上构建分析树：每当进行规约，为产生式右部的非终结符创建新的分析树节点，将相关信息记录到成员变量中，将产生式右边的节点按照顺序作为产生式左边节点的子节点向上构建分析树。其中八进制、十六进制常数需要进行进制转换，再记录。</w:t>
      </w:r>
    </w:p>
    <w:p>
      <w:pPr>
        <w:ind w:firstLine="420" w:firstLineChars="0"/>
        <w:rPr>
          <w:rFonts w:hint="default"/>
          <w:lang w:val="en-US" w:eastAsia="zh-CN"/>
        </w:rPr>
      </w:pPr>
      <w:r>
        <w:rPr>
          <w:rFonts w:hint="eastAsia"/>
          <w:lang w:val="en-US" w:eastAsia="zh-CN"/>
        </w:rPr>
        <w:t>遍历分析树时，按照多叉树遍历方法，先序遍历分析树。终结符和非终结符打印各自需要打印的信息。</w:t>
      </w:r>
    </w:p>
    <w:p>
      <w:pPr>
        <w:pStyle w:val="5"/>
        <w:bidi w:val="0"/>
        <w:rPr>
          <w:rFonts w:hint="default"/>
          <w:lang w:val="en-US" w:eastAsia="zh-CN"/>
        </w:rPr>
      </w:pPr>
      <w:r>
        <w:rPr>
          <w:rFonts w:hint="eastAsia"/>
          <w:lang w:val="en-US" w:eastAsia="zh-CN"/>
        </w:rPr>
        <w:t>2.5 错误恢复</w:t>
      </w:r>
    </w:p>
    <w:p>
      <w:pPr>
        <w:ind w:firstLine="420" w:firstLineChars="0"/>
        <w:rPr>
          <w:rFonts w:hint="eastAsia"/>
          <w:lang w:val="en-US" w:eastAsia="zh-CN"/>
        </w:rPr>
      </w:pPr>
      <w:r>
        <w:rPr>
          <w:rFonts w:hint="eastAsia"/>
          <w:lang w:val="en-US" w:eastAsia="zh-CN"/>
        </w:rPr>
        <w:t>在分析错误时，要求能忽略错误继续分析。</w:t>
      </w:r>
    </w:p>
    <w:p>
      <w:pPr>
        <w:ind w:firstLine="420" w:firstLineChars="0"/>
        <w:rPr>
          <w:rFonts w:hint="eastAsia"/>
          <w:lang w:val="en-US" w:eastAsia="zh-CN"/>
        </w:rPr>
      </w:pPr>
      <w:r>
        <w:rPr>
          <w:rFonts w:hint="eastAsia"/>
          <w:lang w:val="en-US" w:eastAsia="zh-CN"/>
        </w:rPr>
        <w:t>参照龙书中的“Yacc错误恢复”，观察C--文法示意图，在可能出错的位置分别加入虚构词法单元error。</w:t>
      </w:r>
    </w:p>
    <w:p>
      <w:pPr>
        <w:keepNext w:val="0"/>
        <w:keepLines w:val="0"/>
        <w:widowControl/>
        <w:suppressLineNumbers w:val="0"/>
        <w:ind w:firstLine="420" w:firstLineChars="0"/>
        <w:jc w:val="left"/>
        <w:rPr>
          <w:rFonts w:hint="eastAsia"/>
          <w:lang w:val="en-US" w:eastAsia="zh-CN"/>
        </w:rPr>
      </w:pPr>
      <w:r>
        <w:rPr>
          <w:rFonts w:hint="eastAsia"/>
          <w:lang w:val="en-US" w:eastAsia="zh-CN"/>
        </w:rPr>
        <w:t>根据ExtDef结尾的词法单元不同，将ExtDef分为ExtDef1和ExtDef2，分别使用不同的error产生式，跳“；”和“}”后。如图。</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ab/>
      </w:r>
      <w:r>
        <w:rPr>
          <w:rFonts w:ascii="宋体" w:hAnsi="宋体" w:eastAsia="宋体" w:cs="宋体"/>
          <w:kern w:val="0"/>
          <w:sz w:val="24"/>
          <w:szCs w:val="24"/>
          <w:lang w:val="en-US" w:eastAsia="zh-CN" w:bidi="ar"/>
        </w:rPr>
        <w:drawing>
          <wp:inline distT="0" distB="0" distL="114300" distR="114300">
            <wp:extent cx="3686810" cy="953135"/>
            <wp:effectExtent l="0" t="0" r="889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686810" cy="953135"/>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Stmt递归分析其只能由“；”结尾，故添加下图中的error产生式。</w:t>
      </w:r>
    </w:p>
    <w:p>
      <w:pPr>
        <w:keepNext w:val="0"/>
        <w:keepLines w:val="0"/>
        <w:widowControl/>
        <w:suppressLineNumbers w:val="0"/>
        <w:ind w:firstLine="420" w:firstLineChars="0"/>
        <w:jc w:val="left"/>
      </w:pPr>
      <w:r>
        <w:drawing>
          <wp:inline distT="0" distB="0" distL="114300" distR="114300">
            <wp:extent cx="3678555" cy="1083945"/>
            <wp:effectExtent l="0" t="0" r="444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678555" cy="1083945"/>
                    </a:xfrm>
                    <a:prstGeom prst="rect">
                      <a:avLst/>
                    </a:prstGeom>
                    <a:noFill/>
                    <a:ln>
                      <a:noFill/>
                    </a:ln>
                  </pic:spPr>
                </pic:pic>
              </a:graphicData>
            </a:graphic>
          </wp:inline>
        </w:drawing>
      </w:r>
    </w:p>
    <w:p>
      <w:pPr>
        <w:keepNext w:val="0"/>
        <w:keepLines w:val="0"/>
        <w:widowControl/>
        <w:suppressLineNumbers w:val="0"/>
        <w:ind w:firstLine="420" w:firstLineChars="0"/>
        <w:jc w:val="left"/>
        <w:rPr>
          <w:rFonts w:hint="default"/>
          <w:lang w:val="en-US" w:eastAsia="zh-CN"/>
        </w:rPr>
      </w:pPr>
      <w:r>
        <w:rPr>
          <w:rFonts w:hint="eastAsia"/>
          <w:lang w:val="en-US" w:eastAsia="zh-CN"/>
        </w:rPr>
        <w:t>对错误数使用全局变量error计数，只有error=0时才在分析结束时打印分析树。</w:t>
      </w:r>
    </w:p>
    <w:p>
      <w:pPr>
        <w:pStyle w:val="3"/>
        <w:numPr>
          <w:ilvl w:val="0"/>
          <w:numId w:val="1"/>
        </w:numPr>
        <w:bidi w:val="0"/>
        <w:rPr>
          <w:rFonts w:hint="eastAsia"/>
          <w:lang w:val="en-US" w:eastAsia="zh-CN"/>
        </w:rPr>
      </w:pPr>
      <w:r>
        <w:rPr>
          <w:rFonts w:hint="eastAsia"/>
          <w:lang w:val="en-US" w:eastAsia="zh-CN"/>
        </w:rPr>
        <w:t>编译和使用方法</w:t>
      </w:r>
    </w:p>
    <w:p>
      <w:pPr>
        <w:pStyle w:val="5"/>
        <w:bidi w:val="0"/>
        <w:rPr>
          <w:rFonts w:hint="default"/>
          <w:lang w:val="en-US" w:eastAsia="zh-CN"/>
        </w:rPr>
      </w:pPr>
      <w:r>
        <w:rPr>
          <w:rFonts w:hint="eastAsia"/>
          <w:lang w:val="en-US" w:eastAsia="zh-CN"/>
        </w:rPr>
        <w:t>3.1编译</w:t>
      </w:r>
    </w:p>
    <w:p>
      <w:pPr>
        <w:widowControl w:val="0"/>
        <w:numPr>
          <w:ilvl w:val="0"/>
          <w:numId w:val="0"/>
        </w:numPr>
        <w:ind w:firstLine="420" w:firstLineChars="0"/>
        <w:jc w:val="both"/>
        <w:rPr>
          <w:rFonts w:hint="default"/>
          <w:lang w:val="en-US" w:eastAsia="zh-CN"/>
        </w:rPr>
      </w:pPr>
      <w:r>
        <w:rPr>
          <w:rFonts w:hint="eastAsia"/>
          <w:lang w:val="en-US" w:eastAsia="zh-CN"/>
        </w:rPr>
        <w:t>使用Makefile进行编译，进入目录后在终端输入make，按照Makefile文件内进行编译和链接后，生成可执行文件scanner。</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2893695" cy="916940"/>
            <wp:effectExtent l="0" t="0" r="1905"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893695" cy="916940"/>
                    </a:xfrm>
                    <a:prstGeom prst="rect">
                      <a:avLst/>
                    </a:prstGeom>
                    <a:noFill/>
                    <a:ln w="9525">
                      <a:noFill/>
                    </a:ln>
                  </pic:spPr>
                </pic:pic>
              </a:graphicData>
            </a:graphic>
          </wp:inline>
        </w:drawing>
      </w:r>
    </w:p>
    <w:p>
      <w:pPr>
        <w:widowControl w:val="0"/>
        <w:numPr>
          <w:ilvl w:val="0"/>
          <w:numId w:val="0"/>
        </w:numPr>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3.2使用方法</w:t>
      </w:r>
    </w:p>
    <w:p>
      <w:pPr>
        <w:numPr>
          <w:ilvl w:val="0"/>
          <w:numId w:val="0"/>
        </w:numPr>
        <w:ind w:firstLine="420" w:firstLineChars="0"/>
        <w:rPr>
          <w:rFonts w:hint="eastAsia"/>
          <w:lang w:val="en-US" w:eastAsia="zh-CN"/>
        </w:rPr>
      </w:pPr>
      <w:r>
        <w:rPr>
          <w:rFonts w:hint="eastAsia"/>
          <w:lang w:val="en-US" w:eastAsia="zh-CN"/>
        </w:rPr>
        <w:t>./scanner [待分析文件名]</w:t>
      </w:r>
    </w:p>
    <w:p>
      <w:pPr>
        <w:numPr>
          <w:ilvl w:val="0"/>
          <w:numId w:val="0"/>
        </w:numPr>
        <w:ind w:firstLine="420" w:firstLineChars="0"/>
        <w:rPr>
          <w:rFonts w:hint="default"/>
          <w:lang w:val="en-US" w:eastAsia="zh-CN"/>
        </w:rPr>
      </w:pPr>
      <w:r>
        <w:rPr>
          <w:rFonts w:hint="eastAsia"/>
          <w:lang w:val="en-US" w:eastAsia="zh-CN"/>
        </w:rPr>
        <w:t>例： ./scanner input1.cmm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07373"/>
    <w:multiLevelType w:val="multilevel"/>
    <w:tmpl w:val="3050737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C1161"/>
    <w:rsid w:val="171656C3"/>
    <w:rsid w:val="192D47AE"/>
    <w:rsid w:val="1B630736"/>
    <w:rsid w:val="33C85EF2"/>
    <w:rsid w:val="361D0868"/>
    <w:rsid w:val="3A505863"/>
    <w:rsid w:val="55C544CE"/>
    <w:rsid w:val="65923CEF"/>
    <w:rsid w:val="66E22078"/>
    <w:rsid w:val="723B1808"/>
    <w:rsid w:val="733262A7"/>
    <w:rsid w:val="750C4178"/>
    <w:rsid w:val="7D050FA8"/>
    <w:rsid w:val="7D332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2022-03-27T02:15:00Z</dcterms:created>
  <dc:creator>ChenD7x</dc:creator>
  <cp:lastModifiedBy>ChenD7x</cp:lastModifiedBy>
  <dcterms:modified xsi:type="dcterms:W3CDTF">2022-05-15T09:47:51Z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