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如图，</w:t>
      </w:r>
      <w:bookmarkStart w:id="0" w:name="_GoBack"/>
      <w:bookmarkEnd w:id="0"/>
      <w:r>
        <w:rPr>
          <w:rFonts w:hint="eastAsia"/>
        </w:rPr>
        <w:t>使用整型1测试，得到字节为01 00 00 00 ，可知机器字节顺序为从低到高，即机器使用小端法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3835" cy="3376295"/>
            <wp:effectExtent l="0" t="0" r="1206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A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2021-04-12T07:28:29Z</dcterms:created>
  <dc:creator>ChenD7x</dc:creator>
  <cp:lastModifiedBy>ChenD7x</cp:lastModifiedBy>
  <dcterms:modified xsi:type="dcterms:W3CDTF">2021-04-12T07:29:08Z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