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84" w:line="259" w:lineRule="auto"/>
        <w:ind w:right="58" w:firstLine="0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384" w:line="259" w:lineRule="auto"/>
        <w:ind w:right="58" w:firstLine="0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445" w:line="259" w:lineRule="auto"/>
        <w:ind w:right="58" w:firstLine="0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660" w:line="234" w:lineRule="auto"/>
        <w:ind w:left="3996" w:right="3117" w:hanging="938"/>
        <w:jc w:val="left"/>
      </w:pPr>
      <w:r>
        <w:drawing>
          <wp:inline distT="0" distB="0" distL="0" distR="0">
            <wp:extent cx="2295525" cy="4191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</w:rPr>
        <w:t xml:space="preserve"> </w:t>
      </w:r>
      <w:r>
        <w:rPr>
          <w:rFonts w:ascii="Times New Roman" w:hAnsi="Times New Roman" w:eastAsia="Times New Roman" w:cs="Times New Roman"/>
          <w:b/>
          <w:sz w:val="52"/>
        </w:rPr>
        <w:t xml:space="preserve"> </w:t>
      </w:r>
    </w:p>
    <w:p>
      <w:pPr>
        <w:spacing w:after="0" w:line="259" w:lineRule="auto"/>
        <w:ind w:right="1841" w:firstLine="0"/>
        <w:jc w:val="right"/>
      </w:pPr>
      <w:r>
        <w:rPr>
          <w:rFonts w:ascii="华文新魏" w:hAnsi="华文新魏" w:eastAsia="华文新魏" w:cs="华文新魏"/>
          <w:sz w:val="84"/>
        </w:rPr>
        <w:t>网络安全实验报告</w:t>
      </w:r>
      <w:r>
        <w:rPr>
          <w:rFonts w:ascii="Times New Roman" w:hAnsi="Times New Roman" w:eastAsia="Times New Roman" w:cs="Times New Roman"/>
          <w:b/>
          <w:sz w:val="84"/>
        </w:rPr>
        <w:t xml:space="preserve"> </w:t>
      </w:r>
    </w:p>
    <w:p>
      <w:pPr>
        <w:spacing w:after="439" w:line="259" w:lineRule="auto"/>
        <w:ind w:left="69" w:right="0" w:firstLine="0"/>
        <w:jc w:val="center"/>
      </w:pPr>
      <w:r>
        <w:rPr>
          <w:rFonts w:ascii="Times New Roman" w:hAnsi="Times New Roman" w:eastAsia="Times New Roman" w:cs="Times New Roman"/>
        </w:rPr>
        <w:t xml:space="preserve">  </w:t>
      </w:r>
    </w:p>
    <w:p>
      <w:pPr>
        <w:spacing w:after="547" w:line="259" w:lineRule="auto"/>
        <w:ind w:left="1042" w:right="0" w:firstLine="0"/>
        <w:jc w:val="left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511" w:line="272" w:lineRule="auto"/>
        <w:ind w:left="2238" w:right="0" w:hanging="10"/>
        <w:jc w:val="left"/>
      </w:pPr>
      <w:r>
        <w:rPr>
          <w:rFonts w:ascii="黑体" w:hAnsi="黑体" w:eastAsia="黑体" w:cs="黑体"/>
          <w:sz w:val="30"/>
        </w:rPr>
        <w:t>题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目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  <w:r>
        <w:rPr>
          <w:rFonts w:ascii="黑体" w:hAnsi="黑体" w:eastAsia="黑体" w:cs="黑体"/>
          <w:sz w:val="30"/>
          <w:u w:val="single" w:color="000000"/>
        </w:rPr>
        <w:t xml:space="preserve">基于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libnet </w:t>
      </w:r>
      <w:r>
        <w:rPr>
          <w:rFonts w:ascii="黑体" w:hAnsi="黑体" w:eastAsia="黑体" w:cs="黑体"/>
          <w:sz w:val="30"/>
          <w:u w:val="single" w:color="000000"/>
        </w:rPr>
        <w:t>的程序设计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511" w:line="272" w:lineRule="auto"/>
        <w:ind w:left="2238" w:right="0" w:hanging="10"/>
        <w:jc w:val="left"/>
      </w:pPr>
      <w:r>
        <w:rPr>
          <w:rFonts w:ascii="黑体" w:hAnsi="黑体" w:eastAsia="黑体" w:cs="黑体"/>
          <w:sz w:val="30"/>
        </w:rPr>
        <w:t>专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业</w:t>
      </w:r>
      <w:r>
        <w:rPr>
          <w:rFonts w:ascii="Times New Roman" w:hAnsi="Times New Roman" w:eastAsia="Times New Roman" w:cs="Times New Roman"/>
          <w:sz w:val="30"/>
          <w:u w:val="none" w:color="auto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auto"/>
        </w:rPr>
        <w:t xml:space="preserve">     </w:t>
      </w:r>
      <w:r>
        <w:rPr>
          <w:rFonts w:hint="eastAsia" w:ascii="Times New Roman" w:hAnsi="Times New Roman" w:eastAsia="宋体" w:cs="Times New Roman"/>
          <w:sz w:val="30"/>
          <w:u w:val="single" w:color="auto"/>
          <w:lang w:val="en-US" w:eastAsia="zh-CN"/>
        </w:rPr>
        <w:t xml:space="preserve">       </w:t>
      </w:r>
      <w:r>
        <w:rPr>
          <w:rFonts w:ascii="Times New Roman" w:hAnsi="Times New Roman" w:eastAsia="Times New Roman" w:cs="Times New Roman"/>
          <w:sz w:val="30"/>
          <w:u w:val="single" w:color="auto"/>
        </w:rPr>
        <w:t xml:space="preserve">  </w:t>
      </w:r>
      <w:r>
        <w:rPr>
          <w:rFonts w:ascii="黑体" w:hAnsi="黑体" w:eastAsia="黑体" w:cs="黑体"/>
          <w:sz w:val="30"/>
          <w:u w:val="single" w:color="auto"/>
        </w:rPr>
        <w:t>信息安全</w:t>
      </w:r>
      <w:r>
        <w:rPr>
          <w:rFonts w:hint="eastAsia" w:ascii="黑体" w:hAnsi="黑体" w:eastAsia="黑体" w:cs="黑体"/>
          <w:sz w:val="30"/>
          <w:u w:val="single" w:color="auto"/>
          <w:lang w:val="en-US" w:eastAsia="zh-CN"/>
        </w:rPr>
        <w:t xml:space="preserve">       .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    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508" w:line="259" w:lineRule="auto"/>
        <w:ind w:right="0"/>
        <w:jc w:val="left"/>
      </w:pP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</w:t>
      </w:r>
      <w:r>
        <w:rPr>
          <w:rFonts w:hint="eastAsia" w:ascii="黑体" w:hAnsi="黑体" w:eastAsia="黑体" w:cs="黑体"/>
          <w:sz w:val="30"/>
          <w:u w:val="single" w:color="000000"/>
        </w:rPr>
        <w:t xml:space="preserve"> </w:t>
      </w:r>
      <w:r>
        <w:rPr>
          <w:rFonts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44" w:line="265" w:lineRule="auto"/>
        <w:ind w:left="2238" w:right="0" w:hanging="10"/>
        <w:jc w:val="left"/>
      </w:pPr>
      <w:r>
        <w:rPr>
          <w:rFonts w:ascii="黑体" w:hAnsi="黑体" w:eastAsia="黑体" w:cs="黑体"/>
          <w:sz w:val="30"/>
        </w:rPr>
        <w:t>指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导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教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师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  <w:r>
        <w:rPr>
          <w:rFonts w:hint="eastAsia" w:ascii="黑体" w:hAnsi="黑体" w:eastAsia="黑体" w:cs="黑体"/>
          <w:sz w:val="30"/>
          <w:u w:val="single" w:color="000000"/>
          <w:lang w:val="en-US" w:eastAsia="zh-CN"/>
        </w:rPr>
        <w:t xml:space="preserve">      王彦         .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</w:t>
      </w:r>
      <w:r>
        <w:rPr>
          <w:rFonts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0" w:line="259" w:lineRule="auto"/>
        <w:ind w:right="0" w:firstLine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0" w:line="240" w:lineRule="auto"/>
        <w:ind w:right="0" w:firstLine="0"/>
        <w:jc w:val="left"/>
      </w:pPr>
      <w:r>
        <w:rPr>
          <w:rFonts w:ascii="Times New Roman" w:hAnsi="Times New Roman" w:eastAsia="Times New Roman" w:cs="Times New Roman"/>
        </w:rPr>
        <w:br w:type="page"/>
      </w:r>
      <w:bookmarkStart w:id="0" w:name="_GoBack"/>
      <w:bookmarkEnd w:id="0"/>
    </w:p>
    <w:p>
      <w:pPr>
        <w:pStyle w:val="2"/>
        <w:ind w:left="-5"/>
      </w:pPr>
      <w:r>
        <w:t xml:space="preserve">一、实验目的 </w:t>
      </w:r>
    </w:p>
    <w:p>
      <w:r>
        <w:t>掌握 libnet 数据包的构造原理。</w:t>
      </w:r>
    </w:p>
    <w:p>
      <w:pPr>
        <w:ind w:firstLine="0"/>
      </w:pPr>
      <w:r>
        <w:rPr>
          <w:b/>
          <w:sz w:val="30"/>
        </w:rPr>
        <w:t xml:space="preserve">二、实验内容 </w:t>
      </w:r>
    </w:p>
    <w:p>
      <w:pPr>
        <w:numPr>
          <w:ilvl w:val="0"/>
          <w:numId w:val="1"/>
        </w:numPr>
        <w:ind w:right="96"/>
      </w:pPr>
      <w:r>
        <w:t xml:space="preserve">掌握 libnet 数据包的构造原理 </w:t>
      </w:r>
    </w:p>
    <w:p>
      <w:pPr>
        <w:numPr>
          <w:ilvl w:val="0"/>
          <w:numId w:val="1"/>
        </w:numPr>
        <w:spacing w:after="37"/>
        <w:ind w:right="96"/>
      </w:pPr>
      <w:r>
        <w:t xml:space="preserve">编程实现基于 libnet 的数据包构造，结合前面实验给出验证过程。能够对源码进行解释。 </w:t>
      </w:r>
    </w:p>
    <w:p>
      <w:pPr>
        <w:pStyle w:val="2"/>
        <w:ind w:left="-5"/>
      </w:pPr>
      <w:r>
        <w:t xml:space="preserve">三、实验过程 </w:t>
      </w:r>
    </w:p>
    <w:p>
      <w:pPr>
        <w:spacing w:after="0" w:line="380" w:lineRule="auto"/>
        <w:ind w:left="715" w:right="4890" w:hanging="250"/>
        <w:jc w:val="left"/>
      </w:pPr>
      <w:r>
        <w:rPr>
          <w:b/>
        </w:rPr>
        <w:t>基于 libnet 的数据包构造</w:t>
      </w:r>
      <w:r>
        <w:rPr>
          <w:b/>
          <w:color w:val="2F5496"/>
        </w:rPr>
        <w:t xml:space="preserve">实验基本信息： </w:t>
      </w:r>
    </w:p>
    <w:p>
      <w:pPr>
        <w:spacing w:after="0" w:line="293" w:lineRule="auto"/>
        <w:ind w:left="1201" w:right="4066" w:firstLine="0"/>
        <w:jc w:val="left"/>
      </w:pPr>
      <w:r>
        <w:t xml:space="preserve">实验环境：Ubuntu16.04 x64 编程语言：C 语言 </w:t>
      </w:r>
    </w:p>
    <w:p>
      <w:pPr>
        <w:pStyle w:val="3"/>
        <w:ind w:left="715"/>
      </w:pPr>
      <w:r>
        <w:t xml:space="preserve">1. 需求分析 </w:t>
      </w:r>
    </w:p>
    <w:p>
      <w:pPr>
        <w:ind w:left="705" w:right="96"/>
      </w:pPr>
      <w:r>
        <w:t xml:space="preserve">需要使用 libnet 构造并发送一个数据包，并验证这个数据包被成功发送了。验证这一过程需要用到实验二中的捕包程序 pcap，将生成的数据包从虚拟机 B 发送到虚拟机 A，虚拟机 A 中的捕包程序会自动将其捕获，通过检查各项信息，证明捕获的数据包就是从虚拟机 B 此程序 createPac 中发送的数据包。 </w:t>
      </w:r>
    </w:p>
    <w:p>
      <w:pPr>
        <w:ind w:left="705" w:right="96"/>
      </w:pPr>
      <w:r>
        <w:t xml:space="preserve">追加：在虚拟机 A 中编写接收来自相应端口 udp 数据包的程序 recvUDP，验证该数据包确实可以被正确接收。 </w:t>
      </w:r>
    </w:p>
    <w:p>
      <w:pPr>
        <w:pStyle w:val="3"/>
        <w:ind w:left="715"/>
      </w:pPr>
      <w:r>
        <w:t xml:space="preserve">2. 程序结构 </w:t>
      </w:r>
    </w:p>
    <w:p>
      <w:pPr>
        <w:ind w:left="705" w:right="96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利用libnet函数库开发应用程序的基本步骤：</w:t>
      </w:r>
    </w:p>
    <w:p>
      <w:pPr>
        <w:ind w:right="96" w:firstLine="1310" w:firstLineChars="0"/>
        <w:rPr>
          <w:rFonts w:hint="default"/>
        </w:rPr>
      </w:pPr>
      <w:r>
        <w:rPr>
          <w:rFonts w:hint="default"/>
        </w:rPr>
        <w:t>1）数据包内存初始化</w:t>
      </w:r>
    </w:p>
    <w:p>
      <w:pPr>
        <w:ind w:right="96" w:firstLine="131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  libnet_init()函数，选择构造数据包的类型和发送该数据包的网络接口，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获得libnet句柄。</w:t>
      </w:r>
    </w:p>
    <w:p>
      <w:pPr>
        <w:ind w:right="96" w:firstLine="131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这里选择IP地址为虚拟机192.168.56.103的网络接口发送，如下图。</w:t>
      </w:r>
    </w:p>
    <w:p>
      <w:pPr>
        <w:ind w:right="96" w:firstLine="131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1310" w:firstLineChars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0805" cy="1083310"/>
            <wp:effectExtent l="0" t="0" r="1079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108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ind w:right="96" w:firstLine="1310" w:firstLineChars="0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2）构造数据包</w:t>
      </w:r>
    </w:p>
    <w:p>
      <w:pPr>
        <w:ind w:right="96" w:firstLine="1310" w:firstLineChars="0"/>
        <w:rPr>
          <w:rFonts w:hint="default" w:eastAsia="Microsoft YaHei UI"/>
          <w:lang w:val="en-US" w:eastAsia="zh-CN"/>
        </w:rPr>
      </w:pPr>
      <w:r>
        <w:rPr>
          <w:rFonts w:hint="eastAsia"/>
          <w:lang w:val="en-US" w:eastAsia="zh-CN"/>
        </w:rPr>
        <w:t>分别调用函数构造各层数据包，从UDP数据报，到IP分组，再到以太网帧进行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构建：分别先构建上一层的PDU，作为SDU传递给下一层，逐层封装；顺序不能改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变。</w:t>
      </w:r>
    </w:p>
    <w:p>
      <w:pPr>
        <w:ind w:right="96" w:firstLine="131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UDP数据报</w:t>
      </w:r>
    </w:p>
    <w:p>
      <w:pPr>
        <w:keepNext w:val="0"/>
        <w:keepLines w:val="0"/>
        <w:widowControl/>
        <w:suppressLineNumbers w:val="0"/>
        <w:ind w:firstLine="1730" w:firstLineChars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6485" cy="1502410"/>
            <wp:effectExtent l="0" t="0" r="5715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r="1496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96" w:firstLine="1310" w:firstLineChars="0"/>
        <w:rPr>
          <w:rFonts w:hint="default"/>
          <w:lang w:val="en-US" w:eastAsia="zh-CN"/>
        </w:rPr>
      </w:pPr>
    </w:p>
    <w:p>
      <w:pPr>
        <w:ind w:right="96" w:firstLine="131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IP分组</w:t>
      </w:r>
    </w:p>
    <w:p>
      <w:pPr>
        <w:keepNext w:val="0"/>
        <w:keepLines w:val="0"/>
        <w:widowControl/>
        <w:suppressLineNumbers w:val="0"/>
        <w:ind w:firstLine="1730" w:firstLineChars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2040" cy="1698625"/>
            <wp:effectExtent l="0" t="0" r="1016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96" w:firstLine="1310" w:firstLineChars="0"/>
        <w:rPr>
          <w:rFonts w:hint="eastAsia"/>
          <w:lang w:val="en-US" w:eastAsia="zh-CN"/>
        </w:rPr>
      </w:pPr>
    </w:p>
    <w:p>
      <w:pPr>
        <w:ind w:right="96" w:firstLine="1310" w:firstLineChars="0"/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以太网帧</w:t>
      </w:r>
    </w:p>
    <w:p>
      <w:pPr>
        <w:ind w:left="1260" w:leftChars="0" w:right="96" w:firstLine="420" w:firstLineChars="0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4430" cy="1712595"/>
            <wp:effectExtent l="0" t="0" r="127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r="35888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96" w:firstLine="1310" w:firstLineChars="0"/>
        <w:rPr>
          <w:rFonts w:hint="default"/>
        </w:rPr>
      </w:pPr>
    </w:p>
    <w:p>
      <w:pPr>
        <w:ind w:right="96" w:firstLine="131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其中源和目的端口选择9999，MAC地址和IP地址为实验一的两个虚拟机IP地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址。</w:t>
      </w:r>
    </w:p>
    <w:p>
      <w:pPr>
        <w:keepNext w:val="0"/>
        <w:keepLines w:val="0"/>
        <w:widowControl/>
        <w:suppressLineNumbers w:val="0"/>
        <w:ind w:firstLine="1730" w:firstLineChars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4910" cy="494665"/>
            <wp:effectExtent l="0" t="0" r="8890" b="6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1730" w:firstLineChars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4115" cy="369570"/>
            <wp:effectExtent l="0" t="0" r="6985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right="96" w:firstLine="0" w:firstLineChars="0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3）发送数据</w:t>
      </w:r>
    </w:p>
    <w:p>
      <w:pPr>
        <w:ind w:right="96" w:firstLine="131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调用函数libnet_write()发送数据包。</w:t>
      </w:r>
    </w:p>
    <w:p>
      <w:pPr>
        <w:keepNext w:val="0"/>
        <w:keepLines w:val="0"/>
        <w:widowControl/>
        <w:suppressLineNumbers w:val="0"/>
        <w:ind w:firstLine="1730" w:firstLineChars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84880" cy="1275715"/>
            <wp:effectExtent l="0" t="0" r="7620" b="698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96" w:firstLine="1310" w:firstLineChars="0"/>
        <w:rPr>
          <w:rFonts w:hint="eastAsia"/>
          <w:lang w:val="en-US" w:eastAsia="zh-CN"/>
        </w:rPr>
      </w:pPr>
    </w:p>
    <w:p>
      <w:pPr>
        <w:ind w:right="96" w:firstLine="1310" w:firstLineChars="0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4）释放资源</w:t>
      </w:r>
    </w:p>
    <w:p>
      <w:pPr>
        <w:ind w:firstLine="131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调用函数libnet_destroy()释放资源。</w:t>
      </w:r>
    </w:p>
    <w:p>
      <w:pPr>
        <w:keepNext w:val="0"/>
        <w:keepLines w:val="0"/>
        <w:widowControl/>
        <w:suppressLineNumbers w:val="0"/>
        <w:ind w:firstLine="1730" w:firstLineChars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26435" cy="465455"/>
            <wp:effectExtent l="0" t="0" r="12065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46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31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ind w:left="715"/>
      </w:pPr>
      <w:r>
        <w:t xml:space="preserve">3. 进一步验证 </w:t>
      </w:r>
    </w:p>
    <w:p>
      <w:pPr>
        <w:ind w:left="705" w:right="9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在这里我们将udp数据包的数据内容设置为“From Function createPac”，方便验证数据包是否发送成功，是否来自函数createPac。</w:t>
      </w:r>
    </w:p>
    <w:p>
      <w:pPr>
        <w:keepNext w:val="0"/>
        <w:keepLines w:val="0"/>
        <w:widowControl/>
        <w:suppressLineNumbers w:val="0"/>
        <w:ind w:firstLine="1310" w:firstLineChars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50410" cy="327025"/>
            <wp:effectExtent l="0" t="0" r="8890" b="317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90" w:firstLineChars="0"/>
        <w:rPr>
          <w:rFonts w:hint="default"/>
          <w:lang w:val="en-US" w:eastAsia="zh-CN"/>
        </w:rPr>
      </w:pPr>
    </w:p>
    <w:p>
      <w:pPr>
        <w:ind w:firstLine="890" w:firstLineChars="0"/>
        <w:rPr>
          <w:rFonts w:hint="default"/>
          <w:lang w:val="en-US" w:eastAsia="zh-CN"/>
        </w:rPr>
      </w:pPr>
    </w:p>
    <w:p>
      <w:pPr>
        <w:ind w:left="705" w:right="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1)使用实验二中的捕包程序pcap.c，使用过滤规则“udp”（或其他过滤规则如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 192.168.56.103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等，由于本人网络端口非混合模式接收udp数据包数量较少，这里过滤udp即可）捕捉由另一个虚拟机构造并发送的数据包，查看其MAC地址、IP地址是否对应正确。</w:t>
      </w:r>
    </w:p>
    <w:p>
      <w:pPr>
        <w:ind w:left="705" w:right="96"/>
        <w:rPr>
          <w:rFonts w:hint="eastAsia"/>
          <w:lang w:val="en-US" w:eastAsia="zh-CN"/>
        </w:rPr>
      </w:pPr>
    </w:p>
    <w:p>
      <w:pPr>
        <w:ind w:left="705" w:right="9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2)编写UDP接收程序recvUDP.c，运行在接收端虚拟机，查看能否接受到数据包，并且对比其数据是否是“From Function createPac”。</w:t>
      </w:r>
    </w:p>
    <w:p>
      <w:pPr>
        <w:keepNext w:val="0"/>
        <w:keepLines w:val="0"/>
        <w:widowControl/>
        <w:suppressLineNumbers w:val="0"/>
        <w:ind w:firstLine="1730" w:firstLineChars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05555" cy="2024380"/>
            <wp:effectExtent l="0" t="0" r="4445" b="762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202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ind w:left="-5"/>
      </w:pPr>
      <w:r>
        <w:t xml:space="preserve">四、实验结果 </w:t>
      </w:r>
    </w:p>
    <w:p>
      <w:pPr>
        <w:pStyle w:val="2"/>
        <w:ind w:left="-5"/>
        <w:rPr>
          <w:rFonts w:hint="eastAsia" w:ascii="Microsoft YaHei UI" w:hAnsi="Microsoft YaHei UI" w:eastAsia="Microsoft YaHei UI" w:cs="Microsoft YaHei UI"/>
          <w:b w:val="0"/>
          <w:color w:val="000000"/>
          <w:kern w:val="2"/>
          <w:sz w:val="24"/>
          <w:szCs w:val="22"/>
          <w:lang w:val="en-US" w:eastAsia="zh-CN" w:bidi="ar-SA"/>
        </w:rPr>
      </w:pPr>
      <w:r>
        <w:rPr>
          <w:b w:val="0"/>
          <w:sz w:val="24"/>
        </w:rPr>
        <w:t xml:space="preserve"> </w:t>
      </w:r>
      <w:r>
        <w:rPr>
          <w:rFonts w:hint="eastAsia"/>
          <w:b w:val="0"/>
          <w:sz w:val="24"/>
          <w:lang w:val="en-US" w:eastAsia="zh-CN"/>
        </w:rPr>
        <w:tab/>
      </w:r>
      <w:r>
        <w:rPr>
          <w:rFonts w:hint="eastAsia" w:cs="Microsoft YaHei UI"/>
          <w:b w:val="0"/>
          <w:color w:val="000000"/>
          <w:kern w:val="2"/>
          <w:sz w:val="24"/>
          <w:szCs w:val="22"/>
          <w:lang w:val="en-US" w:eastAsia="zh-CN" w:bidi="ar-SA"/>
        </w:rPr>
        <w:t>虚拟机192.168.56.103</w:t>
      </w:r>
      <w:r>
        <w:rPr>
          <w:rFonts w:hint="eastAsia" w:ascii="Microsoft YaHei UI" w:hAnsi="Microsoft YaHei UI" w:eastAsia="Microsoft YaHei UI" w:cs="Microsoft YaHei UI"/>
          <w:b w:val="0"/>
          <w:color w:val="000000"/>
          <w:kern w:val="2"/>
          <w:sz w:val="24"/>
          <w:szCs w:val="22"/>
          <w:lang w:val="en-US" w:eastAsia="zh-CN" w:bidi="ar-SA"/>
        </w:rPr>
        <w:t>作为接收方，调用程序recvUDP.c和pcap.c接收构造的数据包，</w:t>
      </w:r>
      <w:r>
        <w:rPr>
          <w:rFonts w:hint="eastAsia" w:cs="Microsoft YaHei UI"/>
          <w:b w:val="0"/>
          <w:color w:val="000000"/>
          <w:kern w:val="2"/>
          <w:sz w:val="24"/>
          <w:szCs w:val="22"/>
          <w:lang w:val="en-US" w:eastAsia="zh-CN" w:bidi="ar-SA"/>
        </w:rPr>
        <w:t>虚拟机192.168.56.104</w:t>
      </w:r>
      <w:r>
        <w:rPr>
          <w:rFonts w:hint="eastAsia" w:ascii="Microsoft YaHei UI" w:hAnsi="Microsoft YaHei UI" w:eastAsia="Microsoft YaHei UI" w:cs="Microsoft YaHei UI"/>
          <w:b w:val="0"/>
          <w:color w:val="000000"/>
          <w:kern w:val="2"/>
          <w:sz w:val="24"/>
          <w:szCs w:val="22"/>
          <w:lang w:val="en-US" w:eastAsia="zh-CN" w:bidi="ar-SA"/>
        </w:rPr>
        <w:t>作为发送方，调用程序createPac发送使用libnet构造的数据包（上面的程序截图展示的是</w:t>
      </w:r>
      <w:r>
        <w:rPr>
          <w:rFonts w:hint="eastAsia" w:cs="Microsoft YaHei UI"/>
          <w:b w:val="0"/>
          <w:color w:val="000000"/>
          <w:kern w:val="2"/>
          <w:sz w:val="24"/>
          <w:szCs w:val="22"/>
          <w:lang w:val="en-US" w:eastAsia="zh-CN" w:bidi="ar-SA"/>
        </w:rPr>
        <w:t>虚拟机192.168.56.103</w:t>
      </w:r>
      <w:r>
        <w:rPr>
          <w:rFonts w:hint="eastAsia" w:ascii="Microsoft YaHei UI" w:hAnsi="Microsoft YaHei UI" w:eastAsia="Microsoft YaHei UI" w:cs="Microsoft YaHei UI"/>
          <w:b w:val="0"/>
          <w:color w:val="000000"/>
          <w:kern w:val="2"/>
          <w:sz w:val="24"/>
          <w:szCs w:val="22"/>
          <w:lang w:val="en-US" w:eastAsia="zh-CN" w:bidi="ar-SA"/>
        </w:rPr>
        <w:t>的程序代码，在</w:t>
      </w:r>
      <w:r>
        <w:rPr>
          <w:rFonts w:hint="eastAsia" w:cs="Microsoft YaHei UI"/>
          <w:b w:val="0"/>
          <w:color w:val="000000"/>
          <w:kern w:val="2"/>
          <w:sz w:val="24"/>
          <w:szCs w:val="22"/>
          <w:lang w:val="en-US" w:eastAsia="zh-CN" w:bidi="ar-SA"/>
        </w:rPr>
        <w:t>虚拟机192.168.56.104</w:t>
      </w:r>
      <w:r>
        <w:rPr>
          <w:rFonts w:hint="eastAsia" w:ascii="Microsoft YaHei UI" w:hAnsi="Microsoft YaHei UI" w:eastAsia="Microsoft YaHei UI" w:cs="Microsoft YaHei UI"/>
          <w:b w:val="0"/>
          <w:color w:val="000000"/>
          <w:kern w:val="2"/>
          <w:sz w:val="24"/>
          <w:szCs w:val="22"/>
          <w:lang w:val="en-US" w:eastAsia="zh-CN" w:bidi="ar-SA"/>
        </w:rPr>
        <w:t>调用程序时，需要调换源和目的的MAC地址和IP地址等，这里不再展示</w:t>
      </w:r>
      <w:r>
        <w:rPr>
          <w:rFonts w:hint="eastAsia" w:cs="Microsoft YaHei UI"/>
          <w:b w:val="0"/>
          <w:color w:val="000000"/>
          <w:kern w:val="2"/>
          <w:sz w:val="24"/>
          <w:szCs w:val="22"/>
          <w:lang w:val="en-US" w:eastAsia="zh-CN" w:bidi="ar-SA"/>
        </w:rPr>
        <w:t>虚拟机192.168.56.104</w:t>
      </w:r>
      <w:r>
        <w:rPr>
          <w:rFonts w:hint="eastAsia" w:ascii="Microsoft YaHei UI" w:hAnsi="Microsoft YaHei UI" w:eastAsia="Microsoft YaHei UI" w:cs="Microsoft YaHei UI"/>
          <w:b w:val="0"/>
          <w:color w:val="000000"/>
          <w:kern w:val="2"/>
          <w:sz w:val="24"/>
          <w:szCs w:val="22"/>
          <w:lang w:val="en-US" w:eastAsia="zh-CN" w:bidi="ar-SA"/>
        </w:rPr>
        <w:t>的程序截图）。</w:t>
      </w:r>
    </w:p>
    <w:p>
      <w:pPr>
        <w:rPr>
          <w:rFonts w:hint="eastAsia"/>
          <w:lang w:val="en-US" w:eastAsia="zh-CN"/>
        </w:rPr>
      </w:pPr>
    </w:p>
    <w:p>
      <w:pPr>
        <w:ind w:right="9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1.在虚拟机192.168.56.104使用createPac.c程序发送构造的数据包（逻辑上先在在</w:t>
      </w:r>
      <w:r>
        <w:rPr>
          <w:rFonts w:hint="eastAsia"/>
          <w:b w:val="0"/>
          <w:sz w:val="24"/>
          <w:lang w:val="en-US" w:eastAsia="zh-CN"/>
        </w:rPr>
        <w:t>虚拟机192.168.56.103</w:t>
      </w:r>
      <w:r>
        <w:rPr>
          <w:rFonts w:hint="eastAsia"/>
          <w:lang w:val="en-US" w:eastAsia="zh-CN"/>
        </w:rPr>
        <w:t>调用</w:t>
      </w:r>
      <w:r>
        <w:rPr>
          <w:rFonts w:hint="eastAsia"/>
          <w:b w:val="0"/>
          <w:sz w:val="24"/>
          <w:lang w:val="en-US" w:eastAsia="zh-CN"/>
        </w:rPr>
        <w:t>recvUDP.c和pcap.c程序阻塞等待</w:t>
      </w:r>
      <w:r>
        <w:rPr>
          <w:rFonts w:hint="eastAsia"/>
          <w:lang w:val="en-US" w:eastAsia="zh-CN"/>
        </w:rPr>
        <w:t>虚拟机192.168.56.104发送</w:t>
      </w:r>
      <w:r>
        <w:rPr>
          <w:rFonts w:hint="eastAsia"/>
          <w:b w:val="0"/>
          <w:sz w:val="24"/>
          <w:lang w:val="en-US" w:eastAsia="zh-CN"/>
        </w:rPr>
        <w:t>数据包</w:t>
      </w:r>
      <w:r>
        <w:rPr>
          <w:rFonts w:hint="eastAsia"/>
          <w:lang w:val="en-US" w:eastAsia="zh-CN"/>
        </w:rPr>
        <w:t>）。</w:t>
      </w:r>
    </w:p>
    <w:p>
      <w:pPr>
        <w:keepNext w:val="0"/>
        <w:keepLines w:val="0"/>
        <w:widowControl/>
        <w:suppressLineNumbers w:val="0"/>
        <w:ind w:firstLine="890" w:firstLineChars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9370" cy="3061970"/>
            <wp:effectExtent l="0" t="0" r="11430" b="1143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right="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</w:t>
      </w:r>
      <w:r>
        <w:rPr>
          <w:rFonts w:hint="eastAsia"/>
          <w:b w:val="0"/>
          <w:sz w:val="24"/>
          <w:lang w:val="en-US" w:eastAsia="zh-CN"/>
        </w:rPr>
        <w:t>虚拟机192.168.56.103</w:t>
      </w:r>
      <w:r>
        <w:rPr>
          <w:rFonts w:hint="eastAsia"/>
          <w:lang w:val="en-US" w:eastAsia="zh-CN"/>
        </w:rPr>
        <w:t>使用</w:t>
      </w:r>
      <w:r>
        <w:rPr>
          <w:rFonts w:hint="eastAsia"/>
          <w:b w:val="0"/>
          <w:sz w:val="24"/>
          <w:lang w:val="en-US" w:eastAsia="zh-CN"/>
        </w:rPr>
        <w:t>recvUDP.c和pcap.c程序接收构造的数据包</w:t>
      </w:r>
      <w:r>
        <w:rPr>
          <w:rFonts w:hint="eastAsia"/>
          <w:lang w:val="en-US" w:eastAsia="zh-CN"/>
        </w:rPr>
        <w:t>。</w:t>
      </w:r>
    </w:p>
    <w:p>
      <w:pPr>
        <w:ind w:firstLine="89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1）pcap.c</w:t>
      </w:r>
    </w:p>
    <w:p>
      <w:pPr>
        <w:keepNext w:val="0"/>
        <w:keepLines w:val="0"/>
        <w:widowControl/>
        <w:suppressLineNumbers w:val="0"/>
        <w:ind w:firstLine="1310" w:firstLineChars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9855" cy="1903730"/>
            <wp:effectExtent l="0" t="0" r="4445" b="127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1310" w:firstLineChars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38525" cy="2223770"/>
            <wp:effectExtent l="0" t="0" r="3175" b="1143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90" w:firstLineChars="0"/>
        <w:rPr>
          <w:rFonts w:hint="eastAsia"/>
          <w:lang w:val="en-US" w:eastAsia="zh-CN"/>
        </w:rPr>
      </w:pPr>
    </w:p>
    <w:p>
      <w:pPr>
        <w:ind w:firstLine="89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2）recvUDP.c</w:t>
      </w:r>
    </w:p>
    <w:p>
      <w:pPr>
        <w:keepNext w:val="0"/>
        <w:keepLines w:val="0"/>
        <w:widowControl/>
        <w:suppressLineNumbers w:val="0"/>
        <w:ind w:firstLine="1310" w:firstLineChars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2365" cy="518795"/>
            <wp:effectExtent l="0" t="0" r="635" b="190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-5"/>
      </w:pPr>
      <w:r>
        <w:t>五、心得体会 （出现问题分析）</w:t>
      </w:r>
    </w:p>
    <w:p>
      <w:pPr>
        <w:ind w:left="705" w:right="9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net构造数据包函数调用较简单，但编写程序后验证时程序出错。一开始出现了recvUDP.c能正确接收，但pcap.c捕捉不到的情况；后来发现自己误认为fprintf函数是行缓存，而程序持续捕捉，没有考虑缓存导致不能实时输出，于是由于UDP包数量太少，pcap.c没有输出，误以为没有捕捉到。将fprintf的缓存大小手动置为0，程序能够实时输出捕捉到的包。</w:t>
      </w:r>
    </w:p>
    <w:sectPr>
      <w:pgSz w:w="11904" w:h="16838"/>
      <w:pgMar w:top="1641" w:right="965" w:bottom="1675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6412"/>
    <w:multiLevelType w:val="multilevel"/>
    <w:tmpl w:val="049B6412"/>
    <w:lvl w:ilvl="0" w:tentative="0">
      <w:start w:val="1"/>
      <w:numFmt w:val="decimal"/>
      <w:lvlText w:val="%1."/>
      <w:lvlJc w:val="left"/>
      <w:pPr>
        <w:ind w:left="2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52"/>
    <w:rsid w:val="00487F1C"/>
    <w:rsid w:val="00510C52"/>
    <w:rsid w:val="00871D93"/>
    <w:rsid w:val="11F24308"/>
    <w:rsid w:val="2A1629E6"/>
    <w:rsid w:val="3036118D"/>
    <w:rsid w:val="369E2484"/>
    <w:rsid w:val="3F131779"/>
    <w:rsid w:val="40AD6719"/>
    <w:rsid w:val="42C34F7D"/>
    <w:rsid w:val="54F477D1"/>
    <w:rsid w:val="648622BB"/>
    <w:rsid w:val="706D4A3D"/>
    <w:rsid w:val="797F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302" w:lineRule="auto"/>
      <w:ind w:right="4089" w:firstLine="471"/>
      <w:jc w:val="both"/>
    </w:pPr>
    <w:rPr>
      <w:rFonts w:ascii="Microsoft YaHei UI" w:hAnsi="Microsoft YaHei UI" w:eastAsia="Microsoft YaHei UI" w:cs="Microsoft YaHei UI"/>
      <w:color w:val="000000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9"/>
    <w:unhideWhenUsed/>
    <w:qFormat/>
    <w:uiPriority w:val="9"/>
    <w:pPr>
      <w:keepNext/>
      <w:keepLines/>
      <w:spacing w:after="69" w:line="259" w:lineRule="auto"/>
      <w:ind w:left="10" w:hanging="10"/>
      <w:outlineLvl w:val="0"/>
    </w:pPr>
    <w:rPr>
      <w:rFonts w:ascii="Microsoft YaHei UI" w:hAnsi="Microsoft YaHei UI" w:eastAsia="Microsoft YaHei UI" w:cs="Microsoft YaHei UI"/>
      <w:b/>
      <w:color w:val="000000"/>
      <w:kern w:val="2"/>
      <w:sz w:val="30"/>
      <w:szCs w:val="22"/>
      <w:lang w:val="en-US" w:eastAsia="zh-CN" w:bidi="ar-SA"/>
    </w:rPr>
  </w:style>
  <w:style w:type="paragraph" w:styleId="3">
    <w:name w:val="heading 2"/>
    <w:next w:val="1"/>
    <w:link w:val="8"/>
    <w:unhideWhenUsed/>
    <w:qFormat/>
    <w:uiPriority w:val="9"/>
    <w:pPr>
      <w:keepNext/>
      <w:keepLines/>
      <w:spacing w:after="182" w:line="259" w:lineRule="auto"/>
      <w:ind w:left="730" w:hanging="10"/>
      <w:outlineLvl w:val="1"/>
    </w:pPr>
    <w:rPr>
      <w:rFonts w:ascii="Microsoft YaHei UI" w:hAnsi="Microsoft YaHei UI" w:eastAsia="Microsoft YaHei UI" w:cs="Microsoft YaHei UI"/>
      <w:b/>
      <w:color w:val="2F5496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标题 2 字符"/>
    <w:link w:val="3"/>
    <w:uiPriority w:val="0"/>
    <w:rPr>
      <w:rFonts w:ascii="Microsoft YaHei UI" w:hAnsi="Microsoft YaHei UI" w:eastAsia="Microsoft YaHei UI" w:cs="Microsoft YaHei UI"/>
      <w:b/>
      <w:color w:val="2F5496"/>
      <w:sz w:val="24"/>
    </w:rPr>
  </w:style>
  <w:style w:type="character" w:customStyle="1" w:styleId="9">
    <w:name w:val="标题 1 字符"/>
    <w:link w:val="2"/>
    <w:qFormat/>
    <w:uiPriority w:val="0"/>
    <w:rPr>
      <w:rFonts w:ascii="Microsoft YaHei UI" w:hAnsi="Microsoft YaHei UI" w:eastAsia="Microsoft YaHei UI" w:cs="Microsoft YaHei UI"/>
      <w:b/>
      <w:color w:val="000000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90</Words>
  <Characters>514</Characters>
  <Lines>4</Lines>
  <Paragraphs>1</Paragraphs>
  <TotalTime>3</TotalTime>
  <ScaleCrop>false</ScaleCrop>
  <LinksUpToDate>false</LinksUpToDate>
  <CharactersWithSpaces>603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2020-04-07T00:46:00Z</dcterms:created>
  <dc:creator>hp</dc:creator>
  <cp:lastModifiedBy>ChenD7x</cp:lastModifiedBy>
  <dcterms:modified xsi:type="dcterms:W3CDTF">2022-05-15T08:35:08Z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