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outlineLvl w:val="9"/>
        <w:rPr>
          <w:sz w:val="21"/>
        </w:rPr>
      </w:pPr>
    </w:p>
    <w:p>
      <w:pPr>
        <w:bidi w:val="0"/>
        <w:jc w:val="center"/>
        <w:outlineLvl w:val="9"/>
        <w:rPr>
          <w:sz w:val="21"/>
        </w:rPr>
      </w:pPr>
    </w:p>
    <w:p>
      <w:pPr>
        <w:bidi w:val="0"/>
        <w:jc w:val="center"/>
        <w:outlineLvl w:val="9"/>
        <w:rPr>
          <w:sz w:val="21"/>
        </w:rPr>
      </w:pPr>
      <w:r>
        <w:rPr>
          <w:sz w:val="21"/>
        </w:rPr>
        <w:drawing>
          <wp:inline distT="0" distB="0" distL="114300" distR="114300">
            <wp:extent cx="2295525" cy="422275"/>
            <wp:effectExtent l="0" t="0" r="3175" b="9525"/>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pic:cNvPicPr>
                  </pic:nvPicPr>
                  <pic:blipFill>
                    <a:blip r:embed="rId4"/>
                    <a:stretch>
                      <a:fillRect/>
                    </a:stretch>
                  </pic:blipFill>
                  <pic:spPr>
                    <a:xfrm>
                      <a:off x="0" y="0"/>
                      <a:ext cx="2295525" cy="422275"/>
                    </a:xfrm>
                    <a:prstGeom prst="rect">
                      <a:avLst/>
                    </a:prstGeom>
                    <a:noFill/>
                    <a:ln>
                      <a:noFill/>
                    </a:ln>
                  </pic:spPr>
                </pic:pic>
              </a:graphicData>
            </a:graphic>
          </wp:inline>
        </w:drawing>
      </w:r>
    </w:p>
    <w:p>
      <w:pPr>
        <w:pStyle w:val="2"/>
        <w:bidi w:val="0"/>
        <w:outlineLvl w:val="9"/>
        <w:rPr>
          <w:rFonts w:hint="eastAsia"/>
          <w:lang w:val="en-US" w:eastAsia="zh-CN"/>
        </w:rPr>
      </w:pPr>
    </w:p>
    <w:p>
      <w:pPr>
        <w:pStyle w:val="2"/>
        <w:bidi w:val="0"/>
        <w:outlineLvl w:val="9"/>
        <w:rPr>
          <w:rFonts w:hint="eastAsia"/>
          <w:lang w:val="en-US" w:eastAsia="zh-CN"/>
        </w:rPr>
      </w:pPr>
    </w:p>
    <w:p>
      <w:pPr>
        <w:bidi w:val="0"/>
        <w:jc w:val="center"/>
        <w:outlineLvl w:val="9"/>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计算机系统安全实验报告</w:t>
      </w:r>
    </w:p>
    <w:p>
      <w:pPr>
        <w:pStyle w:val="4"/>
        <w:bidi w:val="0"/>
        <w:jc w:val="center"/>
        <w:outlineLvl w:val="9"/>
        <w:rPr>
          <w:rFonts w:hint="eastAsia"/>
          <w:lang w:val="en-US" w:eastAsia="zh-CN"/>
        </w:rPr>
      </w:pPr>
    </w:p>
    <w:p>
      <w:pPr>
        <w:numPr>
          <w:ilvl w:val="1"/>
          <w:numId w:val="0"/>
        </w:numPr>
        <w:jc w:val="center"/>
        <w:rPr>
          <w:b/>
          <w:bCs/>
          <w:sz w:val="28"/>
          <w:szCs w:val="28"/>
        </w:rPr>
      </w:pPr>
      <w:r>
        <w:rPr>
          <w:rFonts w:hint="eastAsia"/>
          <w:b/>
          <w:bCs/>
          <w:sz w:val="28"/>
          <w:szCs w:val="28"/>
        </w:rPr>
        <w:t>实验</w:t>
      </w:r>
      <w:r>
        <w:rPr>
          <w:rFonts w:hint="eastAsia"/>
          <w:b/>
          <w:bCs/>
          <w:sz w:val="28"/>
          <w:szCs w:val="28"/>
          <w:lang w:val="en-US" w:eastAsia="zh-CN"/>
        </w:rPr>
        <w:t>四</w:t>
      </w:r>
      <w:r>
        <w:rPr>
          <w:rFonts w:hint="eastAsia"/>
          <w:b/>
          <w:bCs/>
          <w:sz w:val="28"/>
          <w:szCs w:val="28"/>
        </w:rPr>
        <w:t>：完整性访问控制系统设计与实现</w:t>
      </w:r>
    </w:p>
    <w:p>
      <w:pPr>
        <w:bidi w:val="0"/>
        <w:jc w:val="center"/>
        <w:outlineLvl w:val="9"/>
        <w:rPr>
          <w:rFonts w:hint="default"/>
          <w:b/>
          <w:bCs/>
          <w:sz w:val="28"/>
          <w:szCs w:val="36"/>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tabs>
          <w:tab w:val="left" w:pos="6825"/>
        </w:tabs>
        <w:spacing w:line="420" w:lineRule="auto"/>
        <w:ind w:firstLine="1344" w:firstLineChars="448"/>
        <w:rPr>
          <w:rFonts w:eastAsia="黑体"/>
          <w:sz w:val="30"/>
          <w:u w:val="single"/>
        </w:rPr>
      </w:pPr>
      <w:r>
        <w:rPr>
          <w:rFonts w:eastAsia="黑体"/>
          <w:sz w:val="30"/>
        </w:rPr>
        <w:t xml:space="preserve">学　　   号 </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xml:space="preserve"> </w:t>
      </w:r>
      <w:r>
        <w:rPr>
          <w:rFonts w:hint="eastAsia" w:eastAsia="黑体"/>
          <w:sz w:val="30"/>
          <w:u w:val="single"/>
          <w:lang w:val="en-US" w:eastAsia="zh-CN"/>
        </w:rPr>
        <w:t>1190201308</w:t>
      </w:r>
      <w:r>
        <w:rPr>
          <w:rFonts w:eastAsia="黑体"/>
          <w:sz w:val="30"/>
          <w:u w:val="single"/>
        </w:rPr>
        <w:t xml:space="preserve">       </w:t>
      </w:r>
    </w:p>
    <w:p>
      <w:pPr>
        <w:tabs>
          <w:tab w:val="left" w:pos="6825"/>
        </w:tabs>
        <w:spacing w:line="420" w:lineRule="auto"/>
        <w:ind w:firstLine="1344" w:firstLineChars="448"/>
        <w:rPr>
          <w:rFonts w:hint="eastAsia" w:eastAsia="黑体"/>
          <w:sz w:val="30"/>
        </w:rPr>
      </w:pPr>
      <w:r>
        <w:rPr>
          <w:rFonts w:hint="eastAsia" w:eastAsia="黑体"/>
          <w:sz w:val="30"/>
        </w:rPr>
        <w:t>班</w:t>
      </w:r>
      <w:r>
        <w:rPr>
          <w:rFonts w:eastAsia="黑体"/>
          <w:sz w:val="30"/>
        </w:rPr>
        <w:t xml:space="preserve">　　   </w:t>
      </w:r>
      <w:r>
        <w:rPr>
          <w:rFonts w:hint="eastAsia" w:eastAsia="黑体"/>
          <w:sz w:val="30"/>
        </w:rPr>
        <w:t>级</w:t>
      </w:r>
      <w:r>
        <w:rPr>
          <w:rFonts w:eastAsia="黑体"/>
          <w:sz w:val="30"/>
        </w:rPr>
        <w:t xml:space="preserve"> </w:t>
      </w:r>
      <w:r>
        <w:rPr>
          <w:rFonts w:eastAsia="黑体"/>
          <w:sz w:val="30"/>
          <w:u w:val="single"/>
        </w:rPr>
        <w:t xml:space="preserve">     </w:t>
      </w:r>
      <w:r>
        <w:rPr>
          <w:rFonts w:hint="eastAsia" w:eastAsia="黑体"/>
          <w:sz w:val="30"/>
          <w:u w:val="single"/>
          <w:lang w:val="en-US" w:eastAsia="zh-CN"/>
        </w:rPr>
        <w:t xml:space="preserve">  1903202</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xml:space="preserve">    </w:t>
      </w:r>
    </w:p>
    <w:p>
      <w:pPr>
        <w:tabs>
          <w:tab w:val="left" w:pos="7035"/>
        </w:tabs>
        <w:spacing w:line="420" w:lineRule="auto"/>
        <w:ind w:firstLine="1344" w:firstLineChars="448"/>
        <w:rPr>
          <w:rFonts w:eastAsia="黑体"/>
          <w:sz w:val="30"/>
          <w:u w:val="single"/>
        </w:rPr>
      </w:pPr>
      <w:r>
        <w:rPr>
          <w:rFonts w:eastAsia="黑体"/>
          <w:sz w:val="30"/>
        </w:rPr>
        <w:t xml:space="preserve">学       生 </w:t>
      </w:r>
      <w:r>
        <w:rPr>
          <w:rFonts w:eastAsia="黑体"/>
          <w:sz w:val="30"/>
          <w:u w:val="single"/>
        </w:rPr>
        <w:t xml:space="preserve">        </w:t>
      </w:r>
      <w:r>
        <w:rPr>
          <w:rFonts w:hint="eastAsia" w:eastAsia="黑体"/>
          <w:sz w:val="30"/>
          <w:u w:val="single"/>
          <w:lang w:val="en-US" w:eastAsia="zh-CN"/>
        </w:rPr>
        <w:t>陈东鑫</w:t>
      </w:r>
      <w:r>
        <w:rPr>
          <w:rFonts w:eastAsia="黑体"/>
          <w:sz w:val="30"/>
          <w:u w:val="single"/>
        </w:rPr>
        <w:t xml:space="preserve">         </w:t>
      </w:r>
    </w:p>
    <w:p>
      <w:pPr>
        <w:tabs>
          <w:tab w:val="left" w:pos="6825"/>
        </w:tabs>
        <w:spacing w:line="420" w:lineRule="auto"/>
        <w:ind w:firstLine="1344" w:firstLineChars="448"/>
        <w:rPr>
          <w:rFonts w:eastAsia="黑体"/>
          <w:w w:val="90"/>
          <w:sz w:val="28"/>
          <w:u w:val="single"/>
        </w:rPr>
      </w:pPr>
      <w:r>
        <w:rPr>
          <w:rFonts w:eastAsia="黑体"/>
          <w:sz w:val="30"/>
        </w:rPr>
        <w:t>日</w:t>
      </w:r>
      <w:r>
        <w:rPr>
          <w:rFonts w:hint="eastAsia" w:eastAsia="黑体"/>
          <w:sz w:val="30"/>
          <w:lang w:val="en-US" w:eastAsia="zh-CN"/>
        </w:rPr>
        <w:t xml:space="preserve">      </w:t>
      </w:r>
      <w:r>
        <w:rPr>
          <w:rFonts w:eastAsia="黑体"/>
          <w:sz w:val="30"/>
        </w:rPr>
        <w:t xml:space="preserve"> 期 </w:t>
      </w:r>
      <w:r>
        <w:rPr>
          <w:rFonts w:eastAsia="黑体"/>
          <w:sz w:val="30"/>
          <w:u w:val="single"/>
        </w:rPr>
        <w:t xml:space="preserve">    </w:t>
      </w:r>
      <w:r>
        <w:rPr>
          <w:rFonts w:hint="eastAsia" w:eastAsia="黑体"/>
          <w:sz w:val="30"/>
          <w:u w:val="single"/>
          <w:lang w:val="en-US" w:eastAsia="zh-CN"/>
        </w:rPr>
        <w:t xml:space="preserve">2021年12月15日 </w:t>
      </w:r>
      <w:r>
        <w:rPr>
          <w:rFonts w:eastAsia="黑体"/>
          <w:sz w:val="30"/>
          <w:u w:val="single"/>
        </w:rPr>
        <w:t xml:space="preserve">   </w:t>
      </w:r>
    </w:p>
    <w:p>
      <w:pPr>
        <w:tabs>
          <w:tab w:val="left" w:pos="7035"/>
        </w:tabs>
        <w:spacing w:line="420" w:lineRule="auto"/>
        <w:ind w:firstLine="1344" w:firstLineChars="448"/>
        <w:rPr>
          <w:rFonts w:eastAsia="黑体"/>
          <w:sz w:val="30"/>
          <w:u w:val="single"/>
        </w:rPr>
      </w:pPr>
    </w:p>
    <w:p>
      <w:pPr>
        <w:widowControl/>
        <w:jc w:val="left"/>
        <w:outlineLvl w:val="0"/>
        <w:rPr>
          <w:rFonts w:hint="eastAsia" w:ascii="宋体" w:hAnsi="宋体" w:eastAsia="宋体"/>
          <w:b/>
          <w:sz w:val="28"/>
          <w:szCs w:val="28"/>
        </w:rPr>
      </w:pPr>
      <w:bookmarkStart w:id="0" w:name="_GoBack"/>
      <w:bookmarkEnd w:id="0"/>
      <w:r>
        <w:rPr>
          <w:rFonts w:hint="eastAsia" w:ascii="宋体" w:hAnsi="宋体" w:eastAsia="宋体"/>
          <w:b/>
          <w:sz w:val="28"/>
          <w:szCs w:val="28"/>
          <w:lang w:val="en-US" w:eastAsia="zh-CN"/>
        </w:rPr>
        <w:t>一</w:t>
      </w:r>
      <w:r>
        <w:rPr>
          <w:rFonts w:hint="eastAsia" w:ascii="宋体" w:hAnsi="宋体" w:eastAsia="宋体"/>
          <w:b/>
          <w:sz w:val="28"/>
          <w:szCs w:val="28"/>
        </w:rPr>
        <w:t>、</w:t>
      </w:r>
      <w:r>
        <w:rPr>
          <w:rFonts w:hint="eastAsia" w:ascii="宋体" w:hAnsi="宋体" w:eastAsia="宋体"/>
          <w:b/>
          <w:sz w:val="28"/>
          <w:szCs w:val="28"/>
          <w:lang w:val="en-US" w:eastAsia="zh-CN"/>
        </w:rPr>
        <w:t>实验环境</w:t>
      </w:r>
      <w:r>
        <w:rPr>
          <w:rFonts w:hint="eastAsia" w:ascii="宋体" w:hAnsi="宋体" w:eastAsia="宋体"/>
          <w:b/>
          <w:sz w:val="28"/>
          <w:szCs w:val="28"/>
        </w:rPr>
        <w:t>：</w:t>
      </w:r>
    </w:p>
    <w:p>
      <w:pPr>
        <w:spacing w:line="360" w:lineRule="auto"/>
        <w:ind w:firstLine="420"/>
        <w:rPr>
          <w:rFonts w:hint="default" w:ascii="Times New Roman" w:hAnsi="宋体"/>
          <w:kern w:val="0"/>
          <w:sz w:val="24"/>
          <w:szCs w:val="24"/>
          <w:lang w:val="en-US" w:eastAsia="zh-CN"/>
        </w:rPr>
      </w:pPr>
      <w:r>
        <w:rPr>
          <w:rFonts w:hint="eastAsia" w:ascii="Times New Roman" w:hAnsi="宋体"/>
          <w:kern w:val="0"/>
          <w:sz w:val="24"/>
          <w:szCs w:val="24"/>
        </w:rPr>
        <w:t>操作系统</w:t>
      </w:r>
      <w:r>
        <w:rPr>
          <w:rFonts w:hint="eastAsia" w:ascii="Times New Roman" w:hAnsi="宋体"/>
          <w:kern w:val="0"/>
          <w:sz w:val="24"/>
          <w:szCs w:val="24"/>
          <w:lang w:val="en-US" w:eastAsia="zh-CN"/>
        </w:rPr>
        <w:t xml:space="preserve"> Win10</w:t>
      </w:r>
    </w:p>
    <w:p>
      <w:pPr>
        <w:spacing w:line="360" w:lineRule="auto"/>
        <w:ind w:firstLine="420"/>
        <w:rPr>
          <w:rFonts w:hint="eastAsia" w:ascii="Times New Roman" w:hAnsi="宋体"/>
          <w:kern w:val="0"/>
          <w:sz w:val="24"/>
          <w:szCs w:val="24"/>
          <w:lang w:val="en-US" w:eastAsia="zh-CN"/>
        </w:rPr>
      </w:pPr>
      <w:r>
        <w:rPr>
          <w:rFonts w:hint="eastAsia" w:ascii="Times New Roman" w:hAnsi="宋体"/>
          <w:kern w:val="0"/>
          <w:sz w:val="24"/>
          <w:szCs w:val="24"/>
          <w:lang w:val="en-US" w:eastAsia="zh-CN"/>
        </w:rPr>
        <w:t>数据库 MySQL 8.0.26</w:t>
      </w:r>
    </w:p>
    <w:p>
      <w:pPr>
        <w:spacing w:line="360" w:lineRule="auto"/>
        <w:ind w:firstLine="420"/>
        <w:rPr>
          <w:rFonts w:hint="default" w:ascii="Times New Roman" w:hAnsi="宋体"/>
          <w:kern w:val="0"/>
          <w:sz w:val="24"/>
          <w:szCs w:val="24"/>
          <w:lang w:val="en-US" w:eastAsia="zh-CN"/>
        </w:rPr>
      </w:pPr>
      <w:r>
        <w:rPr>
          <w:rFonts w:hint="eastAsia" w:ascii="Times New Roman" w:hAnsi="宋体"/>
          <w:kern w:val="0"/>
          <w:sz w:val="24"/>
          <w:szCs w:val="24"/>
          <w:lang w:val="en-US" w:eastAsia="zh-CN"/>
        </w:rPr>
        <w:t>编译器 IntelliJ IDEA 2021.2</w:t>
      </w:r>
    </w:p>
    <w:p>
      <w:pPr>
        <w:spacing w:line="360" w:lineRule="auto"/>
        <w:ind w:firstLine="420"/>
        <w:rPr>
          <w:rFonts w:hint="eastAsia" w:ascii="Times New Roman" w:hAnsi="宋体"/>
          <w:kern w:val="0"/>
          <w:sz w:val="24"/>
          <w:szCs w:val="24"/>
          <w:lang w:val="en-US" w:eastAsia="zh-CN"/>
        </w:rPr>
      </w:pPr>
      <w:r>
        <w:rPr>
          <w:rFonts w:hint="eastAsia" w:ascii="Times New Roman" w:hAnsi="宋体"/>
          <w:kern w:val="0"/>
          <w:sz w:val="24"/>
          <w:szCs w:val="24"/>
          <w:lang w:val="en-US" w:eastAsia="zh-CN"/>
        </w:rPr>
        <w:t>语言 Java 8.0.291</w:t>
      </w:r>
    </w:p>
    <w:p>
      <w:pPr>
        <w:widowControl/>
        <w:ind w:firstLine="420" w:firstLineChars="0"/>
        <w:jc w:val="left"/>
        <w:rPr>
          <w:rFonts w:hint="eastAsia" w:ascii="宋体" w:hAnsi="宋体" w:eastAsia="宋体"/>
          <w:b/>
          <w:sz w:val="28"/>
          <w:szCs w:val="28"/>
        </w:rPr>
      </w:pPr>
    </w:p>
    <w:p>
      <w:pPr>
        <w:widowControl/>
        <w:jc w:val="left"/>
        <w:outlineLvl w:val="0"/>
        <w:rPr>
          <w:rFonts w:ascii="宋体" w:hAnsi="宋体" w:eastAsia="宋体"/>
          <w:b/>
          <w:sz w:val="28"/>
          <w:szCs w:val="28"/>
        </w:rPr>
      </w:pPr>
      <w:r>
        <w:rPr>
          <w:rFonts w:hint="eastAsia" w:ascii="宋体" w:hAnsi="宋体" w:eastAsia="宋体"/>
          <w:b/>
          <w:sz w:val="28"/>
          <w:szCs w:val="28"/>
        </w:rPr>
        <w:t>二、</w:t>
      </w:r>
      <w:r>
        <w:rPr>
          <w:rFonts w:hint="eastAsia" w:ascii="宋体" w:hAnsi="宋体" w:eastAsia="宋体"/>
          <w:b/>
          <w:sz w:val="28"/>
          <w:szCs w:val="28"/>
          <w:lang w:val="en-US" w:eastAsia="zh-CN"/>
        </w:rPr>
        <w:t>系统安全策略和设计</w:t>
      </w:r>
      <w:r>
        <w:rPr>
          <w:rFonts w:hint="eastAsia" w:ascii="宋体" w:hAnsi="宋体" w:eastAsia="宋体"/>
          <w:b/>
          <w:sz w:val="28"/>
          <w:szCs w:val="28"/>
        </w:rPr>
        <w:t>：</w:t>
      </w:r>
    </w:p>
    <w:p>
      <w:pPr>
        <w:widowControl/>
        <w:spacing w:line="360" w:lineRule="auto"/>
        <w:jc w:val="left"/>
        <w:outlineLvl w:val="1"/>
        <w:rPr>
          <w:rFonts w:hint="eastAsia" w:ascii="宋体" w:hAnsi="宋体" w:eastAsia="宋体"/>
          <w:sz w:val="24"/>
          <w:szCs w:val="24"/>
        </w:rPr>
      </w:pPr>
      <w:r>
        <w:rPr>
          <w:rFonts w:hint="eastAsia" w:ascii="宋体" w:hAnsi="宋体" w:eastAsia="宋体"/>
          <w:sz w:val="24"/>
          <w:szCs w:val="24"/>
        </w:rPr>
        <w:t>（1）给出应用系统的安全策略文档。</w:t>
      </w:r>
    </w:p>
    <w:p>
      <w:pPr>
        <w:widowControl/>
        <w:spacing w:line="360" w:lineRule="auto"/>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系统身份分为四种：</w:t>
      </w:r>
      <w:r>
        <w:rPr>
          <w:rFonts w:hint="eastAsia" w:ascii="宋体" w:hAnsi="宋体" w:eastAsia="宋体"/>
          <w:b/>
          <w:bCs/>
          <w:sz w:val="24"/>
          <w:szCs w:val="24"/>
          <w:lang w:val="en-US" w:eastAsia="zh-CN"/>
        </w:rPr>
        <w:t>普通用户</w:t>
      </w:r>
      <w:r>
        <w:rPr>
          <w:rFonts w:hint="eastAsia" w:ascii="宋体" w:hAnsi="宋体" w:eastAsia="宋体"/>
          <w:sz w:val="24"/>
          <w:szCs w:val="24"/>
          <w:lang w:val="en-US" w:eastAsia="zh-CN"/>
        </w:rPr>
        <w:t>、</w:t>
      </w:r>
      <w:r>
        <w:rPr>
          <w:rFonts w:hint="eastAsia" w:ascii="宋体" w:hAnsi="宋体" w:eastAsia="宋体"/>
          <w:b/>
          <w:bCs/>
          <w:sz w:val="24"/>
          <w:szCs w:val="24"/>
          <w:lang w:val="en-US" w:eastAsia="zh-CN"/>
        </w:rPr>
        <w:t>管理员</w:t>
      </w:r>
      <w:r>
        <w:rPr>
          <w:rFonts w:hint="eastAsia" w:ascii="宋体" w:hAnsi="宋体" w:eastAsia="宋体"/>
          <w:sz w:val="24"/>
          <w:szCs w:val="24"/>
          <w:lang w:val="en-US" w:eastAsia="zh-CN"/>
        </w:rPr>
        <w:t>、</w:t>
      </w:r>
      <w:r>
        <w:rPr>
          <w:rFonts w:hint="eastAsia" w:ascii="宋体" w:hAnsi="宋体" w:eastAsia="宋体"/>
          <w:b/>
          <w:bCs/>
          <w:sz w:val="24"/>
          <w:szCs w:val="24"/>
          <w:lang w:val="en-US" w:eastAsia="zh-CN"/>
        </w:rPr>
        <w:t>主管、审计人员</w:t>
      </w:r>
      <w:r>
        <w:rPr>
          <w:rFonts w:hint="eastAsia" w:ascii="宋体" w:hAnsi="宋体" w:eastAsia="宋体"/>
          <w:sz w:val="24"/>
          <w:szCs w:val="24"/>
          <w:lang w:val="en-US" w:eastAsia="zh-CN"/>
        </w:rPr>
        <w:t>，其中普通用户和管理员具有系统执行权限，而主管只有授权和撤权权限，不能进入系统执行用户和管理员操作。</w:t>
      </w:r>
    </w:p>
    <w:p>
      <w:pPr>
        <w:widowControl/>
        <w:spacing w:line="360" w:lineRule="auto"/>
        <w:ind w:firstLine="420" w:firstLineChars="0"/>
        <w:jc w:val="left"/>
        <w:rPr>
          <w:rFonts w:hint="default" w:ascii="宋体" w:hAnsi="宋体" w:eastAsia="宋体"/>
          <w:sz w:val="24"/>
          <w:szCs w:val="24"/>
          <w:lang w:val="en-US" w:eastAsia="zh-CN"/>
        </w:rPr>
      </w:pPr>
      <w:r>
        <w:rPr>
          <w:rFonts w:hint="eastAsia" w:ascii="宋体" w:hAnsi="宋体" w:eastAsia="宋体"/>
          <w:sz w:val="24"/>
          <w:szCs w:val="24"/>
          <w:lang w:val="en-US" w:eastAsia="zh-CN"/>
        </w:rPr>
        <w:t>普通用户：</w:t>
      </w:r>
      <w:r>
        <w:rPr>
          <w:rFonts w:hint="eastAsia" w:ascii="宋体" w:hAnsi="宋体" w:eastAsia="宋体"/>
          <w:b/>
          <w:bCs/>
          <w:sz w:val="24"/>
          <w:szCs w:val="24"/>
          <w:lang w:val="en-US" w:eastAsia="zh-CN"/>
        </w:rPr>
        <w:t>查询余额</w:t>
      </w:r>
      <w:r>
        <w:rPr>
          <w:rFonts w:hint="eastAsia" w:ascii="宋体" w:hAnsi="宋体" w:eastAsia="宋体"/>
          <w:sz w:val="24"/>
          <w:szCs w:val="24"/>
          <w:lang w:val="en-US" w:eastAsia="zh-CN"/>
        </w:rPr>
        <w:t xml:space="preserve"> 和 </w:t>
      </w:r>
      <w:r>
        <w:rPr>
          <w:rFonts w:hint="eastAsia" w:ascii="宋体" w:hAnsi="宋体" w:eastAsia="宋体"/>
          <w:b/>
          <w:bCs/>
          <w:sz w:val="24"/>
          <w:szCs w:val="24"/>
          <w:lang w:val="en-US" w:eastAsia="zh-CN"/>
        </w:rPr>
        <w:t>提出存款/取款申请</w:t>
      </w:r>
    </w:p>
    <w:p>
      <w:pPr>
        <w:widowControl/>
        <w:spacing w:line="360" w:lineRule="auto"/>
        <w:ind w:firstLine="420" w:firstLineChars="0"/>
        <w:jc w:val="left"/>
        <w:rPr>
          <w:rFonts w:hint="default" w:ascii="宋体" w:hAnsi="宋体" w:eastAsia="宋体"/>
          <w:b/>
          <w:bCs/>
          <w:sz w:val="24"/>
          <w:szCs w:val="24"/>
          <w:lang w:val="en-US" w:eastAsia="zh-CN"/>
        </w:rPr>
      </w:pPr>
      <w:r>
        <w:rPr>
          <w:rFonts w:hint="eastAsia" w:ascii="宋体" w:hAnsi="宋体" w:eastAsia="宋体"/>
          <w:sz w:val="24"/>
          <w:szCs w:val="24"/>
          <w:lang w:val="en-US" w:eastAsia="zh-CN"/>
        </w:rPr>
        <w:t>管理员：</w:t>
      </w:r>
      <w:r>
        <w:rPr>
          <w:rFonts w:hint="eastAsia" w:ascii="宋体" w:hAnsi="宋体" w:eastAsia="宋体"/>
          <w:b/>
          <w:bCs/>
          <w:sz w:val="24"/>
          <w:szCs w:val="24"/>
          <w:lang w:val="en-US" w:eastAsia="zh-CN"/>
        </w:rPr>
        <w:t>查询所有普通用户余额</w:t>
      </w:r>
      <w:r>
        <w:rPr>
          <w:rFonts w:hint="eastAsia" w:ascii="宋体" w:hAnsi="宋体" w:eastAsia="宋体"/>
          <w:sz w:val="24"/>
          <w:szCs w:val="24"/>
          <w:lang w:val="en-US" w:eastAsia="zh-CN"/>
        </w:rPr>
        <w:t xml:space="preserve"> 和 </w:t>
      </w:r>
      <w:r>
        <w:rPr>
          <w:rFonts w:hint="eastAsia" w:ascii="宋体" w:hAnsi="宋体" w:eastAsia="宋体"/>
          <w:b/>
          <w:bCs/>
          <w:sz w:val="24"/>
          <w:szCs w:val="24"/>
          <w:lang w:val="en-US" w:eastAsia="zh-CN"/>
        </w:rPr>
        <w:t>处理存款/取款申请</w:t>
      </w:r>
    </w:p>
    <w:p>
      <w:pPr>
        <w:widowControl/>
        <w:spacing w:line="360" w:lineRule="auto"/>
        <w:ind w:firstLine="420" w:firstLineChars="0"/>
        <w:jc w:val="left"/>
        <w:rPr>
          <w:rFonts w:hint="default" w:ascii="宋体" w:hAnsi="宋体" w:eastAsia="宋体"/>
          <w:sz w:val="24"/>
          <w:szCs w:val="24"/>
          <w:lang w:val="en-US" w:eastAsia="zh-CN"/>
        </w:rPr>
      </w:pPr>
      <w:r>
        <w:rPr>
          <w:rFonts w:hint="eastAsia" w:ascii="宋体" w:hAnsi="宋体" w:eastAsia="宋体"/>
          <w:sz w:val="24"/>
          <w:szCs w:val="24"/>
          <w:lang w:val="en-US" w:eastAsia="zh-CN"/>
        </w:rPr>
        <w:t>主管：</w:t>
      </w:r>
      <w:r>
        <w:rPr>
          <w:rFonts w:hint="eastAsia" w:ascii="宋体" w:hAnsi="宋体" w:eastAsia="宋体"/>
          <w:b/>
          <w:bCs/>
          <w:sz w:val="24"/>
          <w:szCs w:val="24"/>
          <w:lang w:val="en-US" w:eastAsia="zh-CN"/>
        </w:rPr>
        <w:t>将普通用户晋升为管理员</w:t>
      </w:r>
      <w:r>
        <w:rPr>
          <w:rFonts w:hint="eastAsia" w:ascii="宋体" w:hAnsi="宋体" w:eastAsia="宋体"/>
          <w:sz w:val="24"/>
          <w:szCs w:val="24"/>
          <w:lang w:val="en-US" w:eastAsia="zh-CN"/>
        </w:rPr>
        <w:t xml:space="preserve"> 或 </w:t>
      </w:r>
      <w:r>
        <w:rPr>
          <w:rFonts w:hint="eastAsia" w:ascii="宋体" w:hAnsi="宋体" w:eastAsia="宋体"/>
          <w:b/>
          <w:bCs/>
          <w:sz w:val="24"/>
          <w:szCs w:val="24"/>
          <w:lang w:val="en-US" w:eastAsia="zh-CN"/>
        </w:rPr>
        <w:t>将管理员降级为普通用户</w:t>
      </w:r>
      <w:r>
        <w:rPr>
          <w:rFonts w:hint="eastAsia" w:ascii="宋体" w:hAnsi="宋体" w:eastAsia="宋体"/>
          <w:sz w:val="24"/>
          <w:szCs w:val="24"/>
          <w:lang w:val="en-US" w:eastAsia="zh-CN"/>
        </w:rPr>
        <w:t>；在更改权限时将其余额归零或初始化为0，放置用户被提升为管理员后恶意调换自身余额。</w:t>
      </w:r>
    </w:p>
    <w:p>
      <w:pPr>
        <w:widowControl/>
        <w:spacing w:line="360" w:lineRule="auto"/>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审计人员：查看审计日志</w:t>
      </w:r>
    </w:p>
    <w:p>
      <w:pPr>
        <w:widowControl/>
        <w:spacing w:line="360" w:lineRule="auto"/>
        <w:ind w:firstLine="420" w:firstLineChars="0"/>
        <w:jc w:val="left"/>
        <w:rPr>
          <w:rFonts w:hint="default" w:ascii="宋体" w:hAnsi="宋体" w:eastAsia="宋体"/>
          <w:sz w:val="24"/>
          <w:szCs w:val="24"/>
          <w:lang w:val="en-US" w:eastAsia="zh-CN"/>
        </w:rPr>
      </w:pPr>
    </w:p>
    <w:p>
      <w:pPr>
        <w:widowControl/>
        <w:spacing w:line="360" w:lineRule="auto"/>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操作系统：</w:t>
      </w: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eastAsia" w:ascii="宋体" w:hAnsi="宋体" w:eastAsia="宋体"/>
          <w:sz w:val="24"/>
          <w:szCs w:val="24"/>
          <w:lang w:val="en-US" w:eastAsia="zh-CN"/>
        </w:rPr>
        <w:t>普通用户：只能</w:t>
      </w:r>
      <w:r>
        <w:rPr>
          <w:rFonts w:hint="eastAsia" w:ascii="宋体" w:hAnsi="宋体" w:eastAsia="宋体"/>
          <w:b/>
          <w:bCs/>
          <w:sz w:val="24"/>
          <w:szCs w:val="24"/>
          <w:lang w:val="en-US" w:eastAsia="zh-CN"/>
        </w:rPr>
        <w:t>提出存款/取款申请</w:t>
      </w:r>
      <w:r>
        <w:rPr>
          <w:rFonts w:hint="eastAsia" w:ascii="宋体" w:hAnsi="宋体" w:eastAsia="宋体"/>
          <w:b w:val="0"/>
          <w:bCs w:val="0"/>
          <w:sz w:val="24"/>
          <w:szCs w:val="24"/>
          <w:lang w:val="en-US" w:eastAsia="zh-CN"/>
        </w:rPr>
        <w:t>，不能</w:t>
      </w:r>
      <w:r>
        <w:rPr>
          <w:rFonts w:hint="eastAsia" w:ascii="宋体" w:hAnsi="宋体" w:eastAsia="宋体"/>
          <w:b/>
          <w:bCs/>
          <w:sz w:val="24"/>
          <w:szCs w:val="24"/>
          <w:lang w:val="en-US" w:eastAsia="zh-CN"/>
        </w:rPr>
        <w:t>处理存款/取款申请。</w:t>
      </w:r>
    </w:p>
    <w:p>
      <w:pPr>
        <w:widowControl/>
        <w:spacing w:line="360" w:lineRule="auto"/>
        <w:ind w:left="420" w:leftChars="0" w:firstLine="420" w:firstLineChars="0"/>
        <w:jc w:val="left"/>
        <w:rPr>
          <w:rFonts w:hint="eastAsia" w:ascii="宋体" w:hAnsi="宋体" w:eastAsia="宋体"/>
          <w:b/>
          <w:bCs/>
          <w:sz w:val="24"/>
          <w:szCs w:val="24"/>
          <w:lang w:val="en-US" w:eastAsia="zh-CN"/>
        </w:rPr>
      </w:pPr>
      <w:r>
        <w:rPr>
          <w:rFonts w:hint="eastAsia" w:ascii="宋体" w:hAnsi="宋体" w:eastAsia="宋体"/>
          <w:sz w:val="24"/>
          <w:szCs w:val="24"/>
          <w:lang w:val="en-US" w:eastAsia="zh-CN"/>
        </w:rPr>
        <w:t>管理员：只能</w:t>
      </w:r>
      <w:r>
        <w:rPr>
          <w:rFonts w:hint="eastAsia" w:ascii="宋体" w:hAnsi="宋体" w:eastAsia="宋体"/>
          <w:b/>
          <w:bCs/>
          <w:sz w:val="24"/>
          <w:szCs w:val="24"/>
          <w:lang w:val="en-US" w:eastAsia="zh-CN"/>
        </w:rPr>
        <w:t>处理存款/取款申请</w:t>
      </w:r>
      <w:r>
        <w:rPr>
          <w:rFonts w:hint="eastAsia" w:ascii="宋体" w:hAnsi="宋体" w:eastAsia="宋体"/>
          <w:sz w:val="24"/>
          <w:szCs w:val="24"/>
          <w:lang w:val="en-US" w:eastAsia="zh-CN"/>
        </w:rPr>
        <w:t>，不能</w:t>
      </w:r>
      <w:r>
        <w:rPr>
          <w:rFonts w:hint="eastAsia" w:ascii="宋体" w:hAnsi="宋体" w:eastAsia="宋体"/>
          <w:b/>
          <w:bCs/>
          <w:sz w:val="24"/>
          <w:szCs w:val="24"/>
          <w:lang w:val="en-US" w:eastAsia="zh-CN"/>
        </w:rPr>
        <w:t>提出存款/取款申请。</w:t>
      </w:r>
    </w:p>
    <w:p>
      <w:pPr>
        <w:widowControl/>
        <w:spacing w:line="360" w:lineRule="auto"/>
        <w:ind w:firstLine="420" w:firstLineChars="0"/>
        <w:jc w:val="left"/>
        <w:rPr>
          <w:rFonts w:hint="default" w:ascii="宋体" w:hAnsi="宋体" w:eastAsia="宋体"/>
          <w:b/>
          <w:bCs/>
          <w:sz w:val="24"/>
          <w:szCs w:val="24"/>
          <w:lang w:val="en-US" w:eastAsia="zh-CN"/>
        </w:rPr>
      </w:pPr>
      <w:r>
        <w:rPr>
          <w:rFonts w:hint="eastAsia" w:ascii="宋体" w:hAnsi="宋体" w:eastAsia="宋体"/>
          <w:b w:val="0"/>
          <w:bCs w:val="0"/>
          <w:sz w:val="24"/>
          <w:szCs w:val="24"/>
          <w:lang w:val="en-US" w:eastAsia="zh-CN"/>
        </w:rPr>
        <w:t>身份授权：</w:t>
      </w: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eastAsia" w:ascii="宋体" w:hAnsi="宋体" w:eastAsia="宋体"/>
          <w:sz w:val="24"/>
          <w:szCs w:val="24"/>
          <w:lang w:val="en-US" w:eastAsia="zh-CN"/>
        </w:rPr>
        <w:t>主管：只能授权和撤权，由于权限过大，不能分离，故不能操作系统。</w:t>
      </w:r>
    </w:p>
    <w:p>
      <w:pPr>
        <w:widowControl/>
        <w:spacing w:line="360" w:lineRule="auto"/>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审计：</w:t>
      </w: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eastAsia" w:ascii="宋体" w:hAnsi="宋体" w:eastAsia="宋体"/>
          <w:sz w:val="24"/>
          <w:szCs w:val="24"/>
          <w:lang w:val="en-US" w:eastAsia="zh-CN"/>
        </w:rPr>
        <w:t>审计人员：查看审计日志。</w:t>
      </w:r>
    </w:p>
    <w:p>
      <w:pPr>
        <w:widowControl/>
        <w:spacing w:line="360" w:lineRule="auto"/>
        <w:ind w:firstLine="420" w:firstLineChars="0"/>
        <w:jc w:val="left"/>
        <w:rPr>
          <w:rFonts w:hint="default" w:ascii="宋体" w:hAnsi="宋体" w:eastAsia="宋体"/>
          <w:sz w:val="24"/>
          <w:szCs w:val="24"/>
          <w:lang w:val="en-US" w:eastAsia="zh-CN"/>
        </w:rPr>
      </w:pPr>
    </w:p>
    <w:p>
      <w:pPr>
        <w:widowControl/>
        <w:spacing w:line="360" w:lineRule="auto"/>
        <w:ind w:firstLine="420" w:firstLineChars="0"/>
        <w:jc w:val="left"/>
        <w:rPr>
          <w:rFonts w:hint="default" w:ascii="宋体" w:hAnsi="宋体" w:eastAsia="宋体"/>
          <w:sz w:val="24"/>
          <w:szCs w:val="24"/>
          <w:lang w:val="en-US" w:eastAsia="zh-CN"/>
        </w:rPr>
      </w:pPr>
    </w:p>
    <w:p>
      <w:pPr>
        <w:widowControl/>
        <w:spacing w:line="360" w:lineRule="auto"/>
        <w:ind w:firstLine="420" w:firstLineChars="0"/>
        <w:jc w:val="left"/>
        <w:rPr>
          <w:rFonts w:hint="default" w:ascii="宋体" w:hAnsi="宋体" w:eastAsia="宋体"/>
          <w:sz w:val="24"/>
          <w:szCs w:val="24"/>
          <w:lang w:val="en-US" w:eastAsia="zh-CN"/>
        </w:rPr>
      </w:pPr>
    </w:p>
    <w:p>
      <w:pPr>
        <w:widowControl/>
        <w:spacing w:line="360" w:lineRule="auto"/>
        <w:ind w:firstLine="420" w:firstLineChars="0"/>
        <w:jc w:val="left"/>
        <w:rPr>
          <w:rFonts w:hint="default" w:ascii="宋体" w:hAnsi="宋体" w:eastAsia="宋体"/>
          <w:sz w:val="24"/>
          <w:szCs w:val="24"/>
          <w:lang w:val="en-US" w:eastAsia="zh-CN"/>
        </w:rPr>
      </w:pPr>
    </w:p>
    <w:p>
      <w:pPr>
        <w:widowControl/>
        <w:spacing w:line="360" w:lineRule="auto"/>
        <w:jc w:val="left"/>
        <w:outlineLvl w:val="1"/>
        <w:rPr>
          <w:rFonts w:hint="eastAsia"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）提供交互界面，能够完成录入、查询等功能。</w:t>
      </w:r>
    </w:p>
    <w:p>
      <w:pPr>
        <w:widowControl/>
        <w:spacing w:line="360" w:lineRule="auto"/>
        <w:ind w:firstLine="420" w:firstLineChars="0"/>
        <w:jc w:val="left"/>
        <w:rPr>
          <w:rFonts w:hint="default" w:ascii="宋体" w:hAnsi="宋体" w:eastAsia="宋体"/>
          <w:sz w:val="24"/>
          <w:szCs w:val="24"/>
          <w:lang w:val="en-US" w:eastAsia="zh-CN"/>
        </w:rPr>
      </w:pPr>
      <w:r>
        <w:rPr>
          <w:rFonts w:hint="eastAsia" w:ascii="宋体" w:hAnsi="宋体" w:eastAsia="宋体" w:cs="宋体"/>
          <w:sz w:val="24"/>
          <w:szCs w:val="24"/>
          <w:lang w:val="en-US" w:eastAsia="zh-CN"/>
        </w:rPr>
        <w:t>①</w:t>
      </w:r>
      <w:r>
        <w:rPr>
          <w:rFonts w:hint="eastAsia" w:ascii="宋体" w:hAnsi="宋体" w:eastAsia="宋体"/>
          <w:sz w:val="24"/>
          <w:szCs w:val="24"/>
          <w:lang w:val="en-US" w:eastAsia="zh-CN"/>
        </w:rPr>
        <w:t>登陆界面：可选定四种登录角色，当使用用户名登录错误的用户时，会提示登录错误。如使用主管身份的用户名以管理员身份登录，试图去篡改用户的余额，但系统不能使其成功登录。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65270" cy="2727960"/>
            <wp:effectExtent l="0" t="0" r="11430" b="2540"/>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5"/>
                    <a:stretch>
                      <a:fillRect/>
                    </a:stretch>
                  </pic:blipFill>
                  <pic:spPr>
                    <a:xfrm>
                      <a:off x="0" y="0"/>
                      <a:ext cx="4065270" cy="272796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②Client界面，普通用户身份登录：初始菜单，可以在菜单使用三种功能如下图按钮所示。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84955" cy="2740660"/>
            <wp:effectExtent l="0" t="0" r="4445" b="254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4084955" cy="274066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存取款界面：需要输入存取款数额，点击确定后，用户提出存取款请求；点击返回回到菜单。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990340" cy="2677160"/>
            <wp:effectExtent l="0" t="0" r="10160" b="254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3990340" cy="267716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997960" cy="2681605"/>
            <wp:effectExtent l="0" t="0" r="2540" b="1079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3997960" cy="268160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查询余额界面：可以看到自己的余额。</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943985" cy="2646045"/>
            <wp:effectExtent l="0" t="0" r="5715" b="825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9"/>
                    <a:stretch>
                      <a:fillRect/>
                    </a:stretch>
                  </pic:blipFill>
                  <pic:spPr>
                    <a:xfrm>
                      <a:off x="0" y="0"/>
                      <a:ext cx="3943985" cy="264604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③Administer界面，管理员身份登录：初始菜单，可以使用两种功能，如下图按钮所示。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937635" cy="2641600"/>
            <wp:effectExtent l="0" t="0" r="12065" b="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0"/>
                    <a:stretch>
                      <a:fillRect/>
                    </a:stretch>
                  </pic:blipFill>
                  <pic:spPr>
                    <a:xfrm>
                      <a:off x="0" y="0"/>
                      <a:ext cx="3937635" cy="26416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查看所有用户余额界面：查看所有普通用户余额。</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956685" cy="2655570"/>
            <wp:effectExtent l="0" t="0" r="5715" b="1143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1"/>
                    <a:stretch>
                      <a:fillRect/>
                    </a:stretch>
                  </pic:blipFill>
                  <pic:spPr>
                    <a:xfrm>
                      <a:off x="0" y="0"/>
                      <a:ext cx="3956685" cy="265557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④General界面，主管身份登录：初始菜单，可以使用三种功能，如下图按钮所示。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976370" cy="2667635"/>
            <wp:effectExtent l="0" t="0" r="11430" b="1206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2"/>
                    <a:stretch>
                      <a:fillRect/>
                    </a:stretch>
                  </pic:blipFill>
                  <pic:spPr>
                    <a:xfrm>
                      <a:off x="0" y="0"/>
                      <a:ext cx="3976370" cy="266763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查看所有用户身份界面：包括普通用户和管理员，方便授权和撤销权限以改变用户身份。</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06215" cy="2688590"/>
            <wp:effectExtent l="0" t="0" r="6985" b="381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3"/>
                    <a:stretch>
                      <a:fillRect/>
                    </a:stretch>
                  </pic:blipFill>
                  <pic:spPr>
                    <a:xfrm>
                      <a:off x="0" y="0"/>
                      <a:ext cx="4006215" cy="268859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将client提升为admin界面：通过撤销原client权限，授权admin权限，将普通用户身份变为管理员，在改变时需要修改client和admin的表，同时将被提升的client的余额改为0，强制其将余款提取，防止其篡改自身的余额再降级为client后完整性出错。</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31615" cy="2704465"/>
            <wp:effectExtent l="0" t="0" r="6985" b="635"/>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4"/>
                    <a:stretch>
                      <a:fillRect/>
                    </a:stretch>
                  </pic:blipFill>
                  <pic:spPr>
                    <a:xfrm>
                      <a:off x="0" y="0"/>
                      <a:ext cx="4031615" cy="270446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将admin降级为client界面：通过撤销原admin权限，授权client权限，将管理员身份变为普通用户，在改变时需要修改client和admin的表，同时将被降级的admin的余额改为0，将其作为管理员时的余款（作为管理员时余款表中的余款字段无效）置为零，防止篡改自身的余额再降级为client后完整性出错。</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40505" cy="2710815"/>
            <wp:effectExtent l="0" t="0" r="10795" b="6985"/>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5"/>
                    <a:stretch>
                      <a:fillRect/>
                    </a:stretch>
                  </pic:blipFill>
                  <pic:spPr>
                    <a:xfrm>
                      <a:off x="0" y="0"/>
                      <a:ext cx="4040505" cy="2710815"/>
                    </a:xfrm>
                    <a:prstGeom prst="rect">
                      <a:avLst/>
                    </a:prstGeom>
                    <a:noFill/>
                    <a:ln w="9525">
                      <a:noFill/>
                    </a:ln>
                  </pic:spPr>
                </pic:pic>
              </a:graphicData>
            </a:graphic>
          </wp:inline>
        </w:drawing>
      </w:r>
    </w:p>
    <w:p>
      <w:pPr>
        <w:widowControl/>
        <w:spacing w:line="360" w:lineRule="auto"/>
        <w:jc w:val="left"/>
        <w:rPr>
          <w:rFonts w:hint="eastAsia" w:ascii="宋体" w:hAnsi="宋体" w:eastAsia="宋体"/>
          <w:sz w:val="24"/>
          <w:szCs w:val="24"/>
        </w:rPr>
      </w:pPr>
    </w:p>
    <w:p>
      <w:pPr>
        <w:widowControl/>
        <w:spacing w:line="360" w:lineRule="auto"/>
        <w:ind w:firstLine="420" w:firstLineChars="0"/>
        <w:jc w:val="left"/>
        <w:rPr>
          <w:rFonts w:hint="eastAsia" w:ascii="宋体" w:hAnsi="宋体" w:eastAsia="宋体" w:cs="宋体"/>
          <w:sz w:val="24"/>
          <w:szCs w:val="24"/>
          <w:lang w:val="en-US" w:eastAsia="zh-CN"/>
        </w:rPr>
      </w:pPr>
    </w:p>
    <w:p>
      <w:pPr>
        <w:widowControl/>
        <w:spacing w:line="360" w:lineRule="auto"/>
        <w:ind w:firstLine="420" w:firstLineChars="0"/>
        <w:jc w:val="left"/>
        <w:rPr>
          <w:rFonts w:hint="eastAsia" w:ascii="宋体" w:hAnsi="宋体" w:eastAsia="宋体" w:cs="宋体"/>
          <w:sz w:val="24"/>
          <w:szCs w:val="24"/>
          <w:lang w:val="en-US" w:eastAsia="zh-CN"/>
        </w:rPr>
      </w:pPr>
    </w:p>
    <w:p>
      <w:pPr>
        <w:widowControl/>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⑤Audit界面，审计人员身份登录：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16375" cy="2694305"/>
            <wp:effectExtent l="0" t="0" r="9525" b="10795"/>
            <wp:docPr id="2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IMG_256"/>
                    <pic:cNvPicPr>
                      <a:picLocks noChangeAspect="1"/>
                    </pic:cNvPicPr>
                  </pic:nvPicPr>
                  <pic:blipFill>
                    <a:blip r:embed="rId16"/>
                    <a:stretch>
                      <a:fillRect/>
                    </a:stretch>
                  </pic:blipFill>
                  <pic:spPr>
                    <a:xfrm>
                      <a:off x="0" y="0"/>
                      <a:ext cx="4016375" cy="2694305"/>
                    </a:xfrm>
                    <a:prstGeom prst="rect">
                      <a:avLst/>
                    </a:prstGeom>
                    <a:noFill/>
                    <a:ln w="9525">
                      <a:noFill/>
                    </a:ln>
                  </pic:spPr>
                </pic:pic>
              </a:graphicData>
            </a:graphic>
          </wp:inline>
        </w:drawing>
      </w:r>
    </w:p>
    <w:p>
      <w:pPr>
        <w:widowControl/>
        <w:spacing w:line="360" w:lineRule="auto"/>
        <w:ind w:firstLine="420" w:firstLineChars="0"/>
        <w:jc w:val="left"/>
        <w:rPr>
          <w:rFonts w:hint="default" w:ascii="宋体" w:hAnsi="宋体" w:eastAsia="宋体" w:cs="宋体"/>
          <w:sz w:val="24"/>
          <w:szCs w:val="24"/>
          <w:lang w:val="en-US" w:eastAsia="zh-CN"/>
        </w:rPr>
      </w:pPr>
    </w:p>
    <w:p>
      <w:pPr>
        <w:widowControl/>
        <w:spacing w:line="360" w:lineRule="auto"/>
        <w:ind w:firstLine="420" w:firstLineChars="0"/>
        <w:jc w:val="left"/>
        <w:rPr>
          <w:rFonts w:hint="eastAsia" w:ascii="宋体" w:hAnsi="宋体" w:eastAsia="宋体"/>
          <w:sz w:val="24"/>
          <w:szCs w:val="24"/>
          <w:lang w:val="en-US" w:eastAsia="zh-CN"/>
        </w:rPr>
      </w:pPr>
      <w:r>
        <w:rPr>
          <w:rFonts w:hint="eastAsia" w:ascii="宋体" w:hAnsi="宋体" w:eastAsia="宋体" w:cs="宋体"/>
          <w:sz w:val="24"/>
          <w:szCs w:val="24"/>
          <w:lang w:val="en-US" w:eastAsia="zh-CN"/>
        </w:rPr>
        <w:t>⑥</w:t>
      </w:r>
      <w:r>
        <w:rPr>
          <w:rFonts w:hint="eastAsia" w:ascii="宋体" w:hAnsi="宋体" w:eastAsia="宋体"/>
          <w:sz w:val="24"/>
          <w:szCs w:val="24"/>
          <w:lang w:val="en-US" w:eastAsia="zh-CN"/>
        </w:rPr>
        <w:t>工作流程</w:t>
      </w:r>
    </w:p>
    <w:p>
      <w:pPr>
        <w:widowControl/>
        <w:spacing w:line="360" w:lineRule="auto"/>
        <w:ind w:firstLine="420" w:firstLineChars="0"/>
        <w:jc w:val="left"/>
        <w:rPr>
          <w:rFonts w:ascii="宋体" w:hAnsi="宋体" w:eastAsia="宋体" w:cs="宋体"/>
          <w:kern w:val="0"/>
          <w:sz w:val="24"/>
          <w:szCs w:val="24"/>
          <w:lang w:val="en-US" w:eastAsia="zh-CN" w:bidi="ar"/>
        </w:rPr>
      </w:pPr>
      <w:r>
        <w:rPr>
          <w:rFonts w:hint="eastAsia" w:ascii="宋体" w:hAnsi="宋体" w:eastAsia="宋体"/>
          <w:sz w:val="24"/>
          <w:szCs w:val="24"/>
          <w:lang w:val="en-US" w:eastAsia="zh-CN"/>
        </w:rPr>
        <w:t>普通用户提出存款/取款</w:t>
      </w:r>
      <w:r>
        <w:rPr>
          <w:rFonts w:ascii="宋体" w:hAnsi="宋体" w:eastAsia="宋体" w:cs="宋体"/>
          <w:kern w:val="0"/>
          <w:sz w:val="24"/>
          <w:szCs w:val="24"/>
          <w:lang w:val="en-US" w:eastAsia="zh-CN" w:bidi="ar"/>
        </w:rPr>
        <w:drawing>
          <wp:inline distT="0" distB="0" distL="114300" distR="114300">
            <wp:extent cx="3980180" cy="2670175"/>
            <wp:effectExtent l="0" t="0" r="7620" b="9525"/>
            <wp:docPr id="1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6"/>
                    <pic:cNvPicPr>
                      <a:picLocks noChangeAspect="1"/>
                    </pic:cNvPicPr>
                  </pic:nvPicPr>
                  <pic:blipFill>
                    <a:blip r:embed="rId17"/>
                    <a:stretch>
                      <a:fillRect/>
                    </a:stretch>
                  </pic:blipFill>
                  <pic:spPr>
                    <a:xfrm>
                      <a:off x="0" y="0"/>
                      <a:ext cx="3980180" cy="2670175"/>
                    </a:xfrm>
                    <a:prstGeom prst="rect">
                      <a:avLst/>
                    </a:prstGeom>
                    <a:noFill/>
                    <a:ln w="9525">
                      <a:noFill/>
                    </a:ln>
                  </pic:spPr>
                </pic:pic>
              </a:graphicData>
            </a:graphic>
          </wp:inline>
        </w:drawing>
      </w:r>
    </w:p>
    <w:p>
      <w:pPr>
        <w:widowControl/>
        <w:spacing w:line="360" w:lineRule="auto"/>
        <w:ind w:firstLine="420" w:firstLineChars="0"/>
        <w:jc w:val="left"/>
        <w:rPr>
          <w:rFonts w:hint="eastAsia" w:ascii="宋体" w:hAnsi="宋体" w:eastAsia="宋体" w:cs="宋体"/>
          <w:kern w:val="0"/>
          <w:sz w:val="24"/>
          <w:szCs w:val="24"/>
          <w:lang w:val="en-US" w:eastAsia="zh-CN" w:bidi="ar"/>
        </w:rPr>
      </w:pPr>
    </w:p>
    <w:p>
      <w:pPr>
        <w:widowControl/>
        <w:spacing w:line="360" w:lineRule="auto"/>
        <w:ind w:firstLine="420" w:firstLineChars="0"/>
        <w:jc w:val="left"/>
        <w:rPr>
          <w:rFonts w:hint="eastAsia" w:ascii="宋体" w:hAnsi="宋体" w:eastAsia="宋体" w:cs="宋体"/>
          <w:kern w:val="0"/>
          <w:sz w:val="24"/>
          <w:szCs w:val="24"/>
          <w:lang w:val="en-US" w:eastAsia="zh-CN" w:bidi="ar"/>
        </w:rPr>
      </w:pPr>
    </w:p>
    <w:p>
      <w:pPr>
        <w:widowControl/>
        <w:spacing w:line="360" w:lineRule="auto"/>
        <w:ind w:firstLine="420" w:firstLineChars="0"/>
        <w:jc w:val="left"/>
        <w:rPr>
          <w:rFonts w:hint="eastAsia" w:ascii="宋体" w:hAnsi="宋体" w:eastAsia="宋体" w:cs="宋体"/>
          <w:kern w:val="0"/>
          <w:sz w:val="24"/>
          <w:szCs w:val="24"/>
          <w:lang w:val="en-US" w:eastAsia="zh-CN" w:bidi="ar"/>
        </w:rPr>
      </w:pPr>
    </w:p>
    <w:p>
      <w:pPr>
        <w:widowControl/>
        <w:spacing w:line="360" w:lineRule="auto"/>
        <w:ind w:firstLine="420" w:firstLineChars="0"/>
        <w:jc w:val="left"/>
        <w:rPr>
          <w:rFonts w:hint="eastAsia" w:ascii="宋体" w:hAnsi="宋体" w:eastAsia="宋体" w:cs="宋体"/>
          <w:kern w:val="0"/>
          <w:sz w:val="24"/>
          <w:szCs w:val="24"/>
          <w:lang w:val="en-US" w:eastAsia="zh-CN" w:bidi="ar"/>
        </w:rPr>
      </w:pPr>
    </w:p>
    <w:p>
      <w:pPr>
        <w:widowControl/>
        <w:spacing w:line="360" w:lineRule="auto"/>
        <w:ind w:firstLine="420" w:firstLineChars="0"/>
        <w:jc w:val="left"/>
        <w:rPr>
          <w:rFonts w:hint="eastAsia" w:ascii="宋体" w:hAnsi="宋体" w:eastAsia="宋体" w:cs="宋体"/>
          <w:kern w:val="0"/>
          <w:sz w:val="24"/>
          <w:szCs w:val="24"/>
          <w:lang w:val="en-US" w:eastAsia="zh-CN" w:bidi="ar"/>
        </w:rPr>
      </w:pPr>
    </w:p>
    <w:p>
      <w:pPr>
        <w:widowControl/>
        <w:spacing w:line="360" w:lineRule="auto"/>
        <w:ind w:firstLine="420" w:firstLineChars="0"/>
        <w:jc w:val="left"/>
        <w:rPr>
          <w:rFonts w:hint="eastAsia" w:ascii="宋体" w:hAnsi="宋体" w:eastAsia="宋体" w:cs="宋体"/>
          <w:kern w:val="0"/>
          <w:sz w:val="24"/>
          <w:szCs w:val="24"/>
          <w:lang w:val="en-US" w:eastAsia="zh-CN" w:bidi="ar"/>
        </w:rPr>
      </w:pPr>
    </w:p>
    <w:p>
      <w:pPr>
        <w:widowControl/>
        <w:spacing w:line="360" w:lineRule="auto"/>
        <w:ind w:firstLine="420" w:firstLineChars="0"/>
        <w:jc w:val="left"/>
        <w:rPr>
          <w:rFonts w:hint="eastAsia" w:ascii="宋体" w:hAnsi="宋体" w:eastAsia="宋体" w:cs="宋体"/>
          <w:kern w:val="0"/>
          <w:sz w:val="24"/>
          <w:szCs w:val="24"/>
          <w:lang w:val="en-US" w:eastAsia="zh-CN" w:bidi="ar"/>
        </w:rPr>
      </w:pPr>
    </w:p>
    <w:p>
      <w:pPr>
        <w:widowControl/>
        <w:spacing w:line="360" w:lineRule="auto"/>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管理员处理存款/取款请求</w:t>
      </w:r>
    </w:p>
    <w:p>
      <w:pPr>
        <w:widowControl/>
        <w:spacing w:line="360" w:lineRule="auto"/>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962400" cy="2658745"/>
            <wp:effectExtent l="0" t="0" r="0" b="8255"/>
            <wp:docPr id="14"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7"/>
                    <pic:cNvPicPr>
                      <a:picLocks noChangeAspect="1"/>
                    </pic:cNvPicPr>
                  </pic:nvPicPr>
                  <pic:blipFill>
                    <a:blip r:embed="rId18"/>
                    <a:stretch>
                      <a:fillRect/>
                    </a:stretch>
                  </pic:blipFill>
                  <pic:spPr>
                    <a:xfrm>
                      <a:off x="0" y="0"/>
                      <a:ext cx="3962400" cy="2658745"/>
                    </a:xfrm>
                    <a:prstGeom prst="rect">
                      <a:avLst/>
                    </a:prstGeom>
                    <a:noFill/>
                    <a:ln w="9525">
                      <a:noFill/>
                    </a:ln>
                  </pic:spPr>
                </pic:pic>
              </a:graphicData>
            </a:graphic>
          </wp:inline>
        </w:drawing>
      </w:r>
    </w:p>
    <w:p>
      <w:pPr>
        <w:widowControl/>
        <w:spacing w:line="360" w:lineRule="auto"/>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管理员查看余额可以看到成功修改余额</w:t>
      </w:r>
      <w:r>
        <w:rPr>
          <w:rFonts w:ascii="宋体" w:hAnsi="宋体" w:eastAsia="宋体" w:cs="宋体"/>
          <w:kern w:val="0"/>
          <w:sz w:val="24"/>
          <w:szCs w:val="24"/>
          <w:lang w:val="en-US" w:eastAsia="zh-CN" w:bidi="ar"/>
        </w:rPr>
        <w:drawing>
          <wp:inline distT="0" distB="0" distL="114300" distR="114300">
            <wp:extent cx="3936365" cy="2640965"/>
            <wp:effectExtent l="0" t="0" r="635" b="635"/>
            <wp:docPr id="15" name="图片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8"/>
                    <pic:cNvPicPr>
                      <a:picLocks noChangeAspect="1"/>
                    </pic:cNvPicPr>
                  </pic:nvPicPr>
                  <pic:blipFill>
                    <a:blip r:embed="rId19"/>
                    <a:stretch>
                      <a:fillRect/>
                    </a:stretch>
                  </pic:blipFill>
                  <pic:spPr>
                    <a:xfrm>
                      <a:off x="0" y="0"/>
                      <a:ext cx="3936365" cy="2640965"/>
                    </a:xfrm>
                    <a:prstGeom prst="rect">
                      <a:avLst/>
                    </a:prstGeom>
                    <a:noFill/>
                    <a:ln w="9525">
                      <a:noFill/>
                    </a:ln>
                  </pic:spPr>
                </pic:pic>
              </a:graphicData>
            </a:graphic>
          </wp:inline>
        </w:drawing>
      </w:r>
    </w:p>
    <w:p>
      <w:pPr>
        <w:widowControl/>
        <w:spacing w:line="360" w:lineRule="auto"/>
        <w:ind w:firstLine="420" w:firstLineChars="0"/>
        <w:jc w:val="left"/>
      </w:pPr>
      <w:r>
        <w:rPr>
          <w:rFonts w:hint="eastAsia" w:ascii="宋体" w:hAnsi="宋体" w:eastAsia="宋体" w:cs="宋体"/>
          <w:kern w:val="0"/>
          <w:sz w:val="24"/>
          <w:szCs w:val="24"/>
          <w:lang w:val="en-US" w:eastAsia="zh-CN" w:bidi="ar"/>
        </w:rPr>
        <w:t>账单处理完毕后，提示没有账单</w:t>
      </w:r>
      <w:r>
        <w:rPr>
          <w:rFonts w:ascii="宋体" w:hAnsi="宋体" w:eastAsia="宋体" w:cs="宋体"/>
          <w:kern w:val="0"/>
          <w:sz w:val="24"/>
          <w:szCs w:val="24"/>
          <w:lang w:val="en-US" w:eastAsia="zh-CN" w:bidi="ar"/>
        </w:rPr>
        <w:drawing>
          <wp:inline distT="0" distB="0" distL="114300" distR="114300">
            <wp:extent cx="3924300" cy="1962150"/>
            <wp:effectExtent l="0" t="0" r="0" b="6350"/>
            <wp:docPr id="18" name="图片 1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60"/>
                    <pic:cNvPicPr>
                      <a:picLocks noChangeAspect="1"/>
                    </pic:cNvPicPr>
                  </pic:nvPicPr>
                  <pic:blipFill>
                    <a:blip r:embed="rId20"/>
                    <a:stretch>
                      <a:fillRect/>
                    </a:stretch>
                  </pic:blipFill>
                  <pic:spPr>
                    <a:xfrm>
                      <a:off x="0" y="0"/>
                      <a:ext cx="3924300" cy="1962150"/>
                    </a:xfrm>
                    <a:prstGeom prst="rect">
                      <a:avLst/>
                    </a:prstGeom>
                    <a:noFill/>
                    <a:ln w="9525">
                      <a:noFill/>
                    </a:ln>
                  </pic:spPr>
                </pic:pic>
              </a:graphicData>
            </a:graphic>
          </wp:inline>
        </w:drawing>
      </w:r>
    </w:p>
    <w:p>
      <w:pPr>
        <w:widowControl/>
        <w:spacing w:line="360" w:lineRule="auto"/>
        <w:jc w:val="left"/>
        <w:rPr>
          <w:rFonts w:hint="eastAsia" w:ascii="宋体" w:hAnsi="宋体" w:eastAsia="宋体"/>
          <w:sz w:val="24"/>
          <w:szCs w:val="24"/>
        </w:rPr>
      </w:pPr>
    </w:p>
    <w:p>
      <w:pPr>
        <w:widowControl/>
        <w:spacing w:line="360" w:lineRule="auto"/>
        <w:jc w:val="left"/>
        <w:outlineLvl w:val="1"/>
        <w:rPr>
          <w:rFonts w:hint="eastAsia" w:ascii="宋体" w:hAnsi="宋体" w:eastAsia="宋体"/>
          <w:sz w:val="24"/>
          <w:szCs w:val="24"/>
        </w:rPr>
      </w:pPr>
      <w:r>
        <w:rPr>
          <w:rFonts w:hint="eastAsia" w:ascii="宋体" w:hAnsi="宋体" w:eastAsia="宋体"/>
          <w:sz w:val="24"/>
          <w:szCs w:val="24"/>
        </w:rPr>
        <w:t>（3）满足责任分离、功能分离原则。</w:t>
      </w:r>
    </w:p>
    <w:p>
      <w:pPr>
        <w:widowControl/>
        <w:spacing w:line="360" w:lineRule="auto"/>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责任分离：存款/取款需要 普通用户 和 管理员 两人完成</w:t>
      </w:r>
    </w:p>
    <w:p>
      <w:pPr>
        <w:widowControl/>
        <w:spacing w:line="360" w:lineRule="auto"/>
        <w:ind w:left="420" w:leftChars="0" w:firstLine="420" w:firstLineChars="0"/>
        <w:jc w:val="left"/>
        <w:rPr>
          <w:rFonts w:hint="eastAsia" w:ascii="宋体" w:hAnsi="宋体" w:eastAsia="宋体"/>
          <w:sz w:val="24"/>
          <w:szCs w:val="24"/>
          <w:lang w:val="en-US" w:eastAsia="zh-CN"/>
        </w:rPr>
      </w:pPr>
      <w:r>
        <w:rPr>
          <w:rFonts w:hint="eastAsia" w:ascii="宋体" w:hAnsi="宋体" w:eastAsia="宋体" w:cs="宋体"/>
          <w:sz w:val="24"/>
          <w:szCs w:val="24"/>
          <w:lang w:val="en-US" w:eastAsia="zh-CN"/>
        </w:rPr>
        <w:t>①</w:t>
      </w:r>
      <w:r>
        <w:rPr>
          <w:rFonts w:hint="eastAsia" w:ascii="宋体" w:hAnsi="宋体" w:eastAsia="宋体"/>
          <w:sz w:val="24"/>
          <w:szCs w:val="24"/>
          <w:lang w:val="en-US" w:eastAsia="zh-CN"/>
        </w:rPr>
        <w:t>普通用户 提出存款/取款请求。</w:t>
      </w: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sz w:val="24"/>
          <w:szCs w:val="24"/>
          <w:lang w:val="en-US" w:eastAsia="zh-CN"/>
        </w:rPr>
        <w:t xml:space="preserve">管理员  </w:t>
      </w:r>
      <w:r>
        <w:rPr>
          <w:rFonts w:hint="eastAsia" w:ascii="宋体" w:hAnsi="宋体" w:eastAsia="宋体"/>
          <w:sz w:val="24"/>
          <w:szCs w:val="24"/>
          <w:lang w:val="en-US" w:eastAsia="zh-CN"/>
        </w:rPr>
        <w:tab/>
      </w:r>
      <w:r>
        <w:rPr>
          <w:rFonts w:hint="eastAsia" w:ascii="宋体" w:hAnsi="宋体" w:eastAsia="宋体"/>
          <w:sz w:val="24"/>
          <w:szCs w:val="24"/>
          <w:lang w:val="en-US" w:eastAsia="zh-CN"/>
        </w:rPr>
        <w:t>处理存款/取款请求，完成存款/取款对应的数据库记录修改。</w:t>
      </w: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eastAsia" w:ascii="宋体" w:hAnsi="宋体" w:eastAsia="宋体"/>
          <w:sz w:val="24"/>
          <w:szCs w:val="24"/>
          <w:lang w:val="en-US" w:eastAsia="zh-CN"/>
        </w:rPr>
        <w:t>没有普通用户，即没有存款/取款请求，管理员不能凭空随意修改余额表中数据；没有管理员，普通用户不能自己独自随意修改余额表中数据；存款/取款需要由普通用户和管理员两人共同完成。</w:t>
      </w:r>
    </w:p>
    <w:p>
      <w:pPr>
        <w:widowControl/>
        <w:spacing w:line="360" w:lineRule="auto"/>
        <w:ind w:left="420" w:leftChars="0" w:firstLine="420" w:firstLineChars="0"/>
        <w:jc w:val="left"/>
        <w:rPr>
          <w:rFonts w:hint="default" w:ascii="宋体" w:hAnsi="宋体" w:eastAsia="宋体"/>
          <w:sz w:val="24"/>
          <w:szCs w:val="24"/>
          <w:lang w:val="en-US" w:eastAsia="zh-CN"/>
        </w:rPr>
      </w:pPr>
    </w:p>
    <w:p>
      <w:pPr>
        <w:widowControl/>
        <w:spacing w:line="360" w:lineRule="auto"/>
        <w:jc w:val="left"/>
        <w:outlineLvl w:val="1"/>
        <w:rPr>
          <w:rFonts w:hint="eastAsia" w:ascii="宋体" w:hAnsi="宋体" w:eastAsia="宋体"/>
          <w:sz w:val="24"/>
          <w:szCs w:val="24"/>
        </w:rPr>
      </w:pPr>
      <w:r>
        <w:rPr>
          <w:rFonts w:hint="eastAsia" w:ascii="宋体" w:hAnsi="宋体" w:eastAsia="宋体"/>
          <w:sz w:val="24"/>
          <w:szCs w:val="24"/>
        </w:rPr>
        <w:t>（4）保存审计日志。</w:t>
      </w:r>
    </w:p>
    <w:p>
      <w:pPr>
        <w:widowControl/>
        <w:spacing w:line="360" w:lineRule="auto"/>
        <w:ind w:firstLine="420" w:firstLineChars="0"/>
        <w:jc w:val="left"/>
        <w:rPr>
          <w:rFonts w:hint="default" w:ascii="宋体" w:hAnsi="宋体" w:eastAsia="宋体"/>
          <w:sz w:val="24"/>
          <w:szCs w:val="24"/>
          <w:lang w:val="en-US" w:eastAsia="zh-CN"/>
        </w:rPr>
      </w:pPr>
      <w:r>
        <w:rPr>
          <w:rFonts w:hint="eastAsia" w:ascii="宋体" w:hAnsi="宋体" w:eastAsia="宋体"/>
          <w:sz w:val="24"/>
          <w:szCs w:val="24"/>
          <w:lang w:val="en-US" w:eastAsia="zh-CN"/>
        </w:rPr>
        <w:t>在用户登录、操作数据库记录时，需要将操作用户身份、用户名、操作结果记录到审计日志log.txt。</w:t>
      </w:r>
    </w:p>
    <w:p>
      <w:pPr>
        <w:numPr>
          <w:ilvl w:val="0"/>
          <w:numId w:val="0"/>
        </w:numPr>
        <w:ind w:firstLine="420" w:firstLineChars="0"/>
        <w:rPr>
          <w:rFonts w:hint="eastAsia"/>
          <w:sz w:val="24"/>
          <w:szCs w:val="24"/>
          <w:lang w:val="en-US" w:eastAsia="zh-CN"/>
        </w:rPr>
      </w:pPr>
      <w:r>
        <w:rPr>
          <w:rFonts w:hint="eastAsia" w:ascii="宋体" w:hAnsi="宋体" w:eastAsia="宋体" w:cs="宋体"/>
          <w:sz w:val="24"/>
          <w:szCs w:val="24"/>
          <w:lang w:val="en-US" w:eastAsia="zh-CN"/>
        </w:rPr>
        <w:t>编写Log类，在程序开始时，初始化向日志文件log.txt的输出流。</w:t>
      </w:r>
    </w:p>
    <w:p>
      <w:pPr>
        <w:pStyle w:val="9"/>
        <w:keepNext w:val="0"/>
        <w:keepLines w:val="0"/>
        <w:widowControl/>
        <w:suppressLineNumbers w:val="0"/>
        <w:shd w:val="clear" w:fill="2B2B2B"/>
        <w:rPr>
          <w:rFonts w:hint="eastAsia"/>
          <w:sz w:val="24"/>
          <w:szCs w:val="24"/>
          <w:lang w:val="en-US" w:eastAsia="zh-CN"/>
        </w:rPr>
      </w:pPr>
      <w:r>
        <w:rPr>
          <w:rFonts w:hint="default" w:ascii="monospace" w:hAnsi="monospace" w:eastAsia="monospace" w:cs="monospace"/>
          <w:color w:val="CC7832"/>
          <w:sz w:val="19"/>
          <w:szCs w:val="19"/>
          <w:shd w:val="clear" w:fill="2B2B2B"/>
        </w:rPr>
        <w:t>t</w:t>
      </w:r>
      <w:r>
        <w:rPr>
          <w:rFonts w:hint="eastAsia" w:ascii="黑体" w:hAnsi="黑体" w:eastAsia="黑体" w:cs="黑体"/>
          <w:color w:val="CC7832"/>
          <w:sz w:val="24"/>
          <w:szCs w:val="24"/>
          <w:shd w:val="clear" w:fill="2B2B2B"/>
        </w:rPr>
        <w:t xml:space="preserve">ry </w:t>
      </w:r>
      <w:r>
        <w:rPr>
          <w:rFonts w:hint="eastAsia" w:ascii="黑体" w:hAnsi="黑体" w:eastAsia="黑体" w:cs="黑体"/>
          <w:color w:val="A9B7C6"/>
          <w:sz w:val="24"/>
          <w:szCs w:val="24"/>
          <w:shd w:val="clear" w:fill="2B2B2B"/>
        </w:rPr>
        <w:t>{</w:t>
      </w:r>
      <w:r>
        <w:rPr>
          <w:rFonts w:hint="eastAsia" w:ascii="黑体" w:hAnsi="黑体" w:eastAsia="黑体" w:cs="黑体"/>
          <w:color w:val="A9B7C6"/>
          <w:sz w:val="24"/>
          <w:szCs w:val="24"/>
          <w:shd w:val="clear" w:fill="2B2B2B"/>
        </w:rPr>
        <w:br w:type="textWrapping"/>
      </w:r>
      <w:r>
        <w:rPr>
          <w:rFonts w:hint="eastAsia" w:ascii="黑体" w:hAnsi="黑体" w:eastAsia="黑体" w:cs="黑体"/>
          <w:color w:val="A9B7C6"/>
          <w:sz w:val="24"/>
          <w:szCs w:val="24"/>
          <w:shd w:val="clear" w:fill="2B2B2B"/>
        </w:rPr>
        <w:t xml:space="preserve">    File file = </w:t>
      </w:r>
      <w:r>
        <w:rPr>
          <w:rFonts w:hint="eastAsia" w:ascii="黑体" w:hAnsi="黑体" w:eastAsia="黑体" w:cs="黑体"/>
          <w:color w:val="CC7832"/>
          <w:sz w:val="24"/>
          <w:szCs w:val="24"/>
          <w:shd w:val="clear" w:fill="2B2B2B"/>
        </w:rPr>
        <w:t xml:space="preserve">new </w:t>
      </w:r>
      <w:r>
        <w:rPr>
          <w:rFonts w:hint="eastAsia" w:ascii="黑体" w:hAnsi="黑体" w:eastAsia="黑体" w:cs="黑体"/>
          <w:color w:val="A9B7C6"/>
          <w:sz w:val="24"/>
          <w:szCs w:val="24"/>
          <w:shd w:val="clear" w:fill="2B2B2B"/>
        </w:rPr>
        <w:t>File(</w:t>
      </w:r>
      <w:r>
        <w:rPr>
          <w:rFonts w:hint="eastAsia" w:ascii="黑体" w:hAnsi="黑体" w:eastAsia="黑体" w:cs="黑体"/>
          <w:color w:val="6A8759"/>
          <w:sz w:val="24"/>
          <w:szCs w:val="24"/>
          <w:shd w:val="clear" w:fill="2B2B2B"/>
        </w:rPr>
        <w:t>"log.txt"</w:t>
      </w:r>
      <w:r>
        <w:rPr>
          <w:rFonts w:hint="eastAsia" w:ascii="黑体" w:hAnsi="黑体" w:eastAsia="黑体" w:cs="黑体"/>
          <w:color w:val="A9B7C6"/>
          <w:sz w:val="24"/>
          <w:szCs w:val="24"/>
          <w:shd w:val="clear" w:fill="2B2B2B"/>
        </w:rPr>
        <w:t>)</w:t>
      </w:r>
      <w:r>
        <w:rPr>
          <w:rFonts w:hint="eastAsia" w:ascii="黑体" w:hAnsi="黑体" w:eastAsia="黑体" w:cs="黑体"/>
          <w:color w:val="CC7832"/>
          <w:sz w:val="24"/>
          <w:szCs w:val="24"/>
          <w:shd w:val="clear" w:fill="2B2B2B"/>
        </w:rPr>
        <w:t>;</w:t>
      </w:r>
      <w:r>
        <w:rPr>
          <w:rFonts w:hint="eastAsia" w:ascii="黑体" w:hAnsi="黑体" w:eastAsia="黑体" w:cs="黑体"/>
          <w:color w:val="CC7832"/>
          <w:sz w:val="24"/>
          <w:szCs w:val="24"/>
          <w:shd w:val="clear" w:fill="2B2B2B"/>
        </w:rPr>
        <w:br w:type="textWrapping"/>
      </w:r>
      <w:r>
        <w:rPr>
          <w:rFonts w:hint="eastAsia" w:ascii="黑体" w:hAnsi="黑体" w:eastAsia="黑体" w:cs="黑体"/>
          <w:color w:val="CC7832"/>
          <w:sz w:val="24"/>
          <w:szCs w:val="24"/>
          <w:shd w:val="clear" w:fill="2B2B2B"/>
        </w:rPr>
        <w:t xml:space="preserve">    </w:t>
      </w:r>
      <w:r>
        <w:rPr>
          <w:rFonts w:hint="eastAsia" w:ascii="黑体" w:hAnsi="黑体" w:eastAsia="黑体" w:cs="黑体"/>
          <w:color w:val="A9B7C6"/>
          <w:sz w:val="24"/>
          <w:szCs w:val="24"/>
          <w:shd w:val="clear" w:fill="2B2B2B"/>
        </w:rPr>
        <w:t xml:space="preserve">FileOutputStream output = </w:t>
      </w:r>
      <w:r>
        <w:rPr>
          <w:rFonts w:hint="eastAsia" w:ascii="黑体" w:hAnsi="黑体" w:eastAsia="黑体" w:cs="黑体"/>
          <w:color w:val="CC7832"/>
          <w:sz w:val="24"/>
          <w:szCs w:val="24"/>
          <w:shd w:val="clear" w:fill="2B2B2B"/>
        </w:rPr>
        <w:t xml:space="preserve">new </w:t>
      </w:r>
      <w:r>
        <w:rPr>
          <w:rFonts w:hint="eastAsia" w:ascii="黑体" w:hAnsi="黑体" w:eastAsia="黑体" w:cs="黑体"/>
          <w:color w:val="A9B7C6"/>
          <w:sz w:val="24"/>
          <w:szCs w:val="24"/>
          <w:shd w:val="clear" w:fill="2B2B2B"/>
        </w:rPr>
        <w:t>FileOutputStream(file</w:t>
      </w:r>
      <w:r>
        <w:rPr>
          <w:rFonts w:hint="eastAsia" w:ascii="黑体" w:hAnsi="黑体" w:eastAsia="黑体" w:cs="黑体"/>
          <w:color w:val="CC7832"/>
          <w:sz w:val="24"/>
          <w:szCs w:val="24"/>
          <w:shd w:val="clear" w:fill="2B2B2B"/>
        </w:rPr>
        <w:t>, true</w:t>
      </w:r>
      <w:r>
        <w:rPr>
          <w:rFonts w:hint="eastAsia" w:ascii="黑体" w:hAnsi="黑体" w:eastAsia="黑体" w:cs="黑体"/>
          <w:color w:val="A9B7C6"/>
          <w:sz w:val="24"/>
          <w:szCs w:val="24"/>
          <w:shd w:val="clear" w:fill="2B2B2B"/>
        </w:rPr>
        <w:t>)</w:t>
      </w:r>
      <w:r>
        <w:rPr>
          <w:rFonts w:hint="eastAsia" w:ascii="黑体" w:hAnsi="黑体" w:eastAsia="黑体" w:cs="黑体"/>
          <w:color w:val="CC7832"/>
          <w:sz w:val="24"/>
          <w:szCs w:val="24"/>
          <w:shd w:val="clear" w:fill="2B2B2B"/>
        </w:rPr>
        <w:t>;</w:t>
      </w:r>
      <w:r>
        <w:rPr>
          <w:rFonts w:hint="eastAsia" w:ascii="黑体" w:hAnsi="黑体" w:eastAsia="黑体" w:cs="黑体"/>
          <w:color w:val="CC7832"/>
          <w:sz w:val="24"/>
          <w:szCs w:val="24"/>
          <w:shd w:val="clear" w:fill="2B2B2B"/>
        </w:rPr>
        <w:br w:type="textWrapping"/>
      </w:r>
      <w:r>
        <w:rPr>
          <w:rFonts w:hint="eastAsia" w:ascii="黑体" w:hAnsi="黑体" w:eastAsia="黑体" w:cs="黑体"/>
          <w:color w:val="CC7832"/>
          <w:sz w:val="24"/>
          <w:szCs w:val="24"/>
          <w:shd w:val="clear" w:fill="2B2B2B"/>
        </w:rPr>
        <w:t xml:space="preserve">    </w:t>
      </w:r>
      <w:r>
        <w:rPr>
          <w:rFonts w:hint="eastAsia" w:ascii="黑体" w:hAnsi="黑体" w:eastAsia="黑体" w:cs="黑体"/>
          <w:color w:val="A9B7C6"/>
          <w:sz w:val="24"/>
          <w:szCs w:val="24"/>
          <w:shd w:val="clear" w:fill="2B2B2B"/>
        </w:rPr>
        <w:t>Log.</w:t>
      </w:r>
      <w:r>
        <w:rPr>
          <w:rFonts w:hint="eastAsia" w:ascii="黑体" w:hAnsi="黑体" w:eastAsia="黑体" w:cs="黑体"/>
          <w:i/>
          <w:color w:val="9876AA"/>
          <w:sz w:val="24"/>
          <w:szCs w:val="24"/>
          <w:shd w:val="clear" w:fill="2B2B2B"/>
        </w:rPr>
        <w:t xml:space="preserve">output </w:t>
      </w:r>
      <w:r>
        <w:rPr>
          <w:rFonts w:hint="eastAsia" w:ascii="黑体" w:hAnsi="黑体" w:eastAsia="黑体" w:cs="黑体"/>
          <w:color w:val="A9B7C6"/>
          <w:sz w:val="24"/>
          <w:szCs w:val="24"/>
          <w:shd w:val="clear" w:fill="2B2B2B"/>
        </w:rPr>
        <w:t>= output</w:t>
      </w:r>
      <w:r>
        <w:rPr>
          <w:rFonts w:hint="eastAsia" w:ascii="黑体" w:hAnsi="黑体" w:eastAsia="黑体" w:cs="黑体"/>
          <w:color w:val="CC7832"/>
          <w:sz w:val="24"/>
          <w:szCs w:val="24"/>
          <w:shd w:val="clear" w:fill="2B2B2B"/>
        </w:rPr>
        <w:t>;</w:t>
      </w:r>
      <w:r>
        <w:rPr>
          <w:rFonts w:hint="eastAsia" w:ascii="黑体" w:hAnsi="黑体" w:eastAsia="黑体" w:cs="黑体"/>
          <w:color w:val="CC7832"/>
          <w:sz w:val="24"/>
          <w:szCs w:val="24"/>
          <w:shd w:val="clear" w:fill="2B2B2B"/>
        </w:rPr>
        <w:br w:type="textWrapping"/>
      </w:r>
      <w:r>
        <w:rPr>
          <w:rFonts w:hint="eastAsia" w:ascii="黑体" w:hAnsi="黑体" w:eastAsia="黑体" w:cs="黑体"/>
          <w:color w:val="A9B7C6"/>
          <w:sz w:val="24"/>
          <w:szCs w:val="24"/>
          <w:shd w:val="clear" w:fill="2B2B2B"/>
        </w:rPr>
        <w:t xml:space="preserve">} </w:t>
      </w:r>
      <w:r>
        <w:rPr>
          <w:rFonts w:hint="eastAsia" w:ascii="黑体" w:hAnsi="黑体" w:eastAsia="黑体" w:cs="黑体"/>
          <w:color w:val="CC7832"/>
          <w:sz w:val="24"/>
          <w:szCs w:val="24"/>
          <w:shd w:val="clear" w:fill="2B2B2B"/>
        </w:rPr>
        <w:t xml:space="preserve">catch </w:t>
      </w:r>
      <w:r>
        <w:rPr>
          <w:rFonts w:hint="eastAsia" w:ascii="黑体" w:hAnsi="黑体" w:eastAsia="黑体" w:cs="黑体"/>
          <w:color w:val="A9B7C6"/>
          <w:sz w:val="24"/>
          <w:szCs w:val="24"/>
          <w:shd w:val="clear" w:fill="2B2B2B"/>
        </w:rPr>
        <w:t>(IOException e) {</w:t>
      </w:r>
      <w:r>
        <w:rPr>
          <w:rFonts w:hint="eastAsia" w:ascii="黑体" w:hAnsi="黑体" w:eastAsia="黑体" w:cs="黑体"/>
          <w:color w:val="A9B7C6"/>
          <w:sz w:val="24"/>
          <w:szCs w:val="24"/>
          <w:shd w:val="clear" w:fill="2B2B2B"/>
        </w:rPr>
        <w:br w:type="textWrapping"/>
      </w:r>
      <w:r>
        <w:rPr>
          <w:rFonts w:hint="eastAsia" w:ascii="黑体" w:hAnsi="黑体" w:eastAsia="黑体" w:cs="黑体"/>
          <w:color w:val="A9B7C6"/>
          <w:sz w:val="24"/>
          <w:szCs w:val="24"/>
          <w:shd w:val="clear" w:fill="2B2B2B"/>
        </w:rPr>
        <w:t xml:space="preserve">    System.</w:t>
      </w:r>
      <w:r>
        <w:rPr>
          <w:rFonts w:hint="eastAsia" w:ascii="黑体" w:hAnsi="黑体" w:eastAsia="黑体" w:cs="黑体"/>
          <w:i/>
          <w:color w:val="9876AA"/>
          <w:sz w:val="24"/>
          <w:szCs w:val="24"/>
          <w:shd w:val="clear" w:fill="2B2B2B"/>
        </w:rPr>
        <w:t>out</w:t>
      </w:r>
      <w:r>
        <w:rPr>
          <w:rFonts w:hint="eastAsia" w:ascii="黑体" w:hAnsi="黑体" w:eastAsia="黑体" w:cs="黑体"/>
          <w:color w:val="A9B7C6"/>
          <w:sz w:val="24"/>
          <w:szCs w:val="24"/>
          <w:shd w:val="clear" w:fill="2B2B2B"/>
        </w:rPr>
        <w:t>.println(</w:t>
      </w:r>
      <w:r>
        <w:rPr>
          <w:rFonts w:hint="eastAsia" w:ascii="黑体" w:hAnsi="黑体" w:eastAsia="黑体" w:cs="黑体"/>
          <w:color w:val="6A8759"/>
          <w:sz w:val="24"/>
          <w:szCs w:val="24"/>
          <w:shd w:val="clear" w:fill="2B2B2B"/>
        </w:rPr>
        <w:t>"open log.txt failed"</w:t>
      </w:r>
      <w:r>
        <w:rPr>
          <w:rFonts w:hint="eastAsia" w:ascii="黑体" w:hAnsi="黑体" w:eastAsia="黑体" w:cs="黑体"/>
          <w:color w:val="A9B7C6"/>
          <w:sz w:val="24"/>
          <w:szCs w:val="24"/>
          <w:shd w:val="clear" w:fill="2B2B2B"/>
        </w:rPr>
        <w:t>)</w:t>
      </w:r>
      <w:r>
        <w:rPr>
          <w:rFonts w:hint="eastAsia" w:ascii="黑体" w:hAnsi="黑体" w:eastAsia="黑体" w:cs="黑体"/>
          <w:color w:val="CC7832"/>
          <w:sz w:val="24"/>
          <w:szCs w:val="24"/>
          <w:shd w:val="clear" w:fill="2B2B2B"/>
        </w:rPr>
        <w:t>;</w:t>
      </w:r>
      <w:r>
        <w:rPr>
          <w:rFonts w:hint="eastAsia" w:ascii="黑体" w:hAnsi="黑体" w:eastAsia="黑体" w:cs="黑体"/>
          <w:color w:val="CC7832"/>
          <w:sz w:val="24"/>
          <w:szCs w:val="24"/>
          <w:shd w:val="clear" w:fill="2B2B2B"/>
        </w:rPr>
        <w:br w:type="textWrapping"/>
      </w:r>
      <w:r>
        <w:rPr>
          <w:rFonts w:hint="eastAsia" w:ascii="黑体" w:hAnsi="黑体" w:eastAsia="黑体" w:cs="黑体"/>
          <w:color w:val="A9B7C6"/>
          <w:sz w:val="24"/>
          <w:szCs w:val="24"/>
          <w:shd w:val="clear" w:fill="2B2B2B"/>
        </w:rPr>
        <w:t>}</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得到当前时间:</w:t>
      </w:r>
    </w:p>
    <w:p>
      <w:pPr>
        <w:pStyle w:val="9"/>
        <w:keepNext w:val="0"/>
        <w:keepLines w:val="0"/>
        <w:widowControl/>
        <w:suppressLineNumbers w:val="0"/>
        <w:shd w:val="clear" w:fill="2B2B2B"/>
        <w:rPr>
          <w:rFonts w:hint="eastAsia" w:ascii="黑体" w:hAnsi="黑体" w:eastAsia="黑体" w:cs="黑体"/>
          <w:color w:val="A9B7C6"/>
          <w:sz w:val="24"/>
          <w:szCs w:val="24"/>
        </w:rPr>
      </w:pPr>
      <w:r>
        <w:rPr>
          <w:rFonts w:hint="eastAsia" w:ascii="黑体" w:hAnsi="黑体" w:eastAsia="黑体" w:cs="黑体"/>
          <w:color w:val="A9B7C6"/>
          <w:sz w:val="24"/>
          <w:szCs w:val="24"/>
          <w:shd w:val="clear" w:fill="2B2B2B"/>
        </w:rPr>
        <w:t xml:space="preserve">Date now = </w:t>
      </w:r>
      <w:r>
        <w:rPr>
          <w:rFonts w:hint="eastAsia" w:ascii="黑体" w:hAnsi="黑体" w:eastAsia="黑体" w:cs="黑体"/>
          <w:color w:val="CC7832"/>
          <w:sz w:val="24"/>
          <w:szCs w:val="24"/>
          <w:shd w:val="clear" w:fill="2B2B2B"/>
        </w:rPr>
        <w:t xml:space="preserve">new </w:t>
      </w:r>
      <w:r>
        <w:rPr>
          <w:rFonts w:hint="eastAsia" w:ascii="黑体" w:hAnsi="黑体" w:eastAsia="黑体" w:cs="黑体"/>
          <w:color w:val="A9B7C6"/>
          <w:sz w:val="24"/>
          <w:szCs w:val="24"/>
          <w:shd w:val="clear" w:fill="2B2B2B"/>
        </w:rPr>
        <w:t>Date()</w:t>
      </w:r>
      <w:r>
        <w:rPr>
          <w:rFonts w:hint="eastAsia" w:ascii="黑体" w:hAnsi="黑体" w:eastAsia="黑体" w:cs="黑体"/>
          <w:color w:val="CC7832"/>
          <w:sz w:val="24"/>
          <w:szCs w:val="24"/>
          <w:shd w:val="clear" w:fill="2B2B2B"/>
        </w:rPr>
        <w:t>;</w:t>
      </w:r>
      <w:r>
        <w:rPr>
          <w:rFonts w:hint="eastAsia" w:ascii="黑体" w:hAnsi="黑体" w:eastAsia="黑体" w:cs="黑体"/>
          <w:color w:val="CC7832"/>
          <w:sz w:val="24"/>
          <w:szCs w:val="24"/>
          <w:shd w:val="clear" w:fill="2B2B2B"/>
        </w:rPr>
        <w:br w:type="textWrapping"/>
      </w:r>
      <w:r>
        <w:rPr>
          <w:rFonts w:hint="eastAsia" w:ascii="黑体" w:hAnsi="黑体" w:eastAsia="黑体" w:cs="黑体"/>
          <w:color w:val="A9B7C6"/>
          <w:sz w:val="24"/>
          <w:szCs w:val="24"/>
          <w:shd w:val="clear" w:fill="2B2B2B"/>
        </w:rPr>
        <w:t xml:space="preserve">SimpleDateFormat dateFormat = </w:t>
      </w:r>
      <w:r>
        <w:rPr>
          <w:rFonts w:hint="eastAsia" w:ascii="黑体" w:hAnsi="黑体" w:eastAsia="黑体" w:cs="黑体"/>
          <w:color w:val="CC7832"/>
          <w:sz w:val="24"/>
          <w:szCs w:val="24"/>
          <w:shd w:val="clear" w:fill="2B2B2B"/>
        </w:rPr>
        <w:t xml:space="preserve">new </w:t>
      </w:r>
      <w:r>
        <w:rPr>
          <w:rFonts w:hint="eastAsia" w:ascii="黑体" w:hAnsi="黑体" w:eastAsia="黑体" w:cs="黑体"/>
          <w:color w:val="A9B7C6"/>
          <w:sz w:val="24"/>
          <w:szCs w:val="24"/>
          <w:shd w:val="clear" w:fill="2B2B2B"/>
        </w:rPr>
        <w:t>SimpleDateFormat(</w:t>
      </w:r>
      <w:r>
        <w:rPr>
          <w:rFonts w:hint="eastAsia" w:ascii="黑体" w:hAnsi="黑体" w:eastAsia="黑体" w:cs="黑体"/>
          <w:color w:val="6A8759"/>
          <w:sz w:val="24"/>
          <w:szCs w:val="24"/>
          <w:shd w:val="clear" w:fill="2B2B2B"/>
        </w:rPr>
        <w:t>"yyyy/MM/dd HH:mm:ss"</w:t>
      </w:r>
      <w:r>
        <w:rPr>
          <w:rFonts w:hint="eastAsia" w:ascii="黑体" w:hAnsi="黑体" w:eastAsia="黑体" w:cs="黑体"/>
          <w:color w:val="A9B7C6"/>
          <w:sz w:val="24"/>
          <w:szCs w:val="24"/>
          <w:shd w:val="clear" w:fill="2B2B2B"/>
        </w:rPr>
        <w:t>)</w:t>
      </w:r>
      <w:r>
        <w:rPr>
          <w:rFonts w:hint="eastAsia" w:ascii="黑体" w:hAnsi="黑体" w:eastAsia="黑体" w:cs="黑体"/>
          <w:color w:val="CC7832"/>
          <w:sz w:val="24"/>
          <w:szCs w:val="24"/>
          <w:shd w:val="clear" w:fill="2B2B2B"/>
        </w:rPr>
        <w:t>;</w:t>
      </w:r>
      <w:r>
        <w:rPr>
          <w:rFonts w:hint="eastAsia" w:ascii="黑体" w:hAnsi="黑体" w:eastAsia="黑体" w:cs="黑体"/>
          <w:color w:val="CC7832"/>
          <w:sz w:val="24"/>
          <w:szCs w:val="24"/>
          <w:shd w:val="clear" w:fill="2B2B2B"/>
        </w:rPr>
        <w:br w:type="textWrapping"/>
      </w:r>
      <w:r>
        <w:rPr>
          <w:rFonts w:hint="eastAsia" w:ascii="黑体" w:hAnsi="黑体" w:eastAsia="黑体" w:cs="黑体"/>
          <w:color w:val="A9B7C6"/>
          <w:sz w:val="24"/>
          <w:szCs w:val="24"/>
          <w:shd w:val="clear" w:fill="2B2B2B"/>
        </w:rPr>
        <w:t>String current_time = dateFormat.format(now)</w:t>
      </w:r>
      <w:r>
        <w:rPr>
          <w:rFonts w:hint="eastAsia" w:ascii="黑体" w:hAnsi="黑体" w:eastAsia="黑体" w:cs="黑体"/>
          <w:color w:val="CC7832"/>
          <w:sz w:val="24"/>
          <w:szCs w:val="24"/>
          <w:shd w:val="clear" w:fill="2B2B2B"/>
        </w:rPr>
        <w:t>;</w:t>
      </w:r>
    </w:p>
    <w:p>
      <w:pPr>
        <w:numPr>
          <w:ilvl w:val="0"/>
          <w:numId w:val="0"/>
        </w:numPr>
        <w:rPr>
          <w:rFonts w:hint="eastAsia"/>
          <w:sz w:val="24"/>
          <w:szCs w:val="24"/>
          <w:lang w:val="en-US" w:eastAsia="zh-CN"/>
        </w:rPr>
      </w:pPr>
    </w:p>
    <w:p>
      <w:pPr>
        <w:numPr>
          <w:ilvl w:val="0"/>
          <w:numId w:val="0"/>
        </w:numPr>
        <w:ind w:firstLine="420" w:firstLineChars="0"/>
        <w:rPr>
          <w:rFonts w:hint="default"/>
          <w:sz w:val="24"/>
          <w:szCs w:val="24"/>
          <w:lang w:val="en-US" w:eastAsia="zh-CN"/>
        </w:rPr>
      </w:pPr>
      <w:r>
        <w:rPr>
          <w:rFonts w:hint="eastAsia"/>
          <w:sz w:val="24"/>
          <w:szCs w:val="24"/>
          <w:lang w:val="en-US" w:eastAsia="zh-CN"/>
        </w:rPr>
        <w:t>将输出流作为static成员变量，在写入日志时直接调用类的输出流进行写入。</w:t>
      </w:r>
    </w:p>
    <w:p>
      <w:pPr>
        <w:pStyle w:val="9"/>
        <w:keepNext w:val="0"/>
        <w:keepLines w:val="0"/>
        <w:widowControl/>
        <w:suppressLineNumbers w:val="0"/>
        <w:shd w:val="clear" w:fill="2B2B2B"/>
        <w:rPr>
          <w:rFonts w:hint="eastAsia" w:ascii="黑体" w:hAnsi="黑体" w:eastAsia="黑体" w:cs="黑体"/>
          <w:color w:val="A9B7C6"/>
          <w:sz w:val="24"/>
          <w:szCs w:val="24"/>
        </w:rPr>
      </w:pPr>
      <w:r>
        <w:rPr>
          <w:rFonts w:hint="eastAsia" w:ascii="黑体" w:hAnsi="黑体" w:eastAsia="黑体" w:cs="黑体"/>
          <w:color w:val="CC7832"/>
          <w:sz w:val="24"/>
          <w:szCs w:val="24"/>
          <w:shd w:val="clear" w:fill="2B2B2B"/>
        </w:rPr>
        <w:t xml:space="preserve">try </w:t>
      </w:r>
      <w:r>
        <w:rPr>
          <w:rFonts w:hint="eastAsia" w:ascii="黑体" w:hAnsi="黑体" w:eastAsia="黑体" w:cs="黑体"/>
          <w:color w:val="A9B7C6"/>
          <w:sz w:val="24"/>
          <w:szCs w:val="24"/>
          <w:shd w:val="clear" w:fill="2B2B2B"/>
        </w:rPr>
        <w:t>{</w:t>
      </w:r>
      <w:r>
        <w:rPr>
          <w:rFonts w:hint="eastAsia" w:ascii="黑体" w:hAnsi="黑体" w:eastAsia="黑体" w:cs="黑体"/>
          <w:color w:val="A9B7C6"/>
          <w:sz w:val="24"/>
          <w:szCs w:val="24"/>
          <w:shd w:val="clear" w:fill="2B2B2B"/>
        </w:rPr>
        <w:br w:type="textWrapping"/>
      </w:r>
      <w:r>
        <w:rPr>
          <w:rFonts w:hint="eastAsia" w:ascii="黑体" w:hAnsi="黑体" w:eastAsia="黑体" w:cs="黑体"/>
          <w:color w:val="A9B7C6"/>
          <w:sz w:val="24"/>
          <w:szCs w:val="24"/>
          <w:shd w:val="clear" w:fill="2B2B2B"/>
        </w:rPr>
        <w:t xml:space="preserve">    Log.</w:t>
      </w:r>
      <w:r>
        <w:rPr>
          <w:rFonts w:hint="eastAsia" w:ascii="黑体" w:hAnsi="黑体" w:eastAsia="黑体" w:cs="黑体"/>
          <w:i/>
          <w:color w:val="9876AA"/>
          <w:sz w:val="24"/>
          <w:szCs w:val="24"/>
          <w:shd w:val="clear" w:fill="2B2B2B"/>
        </w:rPr>
        <w:t>output</w:t>
      </w:r>
      <w:r>
        <w:rPr>
          <w:rFonts w:hint="eastAsia" w:ascii="黑体" w:hAnsi="黑体" w:eastAsia="黑体" w:cs="黑体"/>
          <w:color w:val="A9B7C6"/>
          <w:sz w:val="24"/>
          <w:szCs w:val="24"/>
          <w:shd w:val="clear" w:fill="2B2B2B"/>
        </w:rPr>
        <w:t xml:space="preserve">.write((current_time + </w:t>
      </w:r>
      <w:r>
        <w:rPr>
          <w:rFonts w:hint="eastAsia" w:ascii="黑体" w:hAnsi="黑体" w:eastAsia="黑体" w:cs="黑体"/>
          <w:color w:val="6A8759"/>
          <w:sz w:val="24"/>
          <w:szCs w:val="24"/>
          <w:shd w:val="clear" w:fill="2B2B2B"/>
        </w:rPr>
        <w:t xml:space="preserve">":" </w:t>
      </w:r>
      <w:r>
        <w:rPr>
          <w:rFonts w:hint="eastAsia" w:ascii="黑体" w:hAnsi="黑体" w:eastAsia="黑体" w:cs="黑体"/>
          <w:color w:val="A9B7C6"/>
          <w:sz w:val="24"/>
          <w:szCs w:val="24"/>
          <w:shd w:val="clear" w:fill="2B2B2B"/>
        </w:rPr>
        <w:t xml:space="preserve">+ username + </w:t>
      </w:r>
      <w:r>
        <w:rPr>
          <w:rFonts w:hint="eastAsia" w:ascii="黑体" w:hAnsi="黑体" w:eastAsia="黑体" w:cs="黑体"/>
          <w:color w:val="6A8759"/>
          <w:sz w:val="24"/>
          <w:szCs w:val="24"/>
          <w:shd w:val="clear" w:fill="2B2B2B"/>
        </w:rPr>
        <w:t xml:space="preserve">" delete bill id = " </w:t>
      </w:r>
      <w:r>
        <w:rPr>
          <w:rFonts w:hint="eastAsia" w:ascii="黑体" w:hAnsi="黑体" w:eastAsia="黑体" w:cs="黑体"/>
          <w:color w:val="A9B7C6"/>
          <w:sz w:val="24"/>
          <w:szCs w:val="24"/>
          <w:shd w:val="clear" w:fill="2B2B2B"/>
        </w:rPr>
        <w:t xml:space="preserve">+ bill_id + </w:t>
      </w:r>
      <w:r>
        <w:rPr>
          <w:rFonts w:hint="eastAsia" w:ascii="黑体" w:hAnsi="黑体" w:eastAsia="黑体" w:cs="黑体"/>
          <w:color w:val="6A8759"/>
          <w:sz w:val="24"/>
          <w:szCs w:val="24"/>
          <w:shd w:val="clear" w:fill="2B2B2B"/>
        </w:rPr>
        <w:t xml:space="preserve">", username = " </w:t>
      </w:r>
      <w:r>
        <w:rPr>
          <w:rFonts w:hint="eastAsia" w:ascii="黑体" w:hAnsi="黑体" w:eastAsia="黑体" w:cs="黑体"/>
          <w:color w:val="A9B7C6"/>
          <w:sz w:val="24"/>
          <w:szCs w:val="24"/>
          <w:shd w:val="clear" w:fill="2B2B2B"/>
        </w:rPr>
        <w:t xml:space="preserve">+ username + </w:t>
      </w:r>
      <w:r>
        <w:rPr>
          <w:rFonts w:hint="eastAsia" w:ascii="黑体" w:hAnsi="黑体" w:eastAsia="黑体" w:cs="黑体"/>
          <w:color w:val="6A8759"/>
          <w:sz w:val="24"/>
          <w:szCs w:val="24"/>
          <w:shd w:val="clear" w:fill="2B2B2B"/>
        </w:rPr>
        <w:t xml:space="preserve">", change_money = " </w:t>
      </w:r>
      <w:r>
        <w:rPr>
          <w:rFonts w:hint="eastAsia" w:ascii="黑体" w:hAnsi="黑体" w:eastAsia="黑体" w:cs="黑体"/>
          <w:color w:val="A9B7C6"/>
          <w:sz w:val="24"/>
          <w:szCs w:val="24"/>
          <w:shd w:val="clear" w:fill="2B2B2B"/>
        </w:rPr>
        <w:t xml:space="preserve">+ change_money + </w:t>
      </w:r>
      <w:r>
        <w:rPr>
          <w:rFonts w:hint="eastAsia" w:ascii="黑体" w:hAnsi="黑体" w:eastAsia="黑体" w:cs="黑体"/>
          <w:color w:val="6A8759"/>
          <w:sz w:val="24"/>
          <w:szCs w:val="24"/>
          <w:shd w:val="clear" w:fill="2B2B2B"/>
        </w:rPr>
        <w:t>"</w:t>
      </w:r>
      <w:r>
        <w:rPr>
          <w:rFonts w:hint="eastAsia" w:ascii="黑体" w:hAnsi="黑体" w:eastAsia="黑体" w:cs="黑体"/>
          <w:color w:val="CC7832"/>
          <w:sz w:val="24"/>
          <w:szCs w:val="24"/>
          <w:shd w:val="clear" w:fill="2B2B2B"/>
        </w:rPr>
        <w:t>\n</w:t>
      </w:r>
      <w:r>
        <w:rPr>
          <w:rFonts w:hint="eastAsia" w:ascii="黑体" w:hAnsi="黑体" w:eastAsia="黑体" w:cs="黑体"/>
          <w:color w:val="6A8759"/>
          <w:sz w:val="24"/>
          <w:szCs w:val="24"/>
          <w:shd w:val="clear" w:fill="2B2B2B"/>
        </w:rPr>
        <w:t>"</w:t>
      </w:r>
      <w:r>
        <w:rPr>
          <w:rFonts w:hint="eastAsia" w:ascii="黑体" w:hAnsi="黑体" w:eastAsia="黑体" w:cs="黑体"/>
          <w:color w:val="A9B7C6"/>
          <w:sz w:val="24"/>
          <w:szCs w:val="24"/>
          <w:shd w:val="clear" w:fill="2B2B2B"/>
        </w:rPr>
        <w:t>).getBytes(StandardCharsets.</w:t>
      </w:r>
      <w:r>
        <w:rPr>
          <w:rFonts w:hint="eastAsia" w:ascii="黑体" w:hAnsi="黑体" w:eastAsia="黑体" w:cs="黑体"/>
          <w:i/>
          <w:color w:val="9876AA"/>
          <w:sz w:val="24"/>
          <w:szCs w:val="24"/>
          <w:shd w:val="clear" w:fill="2B2B2B"/>
        </w:rPr>
        <w:t>UTF_8</w:t>
      </w:r>
      <w:r>
        <w:rPr>
          <w:rFonts w:hint="eastAsia" w:ascii="黑体" w:hAnsi="黑体" w:eastAsia="黑体" w:cs="黑体"/>
          <w:color w:val="A9B7C6"/>
          <w:sz w:val="24"/>
          <w:szCs w:val="24"/>
          <w:shd w:val="clear" w:fill="2B2B2B"/>
        </w:rPr>
        <w:t>))</w:t>
      </w:r>
      <w:r>
        <w:rPr>
          <w:rFonts w:hint="eastAsia" w:ascii="黑体" w:hAnsi="黑体" w:eastAsia="黑体" w:cs="黑体"/>
          <w:color w:val="CC7832"/>
          <w:sz w:val="24"/>
          <w:szCs w:val="24"/>
          <w:shd w:val="clear" w:fill="2B2B2B"/>
        </w:rPr>
        <w:t>;</w:t>
      </w:r>
      <w:r>
        <w:rPr>
          <w:rFonts w:hint="eastAsia" w:ascii="黑体" w:hAnsi="黑体" w:eastAsia="黑体" w:cs="黑体"/>
          <w:color w:val="CC7832"/>
          <w:sz w:val="24"/>
          <w:szCs w:val="24"/>
          <w:shd w:val="clear" w:fill="2B2B2B"/>
        </w:rPr>
        <w:br w:type="textWrapping"/>
      </w:r>
      <w:r>
        <w:rPr>
          <w:rFonts w:hint="eastAsia" w:ascii="黑体" w:hAnsi="黑体" w:eastAsia="黑体" w:cs="黑体"/>
          <w:color w:val="A9B7C6"/>
          <w:sz w:val="24"/>
          <w:szCs w:val="24"/>
          <w:shd w:val="clear" w:fill="2B2B2B"/>
        </w:rPr>
        <w:t xml:space="preserve">} </w:t>
      </w:r>
      <w:r>
        <w:rPr>
          <w:rFonts w:hint="eastAsia" w:ascii="黑体" w:hAnsi="黑体" w:eastAsia="黑体" w:cs="黑体"/>
          <w:color w:val="CC7832"/>
          <w:sz w:val="24"/>
          <w:szCs w:val="24"/>
          <w:shd w:val="clear" w:fill="2B2B2B"/>
        </w:rPr>
        <w:t xml:space="preserve">catch </w:t>
      </w:r>
      <w:r>
        <w:rPr>
          <w:rFonts w:hint="eastAsia" w:ascii="黑体" w:hAnsi="黑体" w:eastAsia="黑体" w:cs="黑体"/>
          <w:color w:val="A9B7C6"/>
          <w:sz w:val="24"/>
          <w:szCs w:val="24"/>
          <w:shd w:val="clear" w:fill="2B2B2B"/>
        </w:rPr>
        <w:t>(IOException e) {</w:t>
      </w:r>
      <w:r>
        <w:rPr>
          <w:rFonts w:hint="eastAsia" w:ascii="黑体" w:hAnsi="黑体" w:eastAsia="黑体" w:cs="黑体"/>
          <w:color w:val="A9B7C6"/>
          <w:sz w:val="24"/>
          <w:szCs w:val="24"/>
          <w:shd w:val="clear" w:fill="2B2B2B"/>
        </w:rPr>
        <w:br w:type="textWrapping"/>
      </w:r>
      <w:r>
        <w:rPr>
          <w:rFonts w:hint="eastAsia" w:ascii="黑体" w:hAnsi="黑体" w:eastAsia="黑体" w:cs="黑体"/>
          <w:color w:val="A9B7C6"/>
          <w:sz w:val="24"/>
          <w:szCs w:val="24"/>
          <w:shd w:val="clear" w:fill="2B2B2B"/>
        </w:rPr>
        <w:t xml:space="preserve">    System.</w:t>
      </w:r>
      <w:r>
        <w:rPr>
          <w:rFonts w:hint="eastAsia" w:ascii="黑体" w:hAnsi="黑体" w:eastAsia="黑体" w:cs="黑体"/>
          <w:i/>
          <w:color w:val="9876AA"/>
          <w:sz w:val="24"/>
          <w:szCs w:val="24"/>
          <w:shd w:val="clear" w:fill="2B2B2B"/>
        </w:rPr>
        <w:t>out</w:t>
      </w:r>
      <w:r>
        <w:rPr>
          <w:rFonts w:hint="eastAsia" w:ascii="黑体" w:hAnsi="黑体" w:eastAsia="黑体" w:cs="黑体"/>
          <w:color w:val="A9B7C6"/>
          <w:sz w:val="24"/>
          <w:szCs w:val="24"/>
          <w:shd w:val="clear" w:fill="2B2B2B"/>
        </w:rPr>
        <w:t>.println(</w:t>
      </w:r>
      <w:r>
        <w:rPr>
          <w:rFonts w:hint="eastAsia" w:ascii="黑体" w:hAnsi="黑体" w:eastAsia="黑体" w:cs="黑体"/>
          <w:color w:val="6A8759"/>
          <w:sz w:val="24"/>
          <w:szCs w:val="24"/>
          <w:shd w:val="clear" w:fill="2B2B2B"/>
        </w:rPr>
        <w:t>"写入失败"</w:t>
      </w:r>
      <w:r>
        <w:rPr>
          <w:rFonts w:hint="eastAsia" w:ascii="黑体" w:hAnsi="黑体" w:eastAsia="黑体" w:cs="黑体"/>
          <w:color w:val="A9B7C6"/>
          <w:sz w:val="24"/>
          <w:szCs w:val="24"/>
          <w:shd w:val="clear" w:fill="2B2B2B"/>
        </w:rPr>
        <w:t>)</w:t>
      </w:r>
      <w:r>
        <w:rPr>
          <w:rFonts w:hint="eastAsia" w:ascii="黑体" w:hAnsi="黑体" w:eastAsia="黑体" w:cs="黑体"/>
          <w:color w:val="CC7832"/>
          <w:sz w:val="24"/>
          <w:szCs w:val="24"/>
          <w:shd w:val="clear" w:fill="2B2B2B"/>
        </w:rPr>
        <w:t>;</w:t>
      </w:r>
      <w:r>
        <w:rPr>
          <w:rFonts w:hint="eastAsia" w:ascii="黑体" w:hAnsi="黑体" w:eastAsia="黑体" w:cs="黑体"/>
          <w:color w:val="CC7832"/>
          <w:sz w:val="24"/>
          <w:szCs w:val="24"/>
          <w:shd w:val="clear" w:fill="2B2B2B"/>
        </w:rPr>
        <w:br w:type="textWrapping"/>
      </w:r>
      <w:r>
        <w:rPr>
          <w:rFonts w:hint="eastAsia" w:ascii="黑体" w:hAnsi="黑体" w:eastAsia="黑体" w:cs="黑体"/>
          <w:color w:val="A9B7C6"/>
          <w:sz w:val="24"/>
          <w:szCs w:val="24"/>
          <w:shd w:val="clear" w:fill="2B2B2B"/>
        </w:rPr>
        <w:t>}</w:t>
      </w:r>
    </w:p>
    <w:p>
      <w:pPr>
        <w:numPr>
          <w:ilvl w:val="0"/>
          <w:numId w:val="0"/>
        </w:numPr>
        <w:ind w:firstLine="420" w:firstLineChars="0"/>
        <w:rPr>
          <w:rFonts w:hint="default"/>
          <w:sz w:val="24"/>
          <w:szCs w:val="24"/>
          <w:lang w:val="en-US" w:eastAsia="zh-CN"/>
        </w:rPr>
      </w:pPr>
    </w:p>
    <w:p>
      <w:pPr>
        <w:numPr>
          <w:ilvl w:val="0"/>
          <w:numId w:val="0"/>
        </w:numPr>
        <w:ind w:firstLine="420" w:firstLineChars="0"/>
        <w:rPr>
          <w:rFonts w:hint="default"/>
          <w:sz w:val="24"/>
          <w:szCs w:val="24"/>
          <w:lang w:val="en-US" w:eastAsia="zh-CN"/>
        </w:rPr>
      </w:pPr>
      <w:r>
        <w:rPr>
          <w:rFonts w:hint="eastAsia" w:ascii="宋体" w:hAnsi="宋体" w:eastAsia="宋体" w:cs="宋体"/>
          <w:sz w:val="24"/>
          <w:szCs w:val="24"/>
          <w:lang w:val="en-US" w:eastAsia="zh-CN"/>
        </w:rPr>
        <w:t>查看log.txt文件：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13655" cy="3018155"/>
            <wp:effectExtent l="0" t="0" r="4445" b="444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21"/>
                    <a:stretch>
                      <a:fillRect/>
                    </a:stretch>
                  </pic:blipFill>
                  <pic:spPr>
                    <a:xfrm>
                      <a:off x="0" y="0"/>
                      <a:ext cx="5113655" cy="3018155"/>
                    </a:xfrm>
                    <a:prstGeom prst="rect">
                      <a:avLst/>
                    </a:prstGeom>
                    <a:noFill/>
                    <a:ln w="9525">
                      <a:noFill/>
                    </a:ln>
                  </pic:spPr>
                </pic:pic>
              </a:graphicData>
            </a:graphic>
          </wp:inline>
        </w:drawing>
      </w:r>
    </w:p>
    <w:p>
      <w:pPr>
        <w:widowControl/>
        <w:spacing w:line="360" w:lineRule="auto"/>
        <w:jc w:val="left"/>
        <w:rPr>
          <w:rFonts w:hint="default" w:ascii="宋体" w:hAnsi="宋体" w:eastAsia="宋体"/>
          <w:sz w:val="24"/>
          <w:szCs w:val="24"/>
          <w:lang w:val="en-US" w:eastAsia="zh-CN"/>
        </w:rPr>
      </w:pPr>
    </w:p>
    <w:p>
      <w:pPr>
        <w:widowControl/>
        <w:spacing w:line="360" w:lineRule="auto"/>
        <w:jc w:val="left"/>
        <w:outlineLvl w:val="1"/>
        <w:rPr>
          <w:rFonts w:hint="eastAsia" w:ascii="宋体" w:hAnsi="宋体" w:eastAsia="宋体"/>
          <w:sz w:val="24"/>
          <w:szCs w:val="24"/>
        </w:rPr>
      </w:pPr>
      <w:r>
        <w:rPr>
          <w:rFonts w:hint="eastAsia" w:ascii="宋体" w:hAnsi="宋体" w:eastAsia="宋体"/>
          <w:sz w:val="24"/>
          <w:szCs w:val="24"/>
        </w:rPr>
        <w:t>（5）遵循C</w:t>
      </w:r>
      <w:r>
        <w:rPr>
          <w:rFonts w:ascii="宋体" w:hAnsi="宋体" w:eastAsia="宋体"/>
          <w:sz w:val="24"/>
          <w:szCs w:val="24"/>
        </w:rPr>
        <w:t>lark-Wilson</w:t>
      </w:r>
      <w:r>
        <w:rPr>
          <w:rFonts w:hint="eastAsia" w:ascii="宋体" w:hAnsi="宋体" w:eastAsia="宋体"/>
          <w:sz w:val="24"/>
          <w:szCs w:val="24"/>
        </w:rPr>
        <w:t>模型，定义应用系统的完整性限制条件。</w:t>
      </w:r>
    </w:p>
    <w:p>
      <w:pPr>
        <w:widowControl/>
        <w:spacing w:line="360" w:lineRule="auto"/>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Clark</w:t>
      </w:r>
      <w:r>
        <w:rPr>
          <w:rFonts w:hint="default" w:ascii="宋体" w:hAnsi="宋体" w:eastAsia="宋体"/>
          <w:sz w:val="24"/>
          <w:szCs w:val="24"/>
          <w:lang w:val="en-US" w:eastAsia="zh-CN"/>
        </w:rPr>
        <w:t>-Wilson</w:t>
      </w:r>
      <w:r>
        <w:rPr>
          <w:rFonts w:hint="eastAsia" w:ascii="宋体" w:hAnsi="宋体" w:eastAsia="宋体"/>
          <w:sz w:val="24"/>
          <w:szCs w:val="24"/>
          <w:lang w:val="en-US" w:eastAsia="zh-CN"/>
        </w:rPr>
        <w:t xml:space="preserve">模型考虑如下⼏点： </w:t>
      </w: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1. 主体必须被识别和认证 </w:t>
      </w:r>
    </w:p>
    <w:p>
      <w:pPr>
        <w:widowControl/>
        <w:spacing w:line="360" w:lineRule="auto"/>
        <w:ind w:left="84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任何用户登陆时进行身份认证，在所选登录身份与用户真实身份不匹配时登录失败。故主体在系统中进行的任何操作都是被识别和认证的。</w:t>
      </w:r>
    </w:p>
    <w:p>
      <w:pPr>
        <w:widowControl/>
        <w:spacing w:line="360" w:lineRule="auto"/>
        <w:ind w:left="840" w:leftChars="0" w:firstLine="420" w:firstLineChars="0"/>
        <w:jc w:val="left"/>
        <w:rPr>
          <w:rFonts w:hint="default" w:ascii="宋体" w:hAnsi="宋体" w:eastAsia="宋体"/>
          <w:sz w:val="24"/>
          <w:szCs w:val="24"/>
          <w:lang w:val="en-US" w:eastAsia="zh-CN"/>
        </w:rPr>
      </w:pP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2. 客体只能通过规定的程序进⾏操作 </w:t>
      </w:r>
    </w:p>
    <w:p>
      <w:pPr>
        <w:widowControl/>
        <w:spacing w:line="360" w:lineRule="auto"/>
        <w:ind w:left="84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客体为普通用户的存款余额、存款/取款请求和普通用户有效性标志，对于存款余额只有通过普通用户请求和管理员批准时才能更改；对于存款/取款请求，只有用户在请求存款/取款时能插入新的请求，只有管理员处理存款/取款申请时能查看并删除；对于有效性标志，在主管进行权限授予和撤销时进行更改。故客体只能通过规定的程序进行操作。</w:t>
      </w:r>
    </w:p>
    <w:p>
      <w:pPr>
        <w:widowControl/>
        <w:spacing w:line="360" w:lineRule="auto"/>
        <w:ind w:left="840" w:leftChars="0" w:firstLine="420" w:firstLineChars="0"/>
        <w:jc w:val="left"/>
        <w:rPr>
          <w:rFonts w:hint="default" w:ascii="宋体" w:hAnsi="宋体" w:eastAsia="宋体"/>
          <w:sz w:val="24"/>
          <w:szCs w:val="24"/>
          <w:lang w:val="en-US" w:eastAsia="zh-CN"/>
        </w:rPr>
      </w:pP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3. 主体只能执⾏规定的程序 </w:t>
      </w:r>
    </w:p>
    <w:p>
      <w:pPr>
        <w:widowControl/>
        <w:spacing w:line="360" w:lineRule="auto"/>
        <w:ind w:left="840" w:leftChars="0" w:firstLine="420" w:firstLineChars="0"/>
        <w:jc w:val="left"/>
        <w:rPr>
          <w:rFonts w:hint="default" w:ascii="宋体" w:hAnsi="宋体" w:eastAsia="宋体"/>
          <w:sz w:val="24"/>
          <w:szCs w:val="24"/>
          <w:lang w:val="en-US" w:eastAsia="zh-CN"/>
        </w:rPr>
      </w:pPr>
      <w:r>
        <w:rPr>
          <w:rFonts w:hint="eastAsia" w:ascii="宋体" w:hAnsi="宋体" w:eastAsia="宋体"/>
          <w:sz w:val="24"/>
          <w:szCs w:val="24"/>
          <w:lang w:val="en-US" w:eastAsia="zh-CN"/>
        </w:rPr>
        <w:t>三种主体能执行自己规定的程序并且不重合。普通用户查看自身余额和提出存款/取款申请，管理员查看所有人余额和处理存款/取款申请，主管查看所有用户和授予/撤销权限。各用户功能补充和，能够实现责任分离。</w:t>
      </w:r>
    </w:p>
    <w:p>
      <w:pPr>
        <w:widowControl/>
        <w:spacing w:line="360" w:lineRule="auto"/>
        <w:ind w:left="840" w:leftChars="0" w:firstLine="420" w:firstLineChars="0"/>
        <w:jc w:val="left"/>
        <w:rPr>
          <w:rFonts w:hint="default" w:ascii="宋体" w:hAnsi="宋体" w:eastAsia="宋体"/>
          <w:sz w:val="24"/>
          <w:szCs w:val="24"/>
          <w:lang w:val="en-US" w:eastAsia="zh-CN"/>
        </w:rPr>
      </w:pP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4. 必须维护正确的审计⽇志 </w:t>
      </w:r>
    </w:p>
    <w:p>
      <w:pPr>
        <w:widowControl/>
        <w:spacing w:line="360" w:lineRule="auto"/>
        <w:ind w:left="84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在用户登录、操作数据库记录时，需要将操作用户身份、用户名、操作结果记录到审计日志Log.txt。</w:t>
      </w:r>
    </w:p>
    <w:p>
      <w:pPr>
        <w:widowControl/>
        <w:spacing w:line="360" w:lineRule="auto"/>
        <w:ind w:left="840" w:leftChars="0" w:firstLine="420" w:firstLineChars="0"/>
        <w:jc w:val="left"/>
        <w:rPr>
          <w:rFonts w:hint="default" w:ascii="宋体" w:hAnsi="宋体" w:eastAsia="宋体"/>
          <w:sz w:val="24"/>
          <w:szCs w:val="24"/>
          <w:lang w:val="en-US" w:eastAsia="zh-CN"/>
        </w:rPr>
      </w:pPr>
    </w:p>
    <w:p>
      <w:pPr>
        <w:widowControl/>
        <w:spacing w:line="360" w:lineRule="auto"/>
        <w:ind w:left="420" w:leftChars="0" w:firstLine="420" w:firstLineChars="0"/>
        <w:jc w:val="left"/>
        <w:rPr>
          <w:rFonts w:hint="eastAsia" w:ascii="宋体" w:hAnsi="宋体" w:eastAsia="宋体"/>
          <w:sz w:val="24"/>
          <w:szCs w:val="24"/>
          <w:lang w:val="en-US" w:eastAsia="zh-CN"/>
        </w:rPr>
      </w:pPr>
      <w:r>
        <w:rPr>
          <w:rFonts w:hint="default" w:ascii="宋体" w:hAnsi="宋体" w:eastAsia="宋体"/>
          <w:sz w:val="24"/>
          <w:szCs w:val="24"/>
          <w:lang w:val="en-US" w:eastAsia="zh-CN"/>
        </w:rPr>
        <w:t>5. 系统必须被证明能够正确⼯作</w:t>
      </w:r>
    </w:p>
    <w:p>
      <w:pPr>
        <w:widowControl/>
        <w:spacing w:line="360" w:lineRule="auto"/>
        <w:ind w:left="840" w:leftChars="0" w:firstLine="420" w:firstLineChars="0"/>
        <w:jc w:val="left"/>
        <w:rPr>
          <w:rFonts w:hint="default" w:ascii="宋体" w:hAnsi="宋体" w:eastAsia="宋体"/>
          <w:sz w:val="24"/>
          <w:szCs w:val="24"/>
          <w:lang w:val="en-US" w:eastAsia="zh-CN"/>
        </w:rPr>
      </w:pPr>
      <w:r>
        <w:rPr>
          <w:rFonts w:hint="eastAsia" w:ascii="宋体" w:hAnsi="宋体" w:eastAsia="宋体"/>
          <w:sz w:val="24"/>
          <w:szCs w:val="24"/>
          <w:lang w:val="en-US" w:eastAsia="zh-CN"/>
        </w:rPr>
        <w:t>系统通过各种保障，能够正确工作不出错。</w:t>
      </w:r>
    </w:p>
    <w:p>
      <w:pPr>
        <w:widowControl/>
        <w:spacing w:line="360" w:lineRule="auto"/>
        <w:jc w:val="left"/>
        <w:rPr>
          <w:rFonts w:hint="eastAsia" w:ascii="宋体" w:hAnsi="宋体" w:eastAsia="宋体"/>
          <w:sz w:val="24"/>
          <w:szCs w:val="24"/>
        </w:rPr>
      </w:pPr>
    </w:p>
    <w:p>
      <w:pPr>
        <w:widowControl/>
        <w:spacing w:line="360" w:lineRule="auto"/>
        <w:jc w:val="left"/>
        <w:outlineLvl w:val="1"/>
        <w:rPr>
          <w:rFonts w:hint="default"/>
          <w:sz w:val="24"/>
          <w:szCs w:val="24"/>
          <w:lang w:val="en-US" w:eastAsia="zh-CN"/>
        </w:rPr>
      </w:pPr>
      <w:r>
        <w:rPr>
          <w:rFonts w:hint="eastAsia" w:ascii="宋体" w:hAnsi="宋体" w:eastAsia="宋体"/>
          <w:sz w:val="24"/>
          <w:szCs w:val="24"/>
        </w:rPr>
        <w:t>（6）</w:t>
      </w:r>
      <w:r>
        <w:rPr>
          <w:rFonts w:hint="eastAsia" w:ascii="宋体" w:hAnsi="宋体" w:eastAsia="宋体"/>
          <w:sz w:val="24"/>
          <w:szCs w:val="24"/>
          <w:lang w:val="en-US" w:eastAsia="zh-CN"/>
        </w:rPr>
        <w:t>遵循Clark-Wilson模型的证明规则和实施规则，并在设计报告中有所体现。</w:t>
      </w:r>
    </w:p>
    <w:p>
      <w:pPr>
        <w:widowControl/>
        <w:spacing w:line="360" w:lineRule="auto"/>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CR1：当任意 IVP </w:t>
      </w:r>
      <w:r>
        <w:rPr>
          <w:rFonts w:hint="default" w:ascii="宋体" w:hAnsi="宋体" w:eastAsia="宋体"/>
          <w:sz w:val="24"/>
          <w:szCs w:val="24"/>
          <w:lang w:val="en-US" w:eastAsia="zh-CN"/>
        </w:rPr>
        <w:t xml:space="preserve">运⾏时，它必须保证所有的CDI处于有效状态 </w:t>
      </w: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eastAsia" w:ascii="宋体" w:hAnsi="宋体" w:eastAsia="宋体"/>
          <w:sz w:val="24"/>
          <w:szCs w:val="24"/>
          <w:lang w:val="en-US" w:eastAsia="zh-CN"/>
        </w:rPr>
        <w:t>体现</w:t>
      </w:r>
      <w:r>
        <w:rPr>
          <w:rFonts w:hint="default" w:ascii="宋体" w:hAnsi="宋体" w:eastAsia="宋体"/>
          <w:sz w:val="24"/>
          <w:szCs w:val="24"/>
          <w:lang w:val="en-US" w:eastAsia="zh-CN"/>
        </w:rPr>
        <w:t>：</w:t>
      </w:r>
      <w:r>
        <w:rPr>
          <w:rFonts w:hint="eastAsia" w:ascii="宋体" w:hAnsi="宋体" w:eastAsia="宋体"/>
          <w:sz w:val="24"/>
          <w:szCs w:val="24"/>
          <w:lang w:val="en-US" w:eastAsia="zh-CN"/>
        </w:rPr>
        <w:t>普通用户想要取款/存款时，先要提出申请，在管理员处理存款/取款申请；当CDI无效时，即收到不再普通用户表里的用户的申请（可能为晋升为管理员的原用户的申请），管理员可以查询用户表和用户表中的有效标志检查到CDI无效；并且即使管理员的继续操作也无效，因为一方面管理员没有权限而无法创建新用户，另一方面有效值为false的用户余额是无效的。</w:t>
      </w:r>
    </w:p>
    <w:p>
      <w:pPr>
        <w:widowControl/>
        <w:spacing w:line="360" w:lineRule="auto"/>
        <w:ind w:left="420" w:leftChars="0" w:firstLine="420" w:firstLineChars="0"/>
        <w:jc w:val="left"/>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 </w:t>
      </w: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CR2：对相关联的CDI，⼀个TP必须将这些CDI从⼀个有效状态转到另⼀个有效状态 </w:t>
      </w: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default" w:ascii="宋体" w:hAnsi="宋体" w:eastAsia="宋体"/>
          <w:sz w:val="24"/>
          <w:szCs w:val="24"/>
          <w:lang w:val="en-US" w:eastAsia="zh-CN"/>
        </w:rPr>
        <w:t>体现：</w:t>
      </w:r>
      <w:r>
        <w:rPr>
          <w:rFonts w:hint="eastAsia" w:ascii="宋体" w:hAnsi="宋体" w:eastAsia="宋体"/>
          <w:sz w:val="24"/>
          <w:szCs w:val="24"/>
          <w:lang w:val="en-US" w:eastAsia="zh-CN"/>
        </w:rPr>
        <w:t>存款/取款时，请求和余额的更改为关联的CDI，想要完成这一TP，必须由用户向账单表插入请求，由管理员从账单表得到请求并更改对应余额，这些CDI在这两步操作中保持对应并且有效</w:t>
      </w:r>
      <w:r>
        <w:rPr>
          <w:rFonts w:hint="default" w:ascii="宋体" w:hAnsi="宋体" w:eastAsia="宋体"/>
          <w:sz w:val="24"/>
          <w:szCs w:val="24"/>
          <w:lang w:val="en-US" w:eastAsia="zh-CN"/>
        </w:rPr>
        <w:t xml:space="preserve">。 </w:t>
      </w:r>
    </w:p>
    <w:p>
      <w:pPr>
        <w:widowControl/>
        <w:spacing w:line="360" w:lineRule="auto"/>
        <w:ind w:left="420" w:leftChars="0" w:firstLine="420" w:firstLineChars="0"/>
        <w:jc w:val="left"/>
        <w:rPr>
          <w:rFonts w:hint="eastAsia" w:ascii="宋体" w:hAnsi="宋体" w:eastAsia="宋体"/>
          <w:sz w:val="24"/>
          <w:szCs w:val="24"/>
          <w:lang w:val="en-US" w:eastAsia="zh-CN"/>
        </w:rPr>
      </w:pPr>
    </w:p>
    <w:p>
      <w:pPr>
        <w:widowControl/>
        <w:spacing w:line="360" w:lineRule="auto"/>
        <w:ind w:left="420" w:leftChars="0" w:firstLine="420" w:firstLineChars="0"/>
        <w:jc w:val="left"/>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ER1：系统要维护关联关系，保证经过验证的TP操作相应的CDI </w:t>
      </w:r>
    </w:p>
    <w:p>
      <w:pPr>
        <w:widowControl/>
        <w:spacing w:line="360" w:lineRule="auto"/>
        <w:ind w:left="420" w:leftChars="0" w:firstLine="420" w:firstLineChars="0"/>
        <w:jc w:val="left"/>
        <w:rPr>
          <w:rFonts w:hint="eastAsia" w:ascii="宋体" w:hAnsi="宋体" w:eastAsia="宋体"/>
          <w:sz w:val="24"/>
          <w:szCs w:val="24"/>
          <w:lang w:val="en-US" w:eastAsia="zh-CN"/>
        </w:rPr>
      </w:pPr>
      <w:r>
        <w:rPr>
          <w:rFonts w:hint="default" w:ascii="宋体" w:hAnsi="宋体" w:eastAsia="宋体"/>
          <w:sz w:val="24"/>
          <w:szCs w:val="24"/>
          <w:lang w:val="en-US" w:eastAsia="zh-CN"/>
        </w:rPr>
        <w:t>体现：</w:t>
      </w:r>
      <w:r>
        <w:rPr>
          <w:rFonts w:hint="eastAsia" w:ascii="宋体" w:hAnsi="宋体" w:eastAsia="宋体"/>
          <w:sz w:val="24"/>
          <w:szCs w:val="24"/>
          <w:lang w:val="en-US" w:eastAsia="zh-CN"/>
        </w:rPr>
        <w:t>系统各个身份的功能和职责是分离的，一个TP的不同操作由不同的用户负责，并且这些用户都是被识别的，不可能出现A身份执行B身份功能的情况。由</w:t>
      </w:r>
      <w:r>
        <w:rPr>
          <w:rFonts w:hint="eastAsia" w:ascii="宋体" w:hAnsi="宋体" w:eastAsia="宋体"/>
          <w:sz w:val="24"/>
          <w:szCs w:val="24"/>
        </w:rPr>
        <w:t>C</w:t>
      </w:r>
      <w:r>
        <w:rPr>
          <w:rFonts w:ascii="宋体" w:hAnsi="宋体" w:eastAsia="宋体"/>
          <w:sz w:val="24"/>
          <w:szCs w:val="24"/>
        </w:rPr>
        <w:t>lark-Wilson</w:t>
      </w:r>
      <w:r>
        <w:rPr>
          <w:rFonts w:hint="eastAsia" w:ascii="宋体" w:hAnsi="宋体" w:eastAsia="宋体"/>
          <w:sz w:val="24"/>
          <w:szCs w:val="24"/>
        </w:rPr>
        <w:t>模型</w:t>
      </w:r>
      <w:r>
        <w:rPr>
          <w:rFonts w:hint="eastAsia" w:ascii="宋体" w:hAnsi="宋体" w:eastAsia="宋体"/>
          <w:sz w:val="24"/>
          <w:szCs w:val="24"/>
          <w:lang w:eastAsia="zh-CN"/>
        </w:rPr>
        <w:t>，</w:t>
      </w:r>
      <w:r>
        <w:rPr>
          <w:rFonts w:hint="default" w:ascii="宋体" w:hAnsi="宋体" w:eastAsia="宋体"/>
          <w:sz w:val="24"/>
          <w:szCs w:val="24"/>
          <w:lang w:val="en-US" w:eastAsia="zh-CN"/>
        </w:rPr>
        <w:t>客体只能通过规定的程序进⾏操作</w:t>
      </w:r>
      <w:r>
        <w:rPr>
          <w:rFonts w:hint="eastAsia" w:ascii="宋体" w:hAnsi="宋体" w:eastAsia="宋体"/>
          <w:sz w:val="24"/>
          <w:szCs w:val="24"/>
          <w:lang w:val="en-US" w:eastAsia="zh-CN"/>
        </w:rPr>
        <w:t>，对于存款余额只有通过普通用户请求和管理员批准时才能更改；对于存款/取款请求，只有用户在请求存款/取款时能插入新的请求，只有管理员处理存款/取款申请时能查看并删除；对于有效性标志，在主管进行权限授予和撤销时进行更改。故客体只能通过规定的程序进行操作。</w:t>
      </w:r>
    </w:p>
    <w:p>
      <w:pPr>
        <w:widowControl/>
        <w:spacing w:line="360" w:lineRule="auto"/>
        <w:ind w:left="420" w:leftChars="0" w:firstLine="420" w:firstLineChars="0"/>
        <w:jc w:val="left"/>
        <w:rPr>
          <w:rFonts w:hint="default" w:ascii="宋体" w:hAnsi="宋体" w:eastAsia="宋体"/>
          <w:sz w:val="24"/>
          <w:szCs w:val="24"/>
          <w:lang w:val="en-US" w:eastAsia="zh-CN"/>
        </w:rPr>
      </w:pPr>
    </w:p>
    <w:p>
      <w:pPr>
        <w:widowControl/>
        <w:spacing w:line="360" w:lineRule="auto"/>
        <w:ind w:left="420" w:leftChars="0" w:firstLine="420" w:firstLineChars="0"/>
        <w:jc w:val="left"/>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ER2：TP操作CDI时，保证操作⽤户有权对相应CDI做操作，TP所代表的⽤户是CDI的真实⽤户 </w:t>
      </w: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default" w:ascii="宋体" w:hAnsi="宋体" w:eastAsia="宋体"/>
          <w:sz w:val="24"/>
          <w:szCs w:val="24"/>
          <w:lang w:val="en-US" w:eastAsia="zh-CN"/>
        </w:rPr>
        <w:t>体现：</w:t>
      </w:r>
      <w:r>
        <w:rPr>
          <w:rFonts w:hint="eastAsia" w:ascii="宋体" w:hAnsi="宋体" w:eastAsia="宋体"/>
          <w:sz w:val="24"/>
          <w:szCs w:val="24"/>
          <w:lang w:val="en-US" w:eastAsia="zh-CN"/>
        </w:rPr>
        <w:t>对于存款余额只有通过普通用户请求和管理员批准时才能更改；对于存款/取款请求，只有用户在请求存款/取款时能插入新的请求，只有管理员处理存款/取款申请时能查看并删除；对于有效性标志，在主管进行权限授予和撤销时进行更改。故客体只能通过规定的程序进行操作。即只有有权限的身份的用户，才能使用该身份在系统中拥有的功能，去操作对应的CDI。</w:t>
      </w:r>
    </w:p>
    <w:p>
      <w:pPr>
        <w:widowControl/>
        <w:spacing w:line="360" w:lineRule="auto"/>
        <w:ind w:left="420" w:leftChars="0" w:firstLine="420" w:firstLineChars="0"/>
        <w:jc w:val="left"/>
        <w:rPr>
          <w:rFonts w:hint="default" w:ascii="宋体" w:hAnsi="宋体" w:eastAsia="宋体"/>
          <w:sz w:val="24"/>
          <w:szCs w:val="24"/>
          <w:lang w:val="en-US" w:eastAsia="zh-CN"/>
        </w:rPr>
      </w:pPr>
    </w:p>
    <w:p>
      <w:pPr>
        <w:widowControl/>
        <w:spacing w:line="360" w:lineRule="auto"/>
        <w:ind w:left="420" w:leftChars="0" w:firstLine="420" w:firstLineChars="0"/>
        <w:jc w:val="left"/>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CR3：系统执⾏操作时，符合责任分离原则 </w:t>
      </w: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default" w:ascii="宋体" w:hAnsi="宋体" w:eastAsia="宋体"/>
          <w:sz w:val="24"/>
          <w:szCs w:val="24"/>
          <w:lang w:val="en-US" w:eastAsia="zh-CN"/>
        </w:rPr>
        <w:t>体现：</w:t>
      </w:r>
      <w:r>
        <w:rPr>
          <w:rFonts w:hint="eastAsia" w:ascii="宋体" w:hAnsi="宋体" w:eastAsia="宋体"/>
          <w:sz w:val="24"/>
          <w:szCs w:val="24"/>
          <w:lang w:val="en-US" w:eastAsia="zh-CN"/>
        </w:rPr>
        <w:t>普通用户和管理员的功能互相排斥，需要二者配合才能完成一个存款/取款功能，在一个TP中，两用户的责任分明，在出现错误时能够追究责任。</w:t>
      </w:r>
    </w:p>
    <w:p>
      <w:pPr>
        <w:widowControl/>
        <w:spacing w:line="360" w:lineRule="auto"/>
        <w:ind w:left="420" w:leftChars="0" w:firstLine="420" w:firstLineChars="0"/>
        <w:jc w:val="left"/>
        <w:rPr>
          <w:rFonts w:hint="default" w:ascii="宋体" w:hAnsi="宋体" w:eastAsia="宋体"/>
          <w:sz w:val="24"/>
          <w:szCs w:val="24"/>
          <w:lang w:val="en-US" w:eastAsia="zh-CN"/>
        </w:rPr>
      </w:pPr>
    </w:p>
    <w:p>
      <w:pPr>
        <w:widowControl/>
        <w:spacing w:line="360" w:lineRule="auto"/>
        <w:ind w:left="420" w:leftChars="0" w:firstLine="420" w:firstLineChars="0"/>
        <w:jc w:val="left"/>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ER3：系统执⾏TP前，应验证⽤户身份 </w:t>
      </w: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default" w:ascii="宋体" w:hAnsi="宋体" w:eastAsia="宋体"/>
          <w:sz w:val="24"/>
          <w:szCs w:val="24"/>
          <w:lang w:val="en-US" w:eastAsia="zh-CN"/>
        </w:rPr>
        <w:t>体现：</w:t>
      </w:r>
      <w:r>
        <w:rPr>
          <w:rFonts w:hint="eastAsia" w:ascii="宋体" w:hAnsi="宋体" w:eastAsia="宋体"/>
          <w:sz w:val="24"/>
          <w:szCs w:val="24"/>
          <w:lang w:val="en-US" w:eastAsia="zh-CN"/>
        </w:rPr>
        <w:t>用户在登录之前需要选择用户登录进行登录，并验证用户身份，使用不匹配的身份登录会导致错误。</w:t>
      </w:r>
    </w:p>
    <w:p>
      <w:pPr>
        <w:widowControl/>
        <w:spacing w:line="360" w:lineRule="auto"/>
        <w:ind w:left="420" w:leftChars="0" w:firstLine="420" w:firstLineChars="0"/>
        <w:jc w:val="left"/>
        <w:rPr>
          <w:rFonts w:hint="default" w:ascii="宋体" w:hAnsi="宋体" w:eastAsia="宋体"/>
          <w:sz w:val="24"/>
          <w:szCs w:val="24"/>
          <w:lang w:val="en-US" w:eastAsia="zh-CN"/>
        </w:rPr>
      </w:pPr>
    </w:p>
    <w:p>
      <w:pPr>
        <w:widowControl/>
        <w:spacing w:line="360" w:lineRule="auto"/>
        <w:ind w:left="420" w:leftChars="0" w:firstLine="420" w:firstLineChars="0"/>
        <w:jc w:val="left"/>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ER4：只有可以授予TP访问规则的主体才能修改列表中相应的表项，授权主体不能执⾏TP操作 </w:t>
      </w: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default" w:ascii="宋体" w:hAnsi="宋体" w:eastAsia="宋体"/>
          <w:sz w:val="24"/>
          <w:szCs w:val="24"/>
          <w:lang w:val="en-US" w:eastAsia="zh-CN"/>
        </w:rPr>
        <w:t>体现：</w:t>
      </w:r>
      <w:r>
        <w:rPr>
          <w:rFonts w:hint="eastAsia" w:ascii="宋体" w:hAnsi="宋体" w:eastAsia="宋体"/>
          <w:sz w:val="24"/>
          <w:szCs w:val="24"/>
          <w:lang w:val="en-US" w:eastAsia="zh-CN"/>
        </w:rPr>
        <w:t>授权主体为主管，但主管无法进入系统进行操作，只能进行授权和撤权工作。即授权主体不能执行TP操作。</w:t>
      </w:r>
    </w:p>
    <w:p>
      <w:pPr>
        <w:widowControl/>
        <w:spacing w:line="360" w:lineRule="auto"/>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只有被主管授予权限的普通用户和管理员才能配合进行存款/取款操作。</w:t>
      </w:r>
      <w:r>
        <w:rPr>
          <w:rFonts w:hint="default" w:ascii="宋体" w:hAnsi="宋体" w:eastAsia="宋体"/>
          <w:sz w:val="24"/>
          <w:szCs w:val="24"/>
          <w:lang w:val="en-US" w:eastAsia="zh-CN"/>
        </w:rPr>
        <w:t xml:space="preserve"> </w:t>
      </w:r>
    </w:p>
    <w:p>
      <w:pPr>
        <w:numPr>
          <w:ilvl w:val="0"/>
          <w:numId w:val="0"/>
        </w:numPr>
        <w:ind w:firstLine="420" w:firstLineChars="0"/>
        <w:rPr>
          <w:rFonts w:hint="default"/>
          <w:sz w:val="24"/>
          <w:szCs w:val="24"/>
          <w:lang w:val="en-US" w:eastAsia="zh-CN"/>
        </w:rPr>
      </w:pPr>
    </w:p>
    <w:p>
      <w:pPr>
        <w:numPr>
          <w:ilvl w:val="0"/>
          <w:numId w:val="0"/>
        </w:numPr>
        <w:ind w:firstLine="420" w:firstLineChars="0"/>
        <w:rPr>
          <w:rFonts w:hint="default"/>
          <w:sz w:val="24"/>
          <w:szCs w:val="24"/>
          <w:lang w:val="en-US" w:eastAsia="zh-CN"/>
        </w:rPr>
      </w:pPr>
    </w:p>
    <w:p>
      <w:pPr>
        <w:numPr>
          <w:ilvl w:val="0"/>
          <w:numId w:val="0"/>
        </w:numPr>
        <w:ind w:firstLine="420" w:firstLineChars="0"/>
        <w:rPr>
          <w:rFonts w:hint="default"/>
          <w:sz w:val="24"/>
          <w:szCs w:val="24"/>
          <w:lang w:val="en-US" w:eastAsia="zh-CN"/>
        </w:rPr>
      </w:pPr>
    </w:p>
    <w:p>
      <w:pPr>
        <w:numPr>
          <w:ilvl w:val="0"/>
          <w:numId w:val="0"/>
        </w:numPr>
        <w:ind w:firstLine="420" w:firstLineChars="0"/>
        <w:rPr>
          <w:rFonts w:hint="default"/>
          <w:sz w:val="24"/>
          <w:szCs w:val="24"/>
          <w:lang w:val="en-US" w:eastAsia="zh-CN"/>
        </w:rPr>
      </w:pPr>
    </w:p>
    <w:p>
      <w:pPr>
        <w:numPr>
          <w:ilvl w:val="0"/>
          <w:numId w:val="0"/>
        </w:numPr>
        <w:ind w:firstLine="420" w:firstLineChars="0"/>
        <w:rPr>
          <w:rFonts w:hint="default"/>
          <w:sz w:val="24"/>
          <w:szCs w:val="24"/>
          <w:lang w:val="en-US" w:eastAsia="zh-CN"/>
        </w:rPr>
      </w:pPr>
    </w:p>
    <w:p>
      <w:pPr>
        <w:widowControl/>
        <w:numPr>
          <w:ilvl w:val="0"/>
          <w:numId w:val="0"/>
        </w:numPr>
        <w:jc w:val="left"/>
        <w:outlineLvl w:val="0"/>
        <w:rPr>
          <w:rFonts w:hint="eastAsia" w:ascii="宋体" w:hAnsi="宋体" w:eastAsia="宋体"/>
          <w:b/>
          <w:sz w:val="28"/>
          <w:szCs w:val="28"/>
        </w:rPr>
      </w:pPr>
      <w:r>
        <w:rPr>
          <w:rFonts w:hint="eastAsia" w:ascii="宋体" w:hAnsi="宋体" w:eastAsia="宋体"/>
          <w:b/>
          <w:sz w:val="28"/>
          <w:szCs w:val="28"/>
          <w:lang w:val="en-US" w:eastAsia="zh-CN"/>
        </w:rPr>
        <w:t>三</w:t>
      </w:r>
      <w:r>
        <w:rPr>
          <w:rFonts w:hint="eastAsia" w:ascii="宋体" w:hAnsi="宋体" w:eastAsia="宋体"/>
          <w:b/>
          <w:sz w:val="28"/>
          <w:szCs w:val="28"/>
        </w:rPr>
        <w:t>、</w:t>
      </w:r>
      <w:r>
        <w:rPr>
          <w:rFonts w:hint="eastAsia" w:ascii="宋体" w:hAnsi="宋体" w:eastAsia="宋体"/>
          <w:b/>
          <w:sz w:val="28"/>
          <w:szCs w:val="28"/>
          <w:lang w:val="en-US" w:eastAsia="zh-CN"/>
        </w:rPr>
        <w:t>数据库建立</w:t>
      </w:r>
      <w:r>
        <w:rPr>
          <w:rFonts w:hint="eastAsia" w:ascii="宋体" w:hAnsi="宋体" w:eastAsia="宋体"/>
          <w:b/>
          <w:sz w:val="28"/>
          <w:szCs w:val="28"/>
        </w:rPr>
        <w:t>：</w:t>
      </w:r>
    </w:p>
    <w:p>
      <w:pPr>
        <w:widowControl/>
        <w:spacing w:line="360" w:lineRule="auto"/>
        <w:ind w:left="420" w:leftChars="0" w:firstLine="420" w:firstLineChars="0"/>
        <w:jc w:val="left"/>
        <w:rPr>
          <w:rFonts w:hint="default" w:ascii="宋体" w:hAnsi="宋体" w:eastAsia="宋体"/>
          <w:sz w:val="24"/>
          <w:szCs w:val="24"/>
          <w:lang w:val="en-US" w:eastAsia="zh-CN"/>
        </w:rPr>
      </w:pPr>
      <w:r>
        <w:rPr>
          <w:rFonts w:hint="eastAsia" w:ascii="宋体" w:hAnsi="宋体" w:eastAsia="宋体"/>
          <w:sz w:val="24"/>
          <w:szCs w:val="24"/>
          <w:lang w:val="en-US" w:eastAsia="zh-CN"/>
        </w:rPr>
        <w:t>详见数据库脚本文件db.sql。</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建立四个表，分别为user_info、admin_info、bill_info、audit_info</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（1）user_info，普通用户表</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表中字段为用户ID、用户名、余额、有效性</w:t>
      </w:r>
    </w:p>
    <w:p>
      <w:pPr>
        <w:numPr>
          <w:ilvl w:val="0"/>
          <w:numId w:val="0"/>
        </w:numPr>
        <w:ind w:left="840" w:leftChars="0" w:firstLine="420" w:firstLineChars="0"/>
        <w:rPr>
          <w:rFonts w:hint="default"/>
          <w:sz w:val="24"/>
          <w:szCs w:val="24"/>
          <w:lang w:val="en-US" w:eastAsia="zh-CN"/>
        </w:rPr>
      </w:pPr>
      <w:r>
        <w:rPr>
          <w:rFonts w:hint="eastAsia"/>
          <w:sz w:val="24"/>
          <w:szCs w:val="24"/>
          <w:lang w:val="en-US" w:eastAsia="zh-CN"/>
        </w:rPr>
        <w:t>当用户被转为管理员时，有效性变为false，将其唯一ID转到admin_info表，并将其余额归零，防止其转为管理员后利用管理员权限刷钱。</w:t>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887470" cy="1685290"/>
            <wp:effectExtent l="0" t="0" r="11430" b="3810"/>
            <wp:docPr id="1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6"/>
                    <pic:cNvPicPr>
                      <a:picLocks noChangeAspect="1"/>
                    </pic:cNvPicPr>
                  </pic:nvPicPr>
                  <pic:blipFill>
                    <a:blip r:embed="rId22"/>
                    <a:stretch>
                      <a:fillRect/>
                    </a:stretch>
                  </pic:blipFill>
                  <pic:spPr>
                    <a:xfrm>
                      <a:off x="0" y="0"/>
                      <a:ext cx="3887470" cy="1685290"/>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（2）admin_info，管理员表</w:t>
      </w:r>
    </w:p>
    <w:p>
      <w:pPr>
        <w:numPr>
          <w:ilvl w:val="0"/>
          <w:numId w:val="0"/>
        </w:numPr>
        <w:ind w:left="840" w:leftChars="0" w:firstLine="420" w:firstLineChars="0"/>
        <w:rPr>
          <w:rFonts w:hint="default"/>
          <w:sz w:val="24"/>
          <w:szCs w:val="24"/>
          <w:lang w:val="en-US" w:eastAsia="zh-CN"/>
        </w:rPr>
      </w:pPr>
      <w:r>
        <w:rPr>
          <w:rFonts w:hint="eastAsia"/>
          <w:sz w:val="24"/>
          <w:szCs w:val="24"/>
          <w:lang w:val="en-US" w:eastAsia="zh-CN"/>
        </w:rPr>
        <w:t>表中字段为管理员ID（继承自用户表ID）、用户名。在管理员降级为用户时余额仍要归零，防止其转为管理员后利用管理员权限刷钱。</w:t>
      </w:r>
    </w:p>
    <w:p>
      <w:pPr>
        <w:numPr>
          <w:ilvl w:val="0"/>
          <w:numId w:val="0"/>
        </w:numPr>
        <w:ind w:left="840" w:leftChars="0" w:firstLine="420" w:firstLineChars="0"/>
        <w:rPr>
          <w:rFonts w:hint="default"/>
          <w:sz w:val="24"/>
          <w:szCs w:val="24"/>
          <w:lang w:val="en-US" w:eastAsia="zh-CN"/>
        </w:rPr>
      </w:pP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drawing>
          <wp:inline distT="0" distB="0" distL="114300" distR="114300">
            <wp:extent cx="3862705" cy="1182370"/>
            <wp:effectExtent l="0" t="0" r="10795" b="11430"/>
            <wp:docPr id="1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G_256"/>
                    <pic:cNvPicPr>
                      <a:picLocks noChangeAspect="1"/>
                    </pic:cNvPicPr>
                  </pic:nvPicPr>
                  <pic:blipFill>
                    <a:blip r:embed="rId23"/>
                    <a:stretch>
                      <a:fillRect/>
                    </a:stretch>
                  </pic:blipFill>
                  <pic:spPr>
                    <a:xfrm>
                      <a:off x="0" y="0"/>
                      <a:ext cx="3862705" cy="1182370"/>
                    </a:xfrm>
                    <a:prstGeom prst="rect">
                      <a:avLst/>
                    </a:prstGeom>
                    <a:noFill/>
                    <a:ln w="9525">
                      <a:noFill/>
                    </a:ln>
                  </pic:spPr>
                </pic:pic>
              </a:graphicData>
            </a:graphic>
          </wp:inline>
        </w:drawing>
      </w:r>
    </w:p>
    <w:p>
      <w:pPr>
        <w:numPr>
          <w:ilvl w:val="0"/>
          <w:numId w:val="0"/>
        </w:numPr>
        <w:ind w:left="420" w:leftChars="0" w:firstLine="420" w:firstLineChars="0"/>
        <w:rPr>
          <w:rFonts w:hint="default"/>
          <w:sz w:val="24"/>
          <w:szCs w:val="24"/>
          <w:lang w:val="en-US" w:eastAsia="zh-CN"/>
        </w:rPr>
      </w:pP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（3）bill_info，账单表</w:t>
      </w:r>
    </w:p>
    <w:p>
      <w:pPr>
        <w:numPr>
          <w:ilvl w:val="0"/>
          <w:numId w:val="0"/>
        </w:numPr>
        <w:ind w:left="840" w:leftChars="0" w:firstLine="420" w:firstLineChars="0"/>
        <w:rPr>
          <w:rFonts w:hint="default"/>
          <w:sz w:val="24"/>
          <w:szCs w:val="24"/>
          <w:lang w:val="en-US" w:eastAsia="zh-CN"/>
        </w:rPr>
      </w:pPr>
      <w:r>
        <w:rPr>
          <w:rFonts w:hint="eastAsia"/>
          <w:sz w:val="24"/>
          <w:szCs w:val="24"/>
          <w:lang w:val="en-US" w:eastAsia="zh-CN"/>
        </w:rPr>
        <w:t>表中字段为账单ID、存款/取款申请人用户名、存款/取款数额（取款为负数，存款为正数）</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drawing>
          <wp:inline distT="0" distB="0" distL="114300" distR="114300">
            <wp:extent cx="3736975" cy="1226820"/>
            <wp:effectExtent l="0" t="0" r="9525" b="5080"/>
            <wp:docPr id="2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IMG_256"/>
                    <pic:cNvPicPr>
                      <a:picLocks noChangeAspect="1"/>
                    </pic:cNvPicPr>
                  </pic:nvPicPr>
                  <pic:blipFill>
                    <a:blip r:embed="rId24"/>
                    <a:stretch>
                      <a:fillRect/>
                    </a:stretch>
                  </pic:blipFill>
                  <pic:spPr>
                    <a:xfrm>
                      <a:off x="0" y="0"/>
                      <a:ext cx="3736975" cy="1226820"/>
                    </a:xfrm>
                    <a:prstGeom prst="rect">
                      <a:avLst/>
                    </a:prstGeom>
                    <a:noFill/>
                    <a:ln w="9525">
                      <a:noFill/>
                    </a:ln>
                  </pic:spPr>
                </pic:pic>
              </a:graphicData>
            </a:graphic>
          </wp:inline>
        </w:drawing>
      </w:r>
    </w:p>
    <w:p>
      <w:pPr>
        <w:numPr>
          <w:ilvl w:val="0"/>
          <w:numId w:val="0"/>
        </w:numPr>
        <w:ind w:left="420" w:leftChars="0" w:firstLine="420" w:firstLineChars="0"/>
        <w:rPr>
          <w:rFonts w:hint="default"/>
          <w:sz w:val="24"/>
          <w:szCs w:val="24"/>
          <w:lang w:val="en-US" w:eastAsia="zh-CN"/>
        </w:rPr>
      </w:pP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（3）audit_info，审计人员表</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只有审计人员可以访问</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drawing>
          <wp:inline distT="0" distB="0" distL="114300" distR="114300">
            <wp:extent cx="3969385" cy="1074420"/>
            <wp:effectExtent l="0" t="0" r="5715" b="5080"/>
            <wp:docPr id="2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IMG_256"/>
                    <pic:cNvPicPr>
                      <a:picLocks noChangeAspect="1"/>
                    </pic:cNvPicPr>
                  </pic:nvPicPr>
                  <pic:blipFill>
                    <a:blip r:embed="rId25"/>
                    <a:stretch>
                      <a:fillRect/>
                    </a:stretch>
                  </pic:blipFill>
                  <pic:spPr>
                    <a:xfrm>
                      <a:off x="0" y="0"/>
                      <a:ext cx="3969385" cy="1074420"/>
                    </a:xfrm>
                    <a:prstGeom prst="rect">
                      <a:avLst/>
                    </a:prstGeom>
                    <a:noFill/>
                    <a:ln w="9525">
                      <a:noFill/>
                    </a:ln>
                  </pic:spPr>
                </pic:pic>
              </a:graphicData>
            </a:graphic>
          </wp:inline>
        </w:drawing>
      </w:r>
    </w:p>
    <w:p>
      <w:pPr>
        <w:numPr>
          <w:ilvl w:val="0"/>
          <w:numId w:val="0"/>
        </w:numPr>
        <w:ind w:left="840" w:leftChars="0" w:firstLine="420" w:firstLineChars="0"/>
        <w:rPr>
          <w:rFonts w:hint="default"/>
          <w:sz w:val="24"/>
          <w:szCs w:val="24"/>
          <w:lang w:val="en-US" w:eastAsia="zh-CN"/>
        </w:rPr>
      </w:pPr>
    </w:p>
    <w:p>
      <w:pPr>
        <w:numPr>
          <w:ilvl w:val="0"/>
          <w:numId w:val="0"/>
        </w:numPr>
        <w:ind w:left="420" w:leftChars="0" w:firstLine="420" w:firstLineChars="0"/>
        <w:rPr>
          <w:rFonts w:hint="default"/>
          <w:sz w:val="24"/>
          <w:szCs w:val="24"/>
          <w:lang w:val="en-US" w:eastAsia="zh-CN"/>
        </w:rPr>
      </w:pPr>
    </w:p>
    <w:p>
      <w:pPr>
        <w:numPr>
          <w:ilvl w:val="0"/>
          <w:numId w:val="0"/>
        </w:numPr>
        <w:ind w:left="420" w:leftChars="0" w:firstLine="420" w:firstLineChars="0"/>
        <w:rPr>
          <w:rFonts w:hint="default"/>
          <w:sz w:val="24"/>
          <w:szCs w:val="24"/>
          <w:lang w:val="en-US" w:eastAsia="zh-CN"/>
        </w:rPr>
      </w:pP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创建用户并授予权限</w:t>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49240" cy="3039110"/>
            <wp:effectExtent l="0" t="0" r="10160" b="8890"/>
            <wp:docPr id="2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descr="IMG_256"/>
                    <pic:cNvPicPr>
                      <a:picLocks noChangeAspect="1"/>
                    </pic:cNvPicPr>
                  </pic:nvPicPr>
                  <pic:blipFill>
                    <a:blip r:embed="rId26"/>
                    <a:stretch>
                      <a:fillRect/>
                    </a:stretch>
                  </pic:blipFill>
                  <pic:spPr>
                    <a:xfrm>
                      <a:off x="0" y="0"/>
                      <a:ext cx="5349240" cy="303911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157980" cy="1116965"/>
            <wp:effectExtent l="0" t="0" r="7620" b="635"/>
            <wp:docPr id="2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descr="IMG_256"/>
                    <pic:cNvPicPr>
                      <a:picLocks noChangeAspect="1"/>
                    </pic:cNvPicPr>
                  </pic:nvPicPr>
                  <pic:blipFill>
                    <a:blip r:embed="rId27"/>
                    <a:stretch>
                      <a:fillRect/>
                    </a:stretch>
                  </pic:blipFill>
                  <pic:spPr>
                    <a:xfrm>
                      <a:off x="0" y="0"/>
                      <a:ext cx="4157980" cy="1116965"/>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pP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其中主管具有普通用户和管理员权限并有授予/撤销这些权限的权限。</w:t>
      </w:r>
    </w:p>
    <w:p>
      <w:pPr>
        <w:numPr>
          <w:ilvl w:val="0"/>
          <w:numId w:val="0"/>
        </w:numPr>
        <w:ind w:left="420" w:leftChars="0" w:firstLine="420" w:firstLineChars="0"/>
        <w:rPr>
          <w:rFonts w:hint="default"/>
          <w:sz w:val="24"/>
          <w:szCs w:val="24"/>
          <w:lang w:val="en-US" w:eastAsia="zh-CN"/>
        </w:rPr>
      </w:pPr>
    </w:p>
    <w:p>
      <w:pPr>
        <w:numPr>
          <w:ilvl w:val="0"/>
          <w:numId w:val="0"/>
        </w:numPr>
        <w:ind w:left="420" w:leftChars="0" w:firstLine="420" w:firstLineChars="0"/>
        <w:rPr>
          <w:rFonts w:hint="default"/>
          <w:sz w:val="24"/>
          <w:szCs w:val="24"/>
          <w:lang w:val="en-US" w:eastAsia="zh-CN"/>
        </w:rPr>
      </w:pPr>
    </w:p>
    <w:p>
      <w:pPr>
        <w:numPr>
          <w:ilvl w:val="0"/>
          <w:numId w:val="0"/>
        </w:numPr>
        <w:ind w:left="420" w:leftChars="0" w:firstLine="420" w:firstLineChars="0"/>
        <w:rPr>
          <w:rFonts w:hint="default"/>
          <w:sz w:val="24"/>
          <w:szCs w:val="24"/>
          <w:lang w:val="en-US" w:eastAsia="zh-CN"/>
        </w:rPr>
      </w:pPr>
    </w:p>
    <w:p>
      <w:pPr>
        <w:numPr>
          <w:ilvl w:val="0"/>
          <w:numId w:val="0"/>
        </w:numPr>
        <w:ind w:left="420" w:leftChars="0" w:firstLine="420" w:firstLineChars="0"/>
        <w:rPr>
          <w:rFonts w:hint="default"/>
          <w:sz w:val="24"/>
          <w:szCs w:val="24"/>
          <w:lang w:val="en-US" w:eastAsia="zh-CN"/>
        </w:rPr>
      </w:pPr>
    </w:p>
    <w:p>
      <w:pPr>
        <w:numPr>
          <w:ilvl w:val="0"/>
          <w:numId w:val="0"/>
        </w:numPr>
        <w:ind w:left="420" w:leftChars="0" w:firstLine="420" w:firstLineChars="0"/>
        <w:rPr>
          <w:rFonts w:hint="default"/>
          <w:sz w:val="24"/>
          <w:szCs w:val="24"/>
          <w:lang w:val="en-US" w:eastAsia="zh-CN"/>
        </w:rPr>
      </w:pPr>
    </w:p>
    <w:p>
      <w:pPr>
        <w:numPr>
          <w:ilvl w:val="0"/>
          <w:numId w:val="0"/>
        </w:numPr>
        <w:ind w:left="420" w:leftChars="0" w:firstLine="420" w:firstLineChars="0"/>
        <w:rPr>
          <w:rFonts w:hint="default"/>
          <w:sz w:val="24"/>
          <w:szCs w:val="24"/>
          <w:lang w:val="en-US" w:eastAsia="zh-CN"/>
        </w:rPr>
      </w:pPr>
    </w:p>
    <w:p>
      <w:pPr>
        <w:numPr>
          <w:ilvl w:val="0"/>
          <w:numId w:val="0"/>
        </w:numPr>
        <w:ind w:left="420" w:leftChars="0" w:firstLine="420" w:firstLineChars="0"/>
        <w:rPr>
          <w:rFonts w:hint="default"/>
          <w:sz w:val="24"/>
          <w:szCs w:val="24"/>
          <w:lang w:val="en-US" w:eastAsia="zh-CN"/>
        </w:rPr>
      </w:pPr>
    </w:p>
    <w:p>
      <w:pPr>
        <w:numPr>
          <w:ilvl w:val="0"/>
          <w:numId w:val="0"/>
        </w:numPr>
        <w:ind w:left="420" w:leftChars="0" w:firstLine="420" w:firstLineChars="0"/>
        <w:rPr>
          <w:rFonts w:hint="default"/>
          <w:sz w:val="24"/>
          <w:szCs w:val="24"/>
          <w:lang w:val="en-US" w:eastAsia="zh-CN"/>
        </w:rPr>
      </w:pPr>
    </w:p>
    <w:p>
      <w:pPr>
        <w:numPr>
          <w:ilvl w:val="0"/>
          <w:numId w:val="0"/>
        </w:numPr>
        <w:ind w:left="420" w:leftChars="0" w:firstLine="420" w:firstLineChars="0"/>
        <w:rPr>
          <w:rFonts w:hint="default"/>
          <w:sz w:val="24"/>
          <w:szCs w:val="24"/>
          <w:lang w:val="en-US" w:eastAsia="zh-CN"/>
        </w:rPr>
      </w:pPr>
    </w:p>
    <w:p>
      <w:pPr>
        <w:widowControl/>
        <w:numPr>
          <w:ilvl w:val="0"/>
          <w:numId w:val="0"/>
        </w:numPr>
        <w:jc w:val="left"/>
        <w:outlineLvl w:val="0"/>
        <w:rPr>
          <w:rFonts w:hint="eastAsia" w:ascii="宋体" w:hAnsi="宋体" w:eastAsia="宋体"/>
          <w:b/>
          <w:sz w:val="28"/>
          <w:szCs w:val="28"/>
        </w:rPr>
      </w:pPr>
      <w:r>
        <w:rPr>
          <w:rFonts w:hint="eastAsia" w:ascii="宋体" w:hAnsi="宋体" w:eastAsia="宋体"/>
          <w:b/>
          <w:sz w:val="28"/>
          <w:szCs w:val="28"/>
          <w:lang w:val="en-US" w:eastAsia="zh-CN"/>
        </w:rPr>
        <w:t>四</w:t>
      </w:r>
      <w:r>
        <w:rPr>
          <w:rFonts w:hint="eastAsia" w:ascii="宋体" w:hAnsi="宋体" w:eastAsia="宋体"/>
          <w:b/>
          <w:sz w:val="28"/>
          <w:szCs w:val="28"/>
        </w:rPr>
        <w:t>、</w:t>
      </w:r>
      <w:r>
        <w:rPr>
          <w:rFonts w:hint="eastAsia" w:ascii="宋体" w:hAnsi="宋体" w:eastAsia="宋体"/>
          <w:b/>
          <w:sz w:val="28"/>
          <w:szCs w:val="28"/>
          <w:lang w:val="en-US" w:eastAsia="zh-CN"/>
        </w:rPr>
        <w:t>源代码</w:t>
      </w:r>
      <w:r>
        <w:rPr>
          <w:rFonts w:hint="eastAsia" w:ascii="宋体" w:hAnsi="宋体" w:eastAsia="宋体"/>
          <w:b/>
          <w:sz w:val="28"/>
          <w:szCs w:val="28"/>
        </w:rPr>
        <w:t>：</w:t>
      </w:r>
    </w:p>
    <w:p>
      <w:pPr>
        <w:numPr>
          <w:ilvl w:val="0"/>
          <w:numId w:val="0"/>
        </w:numPr>
        <w:ind w:firstLine="420" w:firstLineChars="0"/>
        <w:rPr>
          <w:rFonts w:hint="default"/>
          <w:sz w:val="24"/>
          <w:szCs w:val="24"/>
          <w:lang w:val="en-US" w:eastAsia="zh-CN"/>
        </w:rPr>
      </w:pPr>
      <w:r>
        <w:rPr>
          <w:rFonts w:hint="eastAsia"/>
          <w:sz w:val="24"/>
          <w:szCs w:val="24"/>
          <w:lang w:val="en-US" w:eastAsia="zh-CN"/>
        </w:rPr>
        <w:t>详见附件。基本模块实现代码与实验三相同。</w:t>
      </w:r>
    </w:p>
    <w:p>
      <w:pPr>
        <w:numPr>
          <w:ilvl w:val="0"/>
          <w:numId w:val="0"/>
        </w:numPr>
        <w:ind w:left="420" w:leftChars="0" w:firstLine="420" w:firstLineChars="0"/>
        <w:rPr>
          <w:rFonts w:hint="default"/>
          <w:sz w:val="24"/>
          <w:szCs w:val="24"/>
          <w:lang w:val="en-US" w:eastAsia="zh-CN"/>
        </w:rPr>
      </w:pPr>
    </w:p>
    <w:p>
      <w:pPr>
        <w:numPr>
          <w:ilvl w:val="0"/>
          <w:numId w:val="0"/>
        </w:numPr>
        <w:ind w:left="420" w:leftChars="0" w:firstLine="420" w:firstLineChars="0"/>
        <w:rPr>
          <w:rFonts w:hint="default"/>
          <w:sz w:val="24"/>
          <w:szCs w:val="24"/>
          <w:lang w:val="en-US" w:eastAsia="zh-CN"/>
        </w:rPr>
      </w:pPr>
    </w:p>
    <w:p>
      <w:pPr>
        <w:widowControl/>
        <w:numPr>
          <w:ilvl w:val="0"/>
          <w:numId w:val="0"/>
        </w:numPr>
        <w:jc w:val="left"/>
        <w:outlineLvl w:val="0"/>
        <w:rPr>
          <w:rFonts w:hint="eastAsia" w:ascii="宋体" w:hAnsi="宋体" w:eastAsia="宋体"/>
          <w:b/>
          <w:sz w:val="28"/>
          <w:szCs w:val="28"/>
          <w:lang w:val="en-US" w:eastAsia="zh-CN"/>
        </w:rPr>
      </w:pPr>
      <w:r>
        <w:rPr>
          <w:rFonts w:hint="eastAsia" w:ascii="宋体" w:hAnsi="宋体" w:eastAsia="宋体"/>
          <w:b/>
          <w:sz w:val="28"/>
          <w:szCs w:val="28"/>
          <w:lang w:val="en-US" w:eastAsia="zh-CN"/>
        </w:rPr>
        <w:t>五</w:t>
      </w:r>
      <w:r>
        <w:rPr>
          <w:rFonts w:hint="eastAsia" w:ascii="宋体" w:hAnsi="宋体" w:eastAsia="宋体"/>
          <w:b/>
          <w:sz w:val="28"/>
          <w:szCs w:val="28"/>
        </w:rPr>
        <w:t>、</w:t>
      </w:r>
      <w:r>
        <w:rPr>
          <w:rFonts w:hint="eastAsia" w:ascii="宋体" w:hAnsi="宋体" w:eastAsia="宋体"/>
          <w:b/>
          <w:sz w:val="28"/>
          <w:szCs w:val="28"/>
          <w:lang w:val="en-US" w:eastAsia="zh-CN"/>
        </w:rPr>
        <w:t>心得体会：</w:t>
      </w:r>
    </w:p>
    <w:p>
      <w:pPr>
        <w:pStyle w:val="13"/>
        <w:ind w:firstLineChars="0"/>
        <w:rPr>
          <w:rFonts w:hint="eastAsia"/>
          <w:sz w:val="24"/>
          <w:szCs w:val="24"/>
          <w:lang w:val="en-US" w:eastAsia="zh-CN"/>
        </w:rPr>
      </w:pPr>
      <w:r>
        <w:rPr>
          <w:rFonts w:hint="eastAsia"/>
          <w:sz w:val="24"/>
          <w:szCs w:val="24"/>
          <w:lang w:val="en-US" w:eastAsia="zh-CN"/>
        </w:rPr>
        <w:t>在实验三的基础上，完善了系统，设计了满足银行商业公司的完整性访问控制需求的完整性访问控制系统。</w:t>
      </w:r>
      <w:r>
        <w:rPr>
          <w:rFonts w:hint="eastAsia" w:ascii="宋体" w:hAnsi="宋体" w:eastAsia="宋体"/>
          <w:sz w:val="24"/>
          <w:szCs w:val="24"/>
          <w:lang w:val="en-US" w:eastAsia="zh-CN"/>
        </w:rPr>
        <w:t>了</w:t>
      </w:r>
      <w:r>
        <w:rPr>
          <w:rFonts w:hint="eastAsia" w:ascii="宋体" w:hAnsi="宋体" w:eastAsia="宋体"/>
          <w:sz w:val="24"/>
          <w:szCs w:val="24"/>
        </w:rPr>
        <w:t>针对公司业务需求的应用系统安全策略。安全策略中要明确指明对公司的要求与约束,和对客户的要求与约束,区分各自的责任。为商业公司设计系统，应用系统满足完整性需求。需求中包含责任分离、功能分离、审计。</w:t>
      </w:r>
    </w:p>
    <w:p>
      <w:pPr>
        <w:numPr>
          <w:ilvl w:val="0"/>
          <w:numId w:val="0"/>
        </w:numPr>
        <w:ind w:left="420" w:leftChars="0" w:firstLine="420" w:firstLineChars="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F84F12"/>
    <w:rsid w:val="02E41751"/>
    <w:rsid w:val="037C766E"/>
    <w:rsid w:val="06AB2661"/>
    <w:rsid w:val="07A44683"/>
    <w:rsid w:val="0A054FE2"/>
    <w:rsid w:val="0C304EED"/>
    <w:rsid w:val="0C31377D"/>
    <w:rsid w:val="0EC57197"/>
    <w:rsid w:val="106D06F4"/>
    <w:rsid w:val="17071768"/>
    <w:rsid w:val="171B614C"/>
    <w:rsid w:val="179F3329"/>
    <w:rsid w:val="20135601"/>
    <w:rsid w:val="21AD0D89"/>
    <w:rsid w:val="23475BC2"/>
    <w:rsid w:val="27775207"/>
    <w:rsid w:val="289503E1"/>
    <w:rsid w:val="297844B6"/>
    <w:rsid w:val="31955043"/>
    <w:rsid w:val="33C14766"/>
    <w:rsid w:val="3447464D"/>
    <w:rsid w:val="3C4316E4"/>
    <w:rsid w:val="404A31A1"/>
    <w:rsid w:val="41B3102D"/>
    <w:rsid w:val="41F9195C"/>
    <w:rsid w:val="43B83BFB"/>
    <w:rsid w:val="45951B95"/>
    <w:rsid w:val="491F124A"/>
    <w:rsid w:val="49D75EBF"/>
    <w:rsid w:val="4C807EAB"/>
    <w:rsid w:val="4F0601BD"/>
    <w:rsid w:val="4F961139"/>
    <w:rsid w:val="50996790"/>
    <w:rsid w:val="545B0FAD"/>
    <w:rsid w:val="545D4DA0"/>
    <w:rsid w:val="54682736"/>
    <w:rsid w:val="564A41C0"/>
    <w:rsid w:val="58A94838"/>
    <w:rsid w:val="5CAC6C6A"/>
    <w:rsid w:val="62AA2F9D"/>
    <w:rsid w:val="631D49E4"/>
    <w:rsid w:val="653C1F82"/>
    <w:rsid w:val="66C60DD1"/>
    <w:rsid w:val="687D1E38"/>
    <w:rsid w:val="6A554AD8"/>
    <w:rsid w:val="6C641B65"/>
    <w:rsid w:val="6D74420E"/>
    <w:rsid w:val="6D7E62FC"/>
    <w:rsid w:val="6ECB4777"/>
    <w:rsid w:val="6EDD2BBF"/>
    <w:rsid w:val="71B11A54"/>
    <w:rsid w:val="74FA4477"/>
    <w:rsid w:val="7A4342C4"/>
    <w:rsid w:val="7F534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firstLine="420" w:firstLineChars="200"/>
    </w:pPr>
  </w:style>
  <w:style w:type="paragraph" w:customStyle="1" w:styleId="14">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2021-11-24T07:54:00Z</dcterms:created>
  <dc:creator>ChenD7x</dc:creator>
  <cp:lastModifiedBy>ChenD7x</cp:lastModifiedBy>
  <dcterms:modified xsi:type="dcterms:W3CDTF">2021-12-15T09:19:00Z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