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FA410" w14:textId="3B6D749B" w:rsidR="009D4B26" w:rsidRDefault="005F0AB2" w:rsidP="00F56218">
      <w:pPr>
        <w:jc w:val="center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Archlab</w:t>
      </w:r>
      <w:proofErr w:type="spellEnd"/>
      <w:r>
        <w:rPr>
          <w:sz w:val="32"/>
          <w:szCs w:val="32"/>
          <w:u w:val="single"/>
        </w:rPr>
        <w:t xml:space="preserve"> – Lab 2</w:t>
      </w:r>
    </w:p>
    <w:p w14:paraId="711F2424" w14:textId="2D43E00F" w:rsidR="005F0AB2" w:rsidRDefault="005F0AB2" w:rsidP="00F56218">
      <w:pPr>
        <w:jc w:val="center"/>
      </w:pPr>
      <w:r>
        <w:t>Gal Kashi – 204572861</w:t>
      </w:r>
    </w:p>
    <w:p w14:paraId="3385464F" w14:textId="6D9A0B25" w:rsidR="005F0AB2" w:rsidRDefault="005F0AB2" w:rsidP="00F56218">
      <w:pPr>
        <w:jc w:val="center"/>
      </w:pPr>
      <w:r>
        <w:t>Chen Eilon – 201617032</w:t>
      </w:r>
    </w:p>
    <w:p w14:paraId="3540801E" w14:textId="49AA85D9" w:rsidR="005F0AB2" w:rsidRDefault="005F0AB2"/>
    <w:p w14:paraId="2DDDB5F7" w14:textId="7F779D5A" w:rsidR="005F0AB2" w:rsidRDefault="005F0AB2" w:rsidP="005F0AB2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1</w:t>
      </w:r>
    </w:p>
    <w:p w14:paraId="2ADC8AFF" w14:textId="06FE950F" w:rsidR="005F0AB2" w:rsidRDefault="00543EA3" w:rsidP="00543EA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הערכים שיתקבלו:</w:t>
      </w:r>
    </w:p>
    <w:p w14:paraId="6FA914BF" w14:textId="3DCCA913" w:rsidR="00543EA3" w:rsidRPr="00543EA3" w:rsidRDefault="00543EA3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=12</m:t>
          </m:r>
        </m:oMath>
      </m:oMathPara>
    </w:p>
    <w:p w14:paraId="6F7F206E" w14:textId="3A782594" w:rsidR="00543EA3" w:rsidRPr="00BC3590" w:rsidRDefault="00543EA3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45</m:t>
          </m:r>
        </m:oMath>
      </m:oMathPara>
    </w:p>
    <w:p w14:paraId="2E467EC0" w14:textId="213E1586" w:rsidR="00BC3590" w:rsidRPr="00BC3590" w:rsidRDefault="00BC3590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=57</m:t>
          </m:r>
        </m:oMath>
      </m:oMathPara>
    </w:p>
    <w:p w14:paraId="65CC66D5" w14:textId="1627D691" w:rsidR="00BC3590" w:rsidRPr="00BC3590" w:rsidRDefault="00BC3590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=-12</m:t>
          </m:r>
        </m:oMath>
      </m:oMathPara>
    </w:p>
    <w:p w14:paraId="1124B7D5" w14:textId="77777777" w:rsidR="00543EA3" w:rsidRDefault="00543EA3" w:rsidP="00543EA3">
      <w:pPr>
        <w:pStyle w:val="ListParagraph"/>
        <w:bidi/>
      </w:pPr>
    </w:p>
    <w:p w14:paraId="19C61D94" w14:textId="72581564" w:rsidR="00543EA3" w:rsidRDefault="00CE271D" w:rsidP="00543EA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הקוד שגוי משתי סיבות:</w:t>
      </w:r>
    </w:p>
    <w:p w14:paraId="38398D6C" w14:textId="5AEFDB38" w:rsidR="00CE271D" w:rsidRDefault="00CE271D" w:rsidP="00CE271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מתבצעת קריאה מ-</w:t>
      </w:r>
      <w:proofErr w:type="spellStart"/>
      <w:r>
        <w:t>sprn</w:t>
      </w:r>
      <w:proofErr w:type="spellEnd"/>
      <w:r>
        <w:rPr>
          <w:rFonts w:hint="cs"/>
          <w:rtl/>
        </w:rPr>
        <w:t xml:space="preserve">. בשלב ריצת הפונקציה </w:t>
      </w:r>
      <w:r>
        <w:t>run</w:t>
      </w:r>
      <w:r>
        <w:rPr>
          <w:rFonts w:hint="cs"/>
          <w:rtl/>
        </w:rPr>
        <w:t xml:space="preserve"> ניתן רק לכתוב ל-</w:t>
      </w:r>
      <w:proofErr w:type="spellStart"/>
      <w:r>
        <w:t>sprn</w:t>
      </w:r>
      <w:proofErr w:type="spellEnd"/>
      <w:r>
        <w:rPr>
          <w:rFonts w:hint="cs"/>
          <w:rtl/>
        </w:rPr>
        <w:t>.</w:t>
      </w:r>
    </w:p>
    <w:p w14:paraId="57436D5C" w14:textId="7DC86A50" w:rsidR="00CE271D" w:rsidRDefault="00CE271D" w:rsidP="00CE271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מתבצעת כתיבה ל-</w:t>
      </w:r>
      <w:proofErr w:type="spellStart"/>
      <w:r>
        <w:t>spro</w:t>
      </w:r>
      <w:proofErr w:type="spellEnd"/>
      <w:r>
        <w:rPr>
          <w:rFonts w:hint="cs"/>
          <w:rtl/>
        </w:rPr>
        <w:t xml:space="preserve">. בשלב ריצת הפונקציה </w:t>
      </w:r>
      <w:r>
        <w:t>run()</w:t>
      </w:r>
      <w:r>
        <w:rPr>
          <w:rFonts w:hint="cs"/>
          <w:rtl/>
        </w:rPr>
        <w:t xml:space="preserve"> ניתן רק לקרוא מ-</w:t>
      </w:r>
      <w:proofErr w:type="spellStart"/>
      <w:r>
        <w:t>spro</w:t>
      </w:r>
      <w:proofErr w:type="spellEnd"/>
      <w:r>
        <w:rPr>
          <w:rFonts w:hint="cs"/>
          <w:rtl/>
        </w:rPr>
        <w:t>.</w:t>
      </w:r>
    </w:p>
    <w:p w14:paraId="0CA36BC9" w14:textId="5B7730DB" w:rsidR="00456E62" w:rsidRDefault="00456E62" w:rsidP="00456E62">
      <w:pPr>
        <w:bidi/>
        <w:rPr>
          <w:rtl/>
        </w:rPr>
      </w:pPr>
    </w:p>
    <w:p w14:paraId="069A1C86" w14:textId="3E80DC67" w:rsidR="00456E62" w:rsidRDefault="00456E62" w:rsidP="00456E62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2</w:t>
      </w:r>
    </w:p>
    <w:p w14:paraId="709426F1" w14:textId="500A6A3C" w:rsidR="00456E62" w:rsidRDefault="00CF0E4D" w:rsidP="00CF0E4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בכל הוראה נעבור ב-6 מצבים. כל אחד מהמצבים האלה לוקח מחזור שעון אחד. מכיוון שאין צנרת, אין חפיפה בביצוע ההוראות. לכן ביצוע </w:t>
      </w:r>
      <w:r>
        <w:t>n</w:t>
      </w:r>
      <w:r>
        <w:rPr>
          <w:rFonts w:hint="cs"/>
          <w:rtl/>
        </w:rPr>
        <w:t xml:space="preserve"> הוראות יקח </w:t>
      </w:r>
      <w:r>
        <w:t>6n</w:t>
      </w:r>
      <w:r>
        <w:rPr>
          <w:rFonts w:hint="cs"/>
          <w:rtl/>
        </w:rPr>
        <w:t xml:space="preserve"> מחזורי שעון.</w:t>
      </w:r>
    </w:p>
    <w:p w14:paraId="3A9A6746" w14:textId="16A12EEF" w:rsidR="00EB3CC3" w:rsidRDefault="00EB3CC3" w:rsidP="00EB3CC3">
      <w:pPr>
        <w:pStyle w:val="ListParagraph"/>
        <w:bidi/>
      </w:pPr>
    </w:p>
    <w:p w14:paraId="6ED258AF" w14:textId="0899BB59" w:rsidR="00EB3CC3" w:rsidRDefault="00D94DB6" w:rsidP="00EB3CC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ניתן ל</w:t>
      </w:r>
      <w:r w:rsidR="00ED112B">
        <w:rPr>
          <w:rFonts w:hint="cs"/>
          <w:rtl/>
        </w:rPr>
        <w:t xml:space="preserve">תמוך בקריאות עוקבות לזכרון אם נוסיף יחידת </w:t>
      </w:r>
      <w:r w:rsidR="003237A4">
        <w:t>SRAM</w:t>
      </w:r>
      <w:r w:rsidR="003237A4">
        <w:rPr>
          <w:rFonts w:hint="cs"/>
          <w:rtl/>
        </w:rPr>
        <w:t xml:space="preserve"> </w:t>
      </w:r>
      <w:r w:rsidR="00ED112B">
        <w:rPr>
          <w:rFonts w:hint="cs"/>
          <w:rtl/>
        </w:rPr>
        <w:t xml:space="preserve">נוספת </w:t>
      </w:r>
      <w:r w:rsidR="003237A4">
        <w:rPr>
          <w:rFonts w:hint="cs"/>
          <w:rtl/>
        </w:rPr>
        <w:t xml:space="preserve">וזהה לזו הקיימת, </w:t>
      </w:r>
      <w:r w:rsidR="00ED112B">
        <w:rPr>
          <w:rFonts w:hint="cs"/>
          <w:rtl/>
        </w:rPr>
        <w:t>ונדאג לשמור על עקביות בין</w:t>
      </w:r>
      <w:r w:rsidR="003237A4">
        <w:rPr>
          <w:rFonts w:hint="cs"/>
          <w:rtl/>
        </w:rPr>
        <w:t xml:space="preserve"> שתי היחידות. כך אם שלחנו בקשה לקריאה במחזור </w:t>
      </w:r>
      <w:r w:rsidR="003237A4">
        <w:t>n</w:t>
      </w:r>
      <w:r w:rsidR="003237A4">
        <w:rPr>
          <w:rFonts w:hint="cs"/>
          <w:rtl/>
        </w:rPr>
        <w:t>, נוכל לקרוא את המילה שביקשנו מה-</w:t>
      </w:r>
      <w:r w:rsidR="003237A4">
        <w:rPr>
          <w:rFonts w:hint="cs"/>
        </w:rPr>
        <w:t>SRAM</w:t>
      </w:r>
      <w:r w:rsidR="003237A4">
        <w:rPr>
          <w:rFonts w:hint="cs"/>
          <w:rtl/>
        </w:rPr>
        <w:t xml:space="preserve"> הראשון במחזור </w:t>
      </w:r>
      <w:r w:rsidR="003237A4">
        <w:t>n+1</w:t>
      </w:r>
      <w:r w:rsidR="003237A4">
        <w:rPr>
          <w:rFonts w:hint="cs"/>
          <w:rtl/>
        </w:rPr>
        <w:t xml:space="preserve"> ובמקביל לשלוח בקשת קריאה נוספת, ולקרוא את המילה השניה שביקשנו מה-</w:t>
      </w:r>
      <w:r w:rsidR="003237A4">
        <w:t>SRAM</w:t>
      </w:r>
      <w:r w:rsidR="003237A4">
        <w:rPr>
          <w:rFonts w:hint="cs"/>
          <w:rtl/>
        </w:rPr>
        <w:t xml:space="preserve"> השני במחזור </w:t>
      </w:r>
      <w:r w:rsidR="003237A4">
        <w:t>n+2</w:t>
      </w:r>
      <w:r w:rsidR="003237A4">
        <w:rPr>
          <w:rFonts w:hint="cs"/>
          <w:rtl/>
        </w:rPr>
        <w:t>.</w:t>
      </w:r>
    </w:p>
    <w:p w14:paraId="13B48627" w14:textId="77777777" w:rsidR="007F3B3E" w:rsidRDefault="007F3B3E" w:rsidP="00C547C8">
      <w:pPr>
        <w:pStyle w:val="ListParagraph"/>
        <w:bidi/>
        <w:rPr>
          <w:rFonts w:hint="cs"/>
          <w:rtl/>
        </w:rPr>
      </w:pPr>
    </w:p>
    <w:p w14:paraId="0CB4EB53" w14:textId="6E62B351" w:rsidR="007F3B3E" w:rsidRDefault="007E29F5" w:rsidP="007F3B3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יתרונות:</w:t>
      </w:r>
    </w:p>
    <w:p w14:paraId="405B6B12" w14:textId="716486EE" w:rsidR="007E29F5" w:rsidRDefault="007E29F5" w:rsidP="007E29F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זולה יותר.</w:t>
      </w:r>
    </w:p>
    <w:p w14:paraId="38995CB6" w14:textId="45F34D9F" w:rsidR="007E29F5" w:rsidRDefault="007E29F5" w:rsidP="007E29F5">
      <w:pPr>
        <w:pStyle w:val="ListParagraph"/>
        <w:numPr>
          <w:ilvl w:val="0"/>
          <w:numId w:val="3"/>
        </w:numPr>
        <w:bidi/>
        <w:rPr>
          <w:rFonts w:hint="cs"/>
          <w:rtl/>
        </w:rPr>
      </w:pPr>
      <w:r>
        <w:rPr>
          <w:rFonts w:hint="cs"/>
          <w:rtl/>
        </w:rPr>
        <w:t>פחות נוטה לשגיאות.</w:t>
      </w:r>
    </w:p>
    <w:p w14:paraId="5B860ADB" w14:textId="488A2ED3" w:rsidR="007E29F5" w:rsidRDefault="007E29F5" w:rsidP="007E29F5">
      <w:pPr>
        <w:pStyle w:val="ListParagraph"/>
        <w:bidi/>
        <w:rPr>
          <w:rtl/>
        </w:rPr>
      </w:pPr>
      <w:r>
        <w:rPr>
          <w:rFonts w:hint="cs"/>
          <w:rtl/>
        </w:rPr>
        <w:t>חסרונות:</w:t>
      </w:r>
    </w:p>
    <w:p w14:paraId="78333036" w14:textId="56CCEFF5" w:rsidR="007E29F5" w:rsidRDefault="00154581" w:rsidP="0015458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פחות יעילה.</w:t>
      </w:r>
    </w:p>
    <w:p w14:paraId="0F1E766E" w14:textId="123F4E85" w:rsidR="00D06F73" w:rsidRDefault="00D06F73" w:rsidP="00D06F73">
      <w:pPr>
        <w:bidi/>
        <w:rPr>
          <w:rtl/>
        </w:rPr>
      </w:pPr>
    </w:p>
    <w:p w14:paraId="21B3F4F2" w14:textId="6B577B0E" w:rsidR="00D06F73" w:rsidRDefault="00D06F73" w:rsidP="00D06F73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3</w:t>
      </w:r>
    </w:p>
    <w:p w14:paraId="1618A6B9" w14:textId="4843B20A" w:rsidR="00D06F73" w:rsidRDefault="005A6181" w:rsidP="00D06F73">
      <w:pPr>
        <w:bidi/>
        <w:rPr>
          <w:rtl/>
        </w:rPr>
      </w:pPr>
      <w:r>
        <w:rPr>
          <w:rFonts w:hint="cs"/>
          <w:rtl/>
        </w:rPr>
        <w:t>הקובץ מצורף (בתיקי</w:t>
      </w:r>
      <w:r w:rsidR="00E470A3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proofErr w:type="spellStart"/>
      <w:r>
        <w:t>sp</w:t>
      </w:r>
      <w:proofErr w:type="spellEnd"/>
      <w:r>
        <w:rPr>
          <w:rFonts w:hint="cs"/>
          <w:rtl/>
        </w:rPr>
        <w:t>).</w:t>
      </w:r>
    </w:p>
    <w:p w14:paraId="6811FCE0" w14:textId="151F1603" w:rsidR="00A86B39" w:rsidRDefault="00A86B39" w:rsidP="00A86B39">
      <w:pPr>
        <w:bidi/>
        <w:rPr>
          <w:rtl/>
        </w:rPr>
      </w:pPr>
    </w:p>
    <w:p w14:paraId="649C357F" w14:textId="0F5E94ED" w:rsidR="00A86B39" w:rsidRDefault="00A86B39" w:rsidP="00A86B39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4</w:t>
      </w:r>
    </w:p>
    <w:p w14:paraId="3A83F9ED" w14:textId="660E8C31" w:rsidR="00A86B39" w:rsidRDefault="00B16600" w:rsidP="00A86B39">
      <w:pPr>
        <w:bidi/>
        <w:rPr>
          <w:rtl/>
        </w:rPr>
      </w:pPr>
      <w:r>
        <w:rPr>
          <w:rFonts w:hint="cs"/>
          <w:rtl/>
        </w:rPr>
        <w:t xml:space="preserve">הקבצים מצורפים (בתיקיה </w:t>
      </w:r>
      <w:proofErr w:type="spellStart"/>
      <w:r>
        <w:t>mult</w:t>
      </w:r>
      <w:proofErr w:type="spellEnd"/>
      <w:r>
        <w:rPr>
          <w:rFonts w:hint="cs"/>
          <w:rtl/>
        </w:rPr>
        <w:t>).</w:t>
      </w:r>
    </w:p>
    <w:p w14:paraId="57251E6C" w14:textId="460D0148" w:rsidR="00B16600" w:rsidRDefault="00B16600" w:rsidP="00B16600">
      <w:pPr>
        <w:bidi/>
        <w:rPr>
          <w:rtl/>
        </w:rPr>
      </w:pPr>
    </w:p>
    <w:p w14:paraId="7BF6FE25" w14:textId="1CEB9EF1" w:rsidR="00B16600" w:rsidRDefault="00B16600" w:rsidP="00B16600">
      <w:pPr>
        <w:bidi/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שאלה 5</w:t>
      </w:r>
    </w:p>
    <w:p w14:paraId="163D3DD9" w14:textId="4F2736CC" w:rsidR="00B16600" w:rsidRPr="00B16600" w:rsidRDefault="00B16600" w:rsidP="00B16600">
      <w:pPr>
        <w:bidi/>
        <w:rPr>
          <w:rFonts w:hint="cs"/>
          <w:rtl/>
        </w:rPr>
      </w:pPr>
      <w:r>
        <w:rPr>
          <w:rFonts w:hint="cs"/>
          <w:rtl/>
        </w:rPr>
        <w:t xml:space="preserve">הקבצים מצורפים (בתיקיה </w:t>
      </w:r>
      <w:r>
        <w:t>fibo</w:t>
      </w:r>
      <w:r>
        <w:rPr>
          <w:rFonts w:hint="cs"/>
          <w:rtl/>
        </w:rPr>
        <w:t>).</w:t>
      </w:r>
      <w:bookmarkStart w:id="0" w:name="_GoBack"/>
      <w:bookmarkEnd w:id="0"/>
    </w:p>
    <w:p w14:paraId="48D4B302" w14:textId="22E42267" w:rsidR="00345E01" w:rsidRDefault="00345E01" w:rsidP="00345E01">
      <w:pPr>
        <w:bidi/>
        <w:rPr>
          <w:rtl/>
        </w:rPr>
      </w:pPr>
    </w:p>
    <w:p w14:paraId="2508989F" w14:textId="77777777" w:rsidR="00345E01" w:rsidRPr="005F0AB2" w:rsidRDefault="00345E01" w:rsidP="00345E01">
      <w:pPr>
        <w:bidi/>
        <w:rPr>
          <w:rFonts w:hint="cs"/>
          <w:rtl/>
        </w:rPr>
      </w:pPr>
    </w:p>
    <w:sectPr w:rsidR="00345E01" w:rsidRPr="005F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85FB9"/>
    <w:multiLevelType w:val="hybridMultilevel"/>
    <w:tmpl w:val="087CD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3D3CC2"/>
    <w:multiLevelType w:val="hybridMultilevel"/>
    <w:tmpl w:val="0DE0A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34929"/>
    <w:multiLevelType w:val="hybridMultilevel"/>
    <w:tmpl w:val="1B88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C0DAC"/>
    <w:multiLevelType w:val="hybridMultilevel"/>
    <w:tmpl w:val="626E7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B2"/>
    <w:rsid w:val="00154581"/>
    <w:rsid w:val="003237A4"/>
    <w:rsid w:val="00345E01"/>
    <w:rsid w:val="00456E62"/>
    <w:rsid w:val="00543EA3"/>
    <w:rsid w:val="005A6181"/>
    <w:rsid w:val="005F0AB2"/>
    <w:rsid w:val="007E29F5"/>
    <w:rsid w:val="007F3B3E"/>
    <w:rsid w:val="009D4B26"/>
    <w:rsid w:val="00A86B39"/>
    <w:rsid w:val="00B16600"/>
    <w:rsid w:val="00BC3590"/>
    <w:rsid w:val="00C547C8"/>
    <w:rsid w:val="00CE271D"/>
    <w:rsid w:val="00CF0E4D"/>
    <w:rsid w:val="00D06F73"/>
    <w:rsid w:val="00D94DB6"/>
    <w:rsid w:val="00E470A3"/>
    <w:rsid w:val="00EB3CC3"/>
    <w:rsid w:val="00ED112B"/>
    <w:rsid w:val="00F56218"/>
    <w:rsid w:val="00F7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55BB"/>
  <w15:chartTrackingRefBased/>
  <w15:docId w15:val="{24E67B0B-6C6D-448D-9A5F-69AE8124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3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Eilon</dc:creator>
  <cp:keywords/>
  <dc:description/>
  <cp:lastModifiedBy>Chen Eilon</cp:lastModifiedBy>
  <cp:revision>21</cp:revision>
  <dcterms:created xsi:type="dcterms:W3CDTF">2018-12-03T16:02:00Z</dcterms:created>
  <dcterms:modified xsi:type="dcterms:W3CDTF">2018-12-04T01:20:00Z</dcterms:modified>
</cp:coreProperties>
</file>