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123" w:rsidRPr="00B94C2C" w:rsidRDefault="00B94C2C" w:rsidP="001B227C">
      <w:pPr>
        <w:jc w:val="center"/>
        <w:rPr>
          <w:b/>
          <w:sz w:val="32"/>
        </w:rPr>
      </w:pPr>
      <w:r w:rsidRPr="00B94C2C">
        <w:rPr>
          <w:rFonts w:hint="eastAsia"/>
          <w:b/>
          <w:sz w:val="32"/>
        </w:rPr>
        <w:t>Lab</w:t>
      </w:r>
      <w:r w:rsidRPr="00B94C2C">
        <w:rPr>
          <w:b/>
          <w:sz w:val="32"/>
        </w:rPr>
        <w:t>3</w:t>
      </w:r>
      <w:r w:rsidR="001B227C" w:rsidRPr="00B94C2C">
        <w:rPr>
          <w:rFonts w:hint="eastAsia"/>
          <w:b/>
          <w:sz w:val="32"/>
        </w:rPr>
        <w:t xml:space="preserve"> </w:t>
      </w:r>
      <w:r w:rsidRPr="00B94C2C">
        <w:rPr>
          <w:b/>
          <w:sz w:val="32"/>
        </w:rPr>
        <w:t>Interference Nulling</w:t>
      </w:r>
    </w:p>
    <w:p w:rsidR="001B227C" w:rsidRDefault="001B227C" w:rsidP="001B227C">
      <w:pPr>
        <w:jc w:val="center"/>
      </w:pPr>
      <w:r>
        <w:t>0656511</w:t>
      </w:r>
      <w:r>
        <w:tab/>
      </w:r>
      <w:r>
        <w:rPr>
          <w:rFonts w:hint="eastAsia"/>
        </w:rPr>
        <w:t>黃誠發</w:t>
      </w:r>
    </w:p>
    <w:p w:rsidR="00A0073B" w:rsidRDefault="00A0073B" w:rsidP="001B227C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159839</wp:posOffset>
                </wp:positionV>
                <wp:extent cx="5332021" cy="0"/>
                <wp:effectExtent l="0" t="19050" r="21590" b="1905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202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FED59" id="直線接點 1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6pt" to="419.8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" strokecolor="#ed7d31 [3205]" strokeweight="3pt">
                <v:stroke joinstyle="miter"/>
                <w10:wrap anchorx="margin"/>
              </v:line>
            </w:pict>
          </mc:Fallback>
        </mc:AlternateContent>
      </w:r>
    </w:p>
    <w:p w:rsidR="00283FD7" w:rsidRDefault="00AB743A" w:rsidP="00283F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Figures</w:t>
      </w:r>
    </w:p>
    <w:p w:rsidR="00F27DD5" w:rsidRDefault="00B94C2C" w:rsidP="00722B24">
      <w:pPr>
        <w:pStyle w:val="a3"/>
        <w:numPr>
          <w:ilvl w:val="0"/>
          <w:numId w:val="5"/>
        </w:numPr>
        <w:ind w:leftChars="0"/>
      </w:pPr>
      <w:r>
        <w:t>Amplitude of the signal</w:t>
      </w:r>
    </w:p>
    <w:p w:rsidR="00B94C2C" w:rsidRDefault="00B94C2C" w:rsidP="00B94C2C">
      <w:pPr>
        <w:pStyle w:val="a3"/>
        <w:numPr>
          <w:ilvl w:val="1"/>
          <w:numId w:val="5"/>
        </w:numPr>
        <w:ind w:leftChars="0"/>
      </w:pPr>
      <w:r>
        <w:t>SNR 5</w:t>
      </w:r>
    </w:p>
    <w:p w:rsidR="00B94C2C" w:rsidRDefault="00B94C2C" w:rsidP="00B94C2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53D3746" wp14:editId="587E59FC">
            <wp:extent cx="4769892" cy="3577706"/>
            <wp:effectExtent l="0" t="0" r="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nal_5_Ne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849" cy="358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C2C" w:rsidRDefault="00B94C2C" w:rsidP="00B94C2C">
      <w:pPr>
        <w:pStyle w:val="a3"/>
        <w:numPr>
          <w:ilvl w:val="1"/>
          <w:numId w:val="5"/>
        </w:numPr>
        <w:ind w:leftChars="0"/>
      </w:pPr>
      <w:r>
        <w:t>SNR 10</w:t>
      </w:r>
    </w:p>
    <w:p w:rsidR="00B94C2C" w:rsidRDefault="00B94C2C" w:rsidP="00B94C2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76215" cy="313241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nal_10_Ne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877" cy="313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C2C" w:rsidRDefault="00B94C2C" w:rsidP="00B94C2C">
      <w:pPr>
        <w:pStyle w:val="a3"/>
        <w:numPr>
          <w:ilvl w:val="1"/>
          <w:numId w:val="5"/>
        </w:numPr>
        <w:ind w:leftChars="0"/>
      </w:pPr>
      <w:r>
        <w:lastRenderedPageBreak/>
        <w:t>SNR 15</w:t>
      </w:r>
    </w:p>
    <w:p w:rsidR="00A36F02" w:rsidRDefault="00A36F02" w:rsidP="00A36F0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85354" cy="3514298"/>
            <wp:effectExtent l="0" t="0" r="127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nal_15_Ne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539" cy="355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C2C" w:rsidRDefault="00B94C2C" w:rsidP="00B94C2C">
      <w:pPr>
        <w:pStyle w:val="a3"/>
        <w:numPr>
          <w:ilvl w:val="1"/>
          <w:numId w:val="5"/>
        </w:numPr>
        <w:ind w:leftChars="0"/>
      </w:pPr>
      <w:r>
        <w:t>SNR 20</w:t>
      </w:r>
    </w:p>
    <w:p w:rsidR="00A36F02" w:rsidRDefault="00A36F02" w:rsidP="00A36F0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730844" cy="3548418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nal_20_Ne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914" cy="358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02" w:rsidRDefault="00A36F02" w:rsidP="00A36F02">
      <w:pPr>
        <w:jc w:val="center"/>
      </w:pPr>
    </w:p>
    <w:p w:rsidR="00A36F02" w:rsidRDefault="00A36F02" w:rsidP="00A36F02">
      <w:pPr>
        <w:jc w:val="center"/>
      </w:pPr>
    </w:p>
    <w:p w:rsidR="00A36F02" w:rsidRDefault="00A36F02" w:rsidP="00A36F02">
      <w:pPr>
        <w:jc w:val="center"/>
      </w:pPr>
    </w:p>
    <w:p w:rsidR="00A36F02" w:rsidRDefault="00A36F02" w:rsidP="00A36F02">
      <w:pPr>
        <w:jc w:val="center"/>
        <w:rPr>
          <w:rFonts w:hint="eastAsia"/>
        </w:rPr>
      </w:pPr>
    </w:p>
    <w:p w:rsidR="00A36F02" w:rsidRDefault="00B94C2C" w:rsidP="00A36F02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lastRenderedPageBreak/>
        <w:t>SNR 25</w:t>
      </w:r>
    </w:p>
    <w:p w:rsidR="00722B24" w:rsidRDefault="00A36F02" w:rsidP="00F27DD5">
      <w:pPr>
        <w:pStyle w:val="a3"/>
        <w:ind w:leftChars="0"/>
        <w:jc w:val="center"/>
      </w:pPr>
      <w:r>
        <w:rPr>
          <w:noProof/>
        </w:rPr>
        <w:drawing>
          <wp:inline distT="0" distB="0" distL="0" distR="0">
            <wp:extent cx="4639867" cy="3480179"/>
            <wp:effectExtent l="0" t="0" r="889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nal_25_Ne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02" cy="352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D5" w:rsidRDefault="00A36F02" w:rsidP="00722B24">
      <w:pPr>
        <w:pStyle w:val="a3"/>
        <w:numPr>
          <w:ilvl w:val="0"/>
          <w:numId w:val="5"/>
        </w:numPr>
        <w:ind w:leftChars="0"/>
      </w:pPr>
      <w:r>
        <w:t>SNR of the signal</w:t>
      </w:r>
    </w:p>
    <w:p w:rsidR="00A536B2" w:rsidRDefault="00A536B2" w:rsidP="00A536B2">
      <w:pPr>
        <w:pStyle w:val="a3"/>
        <w:numPr>
          <w:ilvl w:val="1"/>
          <w:numId w:val="5"/>
        </w:numPr>
        <w:ind w:leftChars="0"/>
      </w:pPr>
      <w:r>
        <w:t>The</w:t>
      </w:r>
      <w:r w:rsidR="004B6E3B">
        <w:t xml:space="preserve"> Actual SNR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00EF" w:rsidTr="006F00EF">
        <w:trPr>
          <w:jc w:val="center"/>
        </w:trPr>
        <w:tc>
          <w:tcPr>
            <w:tcW w:w="1659" w:type="dxa"/>
          </w:tcPr>
          <w:p w:rsidR="006F00EF" w:rsidRDefault="006F00EF" w:rsidP="006F00EF">
            <w:pPr>
              <w:pStyle w:val="a3"/>
              <w:ind w:leftChars="0" w:left="0"/>
              <w:jc w:val="center"/>
            </w:pPr>
            <w:r>
              <w:t xml:space="preserve">Simulated </w:t>
            </w:r>
            <w:r>
              <w:rPr>
                <w:rFonts w:hint="eastAsia"/>
              </w:rPr>
              <w:t>SNR</w:t>
            </w:r>
          </w:p>
        </w:tc>
        <w:tc>
          <w:tcPr>
            <w:tcW w:w="1659" w:type="dxa"/>
          </w:tcPr>
          <w:p w:rsidR="006F00EF" w:rsidRDefault="006F00EF" w:rsidP="006F00E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Tx1 only</w:t>
            </w:r>
          </w:p>
        </w:tc>
        <w:tc>
          <w:tcPr>
            <w:tcW w:w="1659" w:type="dxa"/>
          </w:tcPr>
          <w:p w:rsidR="006F00EF" w:rsidRDefault="006F00EF" w:rsidP="006F00E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Tx2 only</w:t>
            </w:r>
          </w:p>
        </w:tc>
        <w:tc>
          <w:tcPr>
            <w:tcW w:w="1659" w:type="dxa"/>
          </w:tcPr>
          <w:p w:rsidR="006F00EF" w:rsidRDefault="006F00EF" w:rsidP="006F00EF">
            <w:pPr>
              <w:pStyle w:val="a3"/>
              <w:ind w:leftChars="0" w:left="0"/>
              <w:jc w:val="center"/>
            </w:pPr>
            <w:r>
              <w:t>Combined</w:t>
            </w:r>
            <w:r>
              <w:rPr>
                <w:rFonts w:hint="eastAsia"/>
              </w:rPr>
              <w:t xml:space="preserve"> </w:t>
            </w:r>
            <w:r>
              <w:t>w/o</w:t>
            </w:r>
          </w:p>
        </w:tc>
        <w:tc>
          <w:tcPr>
            <w:tcW w:w="1660" w:type="dxa"/>
          </w:tcPr>
          <w:p w:rsidR="006F00EF" w:rsidRDefault="006F00EF" w:rsidP="006F00E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Combined w/</w:t>
            </w:r>
          </w:p>
        </w:tc>
      </w:tr>
      <w:tr w:rsidR="006F00EF" w:rsidTr="006F00EF">
        <w:trPr>
          <w:jc w:val="center"/>
        </w:trPr>
        <w:tc>
          <w:tcPr>
            <w:tcW w:w="1659" w:type="dxa"/>
          </w:tcPr>
          <w:p w:rsidR="006F00EF" w:rsidRDefault="006F00EF" w:rsidP="006F00E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6F00EF" w:rsidRDefault="006F00EF" w:rsidP="006F00EF">
            <w:pPr>
              <w:pStyle w:val="a3"/>
              <w:ind w:leftChars="0" w:left="0"/>
              <w:jc w:val="center"/>
            </w:pPr>
            <w:r w:rsidRPr="006F00EF">
              <w:t xml:space="preserve">3.8046           </w:t>
            </w:r>
          </w:p>
        </w:tc>
        <w:tc>
          <w:tcPr>
            <w:tcW w:w="1659" w:type="dxa"/>
          </w:tcPr>
          <w:p w:rsidR="006F00EF" w:rsidRDefault="006F00EF" w:rsidP="006F00EF">
            <w:pPr>
              <w:pStyle w:val="a3"/>
              <w:ind w:leftChars="0" w:left="0"/>
              <w:jc w:val="center"/>
            </w:pPr>
            <w:r w:rsidRPr="006F00EF">
              <w:t>5.0348</w:t>
            </w:r>
          </w:p>
        </w:tc>
        <w:tc>
          <w:tcPr>
            <w:tcW w:w="1659" w:type="dxa"/>
          </w:tcPr>
          <w:p w:rsidR="006F00EF" w:rsidRDefault="006F00EF" w:rsidP="006F00EF">
            <w:pPr>
              <w:pStyle w:val="a3"/>
              <w:ind w:leftChars="0" w:left="0"/>
              <w:jc w:val="center"/>
            </w:pPr>
            <w:r w:rsidRPr="006F00EF">
              <w:t>1.6301</w:t>
            </w:r>
          </w:p>
        </w:tc>
        <w:tc>
          <w:tcPr>
            <w:tcW w:w="1660" w:type="dxa"/>
          </w:tcPr>
          <w:p w:rsidR="006F00EF" w:rsidRDefault="006F00EF" w:rsidP="006F00EF">
            <w:pPr>
              <w:pStyle w:val="a3"/>
              <w:ind w:leftChars="0" w:left="0"/>
              <w:jc w:val="center"/>
            </w:pPr>
            <w:r w:rsidRPr="006F00EF">
              <w:t>-1.5457</w:t>
            </w:r>
          </w:p>
        </w:tc>
      </w:tr>
      <w:tr w:rsidR="006F00EF" w:rsidTr="006F00EF">
        <w:trPr>
          <w:jc w:val="center"/>
        </w:trPr>
        <w:tc>
          <w:tcPr>
            <w:tcW w:w="1659" w:type="dxa"/>
          </w:tcPr>
          <w:p w:rsidR="006F00EF" w:rsidRDefault="006F00EF" w:rsidP="006F00E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:rsidR="006F00EF" w:rsidRDefault="0015349B" w:rsidP="0015349B">
            <w:pPr>
              <w:pStyle w:val="a3"/>
              <w:ind w:leftChars="0" w:left="0"/>
              <w:jc w:val="center"/>
            </w:pPr>
            <w:r w:rsidRPr="0015349B">
              <w:t xml:space="preserve">9.1129          </w:t>
            </w:r>
          </w:p>
        </w:tc>
        <w:tc>
          <w:tcPr>
            <w:tcW w:w="1659" w:type="dxa"/>
          </w:tcPr>
          <w:p w:rsidR="006F00EF" w:rsidRDefault="0015349B" w:rsidP="006F00EF">
            <w:pPr>
              <w:pStyle w:val="a3"/>
              <w:ind w:leftChars="0" w:left="0"/>
              <w:jc w:val="center"/>
            </w:pPr>
            <w:r w:rsidRPr="0015349B">
              <w:t>8.3794</w:t>
            </w:r>
          </w:p>
        </w:tc>
        <w:tc>
          <w:tcPr>
            <w:tcW w:w="1659" w:type="dxa"/>
          </w:tcPr>
          <w:p w:rsidR="006F00EF" w:rsidRDefault="0015349B" w:rsidP="006F00EF">
            <w:pPr>
              <w:pStyle w:val="a3"/>
              <w:ind w:leftChars="0" w:left="0"/>
              <w:jc w:val="center"/>
            </w:pPr>
            <w:r w:rsidRPr="0015349B">
              <w:t>1.8018</w:t>
            </w:r>
          </w:p>
        </w:tc>
        <w:tc>
          <w:tcPr>
            <w:tcW w:w="1660" w:type="dxa"/>
          </w:tcPr>
          <w:p w:rsidR="006F00EF" w:rsidRDefault="0015349B" w:rsidP="006F00EF">
            <w:pPr>
              <w:pStyle w:val="a3"/>
              <w:ind w:leftChars="0" w:left="0"/>
              <w:jc w:val="center"/>
            </w:pPr>
            <w:r w:rsidRPr="0015349B">
              <w:t>-1.4786</w:t>
            </w:r>
          </w:p>
        </w:tc>
      </w:tr>
      <w:tr w:rsidR="006F00EF" w:rsidTr="006F00EF">
        <w:trPr>
          <w:jc w:val="center"/>
        </w:trPr>
        <w:tc>
          <w:tcPr>
            <w:tcW w:w="1659" w:type="dxa"/>
          </w:tcPr>
          <w:p w:rsidR="006F00EF" w:rsidRDefault="006F00EF" w:rsidP="006F00E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659" w:type="dxa"/>
          </w:tcPr>
          <w:p w:rsidR="006F00EF" w:rsidRDefault="001B2E59" w:rsidP="001B2E59">
            <w:pPr>
              <w:pStyle w:val="a3"/>
              <w:ind w:leftChars="0" w:left="0"/>
              <w:jc w:val="center"/>
            </w:pPr>
            <w:r w:rsidRPr="001B2E59">
              <w:t xml:space="preserve">14.0860          </w:t>
            </w:r>
          </w:p>
        </w:tc>
        <w:tc>
          <w:tcPr>
            <w:tcW w:w="1659" w:type="dxa"/>
          </w:tcPr>
          <w:p w:rsidR="006F00EF" w:rsidRDefault="001B2E59" w:rsidP="006F00EF">
            <w:pPr>
              <w:pStyle w:val="a3"/>
              <w:ind w:leftChars="0" w:left="0"/>
              <w:jc w:val="center"/>
            </w:pPr>
            <w:r w:rsidRPr="001B2E59">
              <w:t>14.0277</w:t>
            </w:r>
          </w:p>
        </w:tc>
        <w:tc>
          <w:tcPr>
            <w:tcW w:w="1659" w:type="dxa"/>
          </w:tcPr>
          <w:p w:rsidR="006F00EF" w:rsidRDefault="001B2E59" w:rsidP="006F00EF">
            <w:pPr>
              <w:pStyle w:val="a3"/>
              <w:ind w:leftChars="0" w:left="0"/>
              <w:jc w:val="center"/>
            </w:pPr>
            <w:r w:rsidRPr="001B2E59">
              <w:t>5.3036</w:t>
            </w:r>
          </w:p>
        </w:tc>
        <w:tc>
          <w:tcPr>
            <w:tcW w:w="1660" w:type="dxa"/>
          </w:tcPr>
          <w:p w:rsidR="006F00EF" w:rsidRDefault="001B2E59" w:rsidP="006F00EF">
            <w:pPr>
              <w:pStyle w:val="a3"/>
              <w:ind w:leftChars="0" w:left="0"/>
              <w:jc w:val="center"/>
            </w:pPr>
            <w:r w:rsidRPr="001B2E59">
              <w:t>-0.4151</w:t>
            </w:r>
          </w:p>
        </w:tc>
      </w:tr>
      <w:tr w:rsidR="006F00EF" w:rsidTr="006F00EF">
        <w:trPr>
          <w:jc w:val="center"/>
        </w:trPr>
        <w:tc>
          <w:tcPr>
            <w:tcW w:w="1659" w:type="dxa"/>
          </w:tcPr>
          <w:p w:rsidR="006F00EF" w:rsidRDefault="006F00EF" w:rsidP="006F00E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</w:tcPr>
          <w:p w:rsidR="006F00EF" w:rsidRDefault="001B2E59" w:rsidP="001B2E59">
            <w:pPr>
              <w:pStyle w:val="a3"/>
              <w:ind w:leftChars="0" w:left="0"/>
              <w:jc w:val="center"/>
            </w:pPr>
            <w:r w:rsidRPr="001B2E59">
              <w:t xml:space="preserve">19.0163          </w:t>
            </w:r>
          </w:p>
        </w:tc>
        <w:tc>
          <w:tcPr>
            <w:tcW w:w="1659" w:type="dxa"/>
          </w:tcPr>
          <w:p w:rsidR="006F00EF" w:rsidRDefault="001B2E59" w:rsidP="006F00EF">
            <w:pPr>
              <w:pStyle w:val="a3"/>
              <w:ind w:leftChars="0" w:left="0"/>
              <w:jc w:val="center"/>
            </w:pPr>
            <w:r w:rsidRPr="001B2E59">
              <w:t>18.9786</w:t>
            </w:r>
          </w:p>
        </w:tc>
        <w:tc>
          <w:tcPr>
            <w:tcW w:w="1659" w:type="dxa"/>
          </w:tcPr>
          <w:p w:rsidR="006F00EF" w:rsidRDefault="001B2E59" w:rsidP="006F00EF">
            <w:pPr>
              <w:pStyle w:val="a3"/>
              <w:ind w:leftChars="0" w:left="0"/>
              <w:jc w:val="center"/>
            </w:pPr>
            <w:r w:rsidRPr="001B2E59">
              <w:t>9.5300</w:t>
            </w:r>
          </w:p>
        </w:tc>
        <w:tc>
          <w:tcPr>
            <w:tcW w:w="1660" w:type="dxa"/>
          </w:tcPr>
          <w:p w:rsidR="006F00EF" w:rsidRDefault="001B2E59" w:rsidP="006F00EF">
            <w:pPr>
              <w:pStyle w:val="a3"/>
              <w:ind w:leftChars="0" w:left="0"/>
              <w:jc w:val="center"/>
            </w:pPr>
            <w:r w:rsidRPr="001B2E59">
              <w:t>-0.0429</w:t>
            </w:r>
          </w:p>
        </w:tc>
      </w:tr>
      <w:tr w:rsidR="006F00EF" w:rsidTr="006F00EF">
        <w:trPr>
          <w:jc w:val="center"/>
        </w:trPr>
        <w:tc>
          <w:tcPr>
            <w:tcW w:w="1659" w:type="dxa"/>
          </w:tcPr>
          <w:p w:rsidR="006F00EF" w:rsidRDefault="006F00EF" w:rsidP="006F00E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659" w:type="dxa"/>
          </w:tcPr>
          <w:p w:rsidR="006F00EF" w:rsidRDefault="00A5602A" w:rsidP="00A5602A">
            <w:pPr>
              <w:pStyle w:val="a3"/>
              <w:ind w:leftChars="0" w:left="0"/>
              <w:jc w:val="center"/>
            </w:pPr>
            <w:r w:rsidRPr="00A5602A">
              <w:t xml:space="preserve">23.8513          </w:t>
            </w:r>
          </w:p>
        </w:tc>
        <w:tc>
          <w:tcPr>
            <w:tcW w:w="1659" w:type="dxa"/>
          </w:tcPr>
          <w:p w:rsidR="006F00EF" w:rsidRDefault="00A5602A" w:rsidP="006F00EF">
            <w:pPr>
              <w:pStyle w:val="a3"/>
              <w:ind w:leftChars="0" w:left="0"/>
              <w:jc w:val="center"/>
            </w:pPr>
            <w:r w:rsidRPr="00A5602A">
              <w:t>24.1189</w:t>
            </w:r>
          </w:p>
        </w:tc>
        <w:tc>
          <w:tcPr>
            <w:tcW w:w="1659" w:type="dxa"/>
          </w:tcPr>
          <w:p w:rsidR="006F00EF" w:rsidRDefault="00A5602A" w:rsidP="006F00EF">
            <w:pPr>
              <w:pStyle w:val="a3"/>
              <w:ind w:leftChars="0" w:left="0"/>
              <w:jc w:val="center"/>
            </w:pPr>
            <w:r w:rsidRPr="00A5602A">
              <w:t>9.2376</w:t>
            </w:r>
          </w:p>
        </w:tc>
        <w:tc>
          <w:tcPr>
            <w:tcW w:w="1660" w:type="dxa"/>
          </w:tcPr>
          <w:p w:rsidR="006F00EF" w:rsidRDefault="00A5602A" w:rsidP="006F00EF">
            <w:pPr>
              <w:pStyle w:val="a3"/>
              <w:ind w:leftChars="0" w:left="0"/>
              <w:jc w:val="center"/>
            </w:pPr>
            <w:r w:rsidRPr="00A5602A">
              <w:t>-0.0890</w:t>
            </w:r>
          </w:p>
        </w:tc>
      </w:tr>
    </w:tbl>
    <w:p w:rsidR="00A536B2" w:rsidRDefault="00A536B2" w:rsidP="00A536B2">
      <w:pPr>
        <w:pStyle w:val="a3"/>
        <w:ind w:leftChars="0" w:left="1080"/>
      </w:pPr>
    </w:p>
    <w:p w:rsidR="0019366B" w:rsidRDefault="0019366B" w:rsidP="00A536B2">
      <w:pPr>
        <w:pStyle w:val="a3"/>
        <w:ind w:leftChars="0" w:left="1080"/>
      </w:pPr>
    </w:p>
    <w:p w:rsidR="0019366B" w:rsidRDefault="0019366B" w:rsidP="00A536B2">
      <w:pPr>
        <w:pStyle w:val="a3"/>
        <w:ind w:leftChars="0" w:left="1080"/>
      </w:pPr>
    </w:p>
    <w:p w:rsidR="0019366B" w:rsidRDefault="0019366B" w:rsidP="00A536B2">
      <w:pPr>
        <w:pStyle w:val="a3"/>
        <w:ind w:leftChars="0" w:left="1080"/>
      </w:pPr>
    </w:p>
    <w:p w:rsidR="0019366B" w:rsidRDefault="0019366B" w:rsidP="00A536B2">
      <w:pPr>
        <w:pStyle w:val="a3"/>
        <w:ind w:leftChars="0" w:left="1080"/>
      </w:pPr>
    </w:p>
    <w:p w:rsidR="0019366B" w:rsidRDefault="0019366B" w:rsidP="00A536B2">
      <w:pPr>
        <w:pStyle w:val="a3"/>
        <w:ind w:leftChars="0" w:left="1080"/>
      </w:pPr>
    </w:p>
    <w:p w:rsidR="0019366B" w:rsidRDefault="0019366B" w:rsidP="00A536B2">
      <w:pPr>
        <w:pStyle w:val="a3"/>
        <w:ind w:leftChars="0" w:left="1080"/>
      </w:pPr>
    </w:p>
    <w:p w:rsidR="0019366B" w:rsidRDefault="0019366B" w:rsidP="00A536B2">
      <w:pPr>
        <w:pStyle w:val="a3"/>
        <w:ind w:leftChars="0" w:left="1080"/>
      </w:pPr>
    </w:p>
    <w:p w:rsidR="0019366B" w:rsidRDefault="0019366B" w:rsidP="00A536B2">
      <w:pPr>
        <w:pStyle w:val="a3"/>
        <w:ind w:leftChars="0" w:left="1080"/>
      </w:pPr>
    </w:p>
    <w:p w:rsidR="0019366B" w:rsidRDefault="0019366B" w:rsidP="00A536B2">
      <w:pPr>
        <w:pStyle w:val="a3"/>
        <w:ind w:leftChars="0" w:left="1080"/>
      </w:pPr>
    </w:p>
    <w:p w:rsidR="0019366B" w:rsidRDefault="0019366B" w:rsidP="00A536B2">
      <w:pPr>
        <w:pStyle w:val="a3"/>
        <w:ind w:leftChars="0" w:left="1080"/>
      </w:pPr>
    </w:p>
    <w:p w:rsidR="0019366B" w:rsidRDefault="0019366B" w:rsidP="00A536B2">
      <w:pPr>
        <w:pStyle w:val="a3"/>
        <w:ind w:leftChars="0" w:left="1080"/>
      </w:pPr>
    </w:p>
    <w:p w:rsidR="0019366B" w:rsidRDefault="0019366B" w:rsidP="00A536B2">
      <w:pPr>
        <w:pStyle w:val="a3"/>
        <w:ind w:leftChars="0" w:left="1080"/>
        <w:rPr>
          <w:rFonts w:hint="eastAsia"/>
        </w:rPr>
      </w:pPr>
    </w:p>
    <w:p w:rsidR="00A536B2" w:rsidRDefault="00A536B2" w:rsidP="00A536B2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lastRenderedPageBreak/>
        <w:t>Figure</w:t>
      </w:r>
    </w:p>
    <w:p w:rsidR="00F27DD5" w:rsidRDefault="00A36F02" w:rsidP="00F27DD5">
      <w:pPr>
        <w:pStyle w:val="a3"/>
        <w:ind w:leftChars="0"/>
        <w:jc w:val="center"/>
      </w:pPr>
      <w:r>
        <w:rPr>
          <w:noProof/>
        </w:rPr>
        <w:drawing>
          <wp:inline distT="0" distB="0" distL="0" distR="0">
            <wp:extent cx="4912801" cy="3684896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nal_SNR_New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858" cy="37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6B2" w:rsidRDefault="00A536B2" w:rsidP="00F27DD5">
      <w:pPr>
        <w:pStyle w:val="a3"/>
        <w:ind w:leftChars="0"/>
        <w:jc w:val="center"/>
      </w:pPr>
    </w:p>
    <w:p w:rsidR="00A536B2" w:rsidRDefault="00A536B2" w:rsidP="00F27DD5">
      <w:pPr>
        <w:pStyle w:val="a3"/>
        <w:ind w:leftChars="0"/>
        <w:jc w:val="center"/>
        <w:rPr>
          <w:rFonts w:hint="eastAsia"/>
        </w:rPr>
      </w:pPr>
    </w:p>
    <w:p w:rsidR="006E3ACC" w:rsidRDefault="009D01F5" w:rsidP="001B227C">
      <w:r w:rsidRPr="00D411BB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7397</wp:posOffset>
                </wp:positionH>
                <wp:positionV relativeFrom="paragraph">
                  <wp:posOffset>124460</wp:posOffset>
                </wp:positionV>
                <wp:extent cx="5278582" cy="11875"/>
                <wp:effectExtent l="19050" t="19050" r="36830" b="2667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8582" cy="118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E7E62" id="直線接點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9.8pt" to="416.2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" strokecolor="#ed7d31 [3205]" strokeweight="3pt">
                <v:stroke joinstyle="miter"/>
              </v:line>
            </w:pict>
          </mc:Fallback>
        </mc:AlternateContent>
      </w:r>
    </w:p>
    <w:p w:rsidR="002C596C" w:rsidRDefault="002C596C" w:rsidP="002C596C">
      <w:pPr>
        <w:pStyle w:val="a3"/>
        <w:numPr>
          <w:ilvl w:val="0"/>
          <w:numId w:val="1"/>
        </w:numPr>
        <w:ind w:leftChars="0"/>
      </w:pPr>
      <w:r>
        <w:t>Code specification</w:t>
      </w:r>
    </w:p>
    <w:p w:rsidR="002C596C" w:rsidRPr="0041057A" w:rsidRDefault="009C6AFC" w:rsidP="002C596C">
      <w:pPr>
        <w:pStyle w:val="a3"/>
        <w:numPr>
          <w:ilvl w:val="1"/>
          <w:numId w:val="1"/>
        </w:numPr>
        <w:ind w:leftChars="0"/>
        <w:rPr>
          <w:color w:val="FF0000"/>
          <w:sz w:val="28"/>
        </w:rPr>
      </w:pPr>
      <w:proofErr w:type="spellStart"/>
      <w:r>
        <w:rPr>
          <w:rFonts w:hint="eastAsia"/>
          <w:color w:val="FF0000"/>
          <w:sz w:val="28"/>
        </w:rPr>
        <w:t>s</w:t>
      </w:r>
      <w:r w:rsidR="00C77BF7">
        <w:rPr>
          <w:rFonts w:hint="eastAsia"/>
          <w:color w:val="FF0000"/>
          <w:sz w:val="28"/>
        </w:rPr>
        <w:t>ignal_gen.m</w:t>
      </w:r>
      <w:proofErr w:type="spellEnd"/>
    </w:p>
    <w:p w:rsidR="00316B17" w:rsidRDefault="009F2777" w:rsidP="00EE030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Generate </w:t>
      </w:r>
      <w:r w:rsidR="00EE0306" w:rsidRPr="00EE0306">
        <w:t>two random channels</w:t>
      </w:r>
      <w:r>
        <w:rPr>
          <w:rFonts w:hint="eastAsia"/>
        </w:rPr>
        <w:t xml:space="preserve">: </w:t>
      </w:r>
    </w:p>
    <w:p w:rsidR="002C596C" w:rsidRDefault="009F2777" w:rsidP="00316B17">
      <w:pPr>
        <w:pStyle w:val="a3"/>
        <w:numPr>
          <w:ilvl w:val="1"/>
          <w:numId w:val="3"/>
        </w:numPr>
        <w:ind w:leftChars="0"/>
      </w:pPr>
      <w:r>
        <w:t xml:space="preserve">line </w:t>
      </w:r>
      <w:r w:rsidR="00EE0306">
        <w:t>113 to 117</w:t>
      </w:r>
    </w:p>
    <w:p w:rsidR="00316B17" w:rsidRDefault="008534B5" w:rsidP="009D6110">
      <w:pPr>
        <w:pStyle w:val="a3"/>
        <w:numPr>
          <w:ilvl w:val="0"/>
          <w:numId w:val="3"/>
        </w:numPr>
        <w:ind w:leftChars="0"/>
      </w:pPr>
      <w:r>
        <w:t xml:space="preserve">Generate </w:t>
      </w:r>
      <w:r w:rsidR="00EE0306">
        <w:t xml:space="preserve">w1 and w2 with </w:t>
      </w:r>
      <w:r w:rsidR="00316B17">
        <w:t>normalization</w:t>
      </w:r>
      <w:r>
        <w:t xml:space="preserve">: </w:t>
      </w:r>
    </w:p>
    <w:p w:rsidR="009D6110" w:rsidRDefault="008534B5" w:rsidP="00316B17">
      <w:pPr>
        <w:pStyle w:val="a3"/>
        <w:numPr>
          <w:ilvl w:val="1"/>
          <w:numId w:val="3"/>
        </w:numPr>
        <w:ind w:leftChars="0"/>
      </w:pPr>
      <w:r>
        <w:t xml:space="preserve">line </w:t>
      </w:r>
      <w:r w:rsidR="00316B17">
        <w:t>121 to 126</w:t>
      </w:r>
    </w:p>
    <w:p w:rsidR="00316B17" w:rsidRDefault="00316B17" w:rsidP="009D6110">
      <w:pPr>
        <w:pStyle w:val="a3"/>
        <w:numPr>
          <w:ilvl w:val="0"/>
          <w:numId w:val="3"/>
        </w:numPr>
        <w:ind w:leftChars="0"/>
      </w:pPr>
      <w:r>
        <w:t xml:space="preserve">Modified the </w:t>
      </w:r>
      <w:proofErr w:type="spellStart"/>
      <w:r>
        <w:t>sts</w:t>
      </w:r>
      <w:proofErr w:type="spellEnd"/>
      <w:r>
        <w:t xml:space="preserve"> and </w:t>
      </w:r>
      <w:proofErr w:type="spellStart"/>
      <w:r>
        <w:t>lts</w:t>
      </w:r>
      <w:proofErr w:type="spellEnd"/>
      <w:r>
        <w:t xml:space="preserve"> before the </w:t>
      </w:r>
      <w:proofErr w:type="spellStart"/>
      <w:r>
        <w:t>ifft</w:t>
      </w:r>
      <w:proofErr w:type="spellEnd"/>
      <w:r w:rsidR="007912E7">
        <w:t xml:space="preserve">: </w:t>
      </w:r>
    </w:p>
    <w:p w:rsidR="009D6110" w:rsidRDefault="007912E7" w:rsidP="00316B17">
      <w:pPr>
        <w:pStyle w:val="a3"/>
        <w:numPr>
          <w:ilvl w:val="1"/>
          <w:numId w:val="3"/>
        </w:numPr>
        <w:ind w:leftChars="0"/>
      </w:pPr>
      <w:r>
        <w:t xml:space="preserve">line </w:t>
      </w:r>
      <w:r w:rsidR="00316B17">
        <w:t>146 to 150</w:t>
      </w:r>
    </w:p>
    <w:p w:rsidR="00316B17" w:rsidRDefault="00316B17" w:rsidP="00316B17">
      <w:pPr>
        <w:pStyle w:val="a3"/>
        <w:numPr>
          <w:ilvl w:val="1"/>
          <w:numId w:val="3"/>
        </w:numPr>
        <w:ind w:leftChars="0"/>
      </w:pPr>
      <w:r>
        <w:t xml:space="preserve">line </w:t>
      </w:r>
      <w:r>
        <w:t>157</w:t>
      </w:r>
      <w:r>
        <w:t xml:space="preserve"> to 1</w:t>
      </w:r>
      <w:r>
        <w:t>61</w:t>
      </w:r>
    </w:p>
    <w:p w:rsidR="00316B17" w:rsidRDefault="00A038B6" w:rsidP="00A038B6">
      <w:pPr>
        <w:pStyle w:val="a3"/>
        <w:numPr>
          <w:ilvl w:val="0"/>
          <w:numId w:val="3"/>
        </w:numPr>
        <w:ind w:leftChars="0"/>
      </w:pPr>
      <w:r>
        <w:t xml:space="preserve">Generate </w:t>
      </w:r>
      <w:r w:rsidR="00C252B5">
        <w:t>preamble1 and preamble2</w:t>
      </w:r>
    </w:p>
    <w:p w:rsidR="009D6110" w:rsidRDefault="00C252B5" w:rsidP="00C252B5">
      <w:pPr>
        <w:pStyle w:val="a3"/>
        <w:numPr>
          <w:ilvl w:val="1"/>
          <w:numId w:val="3"/>
        </w:numPr>
        <w:ind w:leftChars="0"/>
      </w:pPr>
      <w:r>
        <w:t>line 167 and 168</w:t>
      </w:r>
    </w:p>
    <w:p w:rsidR="009D6110" w:rsidRDefault="00C252B5" w:rsidP="009D6110">
      <w:pPr>
        <w:pStyle w:val="a3"/>
        <w:numPr>
          <w:ilvl w:val="0"/>
          <w:numId w:val="3"/>
        </w:numPr>
        <w:ind w:leftChars="0"/>
      </w:pPr>
      <w:r>
        <w:t xml:space="preserve">Generate the </w:t>
      </w:r>
      <w:r w:rsidR="00394048">
        <w:t>tx1 and tx2</w:t>
      </w:r>
      <w:r w:rsidR="00DC6C5C">
        <w:t xml:space="preserve"> and the transmitted signal</w:t>
      </w:r>
      <w:r w:rsidR="00394048">
        <w:t xml:space="preserve"> </w:t>
      </w:r>
    </w:p>
    <w:p w:rsidR="00394048" w:rsidRDefault="00394048" w:rsidP="00394048">
      <w:pPr>
        <w:pStyle w:val="a3"/>
        <w:numPr>
          <w:ilvl w:val="1"/>
          <w:numId w:val="3"/>
        </w:numPr>
        <w:ind w:leftChars="0"/>
      </w:pPr>
      <w:r>
        <w:t xml:space="preserve">line 223 to 319 </w:t>
      </w:r>
    </w:p>
    <w:p w:rsidR="00234839" w:rsidRDefault="00394048" w:rsidP="00394048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do the same as the l</w:t>
      </w:r>
      <w:r>
        <w:t>a</w:t>
      </w:r>
      <w:r>
        <w:rPr>
          <w:rFonts w:hint="eastAsia"/>
        </w:rPr>
        <w:t xml:space="preserve">b 1 </w:t>
      </w:r>
      <w:r>
        <w:t>twice</w:t>
      </w:r>
    </w:p>
    <w:p w:rsidR="009D6110" w:rsidRDefault="00394048" w:rsidP="009D6110">
      <w:pPr>
        <w:pStyle w:val="a3"/>
        <w:numPr>
          <w:ilvl w:val="0"/>
          <w:numId w:val="3"/>
        </w:numPr>
        <w:ind w:leftChars="0"/>
      </w:pPr>
      <w:r>
        <w:t xml:space="preserve">Generate the signal with noise </w:t>
      </w:r>
    </w:p>
    <w:p w:rsidR="00FA1A54" w:rsidRDefault="00394048" w:rsidP="00394048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t>line 420 to 429</w:t>
      </w:r>
    </w:p>
    <w:p w:rsidR="00A543F8" w:rsidRPr="007912E7" w:rsidRDefault="00A543F8" w:rsidP="00394048">
      <w:pPr>
        <w:pStyle w:val="a3"/>
        <w:ind w:leftChars="0" w:left="360"/>
      </w:pPr>
    </w:p>
    <w:p w:rsidR="002C596C" w:rsidRPr="0041057A" w:rsidRDefault="009C6AFC" w:rsidP="002C596C">
      <w:pPr>
        <w:pStyle w:val="a3"/>
        <w:numPr>
          <w:ilvl w:val="1"/>
          <w:numId w:val="1"/>
        </w:numPr>
        <w:ind w:leftChars="0"/>
        <w:rPr>
          <w:color w:val="FF0000"/>
          <w:sz w:val="28"/>
        </w:rPr>
      </w:pPr>
      <w:proofErr w:type="spellStart"/>
      <w:r>
        <w:rPr>
          <w:color w:val="FF0000"/>
          <w:sz w:val="28"/>
        </w:rPr>
        <w:lastRenderedPageBreak/>
        <w:t>decode.m</w:t>
      </w:r>
      <w:proofErr w:type="spellEnd"/>
    </w:p>
    <w:p w:rsidR="006B0884" w:rsidRDefault="006D0EB4" w:rsidP="006B0884">
      <w:pPr>
        <w:pStyle w:val="a3"/>
        <w:numPr>
          <w:ilvl w:val="0"/>
          <w:numId w:val="4"/>
        </w:numPr>
        <w:ind w:leftChars="0"/>
      </w:pPr>
      <w:r>
        <w:t>Turn off the CFO and SFO parameters for simulation</w:t>
      </w:r>
    </w:p>
    <w:p w:rsidR="006B0884" w:rsidRDefault="006D0EB4" w:rsidP="006B0884">
      <w:pPr>
        <w:pStyle w:val="a3"/>
        <w:numPr>
          <w:ilvl w:val="0"/>
          <w:numId w:val="4"/>
        </w:numPr>
        <w:ind w:leftChars="0"/>
      </w:pPr>
      <w:r>
        <w:t>Load the bin file we want to decode</w:t>
      </w:r>
    </w:p>
    <w:p w:rsidR="006D0EB4" w:rsidRDefault="00DC6C5C" w:rsidP="006D0EB4">
      <w:pPr>
        <w:pStyle w:val="a3"/>
        <w:numPr>
          <w:ilvl w:val="1"/>
          <w:numId w:val="4"/>
        </w:numPr>
        <w:ind w:leftChars="0"/>
      </w:pPr>
      <w:r>
        <w:t>l</w:t>
      </w:r>
      <w:r w:rsidR="006D0EB4">
        <w:t>in</w:t>
      </w:r>
      <w:r>
        <w:t>e 131</w:t>
      </w:r>
    </w:p>
    <w:p w:rsidR="006B0884" w:rsidRDefault="00A543F8" w:rsidP="006B0884">
      <w:pPr>
        <w:pStyle w:val="a3"/>
        <w:numPr>
          <w:ilvl w:val="0"/>
          <w:numId w:val="4"/>
        </w:numPr>
        <w:ind w:leftChars="0"/>
      </w:pPr>
      <w:r>
        <w:t>C</w:t>
      </w:r>
      <w:r>
        <w:rPr>
          <w:rFonts w:hint="eastAsia"/>
        </w:rPr>
        <w:t xml:space="preserve">hannel </w:t>
      </w:r>
      <w:r>
        <w:t xml:space="preserve">estimation: </w:t>
      </w:r>
    </w:p>
    <w:p w:rsidR="00DC6C5C" w:rsidRDefault="00DC6C5C" w:rsidP="00DC6C5C">
      <w:pPr>
        <w:pStyle w:val="a3"/>
        <w:numPr>
          <w:ilvl w:val="1"/>
          <w:numId w:val="4"/>
        </w:numPr>
        <w:ind w:leftChars="0"/>
      </w:pPr>
      <w:r>
        <w:t>line 181 to 241</w:t>
      </w:r>
    </w:p>
    <w:p w:rsidR="00DC6C5C" w:rsidRDefault="00C8745C" w:rsidP="00DC6C5C">
      <w:pPr>
        <w:pStyle w:val="a3"/>
        <w:numPr>
          <w:ilvl w:val="1"/>
          <w:numId w:val="4"/>
        </w:numPr>
        <w:ind w:leftChars="0"/>
      </w:pPr>
      <w:r>
        <w:t xml:space="preserve">done the procedure twice for estimation for </w:t>
      </w:r>
      <w:r w:rsidR="00373E0C">
        <w:t>H1 and H2</w:t>
      </w:r>
    </w:p>
    <w:p w:rsidR="00373E0C" w:rsidRDefault="00373E0C" w:rsidP="0052159A">
      <w:pPr>
        <w:pStyle w:val="a3"/>
        <w:numPr>
          <w:ilvl w:val="1"/>
          <w:numId w:val="4"/>
        </w:numPr>
        <w:ind w:leftChars="0"/>
      </w:pPr>
      <w:r>
        <w:t>Note that the</w:t>
      </w:r>
      <w:r w:rsidR="0052159A">
        <w:t xml:space="preserve"> rx_lts1_f1 -</w:t>
      </w:r>
      <w:r w:rsidR="0052159A" w:rsidRPr="0052159A">
        <w:t xml:space="preserve"> rx_lts2_f2</w:t>
      </w:r>
      <w:r w:rsidR="0052159A">
        <w:t xml:space="preserve"> must be 0</w:t>
      </w:r>
    </w:p>
    <w:p w:rsidR="0052159A" w:rsidRDefault="0052159A" w:rsidP="006B088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Payload processing </w:t>
      </w:r>
    </w:p>
    <w:p w:rsidR="0052159A" w:rsidRDefault="002C5D2A" w:rsidP="0052159A">
      <w:pPr>
        <w:pStyle w:val="a3"/>
        <w:numPr>
          <w:ilvl w:val="1"/>
          <w:numId w:val="4"/>
        </w:numPr>
        <w:ind w:leftChars="0"/>
      </w:pPr>
      <w:r>
        <w:t>line 247 to 324</w:t>
      </w:r>
    </w:p>
    <w:p w:rsidR="002C5D2A" w:rsidRDefault="000161C0" w:rsidP="0052159A">
      <w:pPr>
        <w:pStyle w:val="a3"/>
        <w:numPr>
          <w:ilvl w:val="1"/>
          <w:numId w:val="4"/>
        </w:numPr>
        <w:ind w:leftChars="0"/>
      </w:pPr>
      <w:r>
        <w:t xml:space="preserve">remove CP and take </w:t>
      </w:r>
      <w:proofErr w:type="spellStart"/>
      <w:r>
        <w:t>fft</w:t>
      </w:r>
      <w:proofErr w:type="spellEnd"/>
      <w:r>
        <w:t xml:space="preserve"> for the payload</w:t>
      </w:r>
    </w:p>
    <w:p w:rsidR="000161C0" w:rsidRDefault="000161C0" w:rsidP="0052159A">
      <w:pPr>
        <w:pStyle w:val="a3"/>
        <w:numPr>
          <w:ilvl w:val="1"/>
          <w:numId w:val="4"/>
        </w:numPr>
        <w:ind w:leftChars="0"/>
      </w:pPr>
      <w:r>
        <w:t xml:space="preserve">separate the four parts of the data according to the </w:t>
      </w:r>
      <w:r w:rsidR="0053534C">
        <w:t>index we designed</w:t>
      </w:r>
    </w:p>
    <w:p w:rsidR="006B0884" w:rsidRDefault="0053534C" w:rsidP="006B0884">
      <w:pPr>
        <w:pStyle w:val="a3"/>
        <w:numPr>
          <w:ilvl w:val="0"/>
          <w:numId w:val="4"/>
        </w:numPr>
        <w:ind w:leftChars="0"/>
      </w:pPr>
      <w:r>
        <w:t>Calculate the SNR for each part</w:t>
      </w:r>
    </w:p>
    <w:p w:rsidR="00576BAA" w:rsidRDefault="0053534C" w:rsidP="00F01F09">
      <w:pPr>
        <w:pStyle w:val="a3"/>
        <w:numPr>
          <w:ilvl w:val="1"/>
          <w:numId w:val="4"/>
        </w:numPr>
        <w:ind w:leftChars="0"/>
      </w:pPr>
      <w:r>
        <w:t>line 338 to 352</w:t>
      </w:r>
    </w:p>
    <w:p w:rsidR="00D95FCD" w:rsidRDefault="00D95FCD" w:rsidP="00F01F09">
      <w:pPr>
        <w:pStyle w:val="a3"/>
        <w:ind w:leftChars="0" w:left="360"/>
        <w:rPr>
          <w:rFonts w:hint="eastAsia"/>
        </w:rPr>
      </w:pPr>
    </w:p>
    <w:p w:rsidR="00D95FCD" w:rsidRPr="00D95FCD" w:rsidRDefault="00D95FCD" w:rsidP="00D95FCD">
      <w:pPr>
        <w:pStyle w:val="a3"/>
        <w:numPr>
          <w:ilvl w:val="1"/>
          <w:numId w:val="1"/>
        </w:numPr>
        <w:ind w:leftChars="0"/>
        <w:rPr>
          <w:color w:val="FF0000"/>
        </w:rPr>
      </w:pPr>
      <w:proofErr w:type="spellStart"/>
      <w:r w:rsidRPr="00D95FCD">
        <w:rPr>
          <w:color w:val="FF0000"/>
        </w:rPr>
        <w:t>s</w:t>
      </w:r>
      <w:r w:rsidRPr="00D95FCD">
        <w:rPr>
          <w:rFonts w:hint="eastAsia"/>
          <w:color w:val="FF0000"/>
        </w:rPr>
        <w:t>im.</w:t>
      </w:r>
      <w:r w:rsidRPr="00D95FCD">
        <w:rPr>
          <w:color w:val="FF0000"/>
        </w:rPr>
        <w:t>m</w:t>
      </w:r>
      <w:proofErr w:type="spellEnd"/>
    </w:p>
    <w:p w:rsidR="00D95FCD" w:rsidRDefault="00F01F09" w:rsidP="00536152">
      <w:pPr>
        <w:pStyle w:val="a3"/>
        <w:numPr>
          <w:ilvl w:val="0"/>
          <w:numId w:val="6"/>
        </w:numPr>
        <w:ind w:leftChars="0"/>
      </w:pPr>
      <w:r>
        <w:t>call the signal generation with the parameter SNR</w:t>
      </w:r>
    </w:p>
    <w:p w:rsidR="00E026F5" w:rsidRDefault="00F01F09" w:rsidP="00536152">
      <w:pPr>
        <w:pStyle w:val="a3"/>
        <w:numPr>
          <w:ilvl w:val="0"/>
          <w:numId w:val="6"/>
        </w:numPr>
        <w:ind w:leftChars="0"/>
      </w:pPr>
      <w:r>
        <w:t xml:space="preserve">call the decode function assign the actual SNR back to the </w:t>
      </w:r>
      <w:proofErr w:type="spellStart"/>
      <w:r>
        <w:t>sim.m</w:t>
      </w:r>
      <w:proofErr w:type="spellEnd"/>
    </w:p>
    <w:p w:rsidR="00E026F5" w:rsidRDefault="00F01F09" w:rsidP="00536152">
      <w:pPr>
        <w:pStyle w:val="a3"/>
        <w:numPr>
          <w:ilvl w:val="0"/>
          <w:numId w:val="6"/>
        </w:numPr>
        <w:ind w:leftChars="0"/>
      </w:pPr>
      <w:r>
        <w:t>plot all the amplitude of signal and the actual SNR for all situation and segments</w:t>
      </w:r>
      <w:bookmarkStart w:id="0" w:name="_GoBack"/>
      <w:bookmarkEnd w:id="0"/>
    </w:p>
    <w:p w:rsidR="00A231D3" w:rsidRDefault="00A231D3" w:rsidP="00A231D3"/>
    <w:sectPr w:rsidR="00A231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35771"/>
    <w:multiLevelType w:val="hybridMultilevel"/>
    <w:tmpl w:val="6A3845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EB50F47"/>
    <w:multiLevelType w:val="multilevel"/>
    <w:tmpl w:val="267CC508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1D61C5C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981EA3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AE554DC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20160C2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364"/>
    <w:rsid w:val="000161C0"/>
    <w:rsid w:val="000302DA"/>
    <w:rsid w:val="000C56D1"/>
    <w:rsid w:val="00146E81"/>
    <w:rsid w:val="00150B06"/>
    <w:rsid w:val="001516DC"/>
    <w:rsid w:val="0015349B"/>
    <w:rsid w:val="00177063"/>
    <w:rsid w:val="0019366B"/>
    <w:rsid w:val="001A1F9E"/>
    <w:rsid w:val="001B227C"/>
    <w:rsid w:val="001B2E59"/>
    <w:rsid w:val="002221D5"/>
    <w:rsid w:val="00234839"/>
    <w:rsid w:val="00254022"/>
    <w:rsid w:val="00270364"/>
    <w:rsid w:val="00275922"/>
    <w:rsid w:val="00283FD7"/>
    <w:rsid w:val="002C446F"/>
    <w:rsid w:val="002C596C"/>
    <w:rsid w:val="002C5D2A"/>
    <w:rsid w:val="002E5341"/>
    <w:rsid w:val="00303032"/>
    <w:rsid w:val="00316B17"/>
    <w:rsid w:val="00326F5D"/>
    <w:rsid w:val="00373E0C"/>
    <w:rsid w:val="00394048"/>
    <w:rsid w:val="003B4BCD"/>
    <w:rsid w:val="003B50B8"/>
    <w:rsid w:val="003C111E"/>
    <w:rsid w:val="0041057A"/>
    <w:rsid w:val="004679E0"/>
    <w:rsid w:val="004B6E3B"/>
    <w:rsid w:val="004D4F5B"/>
    <w:rsid w:val="004F402F"/>
    <w:rsid w:val="0052159A"/>
    <w:rsid w:val="0053534C"/>
    <w:rsid w:val="00536152"/>
    <w:rsid w:val="0055518E"/>
    <w:rsid w:val="00576BAA"/>
    <w:rsid w:val="00576CDF"/>
    <w:rsid w:val="005E0749"/>
    <w:rsid w:val="006312F8"/>
    <w:rsid w:val="00651E0B"/>
    <w:rsid w:val="0065577E"/>
    <w:rsid w:val="00690249"/>
    <w:rsid w:val="006B0884"/>
    <w:rsid w:val="006D0EB4"/>
    <w:rsid w:val="006E309C"/>
    <w:rsid w:val="006E3ACC"/>
    <w:rsid w:val="006E5829"/>
    <w:rsid w:val="006F00EF"/>
    <w:rsid w:val="00722B24"/>
    <w:rsid w:val="007912E7"/>
    <w:rsid w:val="007C6043"/>
    <w:rsid w:val="00800816"/>
    <w:rsid w:val="008101B8"/>
    <w:rsid w:val="008534B5"/>
    <w:rsid w:val="0086214D"/>
    <w:rsid w:val="00887885"/>
    <w:rsid w:val="009056D0"/>
    <w:rsid w:val="00907154"/>
    <w:rsid w:val="009173FA"/>
    <w:rsid w:val="00962A42"/>
    <w:rsid w:val="00967C05"/>
    <w:rsid w:val="009C6AFC"/>
    <w:rsid w:val="009D01F5"/>
    <w:rsid w:val="009D6110"/>
    <w:rsid w:val="009F2777"/>
    <w:rsid w:val="00A0073B"/>
    <w:rsid w:val="00A00E6C"/>
    <w:rsid w:val="00A038B6"/>
    <w:rsid w:val="00A231D3"/>
    <w:rsid w:val="00A36F02"/>
    <w:rsid w:val="00A536B2"/>
    <w:rsid w:val="00A543F8"/>
    <w:rsid w:val="00A5602A"/>
    <w:rsid w:val="00A70E8D"/>
    <w:rsid w:val="00AA1489"/>
    <w:rsid w:val="00AB743A"/>
    <w:rsid w:val="00AB7EF9"/>
    <w:rsid w:val="00AC428F"/>
    <w:rsid w:val="00B408EA"/>
    <w:rsid w:val="00B94C2C"/>
    <w:rsid w:val="00BA429B"/>
    <w:rsid w:val="00BC32CE"/>
    <w:rsid w:val="00BC4FBE"/>
    <w:rsid w:val="00C23768"/>
    <w:rsid w:val="00C252B5"/>
    <w:rsid w:val="00C77BF7"/>
    <w:rsid w:val="00C82065"/>
    <w:rsid w:val="00C8745C"/>
    <w:rsid w:val="00CD7C6E"/>
    <w:rsid w:val="00CE1501"/>
    <w:rsid w:val="00CF1A52"/>
    <w:rsid w:val="00D006F6"/>
    <w:rsid w:val="00D16DFD"/>
    <w:rsid w:val="00D411BB"/>
    <w:rsid w:val="00D95FCD"/>
    <w:rsid w:val="00DC6C5C"/>
    <w:rsid w:val="00E026F5"/>
    <w:rsid w:val="00E032D7"/>
    <w:rsid w:val="00E36C20"/>
    <w:rsid w:val="00EE0306"/>
    <w:rsid w:val="00F01F09"/>
    <w:rsid w:val="00F27DD5"/>
    <w:rsid w:val="00FA1A54"/>
    <w:rsid w:val="00FB1FD9"/>
    <w:rsid w:val="00FD59A4"/>
    <w:rsid w:val="00FE4123"/>
    <w:rsid w:val="00FF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F583"/>
  <w15:chartTrackingRefBased/>
  <w15:docId w15:val="{56F4A370-0FEB-41C5-91C7-3CE264B8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96C"/>
    <w:pPr>
      <w:ind w:leftChars="200" w:left="480"/>
    </w:pPr>
  </w:style>
  <w:style w:type="table" w:styleId="a4">
    <w:name w:val="Table Grid"/>
    <w:basedOn w:val="a1"/>
    <w:uiPriority w:val="39"/>
    <w:rsid w:val="006F0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誠發 黃</cp:lastModifiedBy>
  <cp:revision>21</cp:revision>
  <dcterms:created xsi:type="dcterms:W3CDTF">2018-05-04T05:14:00Z</dcterms:created>
  <dcterms:modified xsi:type="dcterms:W3CDTF">2018-05-04T07:02:00Z</dcterms:modified>
</cp:coreProperties>
</file>