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62CD" w14:textId="77777777" w:rsidR="00E17072" w:rsidRDefault="00000000">
      <w:pPr>
        <w:pStyle w:val="Heading1"/>
      </w:pPr>
      <w:r>
        <w:rPr>
          <w:rFonts w:ascii="Calibri" w:hAnsi="Calibri"/>
          <w:sz w:val="24"/>
        </w:rPr>
        <w:t>Deep Learning Assignment 1 Report</w:t>
      </w:r>
    </w:p>
    <w:p w14:paraId="7AF3251E" w14:textId="77777777" w:rsidR="00E17072" w:rsidRDefault="00000000">
      <w:pPr>
        <w:pStyle w:val="Heading2"/>
      </w:pPr>
      <w:r>
        <w:rPr>
          <w:rFonts w:ascii="Calibri" w:hAnsi="Calibri"/>
          <w:sz w:val="24"/>
        </w:rPr>
        <w:t>Overview</w:t>
      </w:r>
    </w:p>
    <w:p w14:paraId="5CE3D726" w14:textId="22DD0D82" w:rsidR="00E17072" w:rsidRDefault="00000000">
      <w:r>
        <w:t xml:space="preserve">This project builds a fully connected </w:t>
      </w:r>
      <w:r w:rsidRPr="00C26B36">
        <w:rPr>
          <w:b/>
          <w:bCs/>
        </w:rPr>
        <w:t>neural network from scratch</w:t>
      </w:r>
      <w:r>
        <w:t xml:space="preserve"> (without using deep learning frameworks) to classify handwritten digits from the MNIST dataset.</w:t>
      </w:r>
    </w:p>
    <w:p w14:paraId="2BC1B256" w14:textId="77777777" w:rsidR="00E17072" w:rsidRDefault="00000000">
      <w:r>
        <w:t>The network is implemented in a fully vectorized manner, following the conventions introduced by Andrew Ng.</w:t>
      </w:r>
    </w:p>
    <w:p w14:paraId="40E34570" w14:textId="77777777" w:rsidR="00E17072" w:rsidRDefault="00000000">
      <w:r>
        <w:t>The notebook also presents two comparison experiments:</w:t>
      </w:r>
    </w:p>
    <w:p w14:paraId="69EBBC5E" w14:textId="2A6CDE2E" w:rsidR="00E17072" w:rsidRDefault="00000000">
      <w:pPr>
        <w:pStyle w:val="ListNumber"/>
      </w:pPr>
      <w:r>
        <w:t>Training with and without Batch Normalization (Section 5).</w:t>
      </w:r>
    </w:p>
    <w:p w14:paraId="13A64475" w14:textId="606136AA" w:rsidR="00E17072" w:rsidRDefault="00000000">
      <w:pPr>
        <w:pStyle w:val="ListNumber"/>
      </w:pPr>
      <w:r>
        <w:t>Training with and without L2 regularization (Section 6).</w:t>
      </w:r>
    </w:p>
    <w:p w14:paraId="6C9CFBF7" w14:textId="4701348E" w:rsidR="00E17072" w:rsidRDefault="00E17072"/>
    <w:p w14:paraId="5D7B2D29" w14:textId="77777777" w:rsidR="00E17072" w:rsidRDefault="00000000">
      <w:pPr>
        <w:pStyle w:val="Heading2"/>
      </w:pPr>
      <w:r>
        <w:rPr>
          <w:rFonts w:ascii="Calibri" w:hAnsi="Calibri"/>
          <w:sz w:val="24"/>
        </w:rPr>
        <w:t>Project Structure</w:t>
      </w:r>
    </w:p>
    <w:p w14:paraId="5980769A" w14:textId="77777777" w:rsidR="00E17072" w:rsidRDefault="00000000">
      <w:pPr>
        <w:pStyle w:val="Heading3"/>
      </w:pPr>
      <w:r>
        <w:rPr>
          <w:rFonts w:ascii="Calibri" w:hAnsi="Calibri"/>
        </w:rPr>
        <w:t>Section 1 - Forward Propagation</w:t>
      </w:r>
    </w:p>
    <w:p w14:paraId="3052E3B0" w14:textId="77777777" w:rsidR="00E17072" w:rsidRDefault="00000000">
      <w:r>
        <w:t>Implemented the main forward-pass components:</w:t>
      </w:r>
    </w:p>
    <w:p w14:paraId="76F5A66F" w14:textId="77777777" w:rsidR="00E17072" w:rsidRDefault="00000000">
      <w:pPr>
        <w:pStyle w:val="ListBullet"/>
      </w:pPr>
      <w:r>
        <w:t>Initialization of parameters (`W`, `b`)</w:t>
      </w:r>
    </w:p>
    <w:p w14:paraId="48FEE5D0" w14:textId="77777777" w:rsidR="00E17072" w:rsidRDefault="00000000">
      <w:pPr>
        <w:pStyle w:val="ListBullet"/>
      </w:pPr>
      <w:r>
        <w:t>Linear computation (`Z = WA + b`)</w:t>
      </w:r>
    </w:p>
    <w:p w14:paraId="75C32F35" w14:textId="77777777" w:rsidR="00E17072" w:rsidRDefault="00000000">
      <w:pPr>
        <w:pStyle w:val="ListBullet"/>
      </w:pPr>
      <w:r>
        <w:t>Activation functions (`ReLU`, `Softmax`)</w:t>
      </w:r>
    </w:p>
    <w:p w14:paraId="5BF6EB81" w14:textId="77777777" w:rsidR="00E17072" w:rsidRDefault="00000000">
      <w:pPr>
        <w:pStyle w:val="ListBullet"/>
      </w:pPr>
      <w:r>
        <w:t>Full forward pass across all layers</w:t>
      </w:r>
    </w:p>
    <w:p w14:paraId="2AB59965" w14:textId="2DCCFED8" w:rsidR="00E17072" w:rsidRPr="00C26B36" w:rsidRDefault="00000000">
      <w:pPr>
        <w:pStyle w:val="ListBullet"/>
        <w:rPr>
          <w:b/>
          <w:bCs/>
        </w:rPr>
      </w:pPr>
      <w:r>
        <w:t xml:space="preserve">Cost calculation using </w:t>
      </w:r>
      <w:r w:rsidRPr="00C26B36">
        <w:rPr>
          <w:b/>
          <w:bCs/>
        </w:rPr>
        <w:t>categorical cross-entropy</w:t>
      </w:r>
    </w:p>
    <w:p w14:paraId="13CA6FE4" w14:textId="77777777" w:rsidR="00E17072" w:rsidRDefault="00000000">
      <w:pPr>
        <w:pStyle w:val="ListBullet"/>
      </w:pPr>
      <w:r>
        <w:t>Optional batch normalization module</w:t>
      </w:r>
    </w:p>
    <w:p w14:paraId="58333A25" w14:textId="77777777" w:rsidR="00E17072" w:rsidRDefault="00000000">
      <w:pPr>
        <w:pStyle w:val="Heading3"/>
      </w:pPr>
      <w:r>
        <w:rPr>
          <w:rFonts w:ascii="Calibri" w:hAnsi="Calibri"/>
        </w:rPr>
        <w:t>Section 2 - Backward Propagation</w:t>
      </w:r>
    </w:p>
    <w:p w14:paraId="404A7FBF" w14:textId="77777777" w:rsidR="00E17072" w:rsidRDefault="00000000">
      <w:r>
        <w:t>Implemented the backward-pass components:</w:t>
      </w:r>
    </w:p>
    <w:p w14:paraId="0513A838" w14:textId="77777777" w:rsidR="00E17072" w:rsidRDefault="00000000">
      <w:pPr>
        <w:pStyle w:val="ListBullet"/>
      </w:pPr>
      <w:r>
        <w:t>Gradients for the linear step (`dA_prev`, `dW`, `db`)</w:t>
      </w:r>
    </w:p>
    <w:p w14:paraId="5E291A0C" w14:textId="77777777" w:rsidR="00E17072" w:rsidRDefault="00000000">
      <w:pPr>
        <w:pStyle w:val="ListBullet"/>
      </w:pPr>
      <w:r>
        <w:t>Backward functions for `ReLU` and `Softmax`</w:t>
      </w:r>
    </w:p>
    <w:p w14:paraId="69D936EB" w14:textId="77777777" w:rsidR="00E17072" w:rsidRDefault="00000000">
      <w:pPr>
        <w:pStyle w:val="ListBullet"/>
      </w:pPr>
      <w:r>
        <w:t>Full backward propagation across the network</w:t>
      </w:r>
    </w:p>
    <w:p w14:paraId="4D1CB92D" w14:textId="77777777" w:rsidR="00E17072" w:rsidRDefault="00000000">
      <w:pPr>
        <w:pStyle w:val="ListBullet"/>
      </w:pPr>
      <w:r>
        <w:t>Parameter updates using gradient descent</w:t>
      </w:r>
    </w:p>
    <w:p w14:paraId="61F8CB16" w14:textId="77777777" w:rsidR="00E17072" w:rsidRDefault="00000000">
      <w:pPr>
        <w:pStyle w:val="Heading3"/>
      </w:pPr>
      <w:r>
        <w:rPr>
          <w:rFonts w:ascii="Calibri" w:hAnsi="Calibri"/>
        </w:rPr>
        <w:t>Section 3 - Training Loop</w:t>
      </w:r>
    </w:p>
    <w:p w14:paraId="2093FFBC" w14:textId="77777777" w:rsidR="00E17072" w:rsidRDefault="00000000">
      <w:r>
        <w:t>Implemented:</w:t>
      </w:r>
    </w:p>
    <w:p w14:paraId="68C6829F" w14:textId="77777777" w:rsidR="00E17072" w:rsidRDefault="00000000">
      <w:pPr>
        <w:pStyle w:val="ListBullet"/>
      </w:pPr>
      <w:r>
        <w:t>`l_layer_model(...)` for iterative mini-batch training</w:t>
      </w:r>
    </w:p>
    <w:p w14:paraId="228DF7DD" w14:textId="77777777" w:rsidR="00E17072" w:rsidRDefault="00000000">
      <w:pPr>
        <w:pStyle w:val="ListBullet"/>
      </w:pPr>
      <w:r>
        <w:t>Validation-based monitoring resembling early stopping</w:t>
      </w:r>
    </w:p>
    <w:p w14:paraId="3B6A948E" w14:textId="77777777" w:rsidR="00E17072" w:rsidRDefault="00000000">
      <w:pPr>
        <w:pStyle w:val="ListBullet"/>
      </w:pPr>
      <w:r>
        <w:lastRenderedPageBreak/>
        <w:t>`predict(...)` for evaluating accuracy on train, validation, and test sets</w:t>
      </w:r>
    </w:p>
    <w:p w14:paraId="02D1D911" w14:textId="77777777" w:rsidR="00E17072" w:rsidRDefault="00000000">
      <w:pPr>
        <w:pStyle w:val="Heading3"/>
      </w:pPr>
      <w:r>
        <w:rPr>
          <w:rFonts w:ascii="Calibri" w:hAnsi="Calibri"/>
        </w:rPr>
        <w:t>Section 4 - MNIST Baseline Experiment (BatchNorm OFF)</w:t>
      </w:r>
    </w:p>
    <w:p w14:paraId="47810D9C" w14:textId="77777777" w:rsidR="00E17072" w:rsidRDefault="00000000">
      <w:pPr>
        <w:pStyle w:val="ListBullet"/>
      </w:pPr>
      <w:r>
        <w:t>Loaded MNIST using `fetch_openml`</w:t>
      </w:r>
    </w:p>
    <w:p w14:paraId="3CF3E880" w14:textId="7C58BC05" w:rsidR="00E17072" w:rsidRDefault="00000000">
      <w:pPr>
        <w:pStyle w:val="ListBullet"/>
      </w:pPr>
      <w:r>
        <w:t>Normalized inputs to the range [-1, 1]</w:t>
      </w:r>
    </w:p>
    <w:p w14:paraId="742B4446" w14:textId="77777777" w:rsidR="00E17072" w:rsidRDefault="00000000">
      <w:pPr>
        <w:pStyle w:val="ListBullet"/>
      </w:pPr>
      <w:r>
        <w:t>Converted labels to one-hot encoding</w:t>
      </w:r>
    </w:p>
    <w:p w14:paraId="3AE72019" w14:textId="77777777" w:rsidR="00E17072" w:rsidRDefault="00000000">
      <w:pPr>
        <w:pStyle w:val="ListBullet"/>
      </w:pPr>
      <w:r>
        <w:t>Trained the baseline model and reported accuracy and loss trends</w:t>
      </w:r>
    </w:p>
    <w:p w14:paraId="4FC743DC" w14:textId="77777777" w:rsidR="00E17072" w:rsidRDefault="00000000">
      <w:pPr>
        <w:pStyle w:val="Heading3"/>
      </w:pPr>
      <w:r>
        <w:rPr>
          <w:rFonts w:ascii="Calibri" w:hAnsi="Calibri"/>
        </w:rPr>
        <w:t>Section 5 - BatchNorm Experiment</w:t>
      </w:r>
    </w:p>
    <w:p w14:paraId="2A833487" w14:textId="77777777" w:rsidR="00E17072" w:rsidRDefault="00000000">
      <w:r>
        <w:t>Repeated the baseline experiment with batch normalization enabled, and compared results against the baseline.</w:t>
      </w:r>
    </w:p>
    <w:p w14:paraId="0682DE36" w14:textId="77777777" w:rsidR="00E17072" w:rsidRDefault="00000000">
      <w:pPr>
        <w:pStyle w:val="Heading3"/>
      </w:pPr>
      <w:r>
        <w:rPr>
          <w:rFonts w:ascii="Calibri" w:hAnsi="Calibri"/>
        </w:rPr>
        <w:t>Section 6 - L2 Regularization Experiment</w:t>
      </w:r>
    </w:p>
    <w:p w14:paraId="659375D0" w14:textId="77777777" w:rsidR="00E17072" w:rsidRDefault="00000000">
      <w:r>
        <w:t>Extended the model to include L2 regularization in both the loss and parameter updates, and compared results against the baseline.</w:t>
      </w:r>
    </w:p>
    <w:p w14:paraId="651B8F3E" w14:textId="0CCD3D04" w:rsidR="00E17072" w:rsidRDefault="00E17072"/>
    <w:p w14:paraId="6D531FD4" w14:textId="77777777" w:rsidR="00E17072" w:rsidRDefault="00000000">
      <w:pPr>
        <w:pStyle w:val="Heading2"/>
      </w:pPr>
      <w:r>
        <w:rPr>
          <w:rFonts w:ascii="Calibri" w:hAnsi="Calibri"/>
          <w:sz w:val="24"/>
        </w:rPr>
        <w:t>Model Architecture and Parameters</w:t>
      </w:r>
    </w:p>
    <w:p w14:paraId="28F8EDD8" w14:textId="6729A72E" w:rsidR="00E17072" w:rsidRDefault="00000000">
      <w:r w:rsidRPr="00C26B36">
        <w:rPr>
          <w:b/>
          <w:bCs/>
        </w:rPr>
        <w:t>Layer dimensions:</w:t>
      </w:r>
      <w:r>
        <w:t xml:space="preserve"> [784, 20, 7, 5, 10]</w:t>
      </w:r>
    </w:p>
    <w:p w14:paraId="70C94B9C" w14:textId="77777777" w:rsidR="00E17072" w:rsidRDefault="00000000">
      <w:pPr>
        <w:pStyle w:val="ListBullet"/>
      </w:pPr>
      <w:r>
        <w:t>Input layer: 784 (flattened 28×28 image)</w:t>
      </w:r>
    </w:p>
    <w:p w14:paraId="75669F32" w14:textId="77777777" w:rsidR="00E17072" w:rsidRDefault="00000000">
      <w:pPr>
        <w:pStyle w:val="ListBullet"/>
      </w:pPr>
      <w:r>
        <w:t>Hidden layers: 20, 7, 5 (ReLU activation)</w:t>
      </w:r>
    </w:p>
    <w:p w14:paraId="7CF6475B" w14:textId="77777777" w:rsidR="00E17072" w:rsidRDefault="00000000">
      <w:pPr>
        <w:pStyle w:val="ListBullet"/>
      </w:pPr>
      <w:r>
        <w:t>Output layer: 10 classes (Softmax)</w:t>
      </w:r>
    </w:p>
    <w:p w14:paraId="0F1C7A8D" w14:textId="049C769A" w:rsidR="00E17072" w:rsidRPr="00C26B36" w:rsidRDefault="00000000">
      <w:pPr>
        <w:rPr>
          <w:b/>
          <w:bCs/>
        </w:rPr>
      </w:pPr>
      <w:r w:rsidRPr="00C26B36">
        <w:rPr>
          <w:b/>
          <w:bCs/>
        </w:rPr>
        <w:t>Training configuration:</w:t>
      </w:r>
    </w:p>
    <w:p w14:paraId="52963CE0" w14:textId="20B5D315" w:rsidR="00E17072" w:rsidRDefault="00000000">
      <w:pPr>
        <w:pStyle w:val="ListBullet"/>
      </w:pPr>
      <w:r>
        <w:t>Learning rate: 0.009</w:t>
      </w:r>
    </w:p>
    <w:p w14:paraId="68AA4C6B" w14:textId="25FC362B" w:rsidR="00E17072" w:rsidRDefault="00000000">
      <w:pPr>
        <w:pStyle w:val="ListBullet"/>
      </w:pPr>
      <w:r>
        <w:t>Batch size: 64</w:t>
      </w:r>
    </w:p>
    <w:p w14:paraId="6842860D" w14:textId="1B55D183" w:rsidR="00E17072" w:rsidRDefault="00000000">
      <w:pPr>
        <w:pStyle w:val="ListBullet"/>
      </w:pPr>
      <w:r>
        <w:t>Maximum iterations: 30,000</w:t>
      </w:r>
    </w:p>
    <w:p w14:paraId="5B1D911D" w14:textId="060B75F8" w:rsidR="00E17072" w:rsidRDefault="00000000">
      <w:pPr>
        <w:pStyle w:val="ListBullet"/>
      </w:pPr>
      <w:r>
        <w:t>Early stopping window: 100 steps</w:t>
      </w:r>
    </w:p>
    <w:p w14:paraId="1854F10F" w14:textId="77777777" w:rsidR="00E17072" w:rsidRDefault="00000000">
      <w:pPr>
        <w:pStyle w:val="ListBullet"/>
      </w:pPr>
      <w:r>
        <w:t>BatchNorm: static - without learnable parameters</w:t>
      </w:r>
    </w:p>
    <w:p w14:paraId="0DB09908" w14:textId="6187E30E" w:rsidR="00E17072" w:rsidRDefault="00000000">
      <w:pPr>
        <w:pStyle w:val="ListBullet"/>
      </w:pPr>
      <w:r>
        <w:t>L2 regularization: lambda = 0.1</w:t>
      </w:r>
    </w:p>
    <w:p w14:paraId="4AEB6D72" w14:textId="4BC81AED" w:rsidR="00E17072" w:rsidRPr="00F05E6B" w:rsidRDefault="00000000">
      <w:pPr>
        <w:rPr>
          <w:b/>
          <w:bCs/>
        </w:rPr>
      </w:pPr>
      <w:r w:rsidRPr="00F05E6B">
        <w:rPr>
          <w:b/>
          <w:bCs/>
        </w:rPr>
        <w:t>Training duration:</w:t>
      </w:r>
    </w:p>
    <w:p w14:paraId="44D28854" w14:textId="1D27B29D" w:rsidR="00E17072" w:rsidRDefault="00000000">
      <w:pPr>
        <w:pStyle w:val="ListBullet"/>
      </w:pPr>
      <w:r>
        <w:t>Iterations: 30,000</w:t>
      </w:r>
    </w:p>
    <w:p w14:paraId="5BC4D728" w14:textId="58F8C192" w:rsidR="00E17072" w:rsidRDefault="00000000">
      <w:pPr>
        <w:pStyle w:val="ListBullet"/>
      </w:pPr>
      <w:r>
        <w:t>Epochs: 43</w:t>
      </w:r>
    </w:p>
    <w:p w14:paraId="059BFD14" w14:textId="77777777" w:rsidR="00E17072" w:rsidRDefault="00000000">
      <w:pPr>
        <w:pStyle w:val="Heading2"/>
      </w:pPr>
      <w:r>
        <w:rPr>
          <w:rFonts w:ascii="Calibri" w:hAnsi="Calibri"/>
          <w:sz w:val="24"/>
        </w:rPr>
        <w:t>Baseline Training (Section 4)</w:t>
      </w:r>
    </w:p>
    <w:p w14:paraId="4C488A22" w14:textId="77777777" w:rsidR="00E17072" w:rsidRDefault="00000000">
      <w:pPr>
        <w:pStyle w:val="ListBullet"/>
      </w:pPr>
      <w:r>
        <w:t>No BatchNorm</w:t>
      </w:r>
    </w:p>
    <w:p w14:paraId="15E81817" w14:textId="77777777" w:rsidR="00E17072" w:rsidRDefault="00000000">
      <w:pPr>
        <w:pStyle w:val="ListBullet"/>
      </w:pPr>
      <w:r>
        <w:t>No L2 regularization</w:t>
      </w:r>
    </w:p>
    <w:p w14:paraId="03F0E6C0" w14:textId="77777777" w:rsidR="00E17072" w:rsidRDefault="00000000">
      <w:pPr>
        <w:pStyle w:val="Heading3"/>
      </w:pPr>
      <w:r>
        <w:rPr>
          <w:rFonts w:ascii="Calibri" w:hAnsi="Calibri"/>
        </w:rPr>
        <w:lastRenderedPageBreak/>
        <w:t>Training duration</w:t>
      </w:r>
    </w:p>
    <w:p w14:paraId="4BD116A9" w14:textId="738E670A" w:rsidR="00E17072" w:rsidRDefault="00000000">
      <w:pPr>
        <w:pStyle w:val="ListBullet"/>
      </w:pPr>
      <w:r>
        <w:t>Iterations: 30,000</w:t>
      </w:r>
    </w:p>
    <w:p w14:paraId="2F5F331A" w14:textId="4BF1335B" w:rsidR="00E17072" w:rsidRDefault="00000000">
      <w:pPr>
        <w:pStyle w:val="ListBullet"/>
      </w:pPr>
      <w:r>
        <w:t>Epochs: 43</w:t>
      </w:r>
    </w:p>
    <w:p w14:paraId="723840E3" w14:textId="77777777" w:rsidR="00E17072" w:rsidRDefault="00000000">
      <w:pPr>
        <w:pStyle w:val="Heading3"/>
      </w:pPr>
      <w:r>
        <w:rPr>
          <w:rFonts w:ascii="Calibri" w:hAnsi="Calibri"/>
        </w:rPr>
        <w:t>Accuracy Results</w:t>
      </w:r>
    </w:p>
    <w:tbl>
      <w:tblPr>
        <w:tblStyle w:val="TableGrid"/>
        <w:tblW w:w="0" w:type="auto"/>
        <w:tblLook w:val="04A0" w:firstRow="1" w:lastRow="0" w:firstColumn="1" w:lastColumn="0" w:noHBand="0" w:noVBand="1"/>
      </w:tblPr>
      <w:tblGrid>
        <w:gridCol w:w="2340"/>
        <w:gridCol w:w="2340"/>
        <w:gridCol w:w="2340"/>
        <w:gridCol w:w="2340"/>
      </w:tblGrid>
      <w:tr w:rsidR="00E17072" w14:paraId="55CCDBC5" w14:textId="77777777">
        <w:tc>
          <w:tcPr>
            <w:tcW w:w="2340" w:type="dxa"/>
          </w:tcPr>
          <w:p w14:paraId="731E3980" w14:textId="77777777" w:rsidR="00E17072" w:rsidRDefault="00000000">
            <w:r>
              <w:t>Model</w:t>
            </w:r>
          </w:p>
        </w:tc>
        <w:tc>
          <w:tcPr>
            <w:tcW w:w="2340" w:type="dxa"/>
          </w:tcPr>
          <w:p w14:paraId="6990D936" w14:textId="77777777" w:rsidR="00E17072" w:rsidRDefault="00000000">
            <w:r>
              <w:t>Train</w:t>
            </w:r>
          </w:p>
        </w:tc>
        <w:tc>
          <w:tcPr>
            <w:tcW w:w="2340" w:type="dxa"/>
          </w:tcPr>
          <w:p w14:paraId="74E9D43D" w14:textId="77777777" w:rsidR="00E17072" w:rsidRDefault="00000000">
            <w:r>
              <w:t>Validation</w:t>
            </w:r>
          </w:p>
        </w:tc>
        <w:tc>
          <w:tcPr>
            <w:tcW w:w="2340" w:type="dxa"/>
          </w:tcPr>
          <w:p w14:paraId="49803061" w14:textId="77777777" w:rsidR="00E17072" w:rsidRDefault="00000000">
            <w:r>
              <w:t>Test</w:t>
            </w:r>
          </w:p>
        </w:tc>
      </w:tr>
      <w:tr w:rsidR="00E17072" w14:paraId="10EC5FBF" w14:textId="77777777">
        <w:tc>
          <w:tcPr>
            <w:tcW w:w="2340" w:type="dxa"/>
          </w:tcPr>
          <w:p w14:paraId="2F17E8F0" w14:textId="77777777" w:rsidR="00E17072" w:rsidRDefault="00000000">
            <w:r>
              <w:t>Baseline (No BatchNorm)</w:t>
            </w:r>
          </w:p>
        </w:tc>
        <w:tc>
          <w:tcPr>
            <w:tcW w:w="2340" w:type="dxa"/>
          </w:tcPr>
          <w:p w14:paraId="435006E5" w14:textId="77777777" w:rsidR="00E17072" w:rsidRDefault="00000000">
            <w:r>
              <w:t>93.7%</w:t>
            </w:r>
          </w:p>
        </w:tc>
        <w:tc>
          <w:tcPr>
            <w:tcW w:w="2340" w:type="dxa"/>
          </w:tcPr>
          <w:p w14:paraId="70255282" w14:textId="77777777" w:rsidR="00E17072" w:rsidRDefault="00000000">
            <w:r>
              <w:t>92.2%</w:t>
            </w:r>
          </w:p>
        </w:tc>
        <w:tc>
          <w:tcPr>
            <w:tcW w:w="2340" w:type="dxa"/>
          </w:tcPr>
          <w:p w14:paraId="62DB44D4" w14:textId="77777777" w:rsidR="00E17072" w:rsidRDefault="00000000">
            <w:r>
              <w:t>92.4%</w:t>
            </w:r>
          </w:p>
        </w:tc>
      </w:tr>
    </w:tbl>
    <w:p w14:paraId="5721D6FC" w14:textId="77777777" w:rsidR="00E17072" w:rsidRDefault="00000000">
      <w:pPr>
        <w:pStyle w:val="Heading3"/>
      </w:pPr>
      <w:r>
        <w:rPr>
          <w:rFonts w:ascii="Calibri" w:hAnsi="Calibri"/>
        </w:rPr>
        <w:t>Discussion</w:t>
      </w:r>
    </w:p>
    <w:p w14:paraId="48416F04" w14:textId="77777777" w:rsidR="00E17072" w:rsidRDefault="00000000">
      <w:r>
        <w:t>The baseline model achieved strong performance on the MNIST dataset with 92.4% test accuracy. The model was trained without batch normalization or L2 regularization, serving as baseline. The training curve shows steady convergence with validation loss stabilizing after approximately 30,000 iterations (43 epochs), indicating effective learning dynamics and appropriate early stopping criteria.</w:t>
      </w:r>
    </w:p>
    <w:p w14:paraId="114CD4C2" w14:textId="77777777" w:rsidR="00E17072" w:rsidRDefault="00000000">
      <w:pPr>
        <w:pStyle w:val="Heading3"/>
      </w:pPr>
      <w:r>
        <w:rPr>
          <w:rFonts w:ascii="Calibri" w:hAnsi="Calibri"/>
        </w:rPr>
        <w:t>Figure</w:t>
      </w:r>
    </w:p>
    <w:p w14:paraId="4B8AC3F5" w14:textId="77777777" w:rsidR="00E17072" w:rsidRDefault="00000000">
      <w:r>
        <w:rPr>
          <w:noProof/>
        </w:rPr>
        <w:drawing>
          <wp:inline distT="0" distB="0" distL="0" distR="0" wp14:anchorId="508ACC67" wp14:editId="77D06A0D">
            <wp:extent cx="5486400" cy="1935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 4 train and validation loss.png"/>
                    <pic:cNvPicPr/>
                  </pic:nvPicPr>
                  <pic:blipFill>
                    <a:blip r:embed="rId8"/>
                    <a:stretch>
                      <a:fillRect/>
                    </a:stretch>
                  </pic:blipFill>
                  <pic:spPr>
                    <a:xfrm>
                      <a:off x="0" y="0"/>
                      <a:ext cx="5486400" cy="1935447"/>
                    </a:xfrm>
                    <a:prstGeom prst="rect">
                      <a:avLst/>
                    </a:prstGeom>
                  </pic:spPr>
                </pic:pic>
              </a:graphicData>
            </a:graphic>
          </wp:inline>
        </w:drawing>
      </w:r>
    </w:p>
    <w:p w14:paraId="258C71A9" w14:textId="77777777" w:rsidR="00E17072" w:rsidRDefault="00000000">
      <w:r>
        <w:t>---</w:t>
      </w:r>
    </w:p>
    <w:p w14:paraId="17F12A34" w14:textId="77777777" w:rsidR="00E17072" w:rsidRDefault="00000000">
      <w:pPr>
        <w:pStyle w:val="Heading2"/>
      </w:pPr>
      <w:r>
        <w:rPr>
          <w:rFonts w:ascii="Calibri" w:hAnsi="Calibri"/>
          <w:sz w:val="24"/>
        </w:rPr>
        <w:t>Batch Normalization Comparison (Section 5)</w:t>
      </w:r>
    </w:p>
    <w:p w14:paraId="19ECBD26" w14:textId="77777777" w:rsidR="00E17072" w:rsidRDefault="00000000">
      <w:pPr>
        <w:pStyle w:val="Heading3"/>
      </w:pPr>
      <w:r>
        <w:rPr>
          <w:rFonts w:ascii="Calibri" w:hAnsi="Calibri"/>
        </w:rPr>
        <w:t>Training duration</w:t>
      </w:r>
    </w:p>
    <w:p w14:paraId="2A210D62" w14:textId="437DD522" w:rsidR="00E17072" w:rsidRDefault="00000000">
      <w:pPr>
        <w:pStyle w:val="ListBullet"/>
      </w:pPr>
      <w:r>
        <w:t>Iterations: 30,000</w:t>
      </w:r>
    </w:p>
    <w:p w14:paraId="510B3361" w14:textId="715D77D5" w:rsidR="00E17072" w:rsidRDefault="00000000">
      <w:pPr>
        <w:pStyle w:val="ListBullet"/>
      </w:pPr>
      <w:r>
        <w:t>Epochs:</w:t>
      </w:r>
      <w:r w:rsidR="007B6CD2">
        <w:t xml:space="preserve"> </w:t>
      </w:r>
      <w:r>
        <w:t>43</w:t>
      </w:r>
    </w:p>
    <w:p w14:paraId="6E6F1816" w14:textId="77777777" w:rsidR="007B6CD2" w:rsidRDefault="007B6CD2" w:rsidP="007B6CD2">
      <w:pPr>
        <w:pStyle w:val="ListBullet"/>
        <w:numPr>
          <w:ilvl w:val="0"/>
          <w:numId w:val="0"/>
        </w:numPr>
        <w:ind w:left="360"/>
      </w:pPr>
    </w:p>
    <w:p w14:paraId="35BEF4B8" w14:textId="77777777" w:rsidR="00E17072" w:rsidRDefault="00000000">
      <w:pPr>
        <w:pStyle w:val="Heading3"/>
      </w:pPr>
      <w:r>
        <w:rPr>
          <w:rFonts w:ascii="Calibri" w:hAnsi="Calibri"/>
        </w:rPr>
        <w:t>Accuracy Results</w:t>
      </w:r>
    </w:p>
    <w:tbl>
      <w:tblPr>
        <w:tblStyle w:val="TableGrid"/>
        <w:tblW w:w="0" w:type="auto"/>
        <w:tblLook w:val="04A0" w:firstRow="1" w:lastRow="0" w:firstColumn="1" w:lastColumn="0" w:noHBand="0" w:noVBand="1"/>
      </w:tblPr>
      <w:tblGrid>
        <w:gridCol w:w="2340"/>
        <w:gridCol w:w="2340"/>
        <w:gridCol w:w="2340"/>
        <w:gridCol w:w="2340"/>
      </w:tblGrid>
      <w:tr w:rsidR="00E17072" w14:paraId="1798E021" w14:textId="77777777">
        <w:tc>
          <w:tcPr>
            <w:tcW w:w="2340" w:type="dxa"/>
          </w:tcPr>
          <w:p w14:paraId="79BF0092" w14:textId="77777777" w:rsidR="00E17072" w:rsidRDefault="00000000">
            <w:r>
              <w:t>Model</w:t>
            </w:r>
          </w:p>
        </w:tc>
        <w:tc>
          <w:tcPr>
            <w:tcW w:w="2340" w:type="dxa"/>
          </w:tcPr>
          <w:p w14:paraId="2F85D70D" w14:textId="77777777" w:rsidR="00E17072" w:rsidRDefault="00000000">
            <w:r>
              <w:t>Train</w:t>
            </w:r>
          </w:p>
        </w:tc>
        <w:tc>
          <w:tcPr>
            <w:tcW w:w="2340" w:type="dxa"/>
          </w:tcPr>
          <w:p w14:paraId="3C97EADC" w14:textId="77777777" w:rsidR="00E17072" w:rsidRDefault="00000000">
            <w:r>
              <w:t>Validation</w:t>
            </w:r>
          </w:p>
        </w:tc>
        <w:tc>
          <w:tcPr>
            <w:tcW w:w="2340" w:type="dxa"/>
          </w:tcPr>
          <w:p w14:paraId="2B19CB4C" w14:textId="77777777" w:rsidR="00E17072" w:rsidRDefault="00000000">
            <w:r>
              <w:t>Test</w:t>
            </w:r>
          </w:p>
        </w:tc>
      </w:tr>
      <w:tr w:rsidR="00E17072" w14:paraId="718D54D5" w14:textId="77777777">
        <w:tc>
          <w:tcPr>
            <w:tcW w:w="2340" w:type="dxa"/>
          </w:tcPr>
          <w:p w14:paraId="5EDB0A55" w14:textId="77777777" w:rsidR="00E17072" w:rsidRDefault="00000000">
            <w:r>
              <w:t>Baseline (No BatchNorm)</w:t>
            </w:r>
          </w:p>
        </w:tc>
        <w:tc>
          <w:tcPr>
            <w:tcW w:w="2340" w:type="dxa"/>
          </w:tcPr>
          <w:p w14:paraId="14284F80" w14:textId="77777777" w:rsidR="00E17072" w:rsidRDefault="00000000">
            <w:r>
              <w:t>93.7%</w:t>
            </w:r>
          </w:p>
        </w:tc>
        <w:tc>
          <w:tcPr>
            <w:tcW w:w="2340" w:type="dxa"/>
          </w:tcPr>
          <w:p w14:paraId="697E9533" w14:textId="77777777" w:rsidR="00E17072" w:rsidRDefault="00000000">
            <w:r>
              <w:t>92.2%</w:t>
            </w:r>
          </w:p>
        </w:tc>
        <w:tc>
          <w:tcPr>
            <w:tcW w:w="2340" w:type="dxa"/>
          </w:tcPr>
          <w:p w14:paraId="382EAC1B" w14:textId="77777777" w:rsidR="00E17072" w:rsidRDefault="00000000">
            <w:r>
              <w:t>92.4%</w:t>
            </w:r>
          </w:p>
        </w:tc>
      </w:tr>
      <w:tr w:rsidR="00E17072" w14:paraId="7CC6E2E2" w14:textId="77777777">
        <w:tc>
          <w:tcPr>
            <w:tcW w:w="2340" w:type="dxa"/>
          </w:tcPr>
          <w:p w14:paraId="55FC6517" w14:textId="77777777" w:rsidR="00E17072" w:rsidRDefault="00000000">
            <w:r>
              <w:t>BatchNorm Enabled</w:t>
            </w:r>
          </w:p>
        </w:tc>
        <w:tc>
          <w:tcPr>
            <w:tcW w:w="2340" w:type="dxa"/>
          </w:tcPr>
          <w:p w14:paraId="4EBF0AFB" w14:textId="77777777" w:rsidR="00E17072" w:rsidRDefault="00000000">
            <w:r>
              <w:t>91.3%</w:t>
            </w:r>
          </w:p>
        </w:tc>
        <w:tc>
          <w:tcPr>
            <w:tcW w:w="2340" w:type="dxa"/>
          </w:tcPr>
          <w:p w14:paraId="1215210B" w14:textId="77777777" w:rsidR="00E17072" w:rsidRDefault="00000000">
            <w:r>
              <w:t>90.6%</w:t>
            </w:r>
          </w:p>
        </w:tc>
        <w:tc>
          <w:tcPr>
            <w:tcW w:w="2340" w:type="dxa"/>
          </w:tcPr>
          <w:p w14:paraId="4FA15F03" w14:textId="77777777" w:rsidR="00E17072" w:rsidRDefault="00000000">
            <w:r>
              <w:t>90.6%</w:t>
            </w:r>
          </w:p>
        </w:tc>
      </w:tr>
    </w:tbl>
    <w:p w14:paraId="74FAEE69" w14:textId="77777777" w:rsidR="00E17072" w:rsidRDefault="00000000">
      <w:pPr>
        <w:pStyle w:val="Heading3"/>
      </w:pPr>
      <w:r>
        <w:rPr>
          <w:rFonts w:ascii="Calibri" w:hAnsi="Calibri"/>
        </w:rPr>
        <w:lastRenderedPageBreak/>
        <w:t>Discussion</w:t>
      </w:r>
    </w:p>
    <w:p w14:paraId="59992B27" w14:textId="77777777" w:rsidR="00E17072" w:rsidRDefault="00000000">
      <w:r>
        <w:t>Enabling Batch Normalization resulted in lower accuracy across all datasets compared to the baseline. This may be because the normalization was static and not learnable, forcing activations into a fixed distribution (zero mean and unit variance), limiting the model’s flexibility.</w:t>
      </w:r>
    </w:p>
    <w:p w14:paraId="64195E7E" w14:textId="77777777" w:rsidR="00E17072" w:rsidRDefault="00000000">
      <w:pPr>
        <w:pStyle w:val="Heading3"/>
      </w:pPr>
      <w:r>
        <w:rPr>
          <w:rFonts w:ascii="Calibri" w:hAnsi="Calibri"/>
        </w:rPr>
        <w:t>Figure</w:t>
      </w:r>
    </w:p>
    <w:p w14:paraId="3C4AF41F" w14:textId="77777777" w:rsidR="00E17072" w:rsidRDefault="00000000">
      <w:r>
        <w:rPr>
          <w:noProof/>
        </w:rPr>
        <w:drawing>
          <wp:inline distT="0" distB="0" distL="0" distR="0" wp14:anchorId="11815E60" wp14:editId="2B0E40D9">
            <wp:extent cx="5486400" cy="1935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 5 loss with and witout bachnorm.png"/>
                    <pic:cNvPicPr/>
                  </pic:nvPicPr>
                  <pic:blipFill>
                    <a:blip r:embed="rId9"/>
                    <a:stretch>
                      <a:fillRect/>
                    </a:stretch>
                  </pic:blipFill>
                  <pic:spPr>
                    <a:xfrm>
                      <a:off x="0" y="0"/>
                      <a:ext cx="5486400" cy="1935447"/>
                    </a:xfrm>
                    <a:prstGeom prst="rect">
                      <a:avLst/>
                    </a:prstGeom>
                  </pic:spPr>
                </pic:pic>
              </a:graphicData>
            </a:graphic>
          </wp:inline>
        </w:drawing>
      </w:r>
    </w:p>
    <w:p w14:paraId="78E715C6" w14:textId="77777777" w:rsidR="007B6CD2" w:rsidRDefault="007B6CD2">
      <w:pPr>
        <w:pStyle w:val="Heading2"/>
        <w:rPr>
          <w:rFonts w:ascii="Calibri" w:hAnsi="Calibri"/>
          <w:sz w:val="24"/>
        </w:rPr>
      </w:pPr>
    </w:p>
    <w:p w14:paraId="4043C523" w14:textId="36FBE759" w:rsidR="00E17072" w:rsidRDefault="00000000">
      <w:pPr>
        <w:pStyle w:val="Heading2"/>
      </w:pPr>
      <w:r>
        <w:rPr>
          <w:rFonts w:ascii="Calibri" w:hAnsi="Calibri"/>
          <w:sz w:val="24"/>
        </w:rPr>
        <w:t>Regularization Comparison (Section 6)</w:t>
      </w:r>
    </w:p>
    <w:p w14:paraId="02EEADC1" w14:textId="77777777" w:rsidR="00E17072" w:rsidRDefault="00000000">
      <w:pPr>
        <w:pStyle w:val="Heading3"/>
      </w:pPr>
      <w:r>
        <w:rPr>
          <w:rFonts w:ascii="Calibri" w:hAnsi="Calibri"/>
        </w:rPr>
        <w:t>Training duration</w:t>
      </w:r>
    </w:p>
    <w:p w14:paraId="198C7705" w14:textId="005E9672" w:rsidR="00E17072" w:rsidRDefault="00000000">
      <w:pPr>
        <w:pStyle w:val="ListBullet"/>
      </w:pPr>
      <w:r>
        <w:t>Iterations: 30,000</w:t>
      </w:r>
    </w:p>
    <w:p w14:paraId="3CBEAD3F" w14:textId="6BC072D5" w:rsidR="00E17072" w:rsidRDefault="00000000">
      <w:pPr>
        <w:pStyle w:val="ListBullet"/>
      </w:pPr>
      <w:r>
        <w:t>Epochs: 43</w:t>
      </w:r>
    </w:p>
    <w:p w14:paraId="7A091DBA" w14:textId="77777777" w:rsidR="00E17072" w:rsidRDefault="00000000">
      <w:pPr>
        <w:pStyle w:val="Heading3"/>
      </w:pPr>
      <w:r>
        <w:rPr>
          <w:rFonts w:ascii="Calibri" w:hAnsi="Calibri"/>
        </w:rPr>
        <w:t>Accuracy Results</w:t>
      </w:r>
    </w:p>
    <w:tbl>
      <w:tblPr>
        <w:tblStyle w:val="TableGrid"/>
        <w:tblW w:w="0" w:type="auto"/>
        <w:tblLook w:val="04A0" w:firstRow="1" w:lastRow="0" w:firstColumn="1" w:lastColumn="0" w:noHBand="0" w:noVBand="1"/>
      </w:tblPr>
      <w:tblGrid>
        <w:gridCol w:w="2340"/>
        <w:gridCol w:w="2340"/>
        <w:gridCol w:w="2340"/>
        <w:gridCol w:w="2340"/>
      </w:tblGrid>
      <w:tr w:rsidR="00E17072" w14:paraId="771E582A" w14:textId="77777777">
        <w:tc>
          <w:tcPr>
            <w:tcW w:w="2340" w:type="dxa"/>
          </w:tcPr>
          <w:p w14:paraId="4AC67297" w14:textId="77777777" w:rsidR="00E17072" w:rsidRDefault="00000000">
            <w:r>
              <w:t>Model</w:t>
            </w:r>
          </w:p>
        </w:tc>
        <w:tc>
          <w:tcPr>
            <w:tcW w:w="2340" w:type="dxa"/>
          </w:tcPr>
          <w:p w14:paraId="3A26D4CF" w14:textId="77777777" w:rsidR="00E17072" w:rsidRDefault="00000000">
            <w:r>
              <w:t>Train</w:t>
            </w:r>
          </w:p>
        </w:tc>
        <w:tc>
          <w:tcPr>
            <w:tcW w:w="2340" w:type="dxa"/>
          </w:tcPr>
          <w:p w14:paraId="7EBEEDC0" w14:textId="77777777" w:rsidR="00E17072" w:rsidRDefault="00000000">
            <w:r>
              <w:t>Validation</w:t>
            </w:r>
          </w:p>
        </w:tc>
        <w:tc>
          <w:tcPr>
            <w:tcW w:w="2340" w:type="dxa"/>
          </w:tcPr>
          <w:p w14:paraId="7DB3D5CF" w14:textId="77777777" w:rsidR="00E17072" w:rsidRDefault="00000000">
            <w:r>
              <w:t>Test</w:t>
            </w:r>
          </w:p>
        </w:tc>
      </w:tr>
      <w:tr w:rsidR="00E17072" w14:paraId="06BDE5B6" w14:textId="77777777">
        <w:tc>
          <w:tcPr>
            <w:tcW w:w="2340" w:type="dxa"/>
          </w:tcPr>
          <w:p w14:paraId="622927BC" w14:textId="77777777" w:rsidR="00E17072" w:rsidRDefault="00000000">
            <w:r>
              <w:t>Baseline (No L2)</w:t>
            </w:r>
          </w:p>
        </w:tc>
        <w:tc>
          <w:tcPr>
            <w:tcW w:w="2340" w:type="dxa"/>
          </w:tcPr>
          <w:p w14:paraId="5FE64777" w14:textId="77777777" w:rsidR="00E17072" w:rsidRDefault="00000000">
            <w:r>
              <w:t>93.7%</w:t>
            </w:r>
          </w:p>
        </w:tc>
        <w:tc>
          <w:tcPr>
            <w:tcW w:w="2340" w:type="dxa"/>
          </w:tcPr>
          <w:p w14:paraId="205076DA" w14:textId="77777777" w:rsidR="00E17072" w:rsidRDefault="00000000">
            <w:r>
              <w:t>92.2%</w:t>
            </w:r>
          </w:p>
        </w:tc>
        <w:tc>
          <w:tcPr>
            <w:tcW w:w="2340" w:type="dxa"/>
          </w:tcPr>
          <w:p w14:paraId="49EC3BC6" w14:textId="77777777" w:rsidR="00E17072" w:rsidRDefault="00000000">
            <w:r>
              <w:t>92.4%</w:t>
            </w:r>
          </w:p>
        </w:tc>
      </w:tr>
      <w:tr w:rsidR="00E17072" w14:paraId="2593B331" w14:textId="77777777">
        <w:tc>
          <w:tcPr>
            <w:tcW w:w="2340" w:type="dxa"/>
          </w:tcPr>
          <w:p w14:paraId="3E22353C" w14:textId="35AD306F" w:rsidR="00E17072" w:rsidRDefault="00000000">
            <w:r>
              <w:t>L2 Regularization (lambda=0.1)</w:t>
            </w:r>
          </w:p>
        </w:tc>
        <w:tc>
          <w:tcPr>
            <w:tcW w:w="2340" w:type="dxa"/>
          </w:tcPr>
          <w:p w14:paraId="41610887" w14:textId="77777777" w:rsidR="00E17072" w:rsidRDefault="00000000">
            <w:r>
              <w:t>94.2%</w:t>
            </w:r>
          </w:p>
        </w:tc>
        <w:tc>
          <w:tcPr>
            <w:tcW w:w="2340" w:type="dxa"/>
          </w:tcPr>
          <w:p w14:paraId="4290F2B1" w14:textId="77777777" w:rsidR="00E17072" w:rsidRDefault="00000000">
            <w:r>
              <w:t>93.0%</w:t>
            </w:r>
          </w:p>
        </w:tc>
        <w:tc>
          <w:tcPr>
            <w:tcW w:w="2340" w:type="dxa"/>
          </w:tcPr>
          <w:p w14:paraId="4DBB4D5C" w14:textId="77777777" w:rsidR="00E17072" w:rsidRDefault="00000000">
            <w:r>
              <w:t>93.2%</w:t>
            </w:r>
          </w:p>
        </w:tc>
      </w:tr>
    </w:tbl>
    <w:p w14:paraId="2E4E2070" w14:textId="77777777" w:rsidR="00E17072" w:rsidRDefault="00000000">
      <w:pPr>
        <w:pStyle w:val="Heading3"/>
      </w:pPr>
      <w:r>
        <w:rPr>
          <w:rFonts w:ascii="Calibri" w:hAnsi="Calibri"/>
        </w:rPr>
        <w:t>Discussion</w:t>
      </w:r>
    </w:p>
    <w:p w14:paraId="063F4707" w14:textId="77777777" w:rsidR="00E17072" w:rsidRDefault="00000000">
      <w:r>
        <w:t>Applying L2 regularization improved training, validation, and test accuracy, indicating enhanced generalization. It also reduced weight magnitudes by penalizing large values, encouraging a more constrained and stable model. This effect helps mitigate overfitting and improves overall robustness.</w:t>
      </w:r>
    </w:p>
    <w:p w14:paraId="44947EF5" w14:textId="77777777" w:rsidR="00E17072" w:rsidRDefault="00000000">
      <w:pPr>
        <w:pStyle w:val="Heading3"/>
      </w:pPr>
      <w:r>
        <w:rPr>
          <w:rFonts w:ascii="Calibri" w:hAnsi="Calibri"/>
        </w:rPr>
        <w:lastRenderedPageBreak/>
        <w:t>Figure</w:t>
      </w:r>
    </w:p>
    <w:p w14:paraId="0FD74550" w14:textId="77777777" w:rsidR="00E17072" w:rsidRDefault="00000000">
      <w:r>
        <w:rPr>
          <w:noProof/>
        </w:rPr>
        <w:drawing>
          <wp:inline distT="0" distB="0" distL="0" distR="0" wp14:anchorId="5CDA929B" wp14:editId="483732FA">
            <wp:extent cx="5486400" cy="1935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 6 loss with and witout L2 regularization.png"/>
                    <pic:cNvPicPr/>
                  </pic:nvPicPr>
                  <pic:blipFill>
                    <a:blip r:embed="rId10"/>
                    <a:stretch>
                      <a:fillRect/>
                    </a:stretch>
                  </pic:blipFill>
                  <pic:spPr>
                    <a:xfrm>
                      <a:off x="0" y="0"/>
                      <a:ext cx="5486400" cy="1935447"/>
                    </a:xfrm>
                    <a:prstGeom prst="rect">
                      <a:avLst/>
                    </a:prstGeom>
                  </pic:spPr>
                </pic:pic>
              </a:graphicData>
            </a:graphic>
          </wp:inline>
        </w:drawing>
      </w:r>
    </w:p>
    <w:sectPr w:rsidR="00E17072"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1DE4" w14:textId="77777777" w:rsidR="00311B87" w:rsidRDefault="00311B87" w:rsidP="007B6CD2">
      <w:pPr>
        <w:spacing w:after="0" w:line="240" w:lineRule="auto"/>
      </w:pPr>
      <w:r>
        <w:separator/>
      </w:r>
    </w:p>
  </w:endnote>
  <w:endnote w:type="continuationSeparator" w:id="0">
    <w:p w14:paraId="3AB5ACEB" w14:textId="77777777" w:rsidR="00311B87" w:rsidRDefault="00311B87" w:rsidP="007B6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46053"/>
      <w:docPartObj>
        <w:docPartGallery w:val="Page Numbers (Bottom of Page)"/>
        <w:docPartUnique/>
      </w:docPartObj>
    </w:sdtPr>
    <w:sdtContent>
      <w:p w14:paraId="15471190" w14:textId="7C98C09C" w:rsidR="007B6CD2" w:rsidRDefault="007B6CD2">
        <w:pPr>
          <w:pStyle w:val="Footer"/>
          <w:jc w:val="center"/>
        </w:pPr>
        <w:r>
          <w:fldChar w:fldCharType="begin"/>
        </w:r>
        <w:r>
          <w:instrText>PAGE   \* MERGEFORMAT</w:instrText>
        </w:r>
        <w:r>
          <w:fldChar w:fldCharType="separate"/>
        </w:r>
        <w:r>
          <w:rPr>
            <w:lang w:val="en-GB"/>
          </w:rPr>
          <w:t>2</w:t>
        </w:r>
        <w:r>
          <w:fldChar w:fldCharType="end"/>
        </w:r>
      </w:p>
    </w:sdtContent>
  </w:sdt>
  <w:p w14:paraId="0110A899" w14:textId="77777777" w:rsidR="007B6CD2" w:rsidRDefault="007B6C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DB59" w14:textId="77777777" w:rsidR="00311B87" w:rsidRDefault="00311B87" w:rsidP="007B6CD2">
      <w:pPr>
        <w:spacing w:after="0" w:line="240" w:lineRule="auto"/>
      </w:pPr>
      <w:r>
        <w:separator/>
      </w:r>
    </w:p>
  </w:footnote>
  <w:footnote w:type="continuationSeparator" w:id="0">
    <w:p w14:paraId="4FA5872B" w14:textId="77777777" w:rsidR="00311B87" w:rsidRDefault="00311B87" w:rsidP="007B6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515244">
    <w:abstractNumId w:val="8"/>
  </w:num>
  <w:num w:numId="2" w16cid:durableId="1878740535">
    <w:abstractNumId w:val="6"/>
  </w:num>
  <w:num w:numId="3" w16cid:durableId="1151288385">
    <w:abstractNumId w:val="5"/>
  </w:num>
  <w:num w:numId="4" w16cid:durableId="1362631031">
    <w:abstractNumId w:val="4"/>
  </w:num>
  <w:num w:numId="5" w16cid:durableId="711929652">
    <w:abstractNumId w:val="7"/>
  </w:num>
  <w:num w:numId="6" w16cid:durableId="1250626923">
    <w:abstractNumId w:val="3"/>
  </w:num>
  <w:num w:numId="7" w16cid:durableId="278997253">
    <w:abstractNumId w:val="2"/>
  </w:num>
  <w:num w:numId="8" w16cid:durableId="1309558074">
    <w:abstractNumId w:val="1"/>
  </w:num>
  <w:num w:numId="9" w16cid:durableId="82890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B87"/>
    <w:rsid w:val="00326F90"/>
    <w:rsid w:val="007B6CD2"/>
    <w:rsid w:val="00AA1D8D"/>
    <w:rsid w:val="00B47730"/>
    <w:rsid w:val="00B96067"/>
    <w:rsid w:val="00C26B36"/>
    <w:rsid w:val="00CB0664"/>
    <w:rsid w:val="00E17072"/>
    <w:rsid w:val="00F05E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F164D"/>
  <w14:defaultImageDpi w14:val="300"/>
  <w15:docId w15:val="{80114DB2-288B-4ACE-9D36-B8BE55BF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Ner Gaon</cp:lastModifiedBy>
  <cp:revision>4</cp:revision>
  <dcterms:created xsi:type="dcterms:W3CDTF">2013-12-23T23:15:00Z</dcterms:created>
  <dcterms:modified xsi:type="dcterms:W3CDTF">2026-04-16T12:46:00Z</dcterms:modified>
  <cp:category/>
</cp:coreProperties>
</file>