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bookmarkStart w:id="1" w:name="_GoBack"/>
      <w:bookmarkEnd w:id="1"/>
      <w:r>
        <w:rPr>
          <w:rFonts w:ascii="微软雅黑" w:hAnsi="微软雅黑" w:eastAsia="微软雅黑"/>
          <w:b/>
          <w:sz w:val="28"/>
        </w:rPr>
        <w:t>2022年吉林大学软件工程专业《计算机组成原理》科目期末试卷A（有答案）</w:t>
      </w:r>
    </w:p>
    <w:p>
      <w:r>
        <w:rPr>
          <w:rFonts w:ascii="微软雅黑" w:hAnsi="微软雅黑" w:eastAsia="宋体"/>
          <w:b/>
          <w:color w:val="000000"/>
          <w:sz w:val="32"/>
        </w:rPr>
        <w:t>一、选择题</w:t>
      </w:r>
    </w:p>
    <w:p>
      <w:r>
        <w:rPr>
          <w:rFonts w:ascii="微软雅黑" w:hAnsi="微软雅黑" w:eastAsia="宋体"/>
          <w:color w:val="000000"/>
        </w:rPr>
        <w:t>1、</w:t>
      </w:r>
      <w:r>
        <w:rPr>
          <w:rFonts w:hint="eastAsia" w:ascii="微软雅黑" w:hAnsi="微软雅黑" w:eastAsia="宋体"/>
          <w:color w:val="000000"/>
        </w:rPr>
        <w:t>一个存储器系统中，常常同时包含</w:t>
      </w:r>
      <w:r>
        <w:rPr>
          <w:rFonts w:ascii="微软雅黑" w:hAnsi="微软雅黑" w:eastAsia="宋体"/>
          <w:color w:val="000000"/>
        </w:rPr>
        <w:t>ROM和RAM两种类型的存储器，如果用lK×8位的ROM芯片和lK×4位的RAM芯片，组成4K×8位的ROM和1K×8位的RAM存储系统，按先ROM后RAM进行编址。采用3-8译码器选片，译码信号输出信号为Y0~Y7，其中Y4选择的是（  ）。</w:t>
      </w:r>
    </w:p>
    <w:p>
      <w:r>
        <w:rPr>
          <w:rFonts w:ascii="微软雅黑" w:hAnsi="微软雅黑" w:eastAsia="宋体"/>
          <w:color w:val="000000"/>
        </w:rPr>
        <w:t>A.第一片ROM     B.第五片ROM  C.第一片RAM  D.第一片RAM和第二片RAM</w:t>
      </w:r>
    </w:p>
    <w:p>
      <w:r>
        <w:rPr>
          <w:rFonts w:ascii="微软雅黑" w:hAnsi="微软雅黑" w:eastAsia="宋体"/>
          <w:color w:val="000000"/>
        </w:rPr>
        <w:t>2、</w:t>
      </w:r>
      <w:r>
        <w:rPr>
          <w:rFonts w:hint="eastAsia" w:ascii="微软雅黑" w:hAnsi="微软雅黑" w:eastAsia="宋体"/>
          <w:color w:val="000000"/>
        </w:rPr>
        <w:t>主存按字节编址，地址从</w:t>
      </w:r>
      <w:r>
        <w:rPr>
          <w:rFonts w:ascii="微软雅黑" w:hAnsi="微软雅黑" w:eastAsia="宋体"/>
          <w:color w:val="000000"/>
        </w:rPr>
        <w:t>0A4000H到0CBFFFH，共有（  ）字节；若用存储容量为32K×8位的存储芯片构成该主存，至少需要（  ）片。</w:t>
      </w:r>
    </w:p>
    <w:p>
      <w:r>
        <w:rPr>
          <w:rFonts w:ascii="微软雅黑" w:hAnsi="微软雅黑" w:eastAsia="宋体"/>
          <w:color w:val="000000"/>
        </w:rPr>
        <w:t>A.80K，2       B.96K，2     C.160K，5      C.192K，5</w:t>
      </w:r>
    </w:p>
    <w:p>
      <w:r>
        <w:rPr>
          <w:rFonts w:ascii="微软雅黑" w:hAnsi="微软雅黑" w:eastAsia="宋体"/>
          <w:color w:val="000000"/>
        </w:rPr>
        <w:t>3、</w:t>
      </w:r>
      <w:r>
        <w:rPr>
          <w:rFonts w:hint="eastAsia" w:ascii="微软雅黑" w:hAnsi="微软雅黑" w:eastAsia="宋体"/>
          <w:color w:val="000000"/>
        </w:rPr>
        <w:t>计算机（</w:t>
      </w:r>
      <w:r>
        <w:rPr>
          <w:rFonts w:ascii="微软雅黑" w:hAnsi="微软雅黑" w:eastAsia="宋体"/>
          <w:color w:val="000000"/>
        </w:rPr>
        <w:t xml:space="preserve">  ）负责指令译码。</w:t>
      </w:r>
    </w:p>
    <w:p>
      <w:r>
        <w:rPr>
          <w:rFonts w:ascii="微软雅黑" w:hAnsi="微软雅黑" w:eastAsia="宋体"/>
          <w:color w:val="000000"/>
        </w:rPr>
        <w:t>A.算术逻辑单元B.控制单元（或者操作码译码器）C.存储器电路D.输入/输出译码电路</w:t>
      </w:r>
    </w:p>
    <w:p>
      <w:pPr>
        <w:autoSpaceDE w:val="0"/>
        <w:autoSpaceDN w:val="0"/>
        <w:adjustRightInd w:val="0"/>
        <w:spacing w:line="400" w:lineRule="exact"/>
        <w:rPr>
          <w:rFonts w:ascii="Times New Roman" w:hAnsi="Times New Roman" w:cs="Times New Roman"/>
          <w:kern w:val="0"/>
          <w:sz w:val="19"/>
          <w:szCs w:val="19"/>
          <w:lang w:val="zh-CN"/>
        </w:rPr>
      </w:pPr>
      <w:r>
        <w:rPr>
          <w:rFonts w:hint="eastAsia" w:ascii="微软雅黑" w:hAnsi="微软雅黑" w:eastAsia="宋体" w:cs="Times New Roman"/>
          <w:color w:val="000000"/>
          <w:kern w:val="0"/>
          <w:sz w:val="19"/>
          <w:szCs w:val="19"/>
          <w:lang w:val="zh-CN"/>
        </w:rPr>
        <w:t>4、</w:t>
      </w:r>
      <w:r>
        <w:rPr>
          <w:rFonts w:ascii="微软雅黑" w:hAnsi="微软雅黑" w:eastAsia="宋体"/>
          <w:color w:val="000000"/>
        </w:rPr>
        <w:drawing>
          <wp:anchor distT="0" distB="0" distL="114300" distR="114300" simplePos="0" relativeHeight="251659264" behindDoc="1" locked="0" layoutInCell="1" allowOverlap="1">
            <wp:simplePos x="0" y="0"/>
            <wp:positionH relativeFrom="margin">
              <wp:align>left</wp:align>
            </wp:positionH>
            <wp:positionV relativeFrom="paragraph">
              <wp:posOffset>695325</wp:posOffset>
            </wp:positionV>
            <wp:extent cx="5761355" cy="947420"/>
            <wp:effectExtent l="0" t="0" r="0" b="5080"/>
            <wp:wrapTight wrapText="bothSides">
              <wp:wrapPolygon>
                <wp:start x="0" y="0"/>
                <wp:lineTo x="0" y="21282"/>
                <wp:lineTo x="21498" y="21282"/>
                <wp:lineTo x="2149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78254" cy="950288"/>
                    </a:xfrm>
                    <a:prstGeom prst="rect">
                      <a:avLst/>
                    </a:prstGeom>
                    <a:noFill/>
                    <a:ln>
                      <a:noFill/>
                    </a:ln>
                  </pic:spPr>
                </pic:pic>
              </a:graphicData>
            </a:graphic>
          </wp:anchor>
        </w:drawing>
      </w:r>
      <w:r>
        <w:rPr>
          <w:rFonts w:ascii="微软雅黑" w:hAnsi="微软雅黑" w:eastAsia="宋体" w:cs="Times New Roman"/>
          <w:color w:val="000000"/>
          <w:kern w:val="0"/>
          <w:sz w:val="19"/>
          <w:szCs w:val="19"/>
          <w:lang w:val="zh-CN"/>
        </w:rPr>
        <w:t>假定编译器对高级语言的某条语句可以编译生成两种不同的指令序列，A、B和C三类指令的CPl和执行两种不同序列所含的三类指令条数见下表。则以下结论错误的是（）。</w:t>
      </w:r>
    </w:p>
    <w:p>
      <w:pPr>
        <w:autoSpaceDE w:val="0"/>
        <w:autoSpaceDN w:val="0"/>
        <w:adjustRightInd w:val="0"/>
        <w:spacing w:line="400" w:lineRule="exact"/>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I.序列一比序列二少l条指令</w:t>
      </w:r>
    </w:p>
    <w:p>
      <w:pPr>
        <w:autoSpaceDE w:val="0"/>
        <w:autoSpaceDN w:val="0"/>
        <w:adjustRightInd w:val="0"/>
        <w:spacing w:line="400" w:lineRule="exact"/>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Ⅱ.序列一比序列二的执行速度快</w:t>
      </w:r>
    </w:p>
    <w:p>
      <w:pPr>
        <w:autoSpaceDE w:val="0"/>
        <w:autoSpaceDN w:val="0"/>
        <w:adjustRightInd w:val="0"/>
        <w:spacing w:line="400" w:lineRule="exact"/>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Ⅲ.序列一的总时钟周期数比序列二多1个</w:t>
      </w:r>
    </w:p>
    <w:p>
      <w:pPr>
        <w:autoSpaceDE w:val="0"/>
        <w:autoSpaceDN w:val="0"/>
        <w:adjustRightInd w:val="0"/>
        <w:spacing w:line="400" w:lineRule="exact"/>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Ⅳ.序列一的CPI比序列二的CPI大</w:t>
      </w:r>
    </w:p>
    <w:p>
      <w:pPr>
        <w:autoSpaceDE w:val="0"/>
        <w:autoSpaceDN w:val="0"/>
        <w:adjustRightInd w:val="0"/>
        <w:spacing w:line="400" w:lineRule="exact"/>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A.I、ll          B.1、Ⅲ          C. ll、1V        D.Ⅱ</w:t>
      </w:r>
    </w:p>
    <w:p>
      <w:r>
        <w:rPr>
          <w:rFonts w:ascii="微软雅黑" w:hAnsi="微软雅黑" w:eastAsia="宋体"/>
          <w:color w:val="000000"/>
        </w:rPr>
        <w:t>5、CPU中不包括（  ）。</w:t>
      </w:r>
    </w:p>
    <w:p>
      <w:r>
        <w:rPr>
          <w:rFonts w:ascii="微软雅黑" w:hAnsi="微软雅黑" w:eastAsia="宋体"/>
          <w:color w:val="000000"/>
        </w:rPr>
        <w:t>A.操作码译码器</w:t>
      </w:r>
    </w:p>
    <w:p>
      <w:r>
        <w:rPr>
          <w:rFonts w:ascii="微软雅黑" w:hAnsi="微软雅黑" w:eastAsia="宋体"/>
          <w:color w:val="000000"/>
        </w:rPr>
        <w:t>B.指令寄存器</w:t>
      </w:r>
    </w:p>
    <w:p>
      <w:r>
        <w:rPr>
          <w:rFonts w:ascii="微软雅黑" w:hAnsi="微软雅黑" w:eastAsia="宋体"/>
          <w:color w:val="000000"/>
        </w:rPr>
        <w:t>C.地址译码器</w:t>
      </w:r>
    </w:p>
    <w:p>
      <w:r>
        <w:rPr>
          <w:rFonts w:ascii="微软雅黑" w:hAnsi="微软雅黑" w:eastAsia="宋体"/>
          <w:color w:val="000000"/>
        </w:rPr>
        <w:t>D通用寄存器</w:t>
      </w:r>
    </w:p>
    <w:p>
      <w:r>
        <w:rPr>
          <w:rFonts w:ascii="微软雅黑" w:hAnsi="微软雅黑" w:eastAsia="宋体"/>
          <w:color w:val="000000"/>
        </w:rPr>
        <w:t>6、</w:t>
      </w:r>
      <w:r>
        <w:rPr>
          <w:rFonts w:hint="eastAsia" w:ascii="微软雅黑" w:hAnsi="微软雅黑" w:eastAsia="宋体"/>
          <w:color w:val="000000"/>
        </w:rPr>
        <w:t>下列有关总线定时的叙述中，错误的是（</w:t>
      </w:r>
      <w:r>
        <w:rPr>
          <w:rFonts w:ascii="微软雅黑" w:hAnsi="微软雅黑" w:eastAsia="宋体"/>
          <w:color w:val="000000"/>
        </w:rPr>
        <w:t xml:space="preserve">  ）。</w:t>
      </w:r>
    </w:p>
    <w:p>
      <w:r>
        <w:rPr>
          <w:rFonts w:ascii="微软雅黑" w:hAnsi="微软雅黑" w:eastAsia="宋体"/>
          <w:color w:val="000000"/>
        </w:rPr>
        <w:t>A.异步通信方式中，全互锁协议最慢</w:t>
      </w:r>
    </w:p>
    <w:p>
      <w:r>
        <w:rPr>
          <w:rFonts w:ascii="微软雅黑" w:hAnsi="微软雅黑" w:eastAsia="宋体"/>
          <w:color w:val="000000"/>
        </w:rPr>
        <w:t>B.异步通信方式中，非互锁协议的可靠性最差</w:t>
      </w:r>
    </w:p>
    <w:p>
      <w:r>
        <w:rPr>
          <w:rFonts w:ascii="微软雅黑" w:hAnsi="微软雅黑" w:eastAsia="宋体"/>
          <w:color w:val="000000"/>
        </w:rPr>
        <w:t>C.同步通信方式中，同步时钟信号可由各设备提供</w:t>
      </w:r>
    </w:p>
    <w:p>
      <w:r>
        <w:rPr>
          <w:rFonts w:ascii="微软雅黑" w:hAnsi="微软雅黑" w:eastAsia="宋体"/>
          <w:color w:val="000000"/>
        </w:rPr>
        <w:t>D.半同步通信方式中，握手信号的采样由同步时钟控制</w:t>
      </w:r>
    </w:p>
    <w:p>
      <w:r>
        <w:rPr>
          <w:rFonts w:ascii="微软雅黑" w:hAnsi="微软雅黑" w:eastAsia="宋体"/>
          <w:color w:val="000000"/>
        </w:rPr>
        <w:t>7、</w:t>
      </w:r>
      <w:r>
        <w:rPr>
          <w:rFonts w:hint="eastAsia" w:ascii="微软雅黑" w:hAnsi="微软雅黑" w:eastAsia="宋体"/>
          <w:color w:val="000000"/>
        </w:rPr>
        <w:t>总线的半同步通信方式是（</w:t>
      </w:r>
      <w:r>
        <w:rPr>
          <w:rFonts w:ascii="微软雅黑" w:hAnsi="微软雅黑" w:eastAsia="宋体"/>
          <w:color w:val="000000"/>
        </w:rPr>
        <w:t xml:space="preserve">  ）。</w:t>
      </w:r>
    </w:p>
    <w:p>
      <w:r>
        <w:rPr>
          <w:rFonts w:ascii="微软雅黑" w:hAnsi="微软雅黑" w:eastAsia="宋体"/>
          <w:color w:val="000000"/>
        </w:rPr>
        <w:t>A.既不采用时钟信号，也不采用握手信号</w:t>
      </w:r>
    </w:p>
    <w:p>
      <w:r>
        <w:rPr>
          <w:rFonts w:ascii="微软雅黑" w:hAnsi="微软雅黑" w:eastAsia="宋体"/>
          <w:color w:val="000000"/>
        </w:rPr>
        <w:t>B.只采用时钟信号，不采用握手信号</w:t>
      </w:r>
    </w:p>
    <w:p>
      <w:r>
        <w:rPr>
          <w:rFonts w:ascii="微软雅黑" w:hAnsi="微软雅黑" w:eastAsia="宋体"/>
          <w:color w:val="000000"/>
        </w:rPr>
        <w:t>C.不采用时钟信号，只采用握手信号</w:t>
      </w:r>
    </w:p>
    <w:p>
      <w:r>
        <w:rPr>
          <w:rFonts w:ascii="微软雅黑" w:hAnsi="微软雅黑" w:eastAsia="宋体"/>
          <w:color w:val="000000"/>
        </w:rPr>
        <w:t>D.既采用时钟信号，又采用握手信号</w:t>
      </w:r>
    </w:p>
    <w:p>
      <w:r>
        <w:rPr>
          <w:rFonts w:ascii="微软雅黑" w:hAnsi="微软雅黑" w:eastAsia="宋体"/>
          <w:color w:val="000000"/>
        </w:rPr>
        <w:t>8、</w:t>
      </w:r>
      <w:r>
        <w:rPr>
          <w:rFonts w:hint="eastAsia" w:ascii="微软雅黑" w:hAnsi="微软雅黑" w:eastAsia="宋体"/>
          <w:color w:val="000000"/>
        </w:rPr>
        <w:t>流水线计算机中，下列语句发生的数据相关类型是（</w:t>
      </w:r>
      <w:r>
        <w:rPr>
          <w:rFonts w:ascii="微软雅黑" w:hAnsi="微软雅黑" w:eastAsia="宋体"/>
          <w:color w:val="000000"/>
        </w:rPr>
        <w:t xml:space="preserve">  ）。</w:t>
      </w:r>
    </w:p>
    <w:p>
      <w:r>
        <w:rPr>
          <w:rFonts w:ascii="微软雅黑" w:hAnsi="微软雅黑" w:eastAsia="宋体"/>
          <w:color w:val="000000"/>
        </w:rPr>
        <w:t xml:space="preserve">ADD R1，R2，R3；（R2）+（R3）→RI </w:t>
      </w:r>
    </w:p>
    <w:p>
      <w:r>
        <w:rPr>
          <w:rFonts w:ascii="微软雅黑" w:hAnsi="微软雅黑" w:eastAsia="宋体"/>
          <w:color w:val="000000"/>
        </w:rPr>
        <w:t>ADD R4，R1，R5；（R1）+（R5）R4</w:t>
      </w:r>
    </w:p>
    <w:p>
      <w:r>
        <w:rPr>
          <w:rFonts w:ascii="微软雅黑" w:hAnsi="微软雅黑" w:eastAsia="宋体"/>
          <w:color w:val="000000"/>
        </w:rPr>
        <w:t>A.写后写        B.读后写         C.写后读                D.读后读</w:t>
      </w:r>
    </w:p>
    <w:p>
      <w:r>
        <w:rPr>
          <w:rFonts w:ascii="微软雅黑" w:hAnsi="微软雅黑" w:eastAsia="宋体"/>
          <w:color w:val="000000"/>
        </w:rPr>
        <w:t>9、</w:t>
      </w:r>
      <w:r>
        <w:rPr>
          <w:rFonts w:hint="eastAsia" w:ascii="微软雅黑" w:hAnsi="微软雅黑" w:eastAsia="宋体"/>
          <w:color w:val="000000"/>
        </w:rPr>
        <w:t>在微程序控制器中，微程序的入口微地址是通过（</w:t>
      </w:r>
      <w:r>
        <w:rPr>
          <w:rFonts w:ascii="微软雅黑" w:hAnsi="微软雅黑" w:eastAsia="宋体"/>
          <w:color w:val="000000"/>
        </w:rPr>
        <w:t xml:space="preserve">  ）得到的。</w:t>
      </w:r>
    </w:p>
    <w:p>
      <w:r>
        <w:rPr>
          <w:rFonts w:ascii="微软雅黑" w:hAnsi="微软雅黑" w:eastAsia="宋体"/>
          <w:color w:val="000000"/>
        </w:rPr>
        <w:t>A.程序计数器PC</w:t>
      </w:r>
    </w:p>
    <w:p>
      <w:r>
        <w:rPr>
          <w:rFonts w:ascii="微软雅黑" w:hAnsi="微软雅黑" w:eastAsia="宋体"/>
          <w:color w:val="000000"/>
        </w:rPr>
        <w:t>B.前条微指令</w:t>
      </w:r>
    </w:p>
    <w:p>
      <w:r>
        <w:rPr>
          <w:rFonts w:ascii="微软雅黑" w:hAnsi="微软雅黑" w:eastAsia="宋体"/>
          <w:color w:val="000000"/>
        </w:rPr>
        <w:t>C.PC+1</w:t>
      </w:r>
    </w:p>
    <w:p>
      <w:r>
        <w:rPr>
          <w:rFonts w:ascii="微软雅黑" w:hAnsi="微软雅黑" w:eastAsia="宋体"/>
          <w:color w:val="000000"/>
        </w:rPr>
        <w:t>D.指令操作码映射</w:t>
      </w:r>
    </w:p>
    <w:p>
      <w:r>
        <w:rPr>
          <w:rFonts w:ascii="微软雅黑" w:hAnsi="微软雅黑" w:eastAsia="宋体"/>
          <w:color w:val="000000"/>
        </w:rPr>
        <w:t>10、</w:t>
      </w:r>
      <w:r>
        <w:rPr>
          <w:rFonts w:hint="eastAsia" w:ascii="微软雅黑" w:hAnsi="微软雅黑" w:eastAsia="宋体"/>
          <w:color w:val="000000"/>
        </w:rPr>
        <w:t>在中断周期，</w:t>
      </w:r>
      <w:r>
        <w:rPr>
          <w:rFonts w:ascii="微软雅黑" w:hAnsi="微软雅黑" w:eastAsia="宋体"/>
          <w:color w:val="000000"/>
        </w:rPr>
        <w:t>CPU主要完成以下工作（  ）。</w:t>
      </w:r>
    </w:p>
    <w:p>
      <w:r>
        <w:rPr>
          <w:rFonts w:ascii="微软雅黑" w:hAnsi="微软雅黑" w:eastAsia="宋体"/>
          <w:color w:val="000000"/>
        </w:rPr>
        <w:t>A.关中断，保护断点，发中断响应信号并形成中断服务程序入口地址</w:t>
      </w:r>
    </w:p>
    <w:p>
      <w:r>
        <w:rPr>
          <w:rFonts w:ascii="微软雅黑" w:hAnsi="微软雅黑" w:eastAsia="宋体"/>
          <w:color w:val="000000"/>
        </w:rPr>
        <w:t>B.开中断，保护断点，发中断响应信号并形成中断服务程序入口地址</w:t>
      </w:r>
    </w:p>
    <w:p>
      <w:r>
        <w:rPr>
          <w:rFonts w:ascii="微软雅黑" w:hAnsi="微软雅黑" w:eastAsia="宋体"/>
          <w:color w:val="000000"/>
        </w:rPr>
        <w:t>C.关中断，执行中断服务程序</w:t>
      </w:r>
    </w:p>
    <w:p>
      <w:r>
        <w:rPr>
          <w:rFonts w:ascii="微软雅黑" w:hAnsi="微软雅黑" w:eastAsia="宋体"/>
          <w:color w:val="000000"/>
        </w:rPr>
        <w:t>D.开中断，执行中断服务程序</w:t>
      </w:r>
    </w:p>
    <w:p>
      <w:r>
        <w:rPr>
          <w:rFonts w:ascii="微软雅黑" w:hAnsi="微软雅黑" w:eastAsia="宋体"/>
          <w:color w:val="000000"/>
        </w:rPr>
        <w:t>11、</w:t>
      </w:r>
      <w:r>
        <w:rPr>
          <w:rFonts w:hint="eastAsia" w:ascii="微软雅黑" w:hAnsi="微软雅黑" w:eastAsia="宋体"/>
          <w:color w:val="000000"/>
        </w:rPr>
        <w:t>禁止中断的功能可以由（</w:t>
      </w:r>
      <w:r>
        <w:rPr>
          <w:rFonts w:ascii="微软雅黑" w:hAnsi="微软雅黑" w:eastAsia="宋体"/>
          <w:color w:val="000000"/>
        </w:rPr>
        <w:t xml:space="preserve">  ）来完成。</w:t>
      </w:r>
    </w:p>
    <w:p>
      <w:r>
        <w:rPr>
          <w:rFonts w:ascii="微软雅黑" w:hAnsi="微软雅黑" w:eastAsia="宋体"/>
          <w:color w:val="000000"/>
        </w:rPr>
        <w:t>A.中断触发器</w:t>
      </w:r>
    </w:p>
    <w:p>
      <w:r>
        <w:rPr>
          <w:rFonts w:ascii="微软雅黑" w:hAnsi="微软雅黑" w:eastAsia="宋体"/>
          <w:color w:val="000000"/>
        </w:rPr>
        <w:t>B.中断允许触发器</w:t>
      </w:r>
    </w:p>
    <w:p>
      <w:r>
        <w:rPr>
          <w:rFonts w:ascii="微软雅黑" w:hAnsi="微软雅黑" w:eastAsia="宋体"/>
          <w:color w:val="000000"/>
        </w:rPr>
        <w:t>C.中断屏蔽触发器</w:t>
      </w:r>
    </w:p>
    <w:p>
      <w:r>
        <w:rPr>
          <w:rFonts w:ascii="微软雅黑" w:hAnsi="微软雅黑" w:eastAsia="宋体"/>
          <w:color w:val="000000"/>
        </w:rPr>
        <w:t>D.中断禁止触发器</w:t>
      </w:r>
    </w:p>
    <w:p>
      <w:r>
        <w:rPr>
          <w:rFonts w:ascii="微软雅黑" w:hAnsi="微软雅黑" w:eastAsia="宋体"/>
          <w:color w:val="000000"/>
        </w:rPr>
        <w:t>12、</w:t>
      </w:r>
      <w:r>
        <w:rPr>
          <w:rFonts w:hint="eastAsia" w:ascii="微软雅黑" w:hAnsi="微软雅黑" w:eastAsia="宋体"/>
          <w:color w:val="000000"/>
        </w:rPr>
        <w:t>用海明码对长度为</w:t>
      </w:r>
      <w:r>
        <w:rPr>
          <w:rFonts w:ascii="微软雅黑" w:hAnsi="微软雅黑" w:eastAsia="宋体"/>
          <w:color w:val="000000"/>
        </w:rPr>
        <w:t>8位的数据进行检/纠错时，若能纠正一位错，则校验位数至少为（  ）。</w:t>
      </w:r>
    </w:p>
    <w:p>
      <w:r>
        <w:rPr>
          <w:rFonts w:ascii="微软雅黑" w:hAnsi="微软雅黑" w:eastAsia="宋体"/>
          <w:color w:val="000000"/>
        </w:rPr>
        <w:t>A.2                                  B.3                       C.4                        D.5</w:t>
      </w:r>
    </w:p>
    <w:p>
      <w:r>
        <w:rPr>
          <w:rFonts w:ascii="微软雅黑" w:hAnsi="微软雅黑" w:eastAsia="宋体"/>
          <w:color w:val="000000"/>
        </w:rPr>
        <w:t>13、</w:t>
      </w:r>
      <w:r>
        <w:rPr>
          <w:rFonts w:hint="eastAsia" w:ascii="微软雅黑" w:hAnsi="微软雅黑" w:eastAsia="宋体"/>
          <w:color w:val="000000"/>
        </w:rPr>
        <w:t>假定变量</w:t>
      </w:r>
      <w:r>
        <w:rPr>
          <w:rFonts w:ascii="微软雅黑" w:hAnsi="微软雅黑" w:eastAsia="宋体"/>
          <w:color w:val="000000"/>
        </w:rPr>
        <w:t>i、f、d的数据类型分别为int、float、double（int用补码表示，float 和double用IEEE754标准中的单精度和双精度浮点数据格式表示），已知i=785，f-l.5678e3，d=1.5el00，若在32位机器中执行下列关系表达式，则结果为真的是（  ）。</w:t>
      </w:r>
    </w:p>
    <w:p>
      <w:r>
        <w:rPr>
          <w:rFonts w:ascii="微软雅黑" w:hAnsi="微软雅黑" w:eastAsia="宋体"/>
          <w:color w:val="000000"/>
        </w:rPr>
        <w:t>I.i==（int）（float）i                      Ⅱ.f==（float）（int）f</w:t>
      </w:r>
    </w:p>
    <w:p>
      <w:r>
        <w:rPr>
          <w:rFonts w:ascii="微软雅黑" w:hAnsi="微软雅黑" w:eastAsia="宋体"/>
          <w:color w:val="000000"/>
        </w:rPr>
        <w:t xml:space="preserve">IⅡ.f==（float）（double）f             Ⅳ.（d+f）-d=f </w:t>
      </w:r>
    </w:p>
    <w:p>
      <w:r>
        <w:rPr>
          <w:rFonts w:ascii="微软雅黑" w:hAnsi="微软雅黑" w:eastAsia="宋体"/>
          <w:color w:val="000000"/>
        </w:rPr>
        <w:t>A.仅I、Ⅱ</w:t>
      </w:r>
    </w:p>
    <w:p>
      <w:r>
        <w:rPr>
          <w:rFonts w:ascii="微软雅黑" w:hAnsi="微软雅黑" w:eastAsia="宋体"/>
          <w:color w:val="000000"/>
        </w:rPr>
        <w:t>B.仅I、Ⅲ</w:t>
      </w:r>
    </w:p>
    <w:p>
      <w:r>
        <w:rPr>
          <w:rFonts w:ascii="微软雅黑" w:hAnsi="微软雅黑" w:eastAsia="宋体"/>
          <w:color w:val="000000"/>
        </w:rPr>
        <w:t>C.仅Ⅱ、Ⅲ</w:t>
      </w:r>
    </w:p>
    <w:p>
      <w:r>
        <w:rPr>
          <w:rFonts w:ascii="微软雅黑" w:hAnsi="微软雅黑" w:eastAsia="宋体"/>
          <w:color w:val="000000"/>
        </w:rPr>
        <w:t>D.仅Ⅲ、Ⅳ</w:t>
      </w:r>
    </w:p>
    <w:p>
      <w:r>
        <w:rPr>
          <w:rFonts w:ascii="微软雅黑" w:hAnsi="微软雅黑" w:eastAsia="宋体"/>
          <w:color w:val="000000"/>
        </w:rPr>
        <w:t>14、</w:t>
      </w:r>
      <w:r>
        <w:rPr>
          <w:rFonts w:hint="eastAsia" w:ascii="微软雅黑" w:hAnsi="微软雅黑" w:eastAsia="宋体"/>
          <w:color w:val="000000"/>
        </w:rPr>
        <w:t>某计算机有</w:t>
      </w:r>
      <w:r>
        <w:rPr>
          <w:rFonts w:ascii="微软雅黑" w:hAnsi="微软雅黑" w:eastAsia="宋体"/>
          <w:color w:val="000000"/>
        </w:rPr>
        <w:t>16个通用寄存器，采用32位定长指令字，操作码字段（含寻址方式位）为8位，Store指令的源操作数和目的操作数分别采用寄存器直接寻址和基址寻址方式。若基址寄存器可使用任一通用寄存器，且偏移量用补码表示，则 Store指令中偏移量的取值范围是（  ）。</w:t>
      </w:r>
    </w:p>
    <w:p>
      <w:r>
        <w:rPr>
          <w:rFonts w:ascii="微软雅黑" w:hAnsi="微软雅黑" w:eastAsia="宋体"/>
          <w:color w:val="000000"/>
        </w:rPr>
        <w:t>A.-32768~+32767              B.-32767~+32768</w:t>
      </w:r>
    </w:p>
    <w:p>
      <w:r>
        <w:rPr>
          <w:rFonts w:ascii="微软雅黑" w:hAnsi="微软雅黑" w:eastAsia="宋体"/>
          <w:color w:val="000000"/>
        </w:rPr>
        <w:t>C.-65536~+65535              D.-65535~+65536</w:t>
      </w:r>
    </w:p>
    <w:p>
      <w:r>
        <w:rPr>
          <w:rFonts w:ascii="微软雅黑" w:hAnsi="微软雅黑" w:eastAsia="宋体"/>
          <w:color w:val="000000"/>
        </w:rPr>
        <w:t>15、</w:t>
      </w:r>
      <w:r>
        <w:rPr>
          <w:rFonts w:hint="eastAsia" w:ascii="微软雅黑" w:hAnsi="微软雅黑" w:eastAsia="宋体"/>
          <w:color w:val="000000"/>
        </w:rPr>
        <w:t>假设变址寄存器</w:t>
      </w:r>
      <w:r>
        <w:rPr>
          <w:rFonts w:ascii="微软雅黑" w:hAnsi="微软雅黑" w:eastAsia="宋体"/>
          <w:color w:val="000000"/>
        </w:rPr>
        <w:t>R的内容为1000H，指令中的形式地址为2000H：地址1000H中的内容为2000H，地址2000H中的内容为3000H，地址3000H中的内容为4000H，则变址寻址方式下访问到的操作数是（  ）。</w:t>
      </w:r>
    </w:p>
    <w:p>
      <w:r>
        <w:rPr>
          <w:rFonts w:ascii="微软雅黑" w:hAnsi="微软雅黑" w:eastAsia="宋体"/>
          <w:color w:val="000000"/>
        </w:rPr>
        <w:t>A.1000H             B.2000H           C.3000H          D.4000H</w:t>
      </w:r>
    </w:p>
    <w:p>
      <w:r>
        <w:rPr>
          <w:rFonts w:ascii="微软雅黑" w:hAnsi="微软雅黑" w:eastAsia="宋体"/>
          <w:b/>
          <w:color w:val="000000"/>
          <w:sz w:val="32"/>
        </w:rPr>
        <w:t>二、填空题</w:t>
      </w:r>
    </w:p>
    <w:p>
      <w:r>
        <w:rPr>
          <w:rFonts w:ascii="微软雅黑" w:hAnsi="微软雅黑" w:eastAsia="宋体"/>
          <w:color w:val="000000"/>
        </w:rPr>
        <w:t>16、</w:t>
      </w:r>
      <w:r>
        <w:rPr>
          <w:rFonts w:hint="eastAsia" w:ascii="微软雅黑" w:hAnsi="微软雅黑" w:eastAsia="宋体"/>
          <w:color w:val="000000"/>
        </w:rPr>
        <w:t>堆栈是一种特殊的</w:t>
      </w:r>
      <w:r>
        <w:rPr>
          <w:rFonts w:ascii="微软雅黑" w:hAnsi="微软雅黑" w:eastAsia="宋体"/>
          <w:color w:val="000000"/>
        </w:rPr>
        <w:t>_______寻址方式，它采用_______原理。按构造不同，分为寄存器堆栈和_______堆栈。</w:t>
      </w:r>
    </w:p>
    <w:p>
      <w:r>
        <w:rPr>
          <w:rFonts w:ascii="微软雅黑" w:hAnsi="微软雅黑" w:eastAsia="宋体"/>
          <w:color w:val="000000"/>
        </w:rPr>
        <w:t>17、</w:t>
      </w:r>
      <w:r>
        <w:rPr>
          <w:rFonts w:hint="eastAsia" w:ascii="微软雅黑" w:hAnsi="微软雅黑" w:eastAsia="宋体"/>
          <w:color w:val="000000"/>
        </w:rPr>
        <w:t>为了运算器的高速性，采用了</w:t>
      </w:r>
      <w:r>
        <w:rPr>
          <w:rFonts w:ascii="微软雅黑" w:hAnsi="微软雅黑" w:eastAsia="宋体"/>
          <w:color w:val="000000"/>
        </w:rPr>
        <w:t>________进位，________乘除法，________等并行技术措施。</w:t>
      </w:r>
    </w:p>
    <w:p>
      <w:r>
        <w:rPr>
          <w:rFonts w:ascii="微软雅黑" w:hAnsi="微软雅黑" w:eastAsia="宋体"/>
          <w:color w:val="000000"/>
        </w:rPr>
        <w:t>18、DMA控制器访采用以下三种方法：________、________、________</w:t>
      </w:r>
    </w:p>
    <w:p>
      <w:r>
        <w:rPr>
          <w:rFonts w:ascii="微软雅黑" w:hAnsi="微软雅黑" w:eastAsia="宋体"/>
          <w:color w:val="000000"/>
        </w:rPr>
        <w:t>19、</w:t>
      </w:r>
      <w:r>
        <w:rPr>
          <w:rFonts w:hint="eastAsia" w:ascii="微软雅黑" w:hAnsi="微软雅黑" w:eastAsia="宋体"/>
          <w:color w:val="000000"/>
        </w:rPr>
        <w:t>形成指令寻址的方式，称为指令寻址方式，有顺序寻址和</w:t>
      </w:r>
      <w:r>
        <w:rPr>
          <w:rFonts w:ascii="微软雅黑" w:hAnsi="微软雅黑" w:eastAsia="宋体"/>
          <w:color w:val="000000"/>
        </w:rPr>
        <w:t>_______寻址两种，使用_______来跟踪。</w:t>
      </w:r>
    </w:p>
    <w:p>
      <w:r>
        <w:rPr>
          <w:rFonts w:ascii="微软雅黑" w:hAnsi="微软雅黑" w:eastAsia="宋体"/>
          <w:color w:val="000000"/>
        </w:rPr>
        <w:t>20、</w:t>
      </w:r>
      <w:r>
        <w:rPr>
          <w:rFonts w:hint="eastAsia" w:ascii="微软雅黑" w:hAnsi="微软雅黑" w:eastAsia="宋体"/>
          <w:color w:val="000000"/>
        </w:rPr>
        <w:t>计算机软件一般分为两大类：一类叫</w:t>
      </w:r>
      <w:r>
        <w:rPr>
          <w:rFonts w:ascii="微软雅黑" w:hAnsi="微软雅黑" w:eastAsia="宋体"/>
          <w:color w:val="000000"/>
        </w:rPr>
        <w:t>______,另一类叫______操作系统属于_______类。</w:t>
      </w:r>
    </w:p>
    <w:p>
      <w:r>
        <w:rPr>
          <w:rFonts w:ascii="微软雅黑" w:hAnsi="微软雅黑" w:eastAsia="宋体"/>
          <w:color w:val="000000"/>
        </w:rPr>
        <w:t>21、</w:t>
      </w:r>
      <w:r>
        <w:rPr>
          <w:rFonts w:hint="eastAsia" w:ascii="微软雅黑" w:hAnsi="微软雅黑" w:eastAsia="宋体"/>
          <w:color w:val="000000"/>
        </w:rPr>
        <w:t>汉字的</w:t>
      </w:r>
      <w:r>
        <w:rPr>
          <w:rFonts w:ascii="微软雅黑" w:hAnsi="微软雅黑" w:eastAsia="宋体"/>
          <w:color w:val="000000"/>
        </w:rPr>
        <w:t>_______、_______ 、_______是计算机用于汉字输入、内部处理、输出三种不同用途的编码。</w:t>
      </w:r>
    </w:p>
    <w:p>
      <w:r>
        <w:rPr>
          <w:rFonts w:ascii="微软雅黑" w:hAnsi="微软雅黑" w:eastAsia="宋体"/>
          <w:color w:val="000000"/>
        </w:rPr>
        <w:t>22、</w:t>
      </w:r>
      <w:r>
        <w:rPr>
          <w:rFonts w:hint="eastAsia" w:ascii="微软雅黑" w:hAnsi="微软雅黑" w:eastAsia="宋体"/>
          <w:color w:val="000000"/>
        </w:rPr>
        <w:t>不同的</w:t>
      </w:r>
      <w:r>
        <w:rPr>
          <w:rFonts w:ascii="微软雅黑" w:hAnsi="微软雅黑" w:eastAsia="宋体"/>
          <w:color w:val="000000"/>
        </w:rPr>
        <w:t>CRT显示标准所支持的最大________和________数目是不同的。</w:t>
      </w:r>
    </w:p>
    <w:p>
      <w:r>
        <w:rPr>
          <w:rFonts w:ascii="微软雅黑" w:hAnsi="微软雅黑" w:eastAsia="宋体"/>
          <w:color w:val="000000"/>
        </w:rPr>
        <w:t>23、</w:t>
      </w:r>
      <w:r>
        <w:rPr>
          <w:rFonts w:hint="eastAsia" w:ascii="微软雅黑" w:hAnsi="微软雅黑" w:eastAsia="宋体"/>
          <w:color w:val="000000"/>
        </w:rPr>
        <w:t>主存储器的性能指标主要是存储容量、存取时间、</w:t>
      </w:r>
      <w:r>
        <w:rPr>
          <w:rFonts w:ascii="微软雅黑" w:hAnsi="微软雅黑" w:eastAsia="宋体"/>
          <w:color w:val="000000"/>
        </w:rPr>
        <w:t>_______和_______</w:t>
      </w:r>
    </w:p>
    <w:p>
      <w:r>
        <w:rPr>
          <w:rFonts w:ascii="微软雅黑" w:hAnsi="微软雅黑" w:eastAsia="宋体"/>
          <w:color w:val="000000"/>
        </w:rPr>
        <w:t>24、</w:t>
      </w:r>
      <w:r>
        <w:rPr>
          <w:rFonts w:hint="eastAsia" w:ascii="微软雅黑" w:hAnsi="微软雅黑" w:eastAsia="宋体"/>
          <w:color w:val="000000"/>
        </w:rPr>
        <w:t>外围设备大体分为输入设备，输出设备，</w:t>
      </w:r>
      <w:r>
        <w:rPr>
          <w:rFonts w:ascii="微软雅黑" w:hAnsi="微软雅黑" w:eastAsia="宋体"/>
          <w:color w:val="000000"/>
        </w:rPr>
        <w:t>_________设备，_________设备，_________设备五大类。</w:t>
      </w:r>
    </w:p>
    <w:p>
      <w:r>
        <w:rPr>
          <w:rFonts w:ascii="微软雅黑" w:hAnsi="微软雅黑" w:eastAsia="宋体"/>
          <w:color w:val="000000"/>
        </w:rPr>
        <w:t>25、</w:t>
      </w:r>
      <w:r>
        <w:rPr>
          <w:rFonts w:hint="eastAsia" w:ascii="微软雅黑" w:hAnsi="微软雅黑" w:eastAsia="宋体"/>
          <w:color w:val="000000"/>
        </w:rPr>
        <w:t>计算机软件一般分为两大类：一类叫</w:t>
      </w:r>
      <w:r>
        <w:rPr>
          <w:rFonts w:ascii="微软雅黑" w:hAnsi="微软雅黑" w:eastAsia="宋体"/>
          <w:color w:val="000000"/>
        </w:rPr>
        <w:t>______，另一类叫______操作系统属于______类</w:t>
      </w:r>
    </w:p>
    <w:p>
      <w:r>
        <w:rPr>
          <w:rFonts w:ascii="微软雅黑" w:hAnsi="微软雅黑" w:eastAsia="宋体"/>
          <w:b/>
          <w:color w:val="000000"/>
          <w:sz w:val="32"/>
        </w:rPr>
        <w:t>三、名词解释题</w:t>
      </w:r>
    </w:p>
    <w:p>
      <w:r>
        <w:rPr>
          <w:rFonts w:ascii="微软雅黑" w:hAnsi="微软雅黑" w:eastAsia="宋体"/>
          <w:color w:val="000000"/>
        </w:rPr>
        <w:t>26、CD-ROM：</w:t>
      </w:r>
    </w:p>
    <w:p/>
    <w:p/>
    <w:p/>
    <w:p/>
    <w:p/>
    <w:p/>
    <w:p>
      <w:r>
        <w:rPr>
          <w:rFonts w:ascii="微软雅黑" w:hAnsi="微软雅黑" w:eastAsia="宋体"/>
          <w:color w:val="000000"/>
        </w:rPr>
        <w:t>27、</w:t>
      </w:r>
      <w:r>
        <w:rPr>
          <w:rFonts w:hint="eastAsia" w:ascii="微软雅黑" w:hAnsi="微软雅黑" w:eastAsia="宋体"/>
          <w:color w:val="000000"/>
        </w:rPr>
        <w:t>微地址：</w:t>
      </w:r>
    </w:p>
    <w:p/>
    <w:p/>
    <w:p/>
    <w:p/>
    <w:p/>
    <w:p/>
    <w:p>
      <w:r>
        <w:rPr>
          <w:rFonts w:ascii="微软雅黑" w:hAnsi="微软雅黑" w:eastAsia="宋体"/>
          <w:color w:val="000000"/>
        </w:rPr>
        <w:t>28、</w:t>
      </w:r>
      <w:r>
        <w:rPr>
          <w:rFonts w:hint="eastAsia" w:ascii="微软雅黑" w:hAnsi="微软雅黑" w:eastAsia="宋体"/>
          <w:color w:val="000000"/>
        </w:rPr>
        <w:t>辅存：</w:t>
      </w:r>
    </w:p>
    <w:p/>
    <w:p/>
    <w:p/>
    <w:p/>
    <w:p/>
    <w:p/>
    <w:p>
      <w:r>
        <w:rPr>
          <w:rFonts w:ascii="微软雅黑" w:hAnsi="微软雅黑" w:eastAsia="宋体"/>
          <w:color w:val="000000"/>
        </w:rPr>
        <w:t>29、</w:t>
      </w:r>
      <w:r>
        <w:rPr>
          <w:rFonts w:hint="eastAsia" w:ascii="微软雅黑" w:hAnsi="微软雅黑" w:eastAsia="宋体"/>
          <w:color w:val="000000"/>
        </w:rPr>
        <w:t>绝对转移：</w:t>
      </w:r>
    </w:p>
    <w:p/>
    <w:p/>
    <w:p/>
    <w:p/>
    <w:p/>
    <w:p/>
    <w:p>
      <w:r>
        <w:rPr>
          <w:rFonts w:ascii="微软雅黑" w:hAnsi="微软雅黑" w:eastAsia="宋体"/>
          <w:b/>
          <w:color w:val="000000"/>
          <w:sz w:val="32"/>
        </w:rPr>
        <w:t>四、简答题</w:t>
      </w:r>
    </w:p>
    <w:p>
      <w:r>
        <w:rPr>
          <w:rFonts w:ascii="微软雅黑" w:hAnsi="微软雅黑" w:eastAsia="宋体"/>
          <w:color w:val="000000"/>
        </w:rPr>
        <w:t>30、</w:t>
      </w:r>
      <w:r>
        <w:rPr>
          <w:rFonts w:hint="eastAsia" w:ascii="微软雅黑" w:hAnsi="微软雅黑" w:eastAsia="宋体"/>
          <w:color w:val="000000"/>
        </w:rPr>
        <w:t>什么是指令字长、机器字长和存储字长？</w:t>
      </w:r>
    </w:p>
    <w:p/>
    <w:p/>
    <w:p/>
    <w:p/>
    <w:p/>
    <w:p/>
    <w:p/>
    <w:p>
      <w:r>
        <w:rPr>
          <w:rFonts w:ascii="微软雅黑" w:hAnsi="微软雅黑" w:eastAsia="宋体"/>
          <w:color w:val="000000"/>
        </w:rPr>
        <w:t>31、</w:t>
      </w:r>
      <w:r>
        <w:rPr>
          <w:rFonts w:hint="eastAsia" w:ascii="微软雅黑" w:hAnsi="微软雅黑" w:eastAsia="宋体"/>
          <w:color w:val="000000"/>
        </w:rPr>
        <w:t>什么叫指令？什么叫微指令？二者有什么关系？</w:t>
      </w:r>
    </w:p>
    <w:p/>
    <w:p/>
    <w:p/>
    <w:p/>
    <w:p/>
    <w:p/>
    <w:p/>
    <w:p>
      <w:r>
        <w:rPr>
          <w:rFonts w:ascii="微软雅黑" w:hAnsi="微软雅黑" w:eastAsia="宋体"/>
          <w:color w:val="000000"/>
        </w:rPr>
        <w:t>32、</w:t>
      </w:r>
      <w:r>
        <w:rPr>
          <w:rFonts w:hint="eastAsia" w:ascii="微软雅黑" w:hAnsi="微软雅黑" w:eastAsia="宋体"/>
          <w:color w:val="000000"/>
        </w:rPr>
        <w:t>说明总线结构对计算机系统性能的影响。</w:t>
      </w:r>
    </w:p>
    <w:p/>
    <w:p/>
    <w:p/>
    <w:p/>
    <w:p/>
    <w:p/>
    <w:p/>
    <w:p>
      <w:r>
        <w:rPr>
          <w:rFonts w:ascii="微软雅黑" w:hAnsi="微软雅黑" w:eastAsia="宋体"/>
          <w:color w:val="000000"/>
        </w:rPr>
        <w:t>33、</w:t>
      </w:r>
      <w:r>
        <w:rPr>
          <w:rFonts w:hint="eastAsia" w:ascii="微软雅黑" w:hAnsi="微软雅黑" w:eastAsia="宋体"/>
          <w:color w:val="000000"/>
        </w:rPr>
        <w:t>计算机指令中一般包含哪些字段？各有什么作用？</w:t>
      </w:r>
    </w:p>
    <w:p/>
    <w:p/>
    <w:p/>
    <w:p/>
    <w:p/>
    <w:p/>
    <w:p/>
    <w:p>
      <w:r>
        <w:rPr>
          <w:rFonts w:ascii="微软雅黑" w:hAnsi="微软雅黑" w:eastAsia="宋体"/>
          <w:b/>
          <w:color w:val="000000"/>
          <w:sz w:val="32"/>
        </w:rPr>
        <w:t>五、计算题</w:t>
      </w:r>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34、</w:t>
      </w:r>
      <w:r>
        <w:rPr>
          <w:rFonts w:ascii="微软雅黑" w:hAnsi="微软雅黑" w:eastAsia="宋体" w:cs="Times New Roman"/>
          <w:color w:val="000000"/>
          <w:kern w:val="0"/>
          <w:sz w:val="24"/>
          <w:szCs w:val="24"/>
          <w:lang w:val="zh-CN"/>
        </w:rPr>
        <w:t>某计算机采用5级指令流水线，如果每级执行时间是2ns，求理想情况下该流水线的加速比和吞吐率。</w:t>
      </w:r>
    </w:p>
    <w:p/>
    <w:p/>
    <w:p/>
    <w:p/>
    <w:p/>
    <w:p/>
    <w:p/>
    <w:p/>
    <w:p>
      <w:pPr>
        <w:rPr>
          <w:rFonts w:ascii="Times New Roman" w:hAnsi="Times New Roman" w:cs="Times New Roman"/>
          <w:kern w:val="0"/>
          <w:sz w:val="19"/>
          <w:szCs w:val="19"/>
          <w:lang w:val="zh-CN"/>
        </w:rPr>
      </w:pPr>
      <w:r>
        <w:rPr>
          <w:rFonts w:hint="eastAsia" w:ascii="微软雅黑" w:hAnsi="微软雅黑" w:eastAsia="宋体" w:cs="Times New Roman"/>
          <w:color w:val="000000"/>
          <w:kern w:val="0"/>
          <w:sz w:val="19"/>
          <w:szCs w:val="19"/>
          <w:lang w:val="zh-CN"/>
        </w:rPr>
        <w:t>35、</w:t>
      </w:r>
      <w:r>
        <w:rPr>
          <w:rFonts w:ascii="微软雅黑" w:hAnsi="微软雅黑" w:eastAsia="宋体" w:cs="Times New Roman"/>
          <w:color w:val="000000"/>
          <w:kern w:val="0"/>
          <w:sz w:val="19"/>
          <w:szCs w:val="19"/>
          <w:lang w:val="zh-CN"/>
        </w:rPr>
        <w:t>用一个时钟频率为40MHz的处理器执行标准测试程序，它所包含的混合指令数和响应所需的时钟周期见表。试求出有效的CPI、MIPS速率和程序的执行时间（假设有N条指令）。</w:t>
      </w:r>
    </w:p>
    <w:p>
      <w:r>
        <w:rPr>
          <w:rFonts w:ascii="微软雅黑" w:hAnsi="微软雅黑" w:eastAsia="宋体"/>
          <w:color w:val="000000"/>
        </w:rPr>
        <w:drawing>
          <wp:inline distT="0" distB="0" distL="0" distR="0">
            <wp:extent cx="4737100" cy="1210310"/>
            <wp:effectExtent l="0" t="0" r="635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744882" cy="1212784"/>
                    </a:xfrm>
                    <a:prstGeom prst="rect">
                      <a:avLst/>
                    </a:prstGeom>
                    <a:noFill/>
                    <a:ln>
                      <a:noFill/>
                    </a:ln>
                  </pic:spPr>
                </pic:pic>
              </a:graphicData>
            </a:graphic>
          </wp:inline>
        </w:drawing>
      </w:r>
    </w:p>
    <w:p/>
    <w:p/>
    <w:p/>
    <w:p/>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36、</w:t>
      </w:r>
      <w:r>
        <w:rPr>
          <w:rFonts w:ascii="微软雅黑" w:hAnsi="微软雅黑" w:eastAsia="宋体" w:cs="Times New Roman"/>
          <w:color w:val="000000"/>
          <w:kern w:val="0"/>
          <w:sz w:val="24"/>
          <w:szCs w:val="24"/>
          <w:lang w:val="zh-CN"/>
        </w:rPr>
        <w:t>某32位计算机，CPU主频为800MHz，Cache命中时的CPI为4，Cache块大小为32B；主存采用8体交叉存储方式，每个体的存储字长为32位、存储周期为40ns；存储器总线宽度为32位，总线时钟频率为200MHz，支持突发传送总线事务。每次读突发传送总线事务的过程包括送首地址和命令、存储器准备数据和传送数据。每次突发传送32B，传送地址或32位数据均需一个总线时钟周期。请回答下列问题，要求给出理由或计算过程。</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1）CPU和总线的时钟周期各为多少？总线的带宽（即最大数据传输率）为多少？</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2）Cache缺失时，需要用几个读突发传送总线事务来完成一个主存块的读取？</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3）存储器总线完成一次读突发传送总线事务所需的时间是多少？</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4）若程序BP执行过程中，共执行了100条指令，平均每条指令需进行1.2次访存，Cache缺失率为5%，不考虑替换等开销，则BP的CPU执行时间是多少？</w:t>
      </w:r>
    </w:p>
    <w:p/>
    <w:p/>
    <w:p/>
    <w:p/>
    <w:p/>
    <w:p/>
    <w:p/>
    <w:p/>
    <w:p>
      <w:r>
        <w:rPr>
          <w:rFonts w:ascii="微软雅黑" w:hAnsi="微软雅黑" w:eastAsia="宋体"/>
          <w:b/>
          <w:color w:val="000000"/>
          <w:sz w:val="32"/>
        </w:rPr>
        <w:t>六、综合题</w:t>
      </w:r>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37、</w:t>
      </w:r>
      <w:r>
        <w:rPr>
          <w:rFonts w:ascii="微软雅黑" w:hAnsi="微软雅黑" w:eastAsia="宋体" w:cs="Times New Roman"/>
          <w:color w:val="000000"/>
          <w:kern w:val="0"/>
          <w:sz w:val="24"/>
          <w:szCs w:val="24"/>
          <w:lang w:val="zh-CN"/>
        </w:rPr>
        <w:t>在一个8级中断系统中，硬件中断响应从高到低的优先顺序是：1→2→3→4→5→6-7-8，设置中断屏蔽寄存器后，中断处理的优先顺序变为1→5→8→3→2→4→6→7。</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1）应如何设置屏蔽码？</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2）如果CPU在执行一个应用程序时有5、6、7级3个中断请求同时到达，中断请求8在6没有处理完以前到达，在处理8时中断请求2又到达CPU，试画出CPU响应这些中断的顺序示意图。</w:t>
      </w:r>
    </w:p>
    <w:p/>
    <w:p/>
    <w:p/>
    <w:p/>
    <w:p/>
    <w:p/>
    <w:p/>
    <w:p/>
    <w:p/>
    <w:p>
      <w:pPr>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38、</w:t>
      </w:r>
      <w:r>
        <w:rPr>
          <w:rFonts w:ascii="微软雅黑" w:hAnsi="微软雅黑" w:eastAsia="宋体" w:cs="Times New Roman"/>
          <w:color w:val="000000"/>
          <w:kern w:val="0"/>
          <w:sz w:val="24"/>
          <w:szCs w:val="24"/>
          <w:lang w:val="zh-CN"/>
        </w:rPr>
        <w:t>某指令系统字长12位，地址码取3位，试提出一种方案，使该系统有4条三地址指令、8条二地址指令、150条一地址指令。列出操作码的扩展形式并计算操作码的平均长度。</w:t>
      </w:r>
    </w:p>
    <w:p>
      <w:pPr>
        <w:rPr>
          <w:rFonts w:ascii="Times New Roman" w:hAnsi="Times New Roman" w:cs="Times New Roman"/>
          <w:kern w:val="0"/>
          <w:sz w:val="24"/>
          <w:szCs w:val="24"/>
          <w:lang w:val="zh-CN"/>
        </w:rPr>
      </w:pPr>
    </w:p>
    <w:p>
      <w:pPr>
        <w:rPr>
          <w:rFonts w:ascii="Times New Roman" w:hAnsi="Times New Roman" w:cs="Times New Roman"/>
          <w:kern w:val="0"/>
          <w:sz w:val="24"/>
          <w:szCs w:val="24"/>
          <w:lang w:val="zh-CN"/>
        </w:rPr>
      </w:pPr>
    </w:p>
    <w:p>
      <w:pPr>
        <w:rPr>
          <w:rFonts w:ascii="Times New Roman" w:hAnsi="Times New Roman" w:cs="Times New Roman"/>
          <w:kern w:val="0"/>
          <w:sz w:val="24"/>
          <w:szCs w:val="24"/>
          <w:lang w:val="zh-CN"/>
        </w:rPr>
      </w:pPr>
    </w:p>
    <w:p>
      <w:pPr>
        <w:rPr>
          <w:rFonts w:ascii="Times New Roman" w:hAnsi="Times New Roman" w:cs="Times New Roman"/>
          <w:kern w:val="0"/>
          <w:sz w:val="24"/>
          <w:szCs w:val="24"/>
          <w:lang w:val="zh-CN"/>
        </w:rPr>
      </w:pPr>
    </w:p>
    <w:p>
      <w:pPr>
        <w:rPr>
          <w:rFonts w:ascii="Times New Roman" w:hAnsi="Times New Roman" w:cs="Times New Roman"/>
          <w:kern w:val="0"/>
          <w:sz w:val="24"/>
          <w:szCs w:val="24"/>
          <w:lang w:val="zh-CN"/>
        </w:rPr>
      </w:pPr>
    </w:p>
    <w:p>
      <w:pPr>
        <w:rPr>
          <w:rFonts w:ascii="Times New Roman" w:hAnsi="Times New Roman" w:cs="Times New Roman"/>
          <w:kern w:val="0"/>
          <w:sz w:val="24"/>
          <w:szCs w:val="24"/>
          <w:lang w:val="zh-CN"/>
        </w:rPr>
      </w:pPr>
    </w:p>
    <w:p>
      <w:pPr>
        <w:rPr>
          <w:rFonts w:ascii="Times New Roman" w:hAnsi="Times New Roman" w:cs="Times New Roman"/>
          <w:kern w:val="0"/>
          <w:sz w:val="24"/>
          <w:szCs w:val="24"/>
          <w:lang w:val="zh-CN"/>
        </w:rPr>
      </w:pPr>
    </w:p>
    <w:p>
      <w:pPr>
        <w:rPr>
          <w:sz w:val="20"/>
          <w:szCs w:val="21"/>
        </w:rPr>
      </w:pPr>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39、</w:t>
      </w:r>
      <w:r>
        <w:rPr>
          <w:rFonts w:ascii="微软雅黑" w:hAnsi="微软雅黑" w:eastAsia="宋体"/>
          <w:color w:val="000000"/>
        </w:rPr>
        <w:drawing>
          <wp:anchor distT="0" distB="0" distL="114300" distR="114300" simplePos="0" relativeHeight="251659264" behindDoc="1" locked="0" layoutInCell="1" allowOverlap="1">
            <wp:simplePos x="0" y="0"/>
            <wp:positionH relativeFrom="column">
              <wp:posOffset>285750</wp:posOffset>
            </wp:positionH>
            <wp:positionV relativeFrom="paragraph">
              <wp:posOffset>771525</wp:posOffset>
            </wp:positionV>
            <wp:extent cx="5421630" cy="3009900"/>
            <wp:effectExtent l="0" t="0" r="7620" b="0"/>
            <wp:wrapTight wrapText="bothSides">
              <wp:wrapPolygon>
                <wp:start x="0" y="0"/>
                <wp:lineTo x="0" y="21463"/>
                <wp:lineTo x="21554" y="21463"/>
                <wp:lineTo x="21554" y="0"/>
                <wp:lineTo x="0" y="0"/>
              </wp:wrapPolygon>
            </wp:wrapTight>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21630" cy="3009900"/>
                    </a:xfrm>
                    <a:prstGeom prst="rect">
                      <a:avLst/>
                    </a:prstGeom>
                    <a:noFill/>
                    <a:ln>
                      <a:noFill/>
                    </a:ln>
                  </pic:spPr>
                </pic:pic>
              </a:graphicData>
            </a:graphic>
          </wp:anchor>
        </w:drawing>
      </w:r>
      <w:r>
        <w:rPr>
          <w:rFonts w:ascii="微软雅黑" w:hAnsi="微软雅黑" w:eastAsia="宋体" w:cs="Times New Roman"/>
          <w:color w:val="000000"/>
          <w:kern w:val="0"/>
          <w:sz w:val="24"/>
          <w:szCs w:val="24"/>
          <w:lang w:val="zh-CN"/>
        </w:rPr>
        <w:t>某计算机的主存地址空间大小为256MB，按字节编址。指令Cache和数据Cache分离，均有8个Cache行，每个Cache行大小为64B，数据Cache采用直接映射方式。现有两个功能相同的程序A和B，其伪代码如下所示：</w:t>
      </w: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假定int类型数据用32位补码表示，程序编译时，i、j、sum均分配在寄存器中，数组a按行优先方式存放，其首地址为320（+进制）。请回答下列问题，要求说明理由或给出计算过程。</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1）若不考虑用于Cache一致性维护和替换算法的控制位，则数据Cache的总容量为多少？</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2）数组元素a[0][31]和a[1][1]各自所在的主存块对应的Cache行号分别是多少（Cache行号从0开始）？</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3）程序A和B的数据访问命中率各是多少？哪个程序的执行时间更短？</w:t>
      </w:r>
    </w:p>
    <w:p/>
    <w:p/>
    <w:p/>
    <w:p/>
    <w:p/>
    <w:p/>
    <w:p/>
    <w:p/>
    <w:p>
      <w:r>
        <w:rPr>
          <w:rFonts w:ascii="微软雅黑" w:hAnsi="微软雅黑" w:eastAsia="宋体"/>
          <w:color w:val="000000"/>
        </w:rPr>
        <w:br w:type="page"/>
      </w:r>
    </w:p>
    <w:p>
      <w:pPr>
        <w:jc w:val="center"/>
      </w:pPr>
      <w:r>
        <w:rPr>
          <w:rFonts w:ascii="微软雅黑" w:hAnsi="微软雅黑" w:eastAsia="宋体"/>
          <w:b/>
          <w:color w:val="000000"/>
          <w:sz w:val="28"/>
        </w:rPr>
        <w:t>参考答案</w:t>
      </w:r>
    </w:p>
    <w:p>
      <w:r>
        <w:rPr>
          <w:rFonts w:ascii="微软雅黑" w:hAnsi="微软雅黑" w:eastAsia="宋体"/>
          <w:b/>
          <w:color w:val="000000"/>
          <w:sz w:val="32"/>
        </w:rPr>
        <w:t>一、选择题</w:t>
      </w:r>
    </w:p>
    <w:p>
      <w:r>
        <w:rPr>
          <w:rFonts w:ascii="微软雅黑" w:hAnsi="微软雅黑" w:eastAsia="宋体"/>
          <w:color w:val="000000"/>
        </w:rPr>
        <w:t>1、D</w:t>
      </w:r>
    </w:p>
    <w:p>
      <w:r>
        <w:rPr>
          <w:rFonts w:ascii="微软雅黑" w:hAnsi="微软雅黑" w:eastAsia="宋体"/>
          <w:color w:val="000000"/>
        </w:rPr>
        <w:t>2、C</w:t>
      </w:r>
    </w:p>
    <w:p>
      <w:r>
        <w:rPr>
          <w:rFonts w:ascii="微软雅黑" w:hAnsi="微软雅黑" w:eastAsia="宋体"/>
          <w:color w:val="000000"/>
        </w:rPr>
        <w:t>3、B</w:t>
      </w:r>
    </w:p>
    <w:p>
      <w:pPr>
        <w:autoSpaceDE w:val="0"/>
        <w:autoSpaceDN w:val="0"/>
        <w:adjustRightInd w:val="0"/>
        <w:spacing w:line="400" w:lineRule="exact"/>
      </w:pPr>
      <w:r>
        <w:rPr>
          <w:rFonts w:hint="eastAsia" w:ascii="微软雅黑" w:hAnsi="微软雅黑" w:eastAsia="宋体" w:cs="Times New Roman"/>
          <w:color w:val="000000"/>
          <w:kern w:val="0"/>
          <w:sz w:val="19"/>
          <w:szCs w:val="19"/>
          <w:lang w:val="zh-CN"/>
        </w:rPr>
        <w:t>4、</w:t>
      </w:r>
      <w:r>
        <w:rPr>
          <w:rFonts w:ascii="微软雅黑" w:hAnsi="微软雅黑" w:eastAsia="宋体" w:cs="Times New Roman"/>
          <w:color w:val="000000"/>
          <w:kern w:val="0"/>
          <w:sz w:val="19"/>
          <w:szCs w:val="19"/>
          <w:lang w:val="zh-CN"/>
        </w:rPr>
        <w:t>D</w:t>
      </w:r>
    </w:p>
    <w:p>
      <w:r>
        <w:rPr>
          <w:rFonts w:ascii="微软雅黑" w:hAnsi="微软雅黑" w:eastAsia="宋体"/>
          <w:color w:val="000000"/>
        </w:rPr>
        <w:t>5、C</w:t>
      </w:r>
    </w:p>
    <w:p>
      <w:r>
        <w:rPr>
          <w:rFonts w:ascii="微软雅黑" w:hAnsi="微软雅黑" w:eastAsia="宋体"/>
          <w:color w:val="000000"/>
        </w:rPr>
        <w:t>6、C</w:t>
      </w:r>
    </w:p>
    <w:p>
      <w:r>
        <w:rPr>
          <w:rFonts w:ascii="微软雅黑" w:hAnsi="微软雅黑" w:eastAsia="宋体"/>
          <w:color w:val="000000"/>
        </w:rPr>
        <w:t>7、D</w:t>
      </w:r>
    </w:p>
    <w:p>
      <w:r>
        <w:rPr>
          <w:rFonts w:ascii="微软雅黑" w:hAnsi="微软雅黑" w:eastAsia="宋体"/>
          <w:color w:val="000000"/>
        </w:rPr>
        <w:t>8、C</w:t>
      </w:r>
    </w:p>
    <w:p>
      <w:r>
        <w:rPr>
          <w:rFonts w:ascii="微软雅黑" w:hAnsi="微软雅黑" w:eastAsia="宋体"/>
          <w:color w:val="000000"/>
        </w:rPr>
        <w:t>9、D</w:t>
      </w:r>
    </w:p>
    <w:p>
      <w:r>
        <w:rPr>
          <w:rFonts w:ascii="微软雅黑" w:hAnsi="微软雅黑" w:eastAsia="宋体"/>
          <w:color w:val="000000"/>
        </w:rPr>
        <w:t>10、A</w:t>
      </w:r>
    </w:p>
    <w:p>
      <w:r>
        <w:rPr>
          <w:rFonts w:ascii="微软雅黑" w:hAnsi="微软雅黑" w:eastAsia="宋体"/>
          <w:color w:val="000000"/>
        </w:rPr>
        <w:t>11、B</w:t>
      </w:r>
    </w:p>
    <w:p>
      <w:r>
        <w:rPr>
          <w:rFonts w:ascii="微软雅黑" w:hAnsi="微软雅黑" w:eastAsia="宋体"/>
          <w:color w:val="000000"/>
        </w:rPr>
        <w:t>12、C</w:t>
      </w:r>
    </w:p>
    <w:p>
      <w:r>
        <w:rPr>
          <w:rFonts w:ascii="微软雅黑" w:hAnsi="微软雅黑" w:eastAsia="宋体"/>
          <w:color w:val="000000"/>
        </w:rPr>
        <w:t>13、B</w:t>
      </w:r>
    </w:p>
    <w:p>
      <w:r>
        <w:rPr>
          <w:rFonts w:ascii="微软雅黑" w:hAnsi="微软雅黑" w:eastAsia="宋体"/>
          <w:color w:val="000000"/>
        </w:rPr>
        <w:t>14、A</w:t>
      </w:r>
    </w:p>
    <w:p>
      <w:r>
        <w:rPr>
          <w:rFonts w:ascii="微软雅黑" w:hAnsi="微软雅黑" w:eastAsia="宋体"/>
          <w:color w:val="000000"/>
        </w:rPr>
        <w:t>15、D</w:t>
      </w:r>
    </w:p>
    <w:p>
      <w:r>
        <w:rPr>
          <w:rFonts w:ascii="微软雅黑" w:hAnsi="微软雅黑" w:eastAsia="宋体"/>
          <w:b/>
          <w:color w:val="000000"/>
          <w:sz w:val="32"/>
        </w:rPr>
        <w:t>二、填空题</w:t>
      </w:r>
    </w:p>
    <w:p>
      <w:r>
        <w:rPr>
          <w:rFonts w:ascii="微软雅黑" w:hAnsi="微软雅黑" w:eastAsia="宋体"/>
          <w:color w:val="000000"/>
        </w:rPr>
        <w:t>16、</w:t>
      </w:r>
      <w:r>
        <w:rPr>
          <w:rFonts w:hint="eastAsia" w:ascii="微软雅黑" w:hAnsi="微软雅黑" w:eastAsia="宋体"/>
          <w:color w:val="000000"/>
        </w:rPr>
        <w:t>数据</w:t>
      </w:r>
      <w:r>
        <w:rPr>
          <w:rFonts w:ascii="微软雅黑" w:hAnsi="微软雅黑" w:eastAsia="宋体"/>
          <w:color w:val="000000"/>
        </w:rPr>
        <w:t xml:space="preserve">  先进后出  存储器</w:t>
      </w:r>
    </w:p>
    <w:p>
      <w:r>
        <w:rPr>
          <w:rFonts w:ascii="微软雅黑" w:hAnsi="微软雅黑" w:eastAsia="宋体"/>
          <w:color w:val="000000"/>
        </w:rPr>
        <w:t>17、</w:t>
      </w:r>
      <w:r>
        <w:rPr>
          <w:rFonts w:hint="eastAsia" w:ascii="微软雅黑" w:hAnsi="微软雅黑" w:eastAsia="宋体"/>
          <w:color w:val="000000"/>
        </w:rPr>
        <w:t>先行</w:t>
      </w:r>
      <w:r>
        <w:rPr>
          <w:rFonts w:ascii="微软雅黑" w:hAnsi="微软雅黑" w:eastAsia="宋体"/>
          <w:color w:val="000000"/>
        </w:rPr>
        <w:t xml:space="preserve">  阵列  流水线</w:t>
      </w:r>
    </w:p>
    <w:p>
      <w:r>
        <w:rPr>
          <w:rFonts w:ascii="微软雅黑" w:hAnsi="微软雅黑" w:eastAsia="宋体"/>
          <w:color w:val="000000"/>
        </w:rPr>
        <w:t>18、</w:t>
      </w:r>
      <w:r>
        <w:rPr>
          <w:rFonts w:hint="eastAsia" w:ascii="微软雅黑" w:hAnsi="微软雅黑" w:eastAsia="宋体"/>
          <w:color w:val="000000"/>
        </w:rPr>
        <w:t>停止</w:t>
      </w:r>
      <w:r>
        <w:rPr>
          <w:rFonts w:ascii="微软雅黑" w:hAnsi="微软雅黑" w:eastAsia="宋体"/>
          <w:color w:val="000000"/>
        </w:rPr>
        <w:t>CPU访问   周期挪用  DMA和CPU交替访内</w:t>
      </w:r>
    </w:p>
    <w:p>
      <w:r>
        <w:rPr>
          <w:rFonts w:ascii="微软雅黑" w:hAnsi="微软雅黑" w:eastAsia="宋体"/>
          <w:color w:val="000000"/>
        </w:rPr>
        <w:t>19、</w:t>
      </w:r>
      <w:r>
        <w:rPr>
          <w:rFonts w:hint="eastAsia" w:ascii="微软雅黑" w:hAnsi="微软雅黑" w:eastAsia="宋体"/>
          <w:color w:val="000000"/>
        </w:rPr>
        <w:t>跳跃</w:t>
      </w:r>
      <w:r>
        <w:rPr>
          <w:rFonts w:ascii="微软雅黑" w:hAnsi="微软雅黑" w:eastAsia="宋体"/>
          <w:color w:val="000000"/>
        </w:rPr>
        <w:t xml:space="preserve">  程序计数器</w:t>
      </w:r>
    </w:p>
    <w:p>
      <w:r>
        <w:rPr>
          <w:rFonts w:ascii="微软雅黑" w:hAnsi="微软雅黑" w:eastAsia="宋体"/>
          <w:color w:val="000000"/>
        </w:rPr>
        <w:t>20、</w:t>
      </w:r>
      <w:r>
        <w:rPr>
          <w:rFonts w:hint="eastAsia" w:ascii="微软雅黑" w:hAnsi="微软雅黑" w:eastAsia="宋体"/>
          <w:color w:val="000000"/>
        </w:rPr>
        <w:t>系统软件</w:t>
      </w:r>
      <w:r>
        <w:rPr>
          <w:rFonts w:ascii="微软雅黑" w:hAnsi="微软雅黑" w:eastAsia="宋体"/>
          <w:color w:val="000000"/>
        </w:rPr>
        <w:t xml:space="preserve">  应用软件  系统软件</w:t>
      </w:r>
    </w:p>
    <w:p>
      <w:r>
        <w:rPr>
          <w:rFonts w:ascii="微软雅黑" w:hAnsi="微软雅黑" w:eastAsia="宋体"/>
          <w:color w:val="000000"/>
        </w:rPr>
        <w:t>21、</w:t>
      </w:r>
      <w:r>
        <w:rPr>
          <w:rFonts w:hint="eastAsia" w:ascii="微软雅黑" w:hAnsi="微软雅黑" w:eastAsia="宋体"/>
          <w:color w:val="000000"/>
        </w:rPr>
        <w:t>输入编码（或输入码）</w:t>
      </w:r>
      <w:r>
        <w:rPr>
          <w:rFonts w:ascii="微软雅黑" w:hAnsi="微软雅黑" w:eastAsia="宋体"/>
          <w:color w:val="000000"/>
        </w:rPr>
        <w:t xml:space="preserve">  内码（或机内码）  字模码</w:t>
      </w:r>
    </w:p>
    <w:p>
      <w:r>
        <w:rPr>
          <w:rFonts w:ascii="微软雅黑" w:hAnsi="微软雅黑" w:eastAsia="宋体"/>
          <w:color w:val="000000"/>
        </w:rPr>
        <w:t>22、</w:t>
      </w:r>
      <w:r>
        <w:rPr>
          <w:rFonts w:hint="eastAsia" w:ascii="微软雅黑" w:hAnsi="微软雅黑" w:eastAsia="宋体"/>
          <w:color w:val="000000"/>
        </w:rPr>
        <w:t>分辨率</w:t>
      </w:r>
      <w:r>
        <w:rPr>
          <w:rFonts w:ascii="微软雅黑" w:hAnsi="微软雅黑" w:eastAsia="宋体"/>
          <w:color w:val="000000"/>
        </w:rPr>
        <w:t xml:space="preserve">  颜色</w:t>
      </w:r>
    </w:p>
    <w:p>
      <w:r>
        <w:rPr>
          <w:rFonts w:ascii="微软雅黑" w:hAnsi="微软雅黑" w:eastAsia="宋体"/>
          <w:color w:val="000000"/>
        </w:rPr>
        <w:t>23、</w:t>
      </w:r>
      <w:r>
        <w:rPr>
          <w:rFonts w:hint="eastAsia" w:ascii="微软雅黑" w:hAnsi="微软雅黑" w:eastAsia="宋体"/>
          <w:color w:val="000000"/>
        </w:rPr>
        <w:t>存储周期</w:t>
      </w:r>
      <w:r>
        <w:rPr>
          <w:rFonts w:ascii="微软雅黑" w:hAnsi="微软雅黑" w:eastAsia="宋体"/>
          <w:color w:val="000000"/>
        </w:rPr>
        <w:t xml:space="preserve">  存储器带宽</w:t>
      </w:r>
    </w:p>
    <w:p>
      <w:r>
        <w:rPr>
          <w:rFonts w:ascii="微软雅黑" w:hAnsi="微软雅黑" w:eastAsia="宋体"/>
          <w:color w:val="000000"/>
        </w:rPr>
        <w:t>24、</w:t>
      </w:r>
      <w:r>
        <w:rPr>
          <w:rFonts w:hint="eastAsia" w:ascii="微软雅黑" w:hAnsi="微软雅黑" w:eastAsia="宋体"/>
          <w:color w:val="000000"/>
        </w:rPr>
        <w:t>外存</w:t>
      </w:r>
      <w:r>
        <w:rPr>
          <w:rFonts w:ascii="微软雅黑" w:hAnsi="微软雅黑" w:eastAsia="宋体"/>
          <w:color w:val="000000"/>
        </w:rPr>
        <w:t xml:space="preserve">  数据通信  过程控制</w:t>
      </w:r>
    </w:p>
    <w:p>
      <w:r>
        <w:rPr>
          <w:rFonts w:ascii="微软雅黑" w:hAnsi="微软雅黑" w:eastAsia="宋体"/>
          <w:color w:val="000000"/>
        </w:rPr>
        <w:t>25、</w:t>
      </w:r>
      <w:r>
        <w:rPr>
          <w:rFonts w:hint="eastAsia" w:ascii="微软雅黑" w:hAnsi="微软雅黑" w:eastAsia="宋体"/>
          <w:color w:val="000000"/>
        </w:rPr>
        <w:t>系统程序</w:t>
      </w:r>
      <w:r>
        <w:rPr>
          <w:rFonts w:ascii="微软雅黑" w:hAnsi="微软雅黑" w:eastAsia="宋体"/>
          <w:color w:val="000000"/>
        </w:rPr>
        <w:t xml:space="preserve">  应用程序 系统程序</w:t>
      </w:r>
    </w:p>
    <w:p>
      <w:r>
        <w:rPr>
          <w:rFonts w:ascii="微软雅黑" w:hAnsi="微软雅黑" w:eastAsia="宋体"/>
          <w:b/>
          <w:color w:val="000000"/>
          <w:sz w:val="32"/>
        </w:rPr>
        <w:t>三、名词解释题</w:t>
      </w:r>
    </w:p>
    <w:p>
      <w:r>
        <w:rPr>
          <w:rFonts w:ascii="微软雅黑" w:hAnsi="微软雅黑" w:eastAsia="宋体"/>
          <w:color w:val="000000"/>
        </w:rPr>
        <w:t>26、CD-ROM：</w:t>
      </w:r>
    </w:p>
    <w:p>
      <w:r>
        <w:rPr>
          <w:rFonts w:hint="eastAsia" w:ascii="微软雅黑" w:hAnsi="微软雅黑" w:eastAsia="宋体"/>
          <w:color w:val="000000"/>
        </w:rPr>
        <w:t>计算机中只读型光盘的主要标准。</w:t>
      </w:r>
    </w:p>
    <w:p>
      <w:r>
        <w:rPr>
          <w:rFonts w:ascii="微软雅黑" w:hAnsi="微软雅黑" w:eastAsia="宋体"/>
          <w:color w:val="000000"/>
        </w:rPr>
        <w:t>27、</w:t>
      </w:r>
      <w:r>
        <w:rPr>
          <w:rFonts w:hint="eastAsia" w:ascii="微软雅黑" w:hAnsi="微软雅黑" w:eastAsia="宋体"/>
          <w:color w:val="000000"/>
        </w:rPr>
        <w:t>微地址：</w:t>
      </w:r>
    </w:p>
    <w:p>
      <w:r>
        <w:rPr>
          <w:rFonts w:hint="eastAsia" w:ascii="微软雅黑" w:hAnsi="微软雅黑" w:eastAsia="宋体"/>
          <w:color w:val="000000"/>
        </w:rPr>
        <w:t>微每时令在控制存储器中的存储地址。</w:t>
      </w:r>
    </w:p>
    <w:p>
      <w:r>
        <w:rPr>
          <w:rFonts w:ascii="微软雅黑" w:hAnsi="微软雅黑" w:eastAsia="宋体"/>
          <w:color w:val="000000"/>
        </w:rPr>
        <w:t>28、</w:t>
      </w:r>
      <w:r>
        <w:rPr>
          <w:rFonts w:hint="eastAsia" w:ascii="微软雅黑" w:hAnsi="微软雅黑" w:eastAsia="宋体"/>
          <w:color w:val="000000"/>
        </w:rPr>
        <w:t>辅存：</w:t>
      </w:r>
    </w:p>
    <w:p>
      <w:r>
        <w:rPr>
          <w:rFonts w:hint="eastAsia" w:ascii="微软雅黑" w:hAnsi="微软雅黑" w:eastAsia="宋体"/>
          <w:color w:val="000000"/>
        </w:rPr>
        <w:t>一般通过输入输出部件连接到主存储器的外围设备，成本低，存储时间长。</w:t>
      </w:r>
    </w:p>
    <w:p>
      <w:r>
        <w:rPr>
          <w:rFonts w:ascii="微软雅黑" w:hAnsi="微软雅黑" w:eastAsia="宋体"/>
          <w:color w:val="000000"/>
        </w:rPr>
        <w:t>29、</w:t>
      </w:r>
      <w:r>
        <w:rPr>
          <w:rFonts w:hint="eastAsia" w:ascii="微软雅黑" w:hAnsi="微软雅黑" w:eastAsia="宋体"/>
          <w:color w:val="000000"/>
        </w:rPr>
        <w:t>绝对转移：</w:t>
      </w:r>
    </w:p>
    <w:p>
      <w:r>
        <w:rPr>
          <w:rFonts w:hint="eastAsia" w:ascii="微软雅黑" w:hAnsi="微软雅黑" w:eastAsia="宋体"/>
          <w:color w:val="000000"/>
        </w:rPr>
        <w:t>一种形成才转移目标地址的方式，转移指令的目标指令地址是由有效地址直接指定，与</w:t>
      </w:r>
      <w:r>
        <w:rPr>
          <w:rFonts w:ascii="微软雅黑" w:hAnsi="微软雅黑" w:eastAsia="宋体"/>
          <w:color w:val="000000"/>
        </w:rPr>
        <w:t>PC寄存器的内容无关。</w:t>
      </w:r>
    </w:p>
    <w:p>
      <w:r>
        <w:rPr>
          <w:rFonts w:ascii="微软雅黑" w:hAnsi="微软雅黑" w:eastAsia="宋体"/>
          <w:b/>
          <w:color w:val="000000"/>
          <w:sz w:val="32"/>
        </w:rPr>
        <w:t>四、简答题</w:t>
      </w:r>
    </w:p>
    <w:p>
      <w:r>
        <w:rPr>
          <w:rFonts w:ascii="微软雅黑" w:hAnsi="微软雅黑" w:eastAsia="宋体"/>
          <w:color w:val="000000"/>
        </w:rPr>
        <w:t>30、</w:t>
      </w:r>
      <w:r>
        <w:rPr>
          <w:rFonts w:hint="eastAsia" w:ascii="微软雅黑" w:hAnsi="微软雅黑" w:eastAsia="宋体"/>
          <w:color w:val="000000"/>
        </w:rPr>
        <w:t>答：机器字长：</w:t>
      </w:r>
      <w:r>
        <w:rPr>
          <w:rFonts w:ascii="微软雅黑" w:hAnsi="微软雅黑" w:eastAsia="宋体"/>
          <w:color w:val="000000"/>
        </w:rPr>
        <w:t>CPU一次能处理数据的位数，通常与CPU的寄存器位数有关。</w:t>
      </w:r>
    </w:p>
    <w:p>
      <w:r>
        <w:rPr>
          <w:rFonts w:ascii="微软雅黑" w:hAnsi="微软雅黑" w:eastAsia="宋体"/>
          <w:color w:val="000000"/>
        </w:rPr>
        <w:t>31、</w:t>
      </w:r>
      <w:r>
        <w:rPr>
          <w:rFonts w:hint="eastAsia" w:ascii="微软雅黑" w:hAnsi="微软雅黑" w:eastAsia="宋体"/>
          <w:color w:val="000000"/>
        </w:rPr>
        <w:t>答：指令，即指机器指令。每一条指令可以完成一个独立的算术运算或逻辑运算操作。控制部件通过控制线向执行部件发出各种控制命令，通常把这种控制命令叫做微命令，而一组实现一定操作功能的微命令的组合，构成一条微指令。许多条微指令组成的序列构成了微程序，微程序则完成对指令的解释执行。</w:t>
      </w:r>
    </w:p>
    <w:p>
      <w:r>
        <w:rPr>
          <w:rFonts w:ascii="微软雅黑" w:hAnsi="微软雅黑" w:eastAsia="宋体"/>
          <w:color w:val="000000"/>
        </w:rPr>
        <w:t>32、</w:t>
      </w:r>
      <w:r>
        <w:rPr>
          <w:rFonts w:hint="eastAsia" w:ascii="微软雅黑" w:hAnsi="微软雅黑" w:eastAsia="宋体"/>
          <w:color w:val="000000"/>
        </w:rPr>
        <w:t>答：（</w:t>
      </w:r>
      <w:r>
        <w:rPr>
          <w:rFonts w:ascii="微软雅黑" w:hAnsi="微软雅黑" w:eastAsia="宋体"/>
          <w:color w:val="000000"/>
        </w:rPr>
        <w:t>1）最大存储容量单总线系统中，最大内存容量必须小于由计算机字长所决定的可能的地址总线。双总线系统中，存储容量不会受到外围设备数量的影响</w:t>
      </w:r>
    </w:p>
    <w:p>
      <w:r>
        <w:rPr>
          <w:rFonts w:hint="eastAsia" w:ascii="微软雅黑" w:hAnsi="微软雅黑" w:eastAsia="宋体"/>
          <w:color w:val="000000"/>
        </w:rPr>
        <w:t>（</w:t>
      </w:r>
      <w:r>
        <w:rPr>
          <w:rFonts w:ascii="微软雅黑" w:hAnsi="微软雅黑" w:eastAsia="宋体"/>
          <w:color w:val="000000"/>
        </w:rPr>
        <w:t>2）指令系统</w:t>
      </w:r>
    </w:p>
    <w:p>
      <w:r>
        <w:rPr>
          <w:rFonts w:hint="eastAsia" w:ascii="微软雅黑" w:hAnsi="微软雅黑" w:eastAsia="宋体"/>
          <w:color w:val="000000"/>
        </w:rPr>
        <w:t>双总线系统，必须有专门的</w:t>
      </w:r>
      <w:r>
        <w:rPr>
          <w:rFonts w:ascii="微软雅黑" w:hAnsi="微软雅黑" w:eastAsia="宋体"/>
          <w:color w:val="000000"/>
        </w:rPr>
        <w:t>I/0指令系统单总线系统，访问内存和I/0使用相同指令</w:t>
      </w:r>
    </w:p>
    <w:p>
      <w:r>
        <w:rPr>
          <w:rFonts w:hint="eastAsia" w:ascii="微软雅黑" w:hAnsi="微软雅黑" w:eastAsia="宋体"/>
          <w:color w:val="000000"/>
        </w:rPr>
        <w:t>（</w:t>
      </w:r>
      <w:r>
        <w:rPr>
          <w:rFonts w:ascii="微软雅黑" w:hAnsi="微软雅黑" w:eastAsia="宋体"/>
          <w:color w:val="000000"/>
        </w:rPr>
        <w:t>3）吞吐量 总线数量越多，吞吐能力越大</w:t>
      </w:r>
    </w:p>
    <w:p>
      <w:r>
        <w:rPr>
          <w:rFonts w:ascii="微软雅黑" w:hAnsi="微软雅黑" w:eastAsia="宋体"/>
          <w:color w:val="000000"/>
        </w:rPr>
        <w:t>33、</w:t>
      </w:r>
      <w:r>
        <w:rPr>
          <w:rFonts w:hint="eastAsia" w:ascii="微软雅黑" w:hAnsi="微软雅黑" w:eastAsia="宋体"/>
          <w:color w:val="000000"/>
        </w:rPr>
        <w:t>答：包含地址码和操作吗；操作码表示操作的类型；地址码一半表示操作数和操作结果的存储位置；</w:t>
      </w:r>
    </w:p>
    <w:p>
      <w:r>
        <w:rPr>
          <w:rFonts w:ascii="微软雅黑" w:hAnsi="微软雅黑" w:eastAsia="宋体"/>
          <w:b/>
          <w:color w:val="000000"/>
          <w:sz w:val="32"/>
        </w:rPr>
        <w:t>五、计算题</w:t>
      </w:r>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34、</w:t>
      </w:r>
      <w:r>
        <w:rPr>
          <w:rFonts w:ascii="微软雅黑" w:hAnsi="微软雅黑" w:eastAsia="宋体" w:cs="Times New Roman"/>
          <w:color w:val="000000"/>
          <w:kern w:val="0"/>
          <w:sz w:val="24"/>
          <w:szCs w:val="24"/>
          <w:lang w:val="zh-CN"/>
        </w:rPr>
        <w:t>44.解析：流水线的加速比指采用流水线技术时指令的执行速度与等效的不采用流水线技术的指令执行速度之比，理想情况加速比等于流水线的级数。吞吐率指每秒钟能处理的指令数量。本题中计算机采用5级指令流水线，所以理想情况下加速比等于5。现在每完成一条指令的时间是2ns，则最大吞吐率等于1/2ns=5</w:t>
      </w:r>
      <m:oMath>
        <m:r>
          <m:rPr/>
          <w:rPr>
            <w:rFonts w:ascii="Cambria Math" w:hAnsi="Cambria Math" w:cs="Times New Roman"/>
            <w:kern w:val="0"/>
            <w:sz w:val="24"/>
            <w:szCs w:val="24"/>
            <w:lang w:val="zh-CN"/>
          </w:rPr>
          <m:t>×</m:t>
        </m:r>
      </m:oMath>
      <w:r>
        <w:rPr>
          <w:rFonts w:ascii="微软雅黑" w:hAnsi="微软雅黑" w:eastAsia="宋体" w:cs="Times New Roman"/>
          <w:color w:val="000000"/>
          <w:kern w:val="0"/>
          <w:sz w:val="24"/>
          <w:szCs w:val="24"/>
          <w:lang w:val="zh-CN"/>
        </w:rPr>
        <w:t>10</w:t>
      </w:r>
      <w:r>
        <w:rPr>
          <w:rFonts w:ascii="微软雅黑" w:hAnsi="微软雅黑" w:eastAsia="宋体" w:cs="Times New Roman"/>
          <w:color w:val="000000"/>
          <w:kern w:val="0"/>
          <w:sz w:val="24"/>
          <w:szCs w:val="24"/>
          <w:vertAlign w:val="superscript"/>
          <w:lang w:val="zh-CN"/>
        </w:rPr>
        <w:t>8</w:t>
      </w:r>
      <w:r>
        <w:rPr>
          <w:rFonts w:ascii="微软雅黑" w:hAnsi="微软雅黑" w:eastAsia="宋体" w:cs="Times New Roman"/>
          <w:color w:val="000000"/>
          <w:kern w:val="0"/>
          <w:sz w:val="24"/>
          <w:szCs w:val="24"/>
          <w:lang w:val="zh-CN"/>
        </w:rPr>
        <w:t>。</w:t>
      </w:r>
    </w:p>
    <w:p>
      <w:pPr>
        <w:autoSpaceDE w:val="0"/>
        <w:autoSpaceDN w:val="0"/>
        <w:adjustRightInd w:val="0"/>
        <w:spacing w:line="400" w:lineRule="exact"/>
      </w:pPr>
    </w:p>
    <w:p>
      <w:pPr>
        <w:autoSpaceDE w:val="0"/>
        <w:autoSpaceDN w:val="0"/>
        <w:adjustRightInd w:val="0"/>
        <w:spacing w:line="400" w:lineRule="exact"/>
        <w:rPr>
          <w:rFonts w:ascii="Times New Roman" w:hAnsi="Times New Roman" w:cs="Times New Roman"/>
          <w:kern w:val="0"/>
          <w:sz w:val="19"/>
          <w:szCs w:val="19"/>
          <w:lang w:val="zh-CN"/>
        </w:rPr>
      </w:pPr>
      <w:r>
        <w:rPr>
          <w:rFonts w:hint="eastAsia" w:ascii="微软雅黑" w:hAnsi="微软雅黑" w:eastAsia="宋体" w:cs="Times New Roman"/>
          <w:color w:val="000000"/>
          <w:kern w:val="0"/>
          <w:sz w:val="19"/>
          <w:szCs w:val="19"/>
          <w:lang w:val="zh-CN"/>
        </w:rPr>
        <w:t>35、</w:t>
      </w:r>
      <w:r>
        <w:rPr>
          <w:rFonts w:ascii="微软雅黑" w:hAnsi="微软雅黑" w:eastAsia="宋体" w:cs="Times New Roman"/>
          <w:color w:val="000000"/>
          <w:kern w:val="0"/>
          <w:sz w:val="19"/>
          <w:szCs w:val="19"/>
          <w:lang w:val="zh-CN"/>
        </w:rPr>
        <w:t>解：CPI即执行一条指令所需的时钟周期数。本标准测试程序共包含4种指令，那么CPl就是这4种指令的数学期望，故</w:t>
      </w:r>
    </w:p>
    <w:p>
      <w:pPr>
        <w:autoSpaceDE w:val="0"/>
        <w:autoSpaceDN w:val="0"/>
        <w:adjustRightInd w:val="0"/>
        <w:spacing w:line="400" w:lineRule="exact"/>
        <w:ind w:firstLine="480"/>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CPl=1×60%+2×18%+4×12%+8×10%=2.24</w:t>
      </w:r>
    </w:p>
    <w:p>
      <w:pPr>
        <w:autoSpaceDE w:val="0"/>
        <w:autoSpaceDN w:val="0"/>
        <w:adjustRightInd w:val="0"/>
        <w:spacing w:line="400" w:lineRule="exact"/>
        <w:ind w:firstLine="480"/>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MIPS即每秒执行百万条指令数。已知处理器的时钟频率为40MHz，即每秒包含40M个时钟周期，故</w:t>
      </w:r>
    </w:p>
    <w:p>
      <w:pPr>
        <w:autoSpaceDE w:val="0"/>
        <w:autoSpaceDN w:val="0"/>
        <w:adjustRightInd w:val="0"/>
        <w:spacing w:line="400" w:lineRule="exact"/>
        <w:ind w:firstLine="480"/>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MIPS=40/CPl=40/2.24</w:t>
      </w:r>
      <m:oMath>
        <m:r>
          <m:rPr/>
          <w:rPr>
            <w:rFonts w:ascii="Cambria Math" w:hAnsi="Cambria Math" w:cs="Times New Roman"/>
            <w:kern w:val="0"/>
            <w:sz w:val="19"/>
            <w:szCs w:val="19"/>
            <w:lang w:val="zh-CN"/>
          </w:rPr>
          <m:t>≈</m:t>
        </m:r>
      </m:oMath>
      <w:r>
        <w:rPr>
          <w:rFonts w:ascii="微软雅黑" w:hAnsi="微软雅黑" w:eastAsia="宋体" w:cs="Times New Roman"/>
          <w:color w:val="000000"/>
          <w:kern w:val="0"/>
          <w:sz w:val="19"/>
          <w:szCs w:val="19"/>
          <w:lang w:val="zh-CN"/>
        </w:rPr>
        <w:t>17.9</w:t>
      </w:r>
    </w:p>
    <w:p>
      <w:pPr>
        <w:autoSpaceDE w:val="0"/>
        <w:autoSpaceDN w:val="0"/>
        <w:adjustRightInd w:val="0"/>
        <w:spacing w:line="400" w:lineRule="exact"/>
        <w:ind w:firstLine="480"/>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程序执行时间自然就等于程序包含的指令数×CP1x时钟周期的长度，</w:t>
      </w:r>
    </w:p>
    <w:p>
      <w:pPr>
        <w:autoSpaceDE w:val="0"/>
        <w:autoSpaceDN w:val="0"/>
        <w:adjustRightInd w:val="0"/>
        <w:spacing w:line="400" w:lineRule="exact"/>
        <w:ind w:firstLine="480"/>
        <w:rPr>
          <w:rFonts w:ascii="Times New Roman" w:hAnsi="Times New Roman" w:cs="Times New Roman"/>
          <w:kern w:val="0"/>
          <w:sz w:val="19"/>
          <w:szCs w:val="19"/>
          <w:lang w:val="zh-CN"/>
        </w:rPr>
      </w:pPr>
      <w:r>
        <w:rPr>
          <w:rFonts w:ascii="微软雅黑" w:hAnsi="微软雅黑" w:eastAsia="宋体" w:cs="Times New Roman"/>
          <w:color w:val="000000"/>
          <w:kern w:val="0"/>
          <w:sz w:val="19"/>
          <w:szCs w:val="19"/>
          <w:lang w:val="zh-CN"/>
        </w:rPr>
        <w:t>故程序执行时间=N×2.24×1/40MHz=5.6N×10</w:t>
      </w:r>
      <w:r>
        <w:rPr>
          <w:rFonts w:ascii="微软雅黑" w:hAnsi="微软雅黑" w:eastAsia="宋体" w:cs="Times New Roman"/>
          <w:color w:val="000000"/>
          <w:kern w:val="0"/>
          <w:sz w:val="19"/>
          <w:szCs w:val="19"/>
          <w:vertAlign w:val="superscript"/>
          <w:lang w:val="zh-CN"/>
        </w:rPr>
        <w:t>-8</w:t>
      </w:r>
      <w:r>
        <w:rPr>
          <w:rFonts w:ascii="微软雅黑" w:hAnsi="微软雅黑" w:eastAsia="宋体" w:cs="Times New Roman"/>
          <w:color w:val="000000"/>
          <w:kern w:val="0"/>
          <w:sz w:val="19"/>
          <w:szCs w:val="19"/>
          <w:lang w:val="zh-CN"/>
        </w:rPr>
        <w:t>s</w:t>
      </w:r>
    </w:p>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36、</w:t>
      </w:r>
      <w:r>
        <w:rPr>
          <w:rFonts w:ascii="微软雅黑" w:hAnsi="微软雅黑" w:eastAsia="宋体" w:cs="Times New Roman"/>
          <w:color w:val="000000"/>
          <w:kern w:val="0"/>
          <w:sz w:val="24"/>
          <w:szCs w:val="24"/>
          <w:lang w:val="zh-CN"/>
        </w:rPr>
        <w:t>解析：</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1）CPU的时钟周期为1/800MHz</w:t>
      </w:r>
      <w:bookmarkStart w:id="0" w:name="_Hlk112006972"/>
      <w:r>
        <w:rPr>
          <w:rFonts w:ascii="微软雅黑" w:hAnsi="微软雅黑" w:eastAsia="宋体" w:cs="Times New Roman"/>
          <w:color w:val="000000"/>
          <w:kern w:val="0"/>
          <w:sz w:val="24"/>
          <w:szCs w:val="24"/>
          <w:lang w:val="zh-CN"/>
        </w:rPr>
        <w:t>=</w:t>
      </w:r>
      <w:bookmarkEnd w:id="0"/>
      <w:r>
        <w:rPr>
          <w:rFonts w:ascii="微软雅黑" w:hAnsi="微软雅黑" w:eastAsia="宋体" w:cs="Times New Roman"/>
          <w:color w:val="000000"/>
          <w:kern w:val="0"/>
          <w:sz w:val="24"/>
          <w:szCs w:val="24"/>
          <w:lang w:val="zh-CN"/>
        </w:rPr>
        <w:t>1.25ns。</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总线的时钟周期为1/200MHz=5ns。</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总线带宽为4B×200MHz=800MB/s或4B/5ns=800MB/s。</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2）因为每次读突发传送32B，而Cache块大小恰好是32B，所以只需要1个读突发传送总线事务来完成一个主存块的读取。</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3）一次读突发传送总线事务包括一次地址传送和32B数据传送：用1个总线时钟周期传输地址，即5ns；首先，根据低位交叉存储器的工作原理，数据全部读出需要40ns+（8-1）×5ns=75ns。但是，在第40ns时，数据的读取与传输是可以重叠的，所以只需要加上最后一个体读出的数据的传输时间即可，即5ns。故读突发传送总线事物时间为5ns+75ns+5ns=85ns。</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4）BP的CPU执行时间包括Cache命中时的指令执行时间和Cache缺失时带来的额外开销。命中时的指令执行时间：100×4×l.25ns=500ns。指令执行过程中Cache缺失时的额外开销：1.2×100×5%×85ns=510ns。可得，BP的CPU执行时间：500ns+510ns=1010ns。</w:t>
      </w:r>
    </w:p>
    <w:p/>
    <w:p>
      <w:r>
        <w:rPr>
          <w:rFonts w:ascii="微软雅黑" w:hAnsi="微软雅黑" w:eastAsia="宋体"/>
          <w:b/>
          <w:color w:val="000000"/>
          <w:sz w:val="32"/>
        </w:rPr>
        <w:t>六、综合题</w:t>
      </w:r>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37、</w:t>
      </w:r>
      <w:r>
        <w:rPr>
          <w:rFonts w:ascii="微软雅黑" w:hAnsi="微软雅黑" w:eastAsia="宋体" w:cs="Times New Roman"/>
          <w:color w:val="000000"/>
          <w:kern w:val="0"/>
          <w:sz w:val="24"/>
          <w:szCs w:val="24"/>
          <w:lang w:val="zh-CN"/>
        </w:rPr>
        <w:t>解析：</w:t>
      </w: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olor w:val="000000"/>
        </w:rPr>
        <w:drawing>
          <wp:anchor distT="0" distB="0" distL="114300" distR="114300" simplePos="0" relativeHeight="251659264" behindDoc="1" locked="0" layoutInCell="1" allowOverlap="1">
            <wp:simplePos x="0" y="0"/>
            <wp:positionH relativeFrom="column">
              <wp:posOffset>-250190</wp:posOffset>
            </wp:positionH>
            <wp:positionV relativeFrom="paragraph">
              <wp:posOffset>365125</wp:posOffset>
            </wp:positionV>
            <wp:extent cx="6667500" cy="2333625"/>
            <wp:effectExtent l="0" t="0" r="0" b="9525"/>
            <wp:wrapTight wrapText="bothSides">
              <wp:wrapPolygon>
                <wp:start x="0" y="0"/>
                <wp:lineTo x="0" y="21512"/>
                <wp:lineTo x="21538" y="21512"/>
                <wp:lineTo x="21538" y="0"/>
                <wp:lineTo x="0" y="0"/>
              </wp:wrapPolygon>
            </wp:wrapTight>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668326" cy="2333914"/>
                    </a:xfrm>
                    <a:prstGeom prst="rect">
                      <a:avLst/>
                    </a:prstGeom>
                    <a:noFill/>
                    <a:ln>
                      <a:noFill/>
                    </a:ln>
                  </pic:spPr>
                </pic:pic>
              </a:graphicData>
            </a:graphic>
          </wp:anchor>
        </w:drawing>
      </w:r>
      <w:r>
        <w:rPr>
          <w:rFonts w:ascii="微软雅黑" w:hAnsi="微软雅黑" w:eastAsia="宋体" w:cs="Times New Roman"/>
          <w:color w:val="000000"/>
          <w:kern w:val="0"/>
          <w:sz w:val="24"/>
          <w:szCs w:val="24"/>
          <w:lang w:val="zh-CN"/>
        </w:rPr>
        <w:t>1）中断屏蔽码见表</w:t>
      </w:r>
    </w:p>
    <w:p>
      <w:pPr>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2）中断处理示意图如图所示。</w:t>
      </w:r>
    </w:p>
    <w:p>
      <w:pPr>
        <w:rPr>
          <w:rFonts w:ascii="Times New Roman" w:hAnsi="Times New Roman" w:cs="Times New Roman"/>
          <w:kern w:val="0"/>
          <w:sz w:val="24"/>
          <w:szCs w:val="24"/>
          <w:lang w:val="zh-CN"/>
        </w:rPr>
      </w:pPr>
      <w:r>
        <w:rPr>
          <w:rFonts w:ascii="微软雅黑" w:hAnsi="微软雅黑" w:eastAsia="宋体"/>
          <w:color w:val="000000"/>
        </w:rPr>
        <w:drawing>
          <wp:inline distT="0" distB="0" distL="0" distR="0">
            <wp:extent cx="5172075" cy="356362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07550" cy="3588552"/>
                    </a:xfrm>
                    <a:prstGeom prst="rect">
                      <a:avLst/>
                    </a:prstGeom>
                    <a:noFill/>
                    <a:ln>
                      <a:noFill/>
                    </a:ln>
                  </pic:spPr>
                </pic:pic>
              </a:graphicData>
            </a:graphic>
          </wp:inline>
        </w:drawing>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5、6、7级中断请求同时到达，CPU按响应优先顺序首先执行中断服务程序</w:t>
      </w:r>
      <w:r>
        <w:rPr>
          <w:rFonts w:hint="eastAsia" w:ascii="微软雅黑" w:hAnsi="微软雅黑" w:eastAsia="宋体" w:cs="宋体"/>
          <w:color w:val="000000"/>
          <w:kern w:val="0"/>
          <w:sz w:val="24"/>
          <w:szCs w:val="24"/>
          <w:lang w:val="zh-CN"/>
        </w:rPr>
        <w:t>⑤</w:t>
      </w:r>
      <w:r>
        <w:rPr>
          <w:rFonts w:ascii="微软雅黑" w:hAnsi="微软雅黑" w:eastAsia="宋体" w:cs="Times New Roman"/>
          <w:color w:val="000000"/>
          <w:kern w:val="0"/>
          <w:sz w:val="24"/>
          <w:szCs w:val="24"/>
          <w:lang w:val="zh-CN"/>
        </w:rPr>
        <w:t>，在中断</w:t>
      </w:r>
      <w:r>
        <w:rPr>
          <w:rFonts w:hint="eastAsia" w:ascii="微软雅黑" w:hAnsi="微软雅黑" w:eastAsia="宋体" w:cs="宋体"/>
          <w:color w:val="000000"/>
          <w:kern w:val="0"/>
          <w:sz w:val="24"/>
          <w:szCs w:val="24"/>
          <w:lang w:val="zh-CN"/>
        </w:rPr>
        <w:t>⑤</w:t>
      </w:r>
      <w:r>
        <w:rPr>
          <w:rFonts w:ascii="微软雅黑" w:hAnsi="微软雅黑" w:eastAsia="宋体" w:cs="Times New Roman"/>
          <w:color w:val="000000"/>
          <w:kern w:val="0"/>
          <w:sz w:val="24"/>
          <w:szCs w:val="24"/>
          <w:lang w:val="zh-CN"/>
        </w:rPr>
        <w:t>执行完后回到现行程序，再按响应优先顺序先进入中断服务程序</w:t>
      </w:r>
      <w:r>
        <w:rPr>
          <w:rFonts w:hint="eastAsia" w:ascii="微软雅黑" w:hAnsi="微软雅黑" w:eastAsia="宋体" w:cs="宋体"/>
          <w:color w:val="000000"/>
          <w:kern w:val="0"/>
          <w:sz w:val="24"/>
          <w:szCs w:val="24"/>
          <w:lang w:val="zh-CN"/>
        </w:rPr>
        <w:t>④</w:t>
      </w:r>
      <w:r>
        <w:rPr>
          <w:rFonts w:ascii="微软雅黑" w:hAnsi="微软雅黑" w:eastAsia="宋体" w:cs="Times New Roman"/>
          <w:color w:val="000000"/>
          <w:kern w:val="0"/>
          <w:sz w:val="24"/>
          <w:szCs w:val="24"/>
          <w:lang w:val="zh-CN"/>
        </w:rPr>
        <w:t>。由于中断请求的处理优先级，高于中断</w:t>
      </w:r>
      <w:r>
        <w:rPr>
          <w:rFonts w:hint="eastAsia" w:ascii="微软雅黑" w:hAnsi="微软雅黑" w:eastAsia="宋体" w:cs="宋体"/>
          <w:color w:val="000000"/>
          <w:kern w:val="0"/>
          <w:sz w:val="24"/>
          <w:szCs w:val="24"/>
          <w:lang w:val="zh-CN"/>
        </w:rPr>
        <w:t>④</w:t>
      </w:r>
      <w:r>
        <w:rPr>
          <w:rFonts w:ascii="微软雅黑" w:hAnsi="微软雅黑" w:eastAsia="宋体" w:cs="Times New Roman"/>
          <w:color w:val="000000"/>
          <w:kern w:val="0"/>
          <w:sz w:val="24"/>
          <w:szCs w:val="24"/>
          <w:lang w:val="zh-CN"/>
        </w:rPr>
        <w:t>，因此中断</w:t>
      </w:r>
      <w:r>
        <w:rPr>
          <w:rFonts w:hint="eastAsia" w:ascii="微软雅黑" w:hAnsi="微软雅黑" w:eastAsia="宋体" w:cs="宋体"/>
          <w:color w:val="000000"/>
          <w:kern w:val="0"/>
          <w:sz w:val="24"/>
          <w:szCs w:val="24"/>
          <w:lang w:val="zh-CN"/>
        </w:rPr>
        <w:t>⑤</w:t>
      </w:r>
      <w:r>
        <w:rPr>
          <w:rFonts w:ascii="微软雅黑" w:hAnsi="微软雅黑" w:eastAsia="宋体" w:cs="Times New Roman"/>
          <w:color w:val="000000"/>
          <w:kern w:val="0"/>
          <w:sz w:val="24"/>
          <w:szCs w:val="24"/>
          <w:lang w:val="zh-CN"/>
        </w:rPr>
        <w:t>被打断，进入中断服务程序</w:t>
      </w:r>
      <w:r>
        <w:rPr>
          <w:rFonts w:hint="eastAsia" w:ascii="微软雅黑" w:hAnsi="微软雅黑" w:eastAsia="宋体" w:cs="宋体"/>
          <w:color w:val="000000"/>
          <w:kern w:val="0"/>
          <w:sz w:val="24"/>
          <w:szCs w:val="24"/>
          <w:lang w:val="zh-CN"/>
        </w:rPr>
        <w:t>③</w:t>
      </w:r>
      <w:r>
        <w:rPr>
          <w:rFonts w:ascii="微软雅黑" w:hAnsi="微软雅黑" w:eastAsia="宋体" w:cs="Times New Roman"/>
          <w:color w:val="000000"/>
          <w:kern w:val="0"/>
          <w:sz w:val="24"/>
          <w:szCs w:val="24"/>
          <w:lang w:val="zh-CN"/>
        </w:rPr>
        <w:t>。当处理中断</w:t>
      </w:r>
      <w:r>
        <w:rPr>
          <w:rFonts w:hint="eastAsia" w:ascii="微软雅黑" w:hAnsi="微软雅黑" w:eastAsia="宋体" w:cs="宋体"/>
          <w:color w:val="000000"/>
          <w:kern w:val="0"/>
          <w:sz w:val="24"/>
          <w:szCs w:val="24"/>
          <w:lang w:val="zh-CN"/>
        </w:rPr>
        <w:t>③</w:t>
      </w:r>
      <w:r>
        <w:rPr>
          <w:rFonts w:ascii="微软雅黑" w:hAnsi="微软雅黑" w:eastAsia="宋体" w:cs="Times New Roman"/>
          <w:color w:val="000000"/>
          <w:kern w:val="0"/>
          <w:sz w:val="24"/>
          <w:szCs w:val="24"/>
          <w:lang w:val="zh-CN"/>
        </w:rPr>
        <w:t>的过程中又有一个中断请求</w:t>
      </w:r>
      <w:r>
        <w:rPr>
          <w:rFonts w:hint="eastAsia" w:ascii="微软雅黑" w:hAnsi="微软雅黑" w:eastAsia="宋体" w:cs="宋体"/>
          <w:color w:val="000000"/>
          <w:kern w:val="0"/>
          <w:sz w:val="24"/>
          <w:szCs w:val="24"/>
          <w:lang w:val="zh-CN"/>
        </w:rPr>
        <w:t>②</w:t>
      </w:r>
      <w:r>
        <w:rPr>
          <w:rFonts w:ascii="微软雅黑" w:hAnsi="微软雅黑" w:eastAsia="宋体" w:cs="Times New Roman"/>
          <w:color w:val="000000"/>
          <w:kern w:val="0"/>
          <w:sz w:val="24"/>
          <w:szCs w:val="24"/>
          <w:lang w:val="zh-CN"/>
        </w:rPr>
        <w:t>到达，由于</w:t>
      </w:r>
      <w:r>
        <w:rPr>
          <w:rFonts w:hint="eastAsia" w:ascii="微软雅黑" w:hAnsi="微软雅黑" w:eastAsia="宋体" w:cs="宋体"/>
          <w:color w:val="000000"/>
          <w:kern w:val="0"/>
          <w:sz w:val="24"/>
          <w:szCs w:val="24"/>
          <w:lang w:val="zh-CN"/>
        </w:rPr>
        <w:t>②</w:t>
      </w:r>
      <w:r>
        <w:rPr>
          <w:rFonts w:ascii="微软雅黑" w:hAnsi="微软雅黑" w:eastAsia="宋体" w:cs="Times New Roman"/>
          <w:color w:val="000000"/>
          <w:kern w:val="0"/>
          <w:sz w:val="24"/>
          <w:szCs w:val="24"/>
          <w:lang w:val="zh-CN"/>
        </w:rPr>
        <w:t>的优先级低于中断8，因此中断服务程序</w:t>
      </w:r>
      <w:r>
        <w:rPr>
          <w:rFonts w:hint="eastAsia" w:ascii="微软雅黑" w:hAnsi="微软雅黑" w:eastAsia="宋体" w:cs="宋体"/>
          <w:color w:val="000000"/>
          <w:kern w:val="0"/>
          <w:sz w:val="24"/>
          <w:szCs w:val="24"/>
          <w:lang w:val="zh-CN"/>
        </w:rPr>
        <w:t>③</w:t>
      </w:r>
      <w:r>
        <w:rPr>
          <w:rFonts w:ascii="微软雅黑" w:hAnsi="微软雅黑" w:eastAsia="宋体" w:cs="Times New Roman"/>
          <w:color w:val="000000"/>
          <w:kern w:val="0"/>
          <w:sz w:val="24"/>
          <w:szCs w:val="24"/>
          <w:lang w:val="zh-CN"/>
        </w:rPr>
        <w:t>可继续执行。中断8执行完后问到被打断的中断</w:t>
      </w:r>
      <w:r>
        <w:rPr>
          <w:rFonts w:hint="eastAsia" w:ascii="微软雅黑" w:hAnsi="微软雅黑" w:eastAsia="宋体" w:cs="宋体"/>
          <w:color w:val="000000"/>
          <w:kern w:val="0"/>
          <w:sz w:val="24"/>
          <w:szCs w:val="24"/>
          <w:lang w:val="zh-CN"/>
        </w:rPr>
        <w:t>⑤</w:t>
      </w:r>
      <w:r>
        <w:rPr>
          <w:rFonts w:ascii="微软雅黑" w:hAnsi="微软雅黑" w:eastAsia="宋体" w:cs="Times New Roman"/>
          <w:color w:val="000000"/>
          <w:kern w:val="0"/>
          <w:sz w:val="24"/>
          <w:szCs w:val="24"/>
          <w:lang w:val="zh-CN"/>
        </w:rPr>
        <w:t>，但中断</w:t>
      </w:r>
      <w:r>
        <w:rPr>
          <w:rFonts w:hint="eastAsia" w:ascii="微软雅黑" w:hAnsi="微软雅黑" w:eastAsia="宋体" w:cs="宋体"/>
          <w:color w:val="000000"/>
          <w:kern w:val="0"/>
          <w:sz w:val="24"/>
          <w:szCs w:val="24"/>
          <w:lang w:val="zh-CN"/>
        </w:rPr>
        <w:t>③</w:t>
      </w:r>
      <w:r>
        <w:rPr>
          <w:rFonts w:ascii="微软雅黑" w:hAnsi="微软雅黑" w:eastAsia="宋体" w:cs="Times New Roman"/>
          <w:color w:val="000000"/>
          <w:kern w:val="0"/>
          <w:sz w:val="24"/>
          <w:szCs w:val="24"/>
          <w:lang w:val="zh-CN"/>
        </w:rPr>
        <w:t>又被中断请求</w:t>
      </w:r>
      <w:r>
        <w:rPr>
          <w:rFonts w:hint="eastAsia" w:ascii="微软雅黑" w:hAnsi="微软雅黑" w:eastAsia="宋体" w:cs="宋体"/>
          <w:color w:val="000000"/>
          <w:kern w:val="0"/>
          <w:sz w:val="24"/>
          <w:szCs w:val="24"/>
          <w:lang w:val="zh-CN"/>
        </w:rPr>
        <w:t>②</w:t>
      </w:r>
      <w:r>
        <w:rPr>
          <w:rFonts w:ascii="微软雅黑" w:hAnsi="微软雅黑" w:eastAsia="宋体" w:cs="Times New Roman"/>
          <w:color w:val="000000"/>
          <w:kern w:val="0"/>
          <w:sz w:val="24"/>
          <w:szCs w:val="24"/>
          <w:lang w:val="zh-CN"/>
        </w:rPr>
        <w:t>打断，而进入中断服务程序</w:t>
      </w:r>
      <w:r>
        <w:rPr>
          <w:rFonts w:hint="eastAsia" w:ascii="微软雅黑" w:hAnsi="微软雅黑" w:eastAsia="宋体" w:cs="宋体"/>
          <w:color w:val="000000"/>
          <w:kern w:val="0"/>
          <w:sz w:val="24"/>
          <w:szCs w:val="24"/>
          <w:lang w:val="zh-CN"/>
        </w:rPr>
        <w:t>②</w:t>
      </w:r>
      <w:r>
        <w:rPr>
          <w:rFonts w:ascii="微软雅黑" w:hAnsi="微软雅黑" w:eastAsia="宋体" w:cs="Times New Roman"/>
          <w:color w:val="000000"/>
          <w:kern w:val="0"/>
          <w:sz w:val="24"/>
          <w:szCs w:val="24"/>
          <w:lang w:val="zh-CN"/>
        </w:rPr>
        <w:t>。中断</w:t>
      </w:r>
      <w:r>
        <w:rPr>
          <w:rFonts w:hint="eastAsia" w:ascii="微软雅黑" w:hAnsi="微软雅黑" w:eastAsia="宋体" w:cs="宋体"/>
          <w:color w:val="000000"/>
          <w:kern w:val="0"/>
          <w:sz w:val="24"/>
          <w:szCs w:val="24"/>
          <w:lang w:val="zh-CN"/>
        </w:rPr>
        <w:t>②</w:t>
      </w:r>
      <w:r>
        <w:rPr>
          <w:rFonts w:ascii="微软雅黑" w:hAnsi="微软雅黑" w:eastAsia="宋体" w:cs="Times New Roman"/>
          <w:color w:val="000000"/>
          <w:kern w:val="0"/>
          <w:sz w:val="24"/>
          <w:szCs w:val="24"/>
          <w:lang w:val="zh-CN"/>
        </w:rPr>
        <w:t>执行完后才回到中断</w:t>
      </w:r>
      <w:r>
        <w:rPr>
          <w:rFonts w:hint="eastAsia" w:ascii="微软雅黑" w:hAnsi="微软雅黑" w:eastAsia="宋体" w:cs="宋体"/>
          <w:color w:val="000000"/>
          <w:kern w:val="0"/>
          <w:sz w:val="24"/>
          <w:szCs w:val="24"/>
          <w:lang w:val="zh-CN"/>
        </w:rPr>
        <w:t>⑤</w:t>
      </w:r>
      <w:r>
        <w:rPr>
          <w:rFonts w:ascii="微软雅黑" w:hAnsi="微软雅黑" w:eastAsia="宋体" w:cs="Times New Roman"/>
          <w:color w:val="000000"/>
          <w:kern w:val="0"/>
          <w:sz w:val="24"/>
          <w:szCs w:val="24"/>
          <w:lang w:val="zh-CN"/>
        </w:rPr>
        <w:t>，中断</w:t>
      </w:r>
      <w:r>
        <w:rPr>
          <w:rFonts w:hint="eastAsia" w:ascii="微软雅黑" w:hAnsi="微软雅黑" w:eastAsia="宋体" w:cs="宋体"/>
          <w:color w:val="000000"/>
          <w:kern w:val="0"/>
          <w:sz w:val="24"/>
          <w:szCs w:val="24"/>
          <w:lang w:val="zh-CN"/>
        </w:rPr>
        <w:t>⑤</w:t>
      </w:r>
      <w:r>
        <w:rPr>
          <w:rFonts w:ascii="微软雅黑" w:hAnsi="微软雅黑" w:eastAsia="宋体" w:cs="Times New Roman"/>
          <w:color w:val="000000"/>
          <w:kern w:val="0"/>
          <w:sz w:val="24"/>
          <w:szCs w:val="24"/>
          <w:lang w:val="zh-CN"/>
        </w:rPr>
        <w:t>执行完后回到现行程序，再按响应优先顺序进入中断服务程序</w:t>
      </w:r>
      <w:r>
        <w:rPr>
          <w:rFonts w:ascii="微软雅黑" w:hAnsi="微软雅黑" w:eastAsia="宋体" w:cs="宋体"/>
          <w:color w:val="000000"/>
          <w:kern w:val="0"/>
          <w:sz w:val="24"/>
          <w:szCs w:val="24"/>
          <w:lang w:val="zh-CN"/>
        </w:rPr>
        <w:fldChar w:fldCharType="begin"/>
      </w:r>
      <w:r>
        <w:rPr>
          <w:rFonts w:ascii="微软雅黑" w:hAnsi="微软雅黑" w:eastAsia="宋体" w:cs="宋体"/>
          <w:color w:val="000000"/>
          <w:kern w:val="0"/>
          <w:sz w:val="24"/>
          <w:szCs w:val="24"/>
          <w:lang w:val="zh-CN"/>
        </w:rPr>
        <w:instrText xml:space="preserve"> </w:instrText>
      </w:r>
      <w:r>
        <w:rPr>
          <w:rFonts w:hint="eastAsia" w:ascii="微软雅黑" w:hAnsi="微软雅黑" w:eastAsia="宋体" w:cs="宋体"/>
          <w:color w:val="000000"/>
          <w:kern w:val="0"/>
          <w:sz w:val="24"/>
          <w:szCs w:val="24"/>
          <w:lang w:val="zh-CN"/>
        </w:rPr>
        <w:instrText xml:space="preserve">= 7 \* GB3</w:instrText>
      </w:r>
      <w:r>
        <w:rPr>
          <w:rFonts w:ascii="微软雅黑" w:hAnsi="微软雅黑" w:eastAsia="宋体" w:cs="宋体"/>
          <w:color w:val="000000"/>
          <w:kern w:val="0"/>
          <w:sz w:val="24"/>
          <w:szCs w:val="24"/>
          <w:lang w:val="zh-CN"/>
        </w:rPr>
        <w:instrText xml:space="preserve"> </w:instrText>
      </w:r>
      <w:r>
        <w:rPr>
          <w:rFonts w:ascii="微软雅黑" w:hAnsi="微软雅黑" w:eastAsia="宋体" w:cs="宋体"/>
          <w:color w:val="000000"/>
          <w:kern w:val="0"/>
          <w:sz w:val="24"/>
          <w:szCs w:val="24"/>
          <w:lang w:val="zh-CN"/>
        </w:rPr>
        <w:fldChar w:fldCharType="separate"/>
      </w:r>
      <w:r>
        <w:rPr>
          <w:rFonts w:hint="eastAsia" w:ascii="微软雅黑" w:hAnsi="微软雅黑" w:eastAsia="宋体" w:cs="宋体"/>
          <w:color w:val="000000"/>
          <w:kern w:val="0"/>
          <w:sz w:val="24"/>
          <w:szCs w:val="24"/>
          <w:lang w:val="zh-CN"/>
        </w:rPr>
        <w:t>⑦</w:t>
      </w:r>
      <w:r>
        <w:rPr>
          <w:rFonts w:ascii="微软雅黑" w:hAnsi="微软雅黑" w:eastAsia="宋体" w:cs="宋体"/>
          <w:color w:val="000000"/>
          <w:kern w:val="0"/>
          <w:sz w:val="24"/>
          <w:szCs w:val="24"/>
          <w:lang w:val="zh-CN"/>
        </w:rPr>
        <w:fldChar w:fldCharType="end"/>
      </w:r>
      <w:r>
        <w:rPr>
          <w:rFonts w:ascii="微软雅黑" w:hAnsi="微软雅黑" w:eastAsia="宋体" w:cs="Times New Roman"/>
          <w:color w:val="000000"/>
          <w:kern w:val="0"/>
          <w:sz w:val="24"/>
          <w:szCs w:val="24"/>
          <w:lang w:val="zh-CN"/>
        </w:rPr>
        <w:t>。中断</w:t>
      </w:r>
      <w:r>
        <w:rPr>
          <w:rFonts w:ascii="微软雅黑" w:hAnsi="微软雅黑" w:eastAsia="宋体" w:cs="宋体"/>
          <w:color w:val="000000"/>
          <w:kern w:val="0"/>
          <w:sz w:val="24"/>
          <w:szCs w:val="24"/>
          <w:lang w:val="zh-CN"/>
        </w:rPr>
        <w:fldChar w:fldCharType="begin"/>
      </w:r>
      <w:r>
        <w:rPr>
          <w:rFonts w:ascii="微软雅黑" w:hAnsi="微软雅黑" w:eastAsia="宋体" w:cs="宋体"/>
          <w:color w:val="000000"/>
          <w:kern w:val="0"/>
          <w:sz w:val="24"/>
          <w:szCs w:val="24"/>
          <w:lang w:val="zh-CN"/>
        </w:rPr>
        <w:instrText xml:space="preserve"> </w:instrText>
      </w:r>
      <w:r>
        <w:rPr>
          <w:rFonts w:hint="eastAsia" w:ascii="微软雅黑" w:hAnsi="微软雅黑" w:eastAsia="宋体" w:cs="宋体"/>
          <w:color w:val="000000"/>
          <w:kern w:val="0"/>
          <w:sz w:val="24"/>
          <w:szCs w:val="24"/>
          <w:lang w:val="zh-CN"/>
        </w:rPr>
        <w:instrText xml:space="preserve">= 7 \* GB3</w:instrText>
      </w:r>
      <w:r>
        <w:rPr>
          <w:rFonts w:ascii="微软雅黑" w:hAnsi="微软雅黑" w:eastAsia="宋体" w:cs="宋体"/>
          <w:color w:val="000000"/>
          <w:kern w:val="0"/>
          <w:sz w:val="24"/>
          <w:szCs w:val="24"/>
          <w:lang w:val="zh-CN"/>
        </w:rPr>
        <w:instrText xml:space="preserve"> </w:instrText>
      </w:r>
      <w:r>
        <w:rPr>
          <w:rFonts w:ascii="微软雅黑" w:hAnsi="微软雅黑" w:eastAsia="宋体" w:cs="宋体"/>
          <w:color w:val="000000"/>
          <w:kern w:val="0"/>
          <w:sz w:val="24"/>
          <w:szCs w:val="24"/>
          <w:lang w:val="zh-CN"/>
        </w:rPr>
        <w:fldChar w:fldCharType="separate"/>
      </w:r>
      <w:r>
        <w:rPr>
          <w:rFonts w:hint="eastAsia" w:ascii="微软雅黑" w:hAnsi="微软雅黑" w:eastAsia="宋体" w:cs="宋体"/>
          <w:color w:val="000000"/>
          <w:kern w:val="0"/>
          <w:sz w:val="24"/>
          <w:szCs w:val="24"/>
          <w:lang w:val="zh-CN"/>
        </w:rPr>
        <w:t>⑦</w:t>
      </w:r>
      <w:r>
        <w:rPr>
          <w:rFonts w:ascii="微软雅黑" w:hAnsi="微软雅黑" w:eastAsia="宋体" w:cs="宋体"/>
          <w:color w:val="000000"/>
          <w:kern w:val="0"/>
          <w:sz w:val="24"/>
          <w:szCs w:val="24"/>
          <w:lang w:val="zh-CN"/>
        </w:rPr>
        <w:fldChar w:fldCharType="end"/>
      </w:r>
      <w:r>
        <w:rPr>
          <w:rFonts w:ascii="微软雅黑" w:hAnsi="微软雅黑" w:eastAsia="宋体" w:cs="Times New Roman"/>
          <w:color w:val="000000"/>
          <w:kern w:val="0"/>
          <w:sz w:val="24"/>
          <w:szCs w:val="24"/>
          <w:lang w:val="zh-CN"/>
        </w:rPr>
        <w:t>执行完后回到现行程序，整个中断处理完毕。</w:t>
      </w:r>
    </w:p>
    <w:p>
      <w:pPr>
        <w:autoSpaceDE w:val="0"/>
        <w:autoSpaceDN w:val="0"/>
        <w:adjustRightInd w:val="0"/>
        <w:spacing w:line="400" w:lineRule="exact"/>
        <w:rPr>
          <w:rFonts w:ascii="Times New Roman" w:hAnsi="Times New Roman" w:cs="Times New Roman"/>
          <w:kern w:val="0"/>
          <w:sz w:val="24"/>
          <w:szCs w:val="24"/>
          <w:lang w:val="zh-CN"/>
        </w:rPr>
      </w:pPr>
    </w:p>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38、</w:t>
      </w:r>
      <w:r>
        <w:rPr>
          <w:rFonts w:ascii="微软雅黑" w:hAnsi="微软雅黑" w:eastAsia="宋体" w:cs="Times New Roman"/>
          <w:color w:val="000000"/>
          <w:kern w:val="0"/>
          <w:sz w:val="24"/>
          <w:szCs w:val="24"/>
          <w:lang w:val="zh-CN"/>
        </w:rPr>
        <w:t>解析：</w:t>
      </w:r>
      <w:r>
        <w:rPr>
          <w:rFonts w:ascii="微软雅黑" w:hAnsi="微软雅黑" w:eastAsia="宋体"/>
          <w:color w:val="000000"/>
        </w:rPr>
        <w:drawing>
          <wp:anchor distT="0" distB="0" distL="114300" distR="114300" simplePos="0" relativeHeight="251659264" behindDoc="1" locked="0" layoutInCell="1" allowOverlap="1">
            <wp:simplePos x="0" y="0"/>
            <wp:positionH relativeFrom="margin">
              <wp:align>left</wp:align>
            </wp:positionH>
            <wp:positionV relativeFrom="paragraph">
              <wp:posOffset>314325</wp:posOffset>
            </wp:positionV>
            <wp:extent cx="5154930" cy="3200400"/>
            <wp:effectExtent l="0" t="0" r="7620" b="0"/>
            <wp:wrapTight wrapText="bothSides">
              <wp:wrapPolygon>
                <wp:start x="0" y="0"/>
                <wp:lineTo x="0" y="21471"/>
                <wp:lineTo x="21552" y="21471"/>
                <wp:lineTo x="21552" y="0"/>
                <wp:lineTo x="0" y="0"/>
              </wp:wrapPolygon>
            </wp:wrapTight>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154930" cy="3200400"/>
                    </a:xfrm>
                    <a:prstGeom prst="rect">
                      <a:avLst/>
                    </a:prstGeom>
                    <a:noFill/>
                    <a:ln>
                      <a:noFill/>
                    </a:ln>
                  </pic:spPr>
                </pic:pic>
              </a:graphicData>
            </a:graphic>
          </wp:anchor>
        </w:drawing>
      </w: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以上答案不唯一，只要满足不包含就行，即没有前缀码。这个和数据结构中的赫夫曼树的编码是很类似的。</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操作码的平均长度=（3×4+6×8+9×150）/162=8.7</w:t>
      </w:r>
    </w:p>
    <w:p/>
    <w:p>
      <w:pPr>
        <w:autoSpaceDE w:val="0"/>
        <w:autoSpaceDN w:val="0"/>
        <w:adjustRightInd w:val="0"/>
        <w:spacing w:line="400" w:lineRule="exact"/>
        <w:rPr>
          <w:rFonts w:ascii="Times New Roman" w:hAnsi="Times New Roman" w:cs="Times New Roman"/>
          <w:kern w:val="0"/>
          <w:sz w:val="24"/>
          <w:szCs w:val="24"/>
          <w:lang w:val="zh-CN"/>
        </w:rPr>
      </w:pPr>
      <w:r>
        <w:rPr>
          <w:rFonts w:hint="eastAsia" w:ascii="微软雅黑" w:hAnsi="微软雅黑" w:eastAsia="宋体" w:cs="Times New Roman"/>
          <w:color w:val="000000"/>
          <w:kern w:val="0"/>
          <w:sz w:val="24"/>
          <w:szCs w:val="24"/>
          <w:lang w:val="zh-CN"/>
        </w:rPr>
        <w:t>39、</w:t>
      </w:r>
      <w:r>
        <w:rPr>
          <w:rFonts w:ascii="微软雅黑" w:hAnsi="微软雅黑" w:eastAsia="宋体" w:cs="Times New Roman"/>
          <w:color w:val="000000"/>
          <w:kern w:val="0"/>
          <w:sz w:val="24"/>
          <w:szCs w:val="24"/>
          <w:lang w:val="zh-CN"/>
        </w:rPr>
        <w:t>解析：1）Cache结构如下。</w:t>
      </w:r>
    </w:p>
    <w:tbl>
      <w:tblPr>
        <w:tblStyle w:val="33"/>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2157"/>
        <w:gridCol w:w="2158"/>
        <w:gridCol w:w="1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autoSpaceDE w:val="0"/>
              <w:autoSpaceDN w:val="0"/>
              <w:adjustRightInd w:val="0"/>
              <w:spacing w:after="0" w:line="400" w:lineRule="exact"/>
              <w:jc w:val="center"/>
              <w:rPr>
                <w:rFonts w:ascii="Times New Roman" w:hAnsi="Times New Roman" w:cs="Times New Roman"/>
                <w:kern w:val="0"/>
                <w:sz w:val="24"/>
                <w:szCs w:val="24"/>
                <w:lang w:val="zh-CN"/>
              </w:rPr>
            </w:pPr>
            <w:r>
              <w:rPr>
                <w:rFonts w:hint="eastAsia" w:ascii="Times New Roman" w:hAnsi="Times New Roman" w:cs="Times New Roman"/>
                <w:kern w:val="0"/>
                <w:sz w:val="24"/>
                <w:szCs w:val="24"/>
                <w:lang w:val="zh-CN"/>
              </w:rPr>
              <w:t>V</w:t>
            </w:r>
          </w:p>
        </w:tc>
        <w:tc>
          <w:tcPr>
            <w:tcW w:w="2157" w:type="dxa"/>
          </w:tcPr>
          <w:p>
            <w:pPr>
              <w:autoSpaceDE w:val="0"/>
              <w:autoSpaceDN w:val="0"/>
              <w:adjustRightInd w:val="0"/>
              <w:spacing w:after="0" w:line="400" w:lineRule="exact"/>
              <w:jc w:val="center"/>
              <w:rPr>
                <w:rFonts w:ascii="Times New Roman" w:hAnsi="Times New Roman" w:cs="Times New Roman"/>
                <w:kern w:val="0"/>
                <w:sz w:val="24"/>
                <w:szCs w:val="24"/>
                <w:lang w:val="zh-CN"/>
              </w:rPr>
            </w:pPr>
            <w:r>
              <w:rPr>
                <w:rFonts w:ascii="Times New Roman" w:hAnsi="Times New Roman" w:cs="Times New Roman"/>
                <w:kern w:val="0"/>
                <w:sz w:val="24"/>
                <w:szCs w:val="24"/>
                <w:lang w:val="zh-CN"/>
              </w:rPr>
              <w:t>…</w:t>
            </w:r>
          </w:p>
        </w:tc>
        <w:tc>
          <w:tcPr>
            <w:tcW w:w="2158" w:type="dxa"/>
          </w:tcPr>
          <w:p>
            <w:pPr>
              <w:autoSpaceDE w:val="0"/>
              <w:autoSpaceDN w:val="0"/>
              <w:adjustRightInd w:val="0"/>
              <w:spacing w:after="0" w:line="400" w:lineRule="exact"/>
              <w:jc w:val="center"/>
              <w:rPr>
                <w:rFonts w:ascii="Times New Roman" w:hAnsi="Times New Roman" w:cs="Times New Roman"/>
                <w:kern w:val="0"/>
                <w:sz w:val="24"/>
                <w:szCs w:val="24"/>
                <w:lang w:val="zh-CN"/>
              </w:rPr>
            </w:pPr>
            <w:r>
              <w:rPr>
                <w:rFonts w:hint="eastAsia" w:ascii="Times New Roman" w:hAnsi="Times New Roman" w:cs="Times New Roman"/>
                <w:kern w:val="0"/>
                <w:sz w:val="24"/>
                <w:szCs w:val="24"/>
                <w:lang w:val="zh-CN"/>
              </w:rPr>
              <w:t>T</w:t>
            </w:r>
            <w:r>
              <w:rPr>
                <w:rFonts w:ascii="Times New Roman" w:hAnsi="Times New Roman" w:cs="Times New Roman"/>
                <w:kern w:val="0"/>
                <w:sz w:val="24"/>
                <w:szCs w:val="24"/>
                <w:lang w:val="zh-CN"/>
              </w:rPr>
              <w:t>ag</w:t>
            </w:r>
          </w:p>
        </w:tc>
        <w:tc>
          <w:tcPr>
            <w:tcW w:w="1745" w:type="dxa"/>
          </w:tcPr>
          <w:p>
            <w:pPr>
              <w:autoSpaceDE w:val="0"/>
              <w:autoSpaceDN w:val="0"/>
              <w:adjustRightInd w:val="0"/>
              <w:spacing w:after="0" w:line="400" w:lineRule="exact"/>
              <w:jc w:val="center"/>
              <w:rPr>
                <w:rFonts w:ascii="Times New Roman" w:hAnsi="Times New Roman" w:cs="Times New Roman"/>
                <w:kern w:val="0"/>
                <w:sz w:val="24"/>
                <w:szCs w:val="24"/>
                <w:lang w:val="zh-CN"/>
              </w:rPr>
            </w:pPr>
            <w:r>
              <w:rPr>
                <w:rFonts w:hint="eastAsia" w:ascii="Times New Roman" w:hAnsi="Times New Roman" w:cs="Times New Roman"/>
                <w:kern w:val="0"/>
                <w:sz w:val="24"/>
                <w:szCs w:val="24"/>
                <w:lang w:val="zh-CN"/>
              </w:rPr>
              <w:t>D</w:t>
            </w:r>
            <w:r>
              <w:rPr>
                <w:rFonts w:ascii="Times New Roman" w:hAnsi="Times New Roman" w:cs="Times New Roman"/>
                <w:kern w:val="0"/>
                <w:sz w:val="24"/>
                <w:szCs w:val="24"/>
                <w:lang w:val="zh-CN"/>
              </w:rPr>
              <w:t>ata</w:t>
            </w:r>
          </w:p>
        </w:tc>
      </w:tr>
    </w:tbl>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此处的行即为块（Block）。直接映射下，每块的Cache结构一般分为4个部分，其中，V：1位，表示所在的块是否有效。</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…：表示用于Cache一致性维护和替换算法的控制位。</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TAG：地址转换标记。</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如果不计算“…”部分，则Cache的大小由V、Tag和Data（数据）3部分组成。在直接映射中，可以将地址分为如下3个部分：</w:t>
      </w:r>
    </w:p>
    <w:tbl>
      <w:tblPr>
        <w:tblStyle w:val="33"/>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5"/>
        <w:gridCol w:w="2157"/>
        <w:gridCol w:w="3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5" w:type="dxa"/>
          </w:tcPr>
          <w:p>
            <w:pPr>
              <w:autoSpaceDE w:val="0"/>
              <w:autoSpaceDN w:val="0"/>
              <w:adjustRightInd w:val="0"/>
              <w:spacing w:after="0" w:line="400" w:lineRule="exact"/>
              <w:jc w:val="center"/>
              <w:rPr>
                <w:rFonts w:ascii="Times New Roman" w:hAnsi="Times New Roman" w:cs="Times New Roman"/>
                <w:kern w:val="0"/>
                <w:sz w:val="24"/>
                <w:szCs w:val="24"/>
                <w:lang w:val="zh-CN"/>
              </w:rPr>
            </w:pPr>
            <w:r>
              <w:rPr>
                <w:rFonts w:hint="eastAsia" w:ascii="Times New Roman" w:hAnsi="Times New Roman" w:cs="Times New Roman"/>
                <w:kern w:val="0"/>
                <w:sz w:val="24"/>
                <w:szCs w:val="24"/>
                <w:lang w:val="zh-CN"/>
              </w:rPr>
              <w:t>T</w:t>
            </w:r>
            <w:r>
              <w:rPr>
                <w:rFonts w:ascii="Times New Roman" w:hAnsi="Times New Roman" w:cs="Times New Roman"/>
                <w:kern w:val="0"/>
                <w:sz w:val="24"/>
                <w:szCs w:val="24"/>
                <w:lang w:val="zh-CN"/>
              </w:rPr>
              <w:t>ag</w:t>
            </w:r>
          </w:p>
        </w:tc>
        <w:tc>
          <w:tcPr>
            <w:tcW w:w="2157" w:type="dxa"/>
          </w:tcPr>
          <w:p>
            <w:pPr>
              <w:autoSpaceDE w:val="0"/>
              <w:autoSpaceDN w:val="0"/>
              <w:adjustRightInd w:val="0"/>
              <w:spacing w:after="0" w:line="400" w:lineRule="exact"/>
              <w:jc w:val="center"/>
              <w:rPr>
                <w:rFonts w:ascii="Times New Roman" w:hAnsi="Times New Roman" w:cs="Times New Roman"/>
                <w:kern w:val="0"/>
                <w:sz w:val="24"/>
                <w:szCs w:val="24"/>
                <w:lang w:val="zh-CN"/>
              </w:rPr>
            </w:pPr>
            <w:r>
              <w:rPr>
                <w:rFonts w:hint="eastAsia" w:ascii="Times New Roman" w:hAnsi="Times New Roman" w:cs="Times New Roman"/>
                <w:kern w:val="0"/>
                <w:sz w:val="24"/>
                <w:szCs w:val="24"/>
                <w:lang w:val="zh-CN"/>
              </w:rPr>
              <w:t>快索引</w:t>
            </w:r>
          </w:p>
        </w:tc>
        <w:tc>
          <w:tcPr>
            <w:tcW w:w="3903" w:type="dxa"/>
          </w:tcPr>
          <w:p>
            <w:pPr>
              <w:autoSpaceDE w:val="0"/>
              <w:autoSpaceDN w:val="0"/>
              <w:adjustRightInd w:val="0"/>
              <w:spacing w:after="0" w:line="400" w:lineRule="exact"/>
              <w:jc w:val="center"/>
              <w:rPr>
                <w:rFonts w:ascii="Times New Roman" w:hAnsi="Times New Roman" w:cs="Times New Roman"/>
                <w:kern w:val="0"/>
                <w:sz w:val="24"/>
                <w:szCs w:val="24"/>
                <w:lang w:val="zh-CN"/>
              </w:rPr>
            </w:pPr>
            <w:r>
              <w:rPr>
                <w:rFonts w:hint="eastAsia" w:ascii="Times New Roman" w:hAnsi="Times New Roman" w:cs="Times New Roman"/>
                <w:kern w:val="0"/>
                <w:sz w:val="24"/>
                <w:szCs w:val="24"/>
                <w:lang w:val="zh-CN"/>
              </w:rPr>
              <w:t>块内</w:t>
            </w:r>
          </w:p>
        </w:tc>
      </w:tr>
    </w:tbl>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本题中，总的寻址位数为28位（228=256M）：块内位为6位（25-64），5~0位；块索引为3位（23=8），8~6位。因此，Tag=28-6-3=19位，即27~9位。</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每行（块）的大小=V+Tag+数据=1+19+64×8位。</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数据Cache有8行，总容量为（1+19+64×8）×8/8=532B。</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2）由于数组在存储器中按行优先方式存放，因此每个数组元素占4B。数组首地址为320，因此可知：</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a[0][31]在存储器中的地址为320+31×4=444=0001 10111100B</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a[l][1]在存储器中的地址为320+（256+1）×4=1348=010101000100B按直接映射方式，地址分为3部分，块索引在地址的8~6位，因此两地址所对应的块索引分别为6（110B）、5（101B）。</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3）数组a中每个数据只用了一次，如果程序没有命中，则从主存中读入一块，大小64B，相当于16个整数。对于程序A，如果是按行连续存放的，那么从主存读入一块到Cache（一次失配）后，随后的15次便都Cache命中，读一次管16次，因此命中率为</w:t>
      </w:r>
    </w:p>
    <w:p>
      <w:pPr>
        <w:autoSpaceDE w:val="0"/>
        <w:autoSpaceDN w:val="0"/>
        <w:adjustRightInd w:val="0"/>
        <w:spacing w:line="400" w:lineRule="exact"/>
        <w:ind w:firstLine="600"/>
        <w:jc w:val="center"/>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[（2</w:t>
      </w:r>
      <w:r>
        <w:rPr>
          <w:rFonts w:ascii="微软雅黑" w:hAnsi="微软雅黑" w:eastAsia="宋体" w:cs="Times New Roman"/>
          <w:color w:val="000000"/>
          <w:kern w:val="0"/>
          <w:sz w:val="24"/>
          <w:szCs w:val="24"/>
          <w:vertAlign w:val="superscript"/>
          <w:lang w:val="zh-CN"/>
        </w:rPr>
        <w:t>16</w:t>
      </w:r>
      <w:r>
        <w:rPr>
          <w:rFonts w:ascii="微软雅黑" w:hAnsi="微软雅黑" w:eastAsia="宋体" w:cs="Times New Roman"/>
          <w:color w:val="000000"/>
          <w:kern w:val="0"/>
          <w:sz w:val="24"/>
          <w:szCs w:val="24"/>
          <w:lang w:val="zh-CN"/>
        </w:rPr>
        <w:t>-2</w:t>
      </w:r>
      <w:r>
        <w:rPr>
          <w:rFonts w:ascii="微软雅黑" w:hAnsi="微软雅黑" w:eastAsia="宋体" w:cs="Times New Roman"/>
          <w:color w:val="000000"/>
          <w:kern w:val="0"/>
          <w:sz w:val="24"/>
          <w:szCs w:val="24"/>
          <w:vertAlign w:val="superscript"/>
          <w:lang w:val="zh-CN"/>
        </w:rPr>
        <w:t>12</w:t>
      </w:r>
      <w:r>
        <w:rPr>
          <w:rFonts w:ascii="微软雅黑" w:hAnsi="微软雅黑" w:eastAsia="宋体" w:cs="Times New Roman"/>
          <w:color w:val="000000"/>
          <w:kern w:val="0"/>
          <w:sz w:val="24"/>
          <w:szCs w:val="24"/>
          <w:lang w:val="zh-CN"/>
        </w:rPr>
        <w:t>）/2</w:t>
      </w:r>
      <w:r>
        <w:rPr>
          <w:rFonts w:ascii="微软雅黑" w:hAnsi="微软雅黑" w:eastAsia="宋体" w:cs="Times New Roman"/>
          <w:color w:val="000000"/>
          <w:kern w:val="0"/>
          <w:sz w:val="24"/>
          <w:szCs w:val="24"/>
          <w:vertAlign w:val="superscript"/>
          <w:lang w:val="zh-CN"/>
        </w:rPr>
        <w:t>16</w:t>
      </w:r>
      <w:r>
        <w:rPr>
          <w:rFonts w:ascii="微软雅黑" w:hAnsi="微软雅黑" w:eastAsia="宋体" w:cs="Times New Roman"/>
          <w:color w:val="000000"/>
          <w:kern w:val="0"/>
          <w:sz w:val="24"/>
          <w:szCs w:val="24"/>
          <w:lang w:val="zh-CN"/>
        </w:rPr>
        <w:t>]×100%=93.75%</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程序B随列访问数组a，由于Cache的容量太小，读入的数据块留不到下次用便又被替换，因此每次都失败，命中率为0%。</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另一种算法是，由于数组a一行的数据量为1KB&gt;64B，因此访问第0行时，每个元素都不命中，由于数组有256列，数据Cache仅有8行，故访问数组后续列元素仍然不命中，于是程序B的数据访问命中率为0%。</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由于从Cache 读数据比从内存读数据快很多，因此程序A的执行时间更短。</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分析：</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1）V、Tag、Data是每个Cache块（行）的必要组成。为了提高效率或者实行替换算法，每个块还需要一些控制位，这些位根据不同的设计要求而定。</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2）本题中计算两个数组元素的地址是关键。</w:t>
      </w:r>
    </w:p>
    <w:p>
      <w:pPr>
        <w:autoSpaceDE w:val="0"/>
        <w:autoSpaceDN w:val="0"/>
        <w:adjustRightInd w:val="0"/>
        <w:spacing w:line="400" w:lineRule="exact"/>
        <w:ind w:firstLine="600"/>
        <w:rPr>
          <w:rFonts w:ascii="Times New Roman" w:hAnsi="Times New Roman" w:cs="Times New Roman"/>
          <w:kern w:val="0"/>
          <w:sz w:val="24"/>
          <w:szCs w:val="24"/>
          <w:lang w:val="zh-CN"/>
        </w:rPr>
      </w:pPr>
      <w:r>
        <w:rPr>
          <w:rFonts w:ascii="微软雅黑" w:hAnsi="微软雅黑" w:eastAsia="宋体" w:cs="Times New Roman"/>
          <w:color w:val="000000"/>
          <w:kern w:val="0"/>
          <w:sz w:val="24"/>
          <w:szCs w:val="24"/>
          <w:lang w:val="zh-CN"/>
        </w:rPr>
        <w:t>3）命中率的计算是本问题的关键。注意数组访问与数组在内存中的存储方式，以及命中率的定义。</w:t>
      </w:r>
    </w:p>
    <w:p>
      <w:pPr>
        <w:autoSpaceDE w:val="0"/>
        <w:autoSpaceDN w:val="0"/>
        <w:adjustRightInd w:val="0"/>
        <w:spacing w:line="400" w:lineRule="exact"/>
        <w:ind w:firstLine="600"/>
        <w:rPr>
          <w:rFonts w:ascii="Times New Roman" w:hAnsi="Times New Roman" w:cs="Times New Roman"/>
          <w:kern w:val="0"/>
          <w:sz w:val="24"/>
          <w:szCs w:val="24"/>
          <w:lang w:val="zh-CN"/>
        </w:rPr>
      </w:pPr>
    </w:p>
    <w:p>
      <w:pPr>
        <w:autoSpaceDE w:val="0"/>
        <w:autoSpaceDN w:val="0"/>
        <w:adjustRightInd w:val="0"/>
        <w:spacing w:line="400" w:lineRule="exact"/>
        <w:rPr>
          <w:rFonts w:ascii="Times New Roman" w:hAnsi="Times New Roman" w:cs="Times New Roman"/>
          <w:kern w:val="0"/>
          <w:sz w:val="24"/>
          <w:szCs w:val="24"/>
          <w:lang w:val="zh-CN"/>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Oradano-mincho-GSRR"/>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 w:name="ＭＳ 明朝">
    <w:altName w:val="Oradano-mincho-GSRR"/>
    <w:panose1 w:val="00000000000000000000"/>
    <w:charset w:val="00"/>
    <w:family w:val="auto"/>
    <w:pitch w:val="default"/>
    <w:sig w:usb0="00000000" w:usb1="00000000" w:usb2="00000000" w:usb3="00000000" w:csb0="00000000" w:csb1="00000000"/>
  </w:font>
  <w:font w:name="Oradano-mincho-GSRR">
    <w:panose1 w:val="02000600000000000000"/>
    <w:charset w:val="80"/>
    <w:family w:val="auto"/>
    <w:pitch w:val="default"/>
    <w:sig w:usb0="E00002FF" w:usb1="2AC7EDFA" w:usb2="00000012" w:usb3="00000000" w:csb0="00020000"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59F072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chen</cp:lastModifiedBy>
  <dcterms:modified xsi:type="dcterms:W3CDTF">2023-12-09T12:26:57Z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A025FE7BB4844F6D8FD6EF16683B20B8_13</vt:lpwstr>
  </property>
</Properties>
</file>