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A9742" w14:textId="1ECF321A" w:rsidR="00DA0A27" w:rsidRPr="009B2407" w:rsidRDefault="009B2407" w:rsidP="009B2407">
      <w:pPr>
        <w:jc w:val="center"/>
        <w:rPr>
          <w:b/>
          <w:bCs/>
          <w:sz w:val="48"/>
          <w:szCs w:val="48"/>
          <w:u w:val="single"/>
        </w:rPr>
      </w:pPr>
      <w:r w:rsidRPr="009B2407">
        <w:rPr>
          <w:b/>
          <w:bCs/>
          <w:sz w:val="48"/>
          <w:szCs w:val="48"/>
          <w:u w:val="single"/>
        </w:rPr>
        <w:t>React Material UI Notes</w:t>
      </w:r>
    </w:p>
    <w:p w14:paraId="0DC1CCBD" w14:textId="5ED83877" w:rsidR="009B2407" w:rsidRDefault="009B2407"/>
    <w:p w14:paraId="27FB03D9" w14:textId="107BCEC8" w:rsidR="009B2407" w:rsidRPr="009B2407" w:rsidRDefault="009B2407">
      <w:pPr>
        <w:rPr>
          <w:b/>
          <w:bCs/>
          <w:u w:val="single"/>
        </w:rPr>
      </w:pPr>
      <w:r w:rsidRPr="009B2407">
        <w:rPr>
          <w:b/>
          <w:bCs/>
          <w:u w:val="single"/>
        </w:rPr>
        <w:t>Introduction</w:t>
      </w:r>
    </w:p>
    <w:p w14:paraId="1F99E680" w14:textId="5E4737AC" w:rsidR="009B2407" w:rsidRDefault="009B2407" w:rsidP="009B2407">
      <w:pPr>
        <w:pStyle w:val="ListParagraph"/>
        <w:numPr>
          <w:ilvl w:val="0"/>
          <w:numId w:val="1"/>
        </w:numPr>
      </w:pPr>
      <w:r>
        <w:t xml:space="preserve">MUI is a UI component library </w:t>
      </w:r>
      <w:r w:rsidR="00E63C99">
        <w:t xml:space="preserve">for react </w:t>
      </w:r>
      <w:r>
        <w:t>that provides us with components to quickly build user interfaces</w:t>
      </w:r>
    </w:p>
    <w:p w14:paraId="4F8C7496" w14:textId="0238D5DD" w:rsidR="009B2407" w:rsidRDefault="009B2407" w:rsidP="009B2407">
      <w:pPr>
        <w:pStyle w:val="ListParagraph"/>
        <w:numPr>
          <w:ilvl w:val="0"/>
          <w:numId w:val="1"/>
        </w:numPr>
      </w:pPr>
      <w:r>
        <w:t>MUI is an implementation of Google’s material design specification</w:t>
      </w:r>
      <w:r w:rsidR="00E63C99">
        <w:t>. Material design is a design philosophy by google which bundles together best practices/principles for designs.</w:t>
      </w:r>
    </w:p>
    <w:p w14:paraId="342BB18A" w14:textId="670CF60F" w:rsidR="009B2407" w:rsidRDefault="009B2407" w:rsidP="009B2407"/>
    <w:p w14:paraId="77488FDD" w14:textId="44353DD5" w:rsidR="009B2407" w:rsidRPr="009B2407" w:rsidRDefault="009B2407" w:rsidP="009B2407">
      <w:pPr>
        <w:rPr>
          <w:b/>
          <w:bCs/>
          <w:u w:val="single"/>
        </w:rPr>
      </w:pPr>
      <w:r w:rsidRPr="009B2407">
        <w:rPr>
          <w:b/>
          <w:bCs/>
          <w:u w:val="single"/>
        </w:rPr>
        <w:t>Setup</w:t>
      </w:r>
    </w:p>
    <w:p w14:paraId="4991DDA9" w14:textId="08A54D3C" w:rsidR="009B2407" w:rsidRDefault="009B2407" w:rsidP="009B2407">
      <w:pPr>
        <w:pStyle w:val="ListParagraph"/>
        <w:numPr>
          <w:ilvl w:val="0"/>
          <w:numId w:val="1"/>
        </w:numPr>
      </w:pPr>
      <w:r>
        <w:t>First, we need to create a react app</w:t>
      </w:r>
      <w:r w:rsidR="009E05A6">
        <w:t>, getting rid of boiler plate files/code.</w:t>
      </w:r>
    </w:p>
    <w:p w14:paraId="3AB51D4A" w14:textId="37B3A82E" w:rsidR="009E05A6" w:rsidRDefault="009E05A6" w:rsidP="009B2407">
      <w:pPr>
        <w:pStyle w:val="ListParagraph"/>
        <w:numPr>
          <w:ilvl w:val="0"/>
          <w:numId w:val="1"/>
        </w:numPr>
      </w:pPr>
      <w:r>
        <w:t xml:space="preserve">Then, we need to install the MUI package. Go to </w:t>
      </w:r>
      <w:hyperlink r:id="rId5" w:history="1">
        <w:r w:rsidRPr="0031449C">
          <w:rPr>
            <w:rStyle w:val="Hyperlink"/>
          </w:rPr>
          <w:t>https://mui.com/material-ui/getting-started/installation/</w:t>
        </w:r>
      </w:hyperlink>
      <w:r>
        <w:t xml:space="preserve"> and copy the npm installation command: ‘</w:t>
      </w:r>
      <w:r w:rsidRPr="009E05A6">
        <w:t>npm install @mui/material @emotion/react @emotion/styled</w:t>
      </w:r>
      <w:r>
        <w:t xml:space="preserve">’ </w:t>
      </w:r>
    </w:p>
    <w:p w14:paraId="5916322C" w14:textId="787B6621" w:rsidR="009E05A6" w:rsidRDefault="009E05A6" w:rsidP="009B2407">
      <w:pPr>
        <w:pStyle w:val="ListParagraph"/>
        <w:numPr>
          <w:ilvl w:val="0"/>
          <w:numId w:val="1"/>
        </w:numPr>
      </w:pPr>
      <w:r>
        <w:t xml:space="preserve">Notice we installed </w:t>
      </w:r>
      <w:proofErr w:type="spellStart"/>
      <w:r>
        <w:t>mui</w:t>
      </w:r>
      <w:proofErr w:type="spellEnd"/>
      <w:r>
        <w:t>/material which is the core material library that provides us with ready to use components</w:t>
      </w:r>
    </w:p>
    <w:p w14:paraId="3109F0AF" w14:textId="5D9437DA" w:rsidR="009E05A6" w:rsidRDefault="009E05A6" w:rsidP="009B2407">
      <w:pPr>
        <w:pStyle w:val="ListParagraph"/>
        <w:numPr>
          <w:ilvl w:val="0"/>
          <w:numId w:val="1"/>
        </w:numPr>
      </w:pPr>
      <w:r>
        <w:t xml:space="preserve">Notice we installed emotion which is a library designed for writing </w:t>
      </w:r>
      <w:proofErr w:type="spellStart"/>
      <w:r>
        <w:t>css</w:t>
      </w:r>
      <w:proofErr w:type="spellEnd"/>
      <w:r>
        <w:t xml:space="preserve"> styles with </w:t>
      </w:r>
      <w:proofErr w:type="spellStart"/>
      <w:r>
        <w:t>js</w:t>
      </w:r>
      <w:proofErr w:type="spellEnd"/>
      <w:r>
        <w:t xml:space="preserve"> and is the default styling solution </w:t>
      </w:r>
    </w:p>
    <w:p w14:paraId="1A2F9CBC" w14:textId="77777777" w:rsidR="00DC5F3D" w:rsidRDefault="00DC5F3D" w:rsidP="00DC5F3D"/>
    <w:p w14:paraId="2D0A98FA" w14:textId="77777777" w:rsidR="00DC5F3D" w:rsidRPr="00DC5F3D" w:rsidRDefault="00DC5F3D" w:rsidP="00DC5F3D">
      <w:pPr>
        <w:rPr>
          <w:b/>
          <w:bCs/>
          <w:u w:val="single"/>
        </w:rPr>
      </w:pPr>
      <w:r w:rsidRPr="00DC5F3D">
        <w:rPr>
          <w:b/>
          <w:bCs/>
          <w:u w:val="single"/>
        </w:rPr>
        <w:t>Default Theme</w:t>
      </w:r>
    </w:p>
    <w:p w14:paraId="0A9B8C1C" w14:textId="77777777" w:rsidR="00DC5F3D" w:rsidRDefault="00DC5F3D" w:rsidP="00DC5F3D">
      <w:pPr>
        <w:pStyle w:val="ListParagraph"/>
        <w:numPr>
          <w:ilvl w:val="0"/>
          <w:numId w:val="1"/>
        </w:numPr>
      </w:pPr>
      <w:r>
        <w:t xml:space="preserve">Go to </w:t>
      </w:r>
      <w:hyperlink r:id="rId6" w:history="1">
        <w:r w:rsidRPr="003F4DD1">
          <w:rPr>
            <w:rStyle w:val="Hyperlink"/>
          </w:rPr>
          <w:t>https://mui.com/material-ui/customization/default-theme/</w:t>
        </w:r>
      </w:hyperlink>
      <w:r>
        <w:t>, then toggle expand all</w:t>
      </w:r>
    </w:p>
    <w:p w14:paraId="0C5AC71F" w14:textId="77777777" w:rsidR="00DC5F3D" w:rsidRDefault="00DC5F3D" w:rsidP="00DC5F3D">
      <w:pPr>
        <w:pStyle w:val="ListParagraph"/>
        <w:numPr>
          <w:ilvl w:val="0"/>
          <w:numId w:val="1"/>
        </w:numPr>
      </w:pPr>
      <w:r>
        <w:t>Here we see the default theme for MUI components</w:t>
      </w:r>
    </w:p>
    <w:p w14:paraId="71F0FE50" w14:textId="43E60365" w:rsidR="009E05A6" w:rsidRDefault="00DC5F3D" w:rsidP="00B51C89">
      <w:pPr>
        <w:pStyle w:val="ListParagraph"/>
        <w:numPr>
          <w:ilvl w:val="0"/>
          <w:numId w:val="1"/>
        </w:numPr>
      </w:pPr>
      <w:r>
        <w:t xml:space="preserve">For example, we can see the default value for grid points: </w:t>
      </w:r>
    </w:p>
    <w:p w14:paraId="6A1D23B6" w14:textId="77777777" w:rsidR="00B51C89" w:rsidRDefault="00B51C89" w:rsidP="00B51C89"/>
    <w:p w14:paraId="5CCB2848" w14:textId="5C8F74A4" w:rsidR="009E05A6" w:rsidRPr="00DB252B" w:rsidRDefault="009E05A6" w:rsidP="009E05A6">
      <w:pPr>
        <w:rPr>
          <w:b/>
          <w:bCs/>
          <w:u w:val="single"/>
        </w:rPr>
      </w:pPr>
      <w:r w:rsidRPr="00DB252B">
        <w:rPr>
          <w:b/>
          <w:bCs/>
          <w:u w:val="single"/>
        </w:rPr>
        <w:t>Typography</w:t>
      </w:r>
    </w:p>
    <w:p w14:paraId="6FAA5756" w14:textId="12CA0763" w:rsidR="009E05A6" w:rsidRDefault="009E05A6" w:rsidP="009E05A6">
      <w:pPr>
        <w:pStyle w:val="ListParagraph"/>
        <w:numPr>
          <w:ilvl w:val="0"/>
          <w:numId w:val="1"/>
        </w:numPr>
      </w:pPr>
      <w:r w:rsidRPr="009E05A6">
        <w:t>Use typography to present your design and content as clearly and efficiently as possible.</w:t>
      </w:r>
    </w:p>
    <w:p w14:paraId="6B8A0AB3" w14:textId="0DB098E5" w:rsidR="009E05A6" w:rsidRDefault="009E05A6" w:rsidP="009E05A6">
      <w:pPr>
        <w:pStyle w:val="ListParagraph"/>
        <w:numPr>
          <w:ilvl w:val="0"/>
          <w:numId w:val="1"/>
        </w:numPr>
      </w:pPr>
      <w:r>
        <w:t>To use the Typography component, import it from @mui/material</w:t>
      </w:r>
    </w:p>
    <w:p w14:paraId="4AE6546B" w14:textId="6E6A78E2" w:rsidR="009E05A6" w:rsidRDefault="00DB252B" w:rsidP="009E05A6">
      <w:pPr>
        <w:pStyle w:val="ListParagraph"/>
        <w:numPr>
          <w:ilvl w:val="0"/>
          <w:numId w:val="1"/>
        </w:numPr>
      </w:pPr>
      <w:r w:rsidRPr="00DB252B">
        <w:rPr>
          <w:noProof/>
        </w:rPr>
        <w:drawing>
          <wp:inline distT="0" distB="0" distL="0" distR="0" wp14:anchorId="221DDBEE" wp14:editId="6E8B062F">
            <wp:extent cx="4372585" cy="221963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372585" cy="2219635"/>
                    </a:xfrm>
                    <a:prstGeom prst="rect">
                      <a:avLst/>
                    </a:prstGeom>
                  </pic:spPr>
                </pic:pic>
              </a:graphicData>
            </a:graphic>
          </wp:inline>
        </w:drawing>
      </w:r>
    </w:p>
    <w:p w14:paraId="05AC59D6" w14:textId="6585C9E7" w:rsidR="00DB252B" w:rsidRDefault="00DB252B" w:rsidP="009E05A6">
      <w:pPr>
        <w:pStyle w:val="ListParagraph"/>
        <w:numPr>
          <w:ilvl w:val="0"/>
          <w:numId w:val="1"/>
        </w:numPr>
      </w:pPr>
      <w:r w:rsidRPr="00DB252B">
        <w:rPr>
          <w:noProof/>
        </w:rPr>
        <w:lastRenderedPageBreak/>
        <w:drawing>
          <wp:inline distT="0" distB="0" distL="0" distR="0" wp14:anchorId="589F88F8" wp14:editId="0FB6214D">
            <wp:extent cx="5808299" cy="1623097"/>
            <wp:effectExtent l="0" t="0" r="254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8"/>
                    <a:stretch>
                      <a:fillRect/>
                    </a:stretch>
                  </pic:blipFill>
                  <pic:spPr>
                    <a:xfrm>
                      <a:off x="0" y="0"/>
                      <a:ext cx="5829774" cy="1629098"/>
                    </a:xfrm>
                    <a:prstGeom prst="rect">
                      <a:avLst/>
                    </a:prstGeom>
                  </pic:spPr>
                </pic:pic>
              </a:graphicData>
            </a:graphic>
          </wp:inline>
        </w:drawing>
      </w:r>
    </w:p>
    <w:p w14:paraId="53972A8A" w14:textId="694B1802" w:rsidR="00DB252B" w:rsidRDefault="00DB252B" w:rsidP="009E05A6">
      <w:pPr>
        <w:pStyle w:val="ListParagraph"/>
        <w:numPr>
          <w:ilvl w:val="0"/>
          <w:numId w:val="1"/>
        </w:numPr>
      </w:pPr>
      <w:r>
        <w:t xml:space="preserve">The ‘variant’ property specifies the styling. For example, the above component has a ‘variant’ of ‘h1’ so it’s font weight and size </w:t>
      </w:r>
      <w:proofErr w:type="gramStart"/>
      <w:r>
        <w:t>is</w:t>
      </w:r>
      <w:proofErr w:type="gramEnd"/>
      <w:r>
        <w:t xml:space="preserve"> that of an ‘h1’ HTML tag</w:t>
      </w:r>
      <w:r w:rsidR="003102A6">
        <w:t xml:space="preserve">. Note that body1 is the default ‘variant’ of the Typography component. </w:t>
      </w:r>
    </w:p>
    <w:p w14:paraId="1A01D09F" w14:textId="0E745A88" w:rsidR="00DB252B" w:rsidRDefault="00DB252B" w:rsidP="00DB252B">
      <w:pPr>
        <w:pStyle w:val="ListParagraph"/>
        <w:numPr>
          <w:ilvl w:val="1"/>
          <w:numId w:val="1"/>
        </w:numPr>
      </w:pPr>
      <w:r>
        <w:t xml:space="preserve">h1 to h6 </w:t>
      </w:r>
    </w:p>
    <w:p w14:paraId="20C1C8D6" w14:textId="1DFE9017" w:rsidR="007701F4" w:rsidRDefault="007701F4" w:rsidP="007701F4">
      <w:pPr>
        <w:pStyle w:val="ListParagraph"/>
        <w:numPr>
          <w:ilvl w:val="2"/>
          <w:numId w:val="1"/>
        </w:numPr>
      </w:pPr>
      <w:r>
        <w:t>Underlying HTML element of h1 to h6</w:t>
      </w:r>
    </w:p>
    <w:p w14:paraId="0E11ED49" w14:textId="104EBF22" w:rsidR="003102A6" w:rsidRDefault="003102A6" w:rsidP="00DB252B">
      <w:pPr>
        <w:pStyle w:val="ListParagraph"/>
        <w:numPr>
          <w:ilvl w:val="1"/>
          <w:numId w:val="1"/>
        </w:numPr>
      </w:pPr>
      <w:r>
        <w:t xml:space="preserve">subtitle1, subtitle2: </w:t>
      </w:r>
    </w:p>
    <w:p w14:paraId="700986FC" w14:textId="414D9E43" w:rsidR="007701F4" w:rsidRDefault="007701F4" w:rsidP="003102A6">
      <w:pPr>
        <w:pStyle w:val="ListParagraph"/>
        <w:numPr>
          <w:ilvl w:val="2"/>
          <w:numId w:val="1"/>
        </w:numPr>
      </w:pPr>
      <w:r>
        <w:t>Underlying HTML element is h6</w:t>
      </w:r>
    </w:p>
    <w:p w14:paraId="13C3910C" w14:textId="1D917385" w:rsidR="00DB252B" w:rsidRDefault="003102A6" w:rsidP="003102A6">
      <w:pPr>
        <w:pStyle w:val="ListParagraph"/>
        <w:numPr>
          <w:ilvl w:val="2"/>
          <w:numId w:val="1"/>
        </w:numPr>
      </w:pPr>
      <w:r>
        <w:t>These are variants of the h6 tags that don’t stand out as much as the h6 variant.</w:t>
      </w:r>
    </w:p>
    <w:p w14:paraId="04D67577" w14:textId="215B959C" w:rsidR="003102A6" w:rsidRDefault="003102A6" w:rsidP="003102A6">
      <w:pPr>
        <w:pStyle w:val="ListParagraph"/>
        <w:numPr>
          <w:ilvl w:val="2"/>
          <w:numId w:val="1"/>
        </w:numPr>
      </w:pPr>
      <w:r>
        <w:t xml:space="preserve">Subtitle1 has a larger font size and lesser font weight </w:t>
      </w:r>
    </w:p>
    <w:p w14:paraId="4E05A255" w14:textId="6161935F" w:rsidR="003102A6" w:rsidRDefault="003102A6" w:rsidP="003102A6">
      <w:pPr>
        <w:pStyle w:val="ListParagraph"/>
        <w:numPr>
          <w:ilvl w:val="2"/>
          <w:numId w:val="1"/>
        </w:numPr>
      </w:pPr>
      <w:r>
        <w:t xml:space="preserve">Subtitle2 has a lesser font size and larger font weight </w:t>
      </w:r>
    </w:p>
    <w:p w14:paraId="518748EE" w14:textId="3B2AFDD1" w:rsidR="003102A6" w:rsidRDefault="003102A6" w:rsidP="003102A6">
      <w:pPr>
        <w:pStyle w:val="ListParagraph"/>
        <w:numPr>
          <w:ilvl w:val="1"/>
          <w:numId w:val="1"/>
        </w:numPr>
      </w:pPr>
      <w:r>
        <w:t>body1, body2</w:t>
      </w:r>
    </w:p>
    <w:p w14:paraId="6A0E173B" w14:textId="2B1123BB" w:rsidR="007701F4" w:rsidRDefault="007701F4" w:rsidP="003102A6">
      <w:pPr>
        <w:pStyle w:val="ListParagraph"/>
        <w:numPr>
          <w:ilvl w:val="2"/>
          <w:numId w:val="1"/>
        </w:numPr>
      </w:pPr>
      <w:r>
        <w:t>Underlying HTML element is p</w:t>
      </w:r>
    </w:p>
    <w:p w14:paraId="125A9A4F" w14:textId="2BFED3BF" w:rsidR="003102A6" w:rsidRDefault="003102A6" w:rsidP="003102A6">
      <w:pPr>
        <w:pStyle w:val="ListParagraph"/>
        <w:numPr>
          <w:ilvl w:val="2"/>
          <w:numId w:val="1"/>
        </w:numPr>
      </w:pPr>
      <w:r>
        <w:t>These are used for body text such as paragraphs of text that we need to display</w:t>
      </w:r>
    </w:p>
    <w:p w14:paraId="28807FA5" w14:textId="3F666485" w:rsidR="00DB252B" w:rsidRDefault="00DB252B" w:rsidP="009E05A6">
      <w:pPr>
        <w:pStyle w:val="ListParagraph"/>
        <w:numPr>
          <w:ilvl w:val="0"/>
          <w:numId w:val="1"/>
        </w:numPr>
      </w:pPr>
      <w:r>
        <w:t>The ‘component’ property specifies the underlying HTML element. For example, the above component has a ‘component’ of ‘div’ so in the HTML, it says a ‘div’ element is rendered.</w:t>
      </w:r>
      <w:r w:rsidR="003102A6">
        <w:t xml:space="preserve"> If there was no component property, the underlying HTML element would be that of the ‘variant’ prop. </w:t>
      </w:r>
      <w:proofErr w:type="gramStart"/>
      <w:r w:rsidR="003102A6">
        <w:t>So</w:t>
      </w:r>
      <w:proofErr w:type="gramEnd"/>
      <w:r w:rsidR="003102A6">
        <w:t xml:space="preserve"> in this example, the underlying HTML element if we didn’t specify a ‘component’ property would be ‘h1’.</w:t>
      </w:r>
      <w:r w:rsidR="000B3A57">
        <w:t xml:space="preserve"> Note that changing the ‘component’ prop does not affect the styling</w:t>
      </w:r>
      <w:r w:rsidR="00EC0B1F">
        <w:t xml:space="preserve">, even if there is no ‘variant’ prop. </w:t>
      </w:r>
    </w:p>
    <w:p w14:paraId="562B0560" w14:textId="3103F418" w:rsidR="00DC5F3D" w:rsidRDefault="00DC5F3D" w:rsidP="009E05A6">
      <w:pPr>
        <w:pStyle w:val="ListParagraph"/>
        <w:numPr>
          <w:ilvl w:val="0"/>
          <w:numId w:val="1"/>
        </w:numPr>
      </w:pPr>
      <w:r>
        <w:t xml:space="preserve">The </w:t>
      </w:r>
      <w:proofErr w:type="spellStart"/>
      <w:r>
        <w:t>gutterBottom</w:t>
      </w:r>
      <w:proofErr w:type="spellEnd"/>
      <w:r>
        <w:t xml:space="preserve"> prop adds a margin at the bottom. Large variants will have more margin at the bottom.</w:t>
      </w:r>
    </w:p>
    <w:p w14:paraId="7FB81A27" w14:textId="0492225E" w:rsidR="00DC5F3D" w:rsidRDefault="00DC5F3D" w:rsidP="00DC5F3D"/>
    <w:p w14:paraId="753D1A41" w14:textId="67B14D0C" w:rsidR="00DC5F3D" w:rsidRPr="00DC5F3D" w:rsidRDefault="00DC5F3D" w:rsidP="00DC5F3D">
      <w:pPr>
        <w:rPr>
          <w:b/>
          <w:bCs/>
          <w:u w:val="single"/>
        </w:rPr>
      </w:pPr>
      <w:r w:rsidRPr="00DC5F3D">
        <w:rPr>
          <w:b/>
          <w:bCs/>
          <w:u w:val="single"/>
        </w:rPr>
        <w:t>Button</w:t>
      </w:r>
    </w:p>
    <w:p w14:paraId="5B3E3ABE" w14:textId="71341E18" w:rsidR="00BC77FA" w:rsidRDefault="00BC77FA" w:rsidP="00BC77FA">
      <w:pPr>
        <w:pStyle w:val="ListParagraph"/>
        <w:numPr>
          <w:ilvl w:val="0"/>
          <w:numId w:val="1"/>
        </w:numPr>
      </w:pPr>
      <w:r w:rsidRPr="00BC77FA">
        <w:rPr>
          <w:noProof/>
        </w:rPr>
        <w:drawing>
          <wp:inline distT="0" distB="0" distL="0" distR="0" wp14:anchorId="193DAC01" wp14:editId="6DFC6605">
            <wp:extent cx="3096057" cy="3334215"/>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3096057" cy="3334215"/>
                    </a:xfrm>
                    <a:prstGeom prst="rect">
                      <a:avLst/>
                    </a:prstGeom>
                  </pic:spPr>
                </pic:pic>
              </a:graphicData>
            </a:graphic>
          </wp:inline>
        </w:drawing>
      </w:r>
      <w:r w:rsidRPr="00BC77FA">
        <w:rPr>
          <w:noProof/>
        </w:rPr>
        <w:t xml:space="preserve"> </w:t>
      </w:r>
      <w:r w:rsidRPr="00BC77FA">
        <w:rPr>
          <w:noProof/>
        </w:rPr>
        <w:drawing>
          <wp:inline distT="0" distB="0" distL="0" distR="0" wp14:anchorId="7D5CC743" wp14:editId="6B5559D0">
            <wp:extent cx="1171739" cy="504895"/>
            <wp:effectExtent l="0" t="0" r="9525"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0"/>
                    <a:stretch>
                      <a:fillRect/>
                    </a:stretch>
                  </pic:blipFill>
                  <pic:spPr>
                    <a:xfrm>
                      <a:off x="0" y="0"/>
                      <a:ext cx="1171739" cy="504895"/>
                    </a:xfrm>
                    <a:prstGeom prst="rect">
                      <a:avLst/>
                    </a:prstGeom>
                  </pic:spPr>
                </pic:pic>
              </a:graphicData>
            </a:graphic>
          </wp:inline>
        </w:drawing>
      </w:r>
    </w:p>
    <w:p w14:paraId="6A4C2AB1" w14:textId="41421305" w:rsidR="00DC5F3D" w:rsidRPr="00C502CB" w:rsidRDefault="00BC77FA" w:rsidP="00DC5F3D">
      <w:pPr>
        <w:rPr>
          <w:b/>
          <w:bCs/>
          <w:u w:val="single"/>
        </w:rPr>
      </w:pPr>
      <w:r w:rsidRPr="00C502CB">
        <w:rPr>
          <w:b/>
          <w:bCs/>
          <w:u w:val="single"/>
        </w:rPr>
        <w:lastRenderedPageBreak/>
        <w:t>Button Group</w:t>
      </w:r>
    </w:p>
    <w:p w14:paraId="1EE07B7D" w14:textId="30C797DF" w:rsidR="00BC77FA" w:rsidRDefault="00BC77FA" w:rsidP="00BC77FA">
      <w:pPr>
        <w:pStyle w:val="ListParagraph"/>
        <w:numPr>
          <w:ilvl w:val="0"/>
          <w:numId w:val="1"/>
        </w:numPr>
      </w:pPr>
      <w:r>
        <w:t>T</w:t>
      </w:r>
      <w:r w:rsidRPr="00BC77FA">
        <w:t xml:space="preserve">he </w:t>
      </w:r>
      <w:proofErr w:type="spellStart"/>
      <w:r w:rsidRPr="00BC77FA">
        <w:t>ButtonGroup</w:t>
      </w:r>
      <w:proofErr w:type="spellEnd"/>
      <w:r w:rsidRPr="00BC77FA">
        <w:t xml:space="preserve"> component can be used to group related buttons.</w:t>
      </w:r>
    </w:p>
    <w:p w14:paraId="40CA6D15" w14:textId="4C1D4D39" w:rsidR="00BC77FA" w:rsidRDefault="00BC77FA" w:rsidP="00BC77FA">
      <w:pPr>
        <w:pStyle w:val="ListParagraph"/>
        <w:numPr>
          <w:ilvl w:val="0"/>
          <w:numId w:val="1"/>
        </w:numPr>
      </w:pPr>
      <w:r w:rsidRPr="00BC77FA">
        <w:rPr>
          <w:noProof/>
        </w:rPr>
        <w:drawing>
          <wp:inline distT="0" distB="0" distL="0" distR="0" wp14:anchorId="7D79639E" wp14:editId="34EFA0EE">
            <wp:extent cx="2876951" cy="2010056"/>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2876951" cy="2010056"/>
                    </a:xfrm>
                    <a:prstGeom prst="rect">
                      <a:avLst/>
                    </a:prstGeom>
                  </pic:spPr>
                </pic:pic>
              </a:graphicData>
            </a:graphic>
          </wp:inline>
        </w:drawing>
      </w:r>
      <w:r w:rsidRPr="00BC77FA">
        <w:rPr>
          <w:noProof/>
        </w:rPr>
        <w:t xml:space="preserve"> </w:t>
      </w:r>
      <w:r w:rsidRPr="00BC77FA">
        <w:rPr>
          <w:noProof/>
        </w:rPr>
        <w:drawing>
          <wp:inline distT="0" distB="0" distL="0" distR="0" wp14:anchorId="37849707" wp14:editId="74A2CC2B">
            <wp:extent cx="800212" cy="905001"/>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2"/>
                    <a:stretch>
                      <a:fillRect/>
                    </a:stretch>
                  </pic:blipFill>
                  <pic:spPr>
                    <a:xfrm>
                      <a:off x="0" y="0"/>
                      <a:ext cx="800212" cy="905001"/>
                    </a:xfrm>
                    <a:prstGeom prst="rect">
                      <a:avLst/>
                    </a:prstGeom>
                  </pic:spPr>
                </pic:pic>
              </a:graphicData>
            </a:graphic>
          </wp:inline>
        </w:drawing>
      </w:r>
    </w:p>
    <w:p w14:paraId="1B286F75" w14:textId="1F27B9BA" w:rsidR="00BC77FA" w:rsidRDefault="00BC77FA" w:rsidP="00BC77FA"/>
    <w:p w14:paraId="520CCEB7" w14:textId="777D7C11" w:rsidR="00BC77FA" w:rsidRPr="00C502CB" w:rsidRDefault="00BC77FA" w:rsidP="00BC77FA">
      <w:pPr>
        <w:rPr>
          <w:b/>
          <w:bCs/>
          <w:u w:val="single"/>
        </w:rPr>
      </w:pPr>
      <w:r w:rsidRPr="00C502CB">
        <w:rPr>
          <w:b/>
          <w:bCs/>
          <w:u w:val="single"/>
        </w:rPr>
        <w:t>Toggle Button</w:t>
      </w:r>
    </w:p>
    <w:p w14:paraId="240D96CF" w14:textId="47599E6B" w:rsidR="00BC77FA" w:rsidRDefault="00C502CB" w:rsidP="00BC77FA">
      <w:pPr>
        <w:pStyle w:val="ListParagraph"/>
        <w:numPr>
          <w:ilvl w:val="0"/>
          <w:numId w:val="1"/>
        </w:numPr>
      </w:pPr>
      <w:r>
        <w:t>T</w:t>
      </w:r>
      <w:r w:rsidRPr="00C502CB">
        <w:t>oggle buttons can be used to group related options.</w:t>
      </w:r>
    </w:p>
    <w:p w14:paraId="541F5BE4" w14:textId="3F1078F6" w:rsidR="00C502CB" w:rsidRDefault="00C502CB" w:rsidP="00BC77FA">
      <w:pPr>
        <w:pStyle w:val="ListParagraph"/>
        <w:numPr>
          <w:ilvl w:val="0"/>
          <w:numId w:val="1"/>
        </w:numPr>
      </w:pPr>
      <w:r>
        <w:t>T</w:t>
      </w:r>
      <w:r w:rsidRPr="00C502CB">
        <w:t xml:space="preserve">o emphasize groups of related Toggle buttons, a group should share a common container. The </w:t>
      </w:r>
      <w:proofErr w:type="spellStart"/>
      <w:r w:rsidRPr="00C502CB">
        <w:t>ToggleButtonGroup</w:t>
      </w:r>
      <w:proofErr w:type="spellEnd"/>
      <w:r w:rsidRPr="00C502CB">
        <w:t xml:space="preserve"> controls the selected state of its child buttons when given its own value prop</w:t>
      </w:r>
    </w:p>
    <w:p w14:paraId="75FD4371" w14:textId="65D892AC" w:rsidR="006B6736" w:rsidRDefault="006B6736" w:rsidP="00BC77FA">
      <w:pPr>
        <w:pStyle w:val="ListParagraph"/>
        <w:numPr>
          <w:ilvl w:val="0"/>
          <w:numId w:val="1"/>
        </w:numPr>
      </w:pPr>
      <w:r w:rsidRPr="006B6736">
        <w:rPr>
          <w:noProof/>
        </w:rPr>
        <w:drawing>
          <wp:inline distT="0" distB="0" distL="0" distR="0" wp14:anchorId="1B1FBFD7" wp14:editId="2C0F6669">
            <wp:extent cx="6115904" cy="3210373"/>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6115904" cy="3210373"/>
                    </a:xfrm>
                    <a:prstGeom prst="rect">
                      <a:avLst/>
                    </a:prstGeom>
                  </pic:spPr>
                </pic:pic>
              </a:graphicData>
            </a:graphic>
          </wp:inline>
        </w:drawing>
      </w:r>
    </w:p>
    <w:p w14:paraId="407FCA18" w14:textId="3D4F271D" w:rsidR="006B6736" w:rsidRDefault="006B6736" w:rsidP="00BC77FA">
      <w:pPr>
        <w:pStyle w:val="ListParagraph"/>
        <w:numPr>
          <w:ilvl w:val="0"/>
          <w:numId w:val="1"/>
        </w:numPr>
      </w:pPr>
      <w:r w:rsidRPr="006B6736">
        <w:rPr>
          <w:noProof/>
        </w:rPr>
        <w:drawing>
          <wp:inline distT="0" distB="0" distL="0" distR="0" wp14:anchorId="101C66D1" wp14:editId="2CA12682">
            <wp:extent cx="1476581" cy="590632"/>
            <wp:effectExtent l="0" t="0" r="9525"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4"/>
                    <a:stretch>
                      <a:fillRect/>
                    </a:stretch>
                  </pic:blipFill>
                  <pic:spPr>
                    <a:xfrm>
                      <a:off x="0" y="0"/>
                      <a:ext cx="1476581" cy="590632"/>
                    </a:xfrm>
                    <a:prstGeom prst="rect">
                      <a:avLst/>
                    </a:prstGeom>
                  </pic:spPr>
                </pic:pic>
              </a:graphicData>
            </a:graphic>
          </wp:inline>
        </w:drawing>
      </w:r>
    </w:p>
    <w:p w14:paraId="209C4DDE" w14:textId="4D210F3E" w:rsidR="006B6736" w:rsidRDefault="006B6736" w:rsidP="00BC77FA">
      <w:pPr>
        <w:pStyle w:val="ListParagraph"/>
        <w:numPr>
          <w:ilvl w:val="0"/>
          <w:numId w:val="1"/>
        </w:numPr>
      </w:pPr>
      <w:r>
        <w:t xml:space="preserve">In the above example, both ‘bold’ and ‘underlined’ are selected. To only be able to select one, add the </w:t>
      </w:r>
      <w:r w:rsidR="00B51C89">
        <w:t>‘</w:t>
      </w:r>
      <w:r>
        <w:t>exclusive</w:t>
      </w:r>
      <w:r w:rsidR="00B51C89">
        <w:t>’</w:t>
      </w:r>
      <w:r>
        <w:t xml:space="preserve"> prop</w:t>
      </w:r>
      <w:r w:rsidR="00B51C89">
        <w:t xml:space="preserve"> to the </w:t>
      </w:r>
      <w:proofErr w:type="spellStart"/>
      <w:r w:rsidR="00B51C89">
        <w:t>ToggleButtonGroup</w:t>
      </w:r>
      <w:proofErr w:type="spellEnd"/>
      <w:r w:rsidR="00B51C89">
        <w:t>.</w:t>
      </w:r>
    </w:p>
    <w:p w14:paraId="0852A00F" w14:textId="7773728E" w:rsidR="00B51C89" w:rsidRDefault="00B51C89" w:rsidP="00BC77FA">
      <w:pPr>
        <w:pStyle w:val="ListParagraph"/>
        <w:numPr>
          <w:ilvl w:val="0"/>
          <w:numId w:val="1"/>
        </w:numPr>
      </w:pPr>
      <w:r w:rsidRPr="00B51C89">
        <w:rPr>
          <w:noProof/>
        </w:rPr>
        <w:lastRenderedPageBreak/>
        <w:drawing>
          <wp:inline distT="0" distB="0" distL="0" distR="0" wp14:anchorId="4A41BCA4" wp14:editId="76295D74">
            <wp:extent cx="3478959" cy="3590925"/>
            <wp:effectExtent l="0" t="0" r="762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3481637" cy="3593690"/>
                    </a:xfrm>
                    <a:prstGeom prst="rect">
                      <a:avLst/>
                    </a:prstGeom>
                  </pic:spPr>
                </pic:pic>
              </a:graphicData>
            </a:graphic>
          </wp:inline>
        </w:drawing>
      </w:r>
      <w:r w:rsidRPr="00B51C89">
        <w:rPr>
          <w:noProof/>
        </w:rPr>
        <w:t xml:space="preserve"> </w:t>
      </w:r>
      <w:r w:rsidRPr="00B51C89">
        <w:rPr>
          <w:noProof/>
        </w:rPr>
        <w:drawing>
          <wp:inline distT="0" distB="0" distL="0" distR="0" wp14:anchorId="0F764178" wp14:editId="46BA3F8E">
            <wp:extent cx="523948" cy="1409897"/>
            <wp:effectExtent l="0" t="0" r="9525"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6"/>
                    <a:stretch>
                      <a:fillRect/>
                    </a:stretch>
                  </pic:blipFill>
                  <pic:spPr>
                    <a:xfrm>
                      <a:off x="0" y="0"/>
                      <a:ext cx="523948" cy="1409897"/>
                    </a:xfrm>
                    <a:prstGeom prst="rect">
                      <a:avLst/>
                    </a:prstGeom>
                  </pic:spPr>
                </pic:pic>
              </a:graphicData>
            </a:graphic>
          </wp:inline>
        </w:drawing>
      </w:r>
    </w:p>
    <w:p w14:paraId="22FEAAE6" w14:textId="6A09B9AB" w:rsidR="00B51C89" w:rsidRDefault="00B51C89" w:rsidP="00B51C89"/>
    <w:p w14:paraId="1224B45C" w14:textId="09A5F462" w:rsidR="00B51C89" w:rsidRPr="00B51C89" w:rsidRDefault="00B51C89" w:rsidP="00B51C89">
      <w:pPr>
        <w:rPr>
          <w:b/>
          <w:bCs/>
          <w:u w:val="single"/>
        </w:rPr>
      </w:pPr>
      <w:r w:rsidRPr="00B51C89">
        <w:rPr>
          <w:b/>
          <w:bCs/>
          <w:u w:val="single"/>
        </w:rPr>
        <w:t>Text Field</w:t>
      </w:r>
    </w:p>
    <w:p w14:paraId="3E9D06EE" w14:textId="3D84B56D" w:rsidR="00B51C89" w:rsidRDefault="00B51C89" w:rsidP="00B51C89">
      <w:pPr>
        <w:pStyle w:val="ListParagraph"/>
        <w:numPr>
          <w:ilvl w:val="0"/>
          <w:numId w:val="1"/>
        </w:numPr>
      </w:pPr>
      <w:r w:rsidRPr="00B51C89">
        <w:t>Text fields let users enter and edit text.</w:t>
      </w:r>
    </w:p>
    <w:p w14:paraId="2730F5D5" w14:textId="5ED14E54" w:rsidR="00B51C89" w:rsidRDefault="00965E5E" w:rsidP="00B51C89">
      <w:pPr>
        <w:pStyle w:val="ListParagraph"/>
        <w:numPr>
          <w:ilvl w:val="0"/>
          <w:numId w:val="1"/>
        </w:numPr>
      </w:pPr>
      <w:r w:rsidRPr="00965E5E">
        <w:rPr>
          <w:noProof/>
        </w:rPr>
        <w:drawing>
          <wp:inline distT="0" distB="0" distL="0" distR="0" wp14:anchorId="352C0B0A" wp14:editId="48F86B76">
            <wp:extent cx="4157073" cy="43053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4172691" cy="4321475"/>
                    </a:xfrm>
                    <a:prstGeom prst="rect">
                      <a:avLst/>
                    </a:prstGeom>
                  </pic:spPr>
                </pic:pic>
              </a:graphicData>
            </a:graphic>
          </wp:inline>
        </w:drawing>
      </w:r>
      <w:r w:rsidRPr="00965E5E">
        <w:rPr>
          <w:noProof/>
        </w:rPr>
        <w:t xml:space="preserve"> </w:t>
      </w:r>
      <w:r w:rsidRPr="00965E5E">
        <w:rPr>
          <w:noProof/>
        </w:rPr>
        <w:drawing>
          <wp:inline distT="0" distB="0" distL="0" distR="0" wp14:anchorId="3A4041C2" wp14:editId="7595E854">
            <wp:extent cx="2190555" cy="2523719"/>
            <wp:effectExtent l="0" t="0" r="635"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18"/>
                    <a:stretch>
                      <a:fillRect/>
                    </a:stretch>
                  </pic:blipFill>
                  <pic:spPr>
                    <a:xfrm>
                      <a:off x="0" y="0"/>
                      <a:ext cx="2195405" cy="2529307"/>
                    </a:xfrm>
                    <a:prstGeom prst="rect">
                      <a:avLst/>
                    </a:prstGeom>
                  </pic:spPr>
                </pic:pic>
              </a:graphicData>
            </a:graphic>
          </wp:inline>
        </w:drawing>
      </w:r>
    </w:p>
    <w:p w14:paraId="274C763E" w14:textId="3A4D4662" w:rsidR="00B51C89" w:rsidRDefault="00B51C89" w:rsidP="00B51C89"/>
    <w:p w14:paraId="733400D3" w14:textId="4675C823" w:rsidR="00C85948" w:rsidRDefault="00952B43" w:rsidP="00952B43">
      <w:r>
        <w:lastRenderedPageBreak/>
        <w:t>Box</w:t>
      </w:r>
    </w:p>
    <w:p w14:paraId="2F8BC4FA" w14:textId="7349A4B4" w:rsidR="00952B43" w:rsidRDefault="00952B43" w:rsidP="00952B43">
      <w:pPr>
        <w:pStyle w:val="ListParagraph"/>
        <w:numPr>
          <w:ilvl w:val="0"/>
          <w:numId w:val="1"/>
        </w:numPr>
      </w:pPr>
      <w:r>
        <w:t xml:space="preserve">By default, the Box component is </w:t>
      </w:r>
      <w:proofErr w:type="gramStart"/>
      <w:r>
        <w:t>exactly the same</w:t>
      </w:r>
      <w:proofErr w:type="gramEnd"/>
      <w:r>
        <w:t xml:space="preserve"> as a div</w:t>
      </w:r>
    </w:p>
    <w:p w14:paraId="7637F532" w14:textId="42982CB1" w:rsidR="00952B43" w:rsidRDefault="00BF7F66" w:rsidP="00952B43">
      <w:pPr>
        <w:pStyle w:val="ListParagraph"/>
        <w:numPr>
          <w:ilvl w:val="0"/>
          <w:numId w:val="1"/>
        </w:numPr>
      </w:pPr>
      <w:r>
        <w:t xml:space="preserve">However, we can also pass in the </w:t>
      </w:r>
      <w:proofErr w:type="spellStart"/>
      <w:r>
        <w:t>sx</w:t>
      </w:r>
      <w:proofErr w:type="spellEnd"/>
      <w:r>
        <w:t xml:space="preserve"> prop</w:t>
      </w:r>
    </w:p>
    <w:p w14:paraId="62F7626F" w14:textId="2013180E" w:rsidR="00BF7F66" w:rsidRDefault="00BF7F66" w:rsidP="00952B43">
      <w:pPr>
        <w:pStyle w:val="ListParagraph"/>
        <w:numPr>
          <w:ilvl w:val="0"/>
          <w:numId w:val="1"/>
        </w:numPr>
      </w:pPr>
      <w:proofErr w:type="gramStart"/>
      <w:r>
        <w:t>Basically</w:t>
      </w:r>
      <w:proofErr w:type="gramEnd"/>
      <w:r>
        <w:t xml:space="preserve"> we use Box component whenever we need to use a div, and we can pass in the </w:t>
      </w:r>
      <w:proofErr w:type="spellStart"/>
      <w:r>
        <w:t>sx</w:t>
      </w:r>
      <w:proofErr w:type="spellEnd"/>
      <w:r>
        <w:t xml:space="preserve"> prop for quick </w:t>
      </w:r>
      <w:proofErr w:type="spellStart"/>
      <w:r>
        <w:t>css</w:t>
      </w:r>
      <w:proofErr w:type="spellEnd"/>
      <w:r>
        <w:t xml:space="preserve"> changes</w:t>
      </w:r>
    </w:p>
    <w:p w14:paraId="178E9A12" w14:textId="77777777" w:rsidR="00BF7F66" w:rsidRDefault="00BF7F66" w:rsidP="00952B43">
      <w:pPr>
        <w:pStyle w:val="ListParagraph"/>
        <w:numPr>
          <w:ilvl w:val="0"/>
          <w:numId w:val="1"/>
        </w:numPr>
      </w:pPr>
    </w:p>
    <w:p w14:paraId="773B778D" w14:textId="77777777" w:rsidR="00DC5F3D" w:rsidRDefault="00DC5F3D" w:rsidP="00DC5F3D"/>
    <w:p w14:paraId="309572F8" w14:textId="636D6B00" w:rsidR="00EC0B1F" w:rsidRDefault="00EC0B1F" w:rsidP="00EC0B1F"/>
    <w:p w14:paraId="3635E4BC" w14:textId="62D5233E" w:rsidR="003102A6" w:rsidRDefault="003102A6" w:rsidP="000B3A57"/>
    <w:p w14:paraId="1C15CA9E" w14:textId="54B954DE" w:rsidR="000B3A57" w:rsidRDefault="000B3A57" w:rsidP="007C4AAF">
      <w:pPr>
        <w:rPr>
          <w:noProof/>
        </w:rPr>
      </w:pPr>
      <w:r>
        <w:rPr>
          <w:noProof/>
        </w:rPr>
        <w:t xml:space="preserve"> </w:t>
      </w:r>
    </w:p>
    <w:p w14:paraId="64F9A88E" w14:textId="4301ACDB" w:rsidR="00BF7F66" w:rsidRDefault="00BF7F66" w:rsidP="007C4AAF">
      <w:pPr>
        <w:rPr>
          <w:noProof/>
        </w:rPr>
      </w:pPr>
      <w:r>
        <w:rPr>
          <w:noProof/>
        </w:rPr>
        <w:t>Theme</w:t>
      </w:r>
    </w:p>
    <w:p w14:paraId="187FD7A5" w14:textId="4E76A164" w:rsidR="00BF7F66" w:rsidRDefault="00BF7F66" w:rsidP="00BF7F66">
      <w:pPr>
        <w:pStyle w:val="ListParagraph"/>
        <w:numPr>
          <w:ilvl w:val="0"/>
          <w:numId w:val="1"/>
        </w:numPr>
      </w:pPr>
      <w:r>
        <w:t>By default, every component follows the default theme (which we can override)</w:t>
      </w:r>
    </w:p>
    <w:p w14:paraId="04E954A8" w14:textId="604413E3" w:rsidR="00BF7F66" w:rsidRDefault="00BF7F66" w:rsidP="00BF7F66">
      <w:pPr>
        <w:pStyle w:val="ListParagraph"/>
        <w:numPr>
          <w:ilvl w:val="0"/>
          <w:numId w:val="1"/>
        </w:numPr>
      </w:pPr>
      <w:r>
        <w:t xml:space="preserve">For example, inside the default theme object, there is a ‘palette’ property which allows us to set our colours. </w:t>
      </w:r>
    </w:p>
    <w:p w14:paraId="0FA77F9C" w14:textId="0968F899" w:rsidR="000C41F6" w:rsidRDefault="000C41F6" w:rsidP="000C41F6">
      <w:pPr>
        <w:pStyle w:val="ListParagraph"/>
        <w:numPr>
          <w:ilvl w:val="0"/>
          <w:numId w:val="1"/>
        </w:numPr>
      </w:pPr>
      <w:r>
        <w:t xml:space="preserve">To make a theme, we use the </w:t>
      </w:r>
      <w:proofErr w:type="spellStart"/>
      <w:r>
        <w:t>createTheme</w:t>
      </w:r>
      <w:proofErr w:type="spellEnd"/>
      <w:r>
        <w:t xml:space="preserve"> function which we need to import. This function takes in </w:t>
      </w:r>
      <w:proofErr w:type="gramStart"/>
      <w:r>
        <w:t>a</w:t>
      </w:r>
      <w:proofErr w:type="gramEnd"/>
      <w:r>
        <w:t xml:space="preserve"> object as its parameter. This object represents all the properties of the default theme that we want to override. This function returns an object which represents the new theme our app will use.</w:t>
      </w:r>
    </w:p>
    <w:p w14:paraId="3B6D840E" w14:textId="62AF586E" w:rsidR="000C41F6" w:rsidRDefault="000C41F6" w:rsidP="000C41F6">
      <w:pPr>
        <w:pStyle w:val="ListParagraph"/>
        <w:numPr>
          <w:ilvl w:val="0"/>
          <w:numId w:val="1"/>
        </w:numPr>
      </w:pPr>
      <w:r>
        <w:t xml:space="preserve">To allow our app to use this theme, we use the </w:t>
      </w:r>
      <w:proofErr w:type="spellStart"/>
      <w:r>
        <w:t>ThemeProvider</w:t>
      </w:r>
      <w:proofErr w:type="spellEnd"/>
      <w:r>
        <w:t xml:space="preserve"> component. Any children </w:t>
      </w:r>
      <w:proofErr w:type="spellStart"/>
      <w:r>
        <w:t>compoennts</w:t>
      </w:r>
      <w:proofErr w:type="spellEnd"/>
      <w:r>
        <w:t xml:space="preserve"> will gain access to the theme provided to the </w:t>
      </w:r>
      <w:proofErr w:type="spellStart"/>
      <w:r>
        <w:t>ThemeProvider</w:t>
      </w:r>
      <w:proofErr w:type="spellEnd"/>
      <w:r>
        <w:t xml:space="preserve"> component. Thus, we pass our theme object (the return value for he </w:t>
      </w:r>
      <w:proofErr w:type="spellStart"/>
      <w:r>
        <w:t>createTheme</w:t>
      </w:r>
      <w:proofErr w:type="spellEnd"/>
      <w:r>
        <w:t xml:space="preserve"> function) and pass it as the value of the ‘theme’ prop inside the </w:t>
      </w:r>
      <w:proofErr w:type="spellStart"/>
      <w:r>
        <w:t>ThemeProvider</w:t>
      </w:r>
      <w:proofErr w:type="spellEnd"/>
      <w:r>
        <w:t xml:space="preserve"> component. </w:t>
      </w:r>
    </w:p>
    <w:p w14:paraId="7BE0673C" w14:textId="66DFA7F7" w:rsidR="0023287C" w:rsidRDefault="0023287C" w:rsidP="000C41F6">
      <w:pPr>
        <w:pStyle w:val="ListParagraph"/>
        <w:numPr>
          <w:ilvl w:val="0"/>
          <w:numId w:val="1"/>
        </w:numPr>
      </w:pPr>
      <w:r w:rsidRPr="0023287C">
        <w:drawing>
          <wp:inline distT="0" distB="0" distL="0" distR="0" wp14:anchorId="7AC75B72" wp14:editId="4D0C2B22">
            <wp:extent cx="4963218" cy="3867690"/>
            <wp:effectExtent l="0" t="0" r="889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stretch>
                      <a:fillRect/>
                    </a:stretch>
                  </pic:blipFill>
                  <pic:spPr>
                    <a:xfrm>
                      <a:off x="0" y="0"/>
                      <a:ext cx="4963218" cy="3867690"/>
                    </a:xfrm>
                    <a:prstGeom prst="rect">
                      <a:avLst/>
                    </a:prstGeom>
                  </pic:spPr>
                </pic:pic>
              </a:graphicData>
            </a:graphic>
          </wp:inline>
        </w:drawing>
      </w:r>
    </w:p>
    <w:p w14:paraId="2D3BAF29" w14:textId="278A8BDF" w:rsidR="0023287C" w:rsidRDefault="0023287C" w:rsidP="000C41F6">
      <w:pPr>
        <w:pStyle w:val="ListParagraph"/>
        <w:numPr>
          <w:ilvl w:val="0"/>
          <w:numId w:val="1"/>
        </w:numPr>
      </w:pPr>
      <w:r w:rsidRPr="0023287C">
        <w:drawing>
          <wp:inline distT="0" distB="0" distL="0" distR="0" wp14:anchorId="0FF0D905" wp14:editId="25C23C28">
            <wp:extent cx="3648584" cy="657317"/>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0"/>
                    <a:stretch>
                      <a:fillRect/>
                    </a:stretch>
                  </pic:blipFill>
                  <pic:spPr>
                    <a:xfrm>
                      <a:off x="0" y="0"/>
                      <a:ext cx="3648584" cy="657317"/>
                    </a:xfrm>
                    <a:prstGeom prst="rect">
                      <a:avLst/>
                    </a:prstGeom>
                  </pic:spPr>
                </pic:pic>
              </a:graphicData>
            </a:graphic>
          </wp:inline>
        </w:drawing>
      </w:r>
    </w:p>
    <w:p w14:paraId="0924AC7A" w14:textId="1BA7549D" w:rsidR="0023287C" w:rsidRDefault="0023287C" w:rsidP="000C41F6">
      <w:pPr>
        <w:pStyle w:val="ListParagraph"/>
        <w:numPr>
          <w:ilvl w:val="0"/>
          <w:numId w:val="1"/>
        </w:numPr>
      </w:pPr>
      <w:r w:rsidRPr="0023287C">
        <w:lastRenderedPageBreak/>
        <w:drawing>
          <wp:inline distT="0" distB="0" distL="0" distR="0" wp14:anchorId="1D5831CC" wp14:editId="5B7B137C">
            <wp:extent cx="733527" cy="495369"/>
            <wp:effectExtent l="0" t="0" r="9525" b="0"/>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pic:nvPicPr>
                  <pic:blipFill>
                    <a:blip r:embed="rId21"/>
                    <a:stretch>
                      <a:fillRect/>
                    </a:stretch>
                  </pic:blipFill>
                  <pic:spPr>
                    <a:xfrm>
                      <a:off x="0" y="0"/>
                      <a:ext cx="733527" cy="495369"/>
                    </a:xfrm>
                    <a:prstGeom prst="rect">
                      <a:avLst/>
                    </a:prstGeom>
                  </pic:spPr>
                </pic:pic>
              </a:graphicData>
            </a:graphic>
          </wp:inline>
        </w:drawing>
      </w:r>
    </w:p>
    <w:p w14:paraId="7D65D955" w14:textId="4145BB8E" w:rsidR="0023287C" w:rsidRDefault="0023287C" w:rsidP="000C41F6">
      <w:pPr>
        <w:pStyle w:val="ListParagraph"/>
        <w:numPr>
          <w:ilvl w:val="0"/>
          <w:numId w:val="1"/>
        </w:numPr>
      </w:pPr>
      <w:r>
        <w:t>Mui is built in with some colours</w:t>
      </w:r>
    </w:p>
    <w:p w14:paraId="2B391346" w14:textId="73B60F9D" w:rsidR="0023287C" w:rsidRDefault="0023287C" w:rsidP="00836B72"/>
    <w:p w14:paraId="2A81EB2E" w14:textId="552801FA" w:rsidR="00836B72" w:rsidRDefault="00836B72" w:rsidP="00836B72"/>
    <w:p w14:paraId="158242D7" w14:textId="132A6F02" w:rsidR="000C41F6" w:rsidRDefault="00836B72" w:rsidP="000C41F6">
      <w:proofErr w:type="spellStart"/>
      <w:r>
        <w:t>Sx</w:t>
      </w:r>
      <w:proofErr w:type="spellEnd"/>
      <w:r>
        <w:t xml:space="preserve"> prop</w:t>
      </w:r>
    </w:p>
    <w:p w14:paraId="5DF16B1B" w14:textId="52D16AC1" w:rsidR="00836B72" w:rsidRDefault="00836B72" w:rsidP="00836B72">
      <w:pPr>
        <w:pStyle w:val="ListParagraph"/>
        <w:numPr>
          <w:ilvl w:val="0"/>
          <w:numId w:val="1"/>
        </w:numPr>
      </w:pPr>
      <w:r>
        <w:t>Provides inline styling</w:t>
      </w:r>
    </w:p>
    <w:p w14:paraId="46F9470E" w14:textId="4A60CD39" w:rsidR="00836B72" w:rsidRDefault="00836B72" w:rsidP="00836B72">
      <w:pPr>
        <w:pStyle w:val="ListParagraph"/>
        <w:numPr>
          <w:ilvl w:val="0"/>
          <w:numId w:val="1"/>
        </w:numPr>
      </w:pPr>
      <w:r>
        <w:t xml:space="preserve">By default, the </w:t>
      </w:r>
      <w:proofErr w:type="spellStart"/>
      <w:r>
        <w:t>defulalt</w:t>
      </w:r>
      <w:proofErr w:type="spellEnd"/>
      <w:r>
        <w:t xml:space="preserve"> spacing is 4 </w:t>
      </w:r>
      <w:proofErr w:type="spellStart"/>
      <w:r>
        <w:t>px</w:t>
      </w:r>
      <w:proofErr w:type="spellEnd"/>
      <w:r>
        <w:t>. When we set p:2 we say the padding is 2*4px = 8px</w:t>
      </w:r>
    </w:p>
    <w:p w14:paraId="7EADF2F9" w14:textId="4B458D47" w:rsidR="00E40703" w:rsidRDefault="00E40703" w:rsidP="00836B72">
      <w:pPr>
        <w:pStyle w:val="ListParagraph"/>
        <w:numPr>
          <w:ilvl w:val="0"/>
          <w:numId w:val="1"/>
        </w:numPr>
      </w:pPr>
      <w:hyperlink r:id="rId22" w:history="1">
        <w:r w:rsidRPr="000B5644">
          <w:rPr>
            <w:rStyle w:val="Hyperlink"/>
          </w:rPr>
          <w:t>https://mui.com/system/properties/</w:t>
        </w:r>
      </w:hyperlink>
    </w:p>
    <w:p w14:paraId="4649AE3D" w14:textId="70EAF638" w:rsidR="00E40703" w:rsidRDefault="00E40703" w:rsidP="00836B72">
      <w:pPr>
        <w:pStyle w:val="ListParagraph"/>
        <w:numPr>
          <w:ilvl w:val="0"/>
          <w:numId w:val="1"/>
        </w:numPr>
      </w:pPr>
      <w:proofErr w:type="gramStart"/>
      <w:r>
        <w:t>Its</w:t>
      </w:r>
      <w:proofErr w:type="gramEnd"/>
      <w:r>
        <w:t xml:space="preserve"> meant for small changes</w:t>
      </w:r>
    </w:p>
    <w:p w14:paraId="00F4C818" w14:textId="77777777" w:rsidR="00E40703" w:rsidRDefault="00E40703" w:rsidP="00836B72">
      <w:pPr>
        <w:pStyle w:val="ListParagraph"/>
        <w:numPr>
          <w:ilvl w:val="0"/>
          <w:numId w:val="1"/>
        </w:numPr>
      </w:pPr>
    </w:p>
    <w:p w14:paraId="44B208E6" w14:textId="1BFA62B9" w:rsidR="00E40703" w:rsidRDefault="00E40703" w:rsidP="00E40703"/>
    <w:p w14:paraId="6FAA1404" w14:textId="7CACED47" w:rsidR="00E40703" w:rsidRDefault="00401989" w:rsidP="00E40703">
      <w:r>
        <w:t>For reusable styles, use the styled function</w:t>
      </w:r>
    </w:p>
    <w:p w14:paraId="1AB660A5" w14:textId="61A6597B" w:rsidR="00401989" w:rsidRDefault="00401989" w:rsidP="00E40703"/>
    <w:p w14:paraId="45C39EB9" w14:textId="77777777" w:rsidR="00401989" w:rsidRDefault="00401989" w:rsidP="00E40703"/>
    <w:p w14:paraId="1DC99FD1" w14:textId="62F6E78A" w:rsidR="00E40703" w:rsidRDefault="00E40703" w:rsidP="00E40703">
      <w:r>
        <w:t xml:space="preserve">they deprecated the </w:t>
      </w:r>
      <w:proofErr w:type="spellStart"/>
      <w:r>
        <w:t>makeStyles</w:t>
      </w:r>
      <w:proofErr w:type="spellEnd"/>
      <w:r>
        <w:t xml:space="preserve"> </w:t>
      </w:r>
      <w:proofErr w:type="gramStart"/>
      <w:r>
        <w:t>shit</w:t>
      </w:r>
      <w:proofErr w:type="gramEnd"/>
    </w:p>
    <w:p w14:paraId="351D9763" w14:textId="77777777" w:rsidR="00E40703" w:rsidRDefault="00E40703" w:rsidP="00E40703"/>
    <w:sectPr w:rsidR="00E40703" w:rsidSect="009B240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A2826"/>
    <w:multiLevelType w:val="hybridMultilevel"/>
    <w:tmpl w:val="E30E4684"/>
    <w:lvl w:ilvl="0" w:tplc="9E08374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22956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3A4"/>
    <w:rsid w:val="00066DC3"/>
    <w:rsid w:val="000B3A57"/>
    <w:rsid w:val="000C41F6"/>
    <w:rsid w:val="00206133"/>
    <w:rsid w:val="0023287C"/>
    <w:rsid w:val="003102A6"/>
    <w:rsid w:val="00401989"/>
    <w:rsid w:val="005E1F4C"/>
    <w:rsid w:val="006B6736"/>
    <w:rsid w:val="006C74FE"/>
    <w:rsid w:val="007701F4"/>
    <w:rsid w:val="007C4AAF"/>
    <w:rsid w:val="007D6FAC"/>
    <w:rsid w:val="00836B72"/>
    <w:rsid w:val="00952B43"/>
    <w:rsid w:val="00965E5E"/>
    <w:rsid w:val="009B2407"/>
    <w:rsid w:val="009E05A6"/>
    <w:rsid w:val="00A22737"/>
    <w:rsid w:val="00B51C89"/>
    <w:rsid w:val="00BC77FA"/>
    <w:rsid w:val="00BF7F66"/>
    <w:rsid w:val="00C502CB"/>
    <w:rsid w:val="00C85948"/>
    <w:rsid w:val="00D963A4"/>
    <w:rsid w:val="00DA0A27"/>
    <w:rsid w:val="00DB252B"/>
    <w:rsid w:val="00DC5F3D"/>
    <w:rsid w:val="00E40703"/>
    <w:rsid w:val="00E63C99"/>
    <w:rsid w:val="00EC0B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5135"/>
  <w15:chartTrackingRefBased/>
  <w15:docId w15:val="{40F9441D-255A-4ED8-B6A9-04F652735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407"/>
    <w:pPr>
      <w:ind w:left="720"/>
      <w:contextualSpacing/>
    </w:pPr>
  </w:style>
  <w:style w:type="character" w:styleId="Hyperlink">
    <w:name w:val="Hyperlink"/>
    <w:basedOn w:val="DefaultParagraphFont"/>
    <w:uiPriority w:val="99"/>
    <w:unhideWhenUsed/>
    <w:rsid w:val="009E05A6"/>
    <w:rPr>
      <w:color w:val="0563C1" w:themeColor="hyperlink"/>
      <w:u w:val="single"/>
    </w:rPr>
  </w:style>
  <w:style w:type="character" w:styleId="UnresolvedMention">
    <w:name w:val="Unresolved Mention"/>
    <w:basedOn w:val="DefaultParagraphFont"/>
    <w:uiPriority w:val="99"/>
    <w:semiHidden/>
    <w:unhideWhenUsed/>
    <w:rsid w:val="009E0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06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mui.com/material-ui/customization/default-theme/"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mui.com/material-ui/getting-started/installation/"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ui.com/system/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10</cp:revision>
  <dcterms:created xsi:type="dcterms:W3CDTF">2022-05-06T14:48:00Z</dcterms:created>
  <dcterms:modified xsi:type="dcterms:W3CDTF">2022-05-10T01:27:00Z</dcterms:modified>
</cp:coreProperties>
</file>