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2027C" w14:textId="14E939B5" w:rsidR="00180BE0" w:rsidRDefault="00180BE0" w:rsidP="00180BE0">
      <w:pPr>
        <w:tabs>
          <w:tab w:val="left" w:pos="960"/>
        </w:tabs>
        <w:rPr>
          <w:lang w:val="en-US"/>
        </w:rPr>
      </w:pPr>
      <w:r>
        <w:rPr>
          <w:lang w:val="en-US"/>
        </w:rPr>
        <w:t>TLDR JUST PUT VIEWPORT TO MAKE WEBSITE RESPONSIVE</w:t>
      </w:r>
    </w:p>
    <w:p w14:paraId="0B98ADC0" w14:textId="1A965828" w:rsidR="00180BE0" w:rsidRDefault="00EC68BB" w:rsidP="00EC68BB">
      <w:pPr>
        <w:tabs>
          <w:tab w:val="left" w:pos="960"/>
        </w:tabs>
        <w:rPr>
          <w:lang w:val="en-US"/>
        </w:rPr>
      </w:pPr>
      <w:r>
        <w:rPr>
          <w:lang w:val="en-US"/>
        </w:rPr>
        <w:tab/>
      </w:r>
    </w:p>
    <w:p w14:paraId="7D705CB1" w14:textId="60F0A938" w:rsidR="0024554D" w:rsidRDefault="0024554D">
      <w:pPr>
        <w:rPr>
          <w:lang w:val="en-US"/>
        </w:rPr>
      </w:pPr>
      <w:r w:rsidRPr="0024554D">
        <w:rPr>
          <w:lang w:val="en-US"/>
        </w:rPr>
        <w:t>CSS viewport is the zone in a browser window that is visible at once without scrolling. Therefore, the viewport is usually not the same size as the actual page</w:t>
      </w:r>
      <w:r>
        <w:rPr>
          <w:lang w:val="en-US"/>
        </w:rPr>
        <w:t>.</w:t>
      </w:r>
    </w:p>
    <w:p w14:paraId="57F619E7" w14:textId="77777777" w:rsidR="0024554D" w:rsidRDefault="0024554D" w:rsidP="0024554D">
      <w:pPr>
        <w:rPr>
          <w:lang w:val="en-US"/>
        </w:rPr>
      </w:pPr>
      <w:r w:rsidRPr="0024554D">
        <w:rPr>
          <w:noProof/>
          <w:lang w:val="en-US"/>
        </w:rPr>
        <w:drawing>
          <wp:inline distT="0" distB="0" distL="0" distR="0" wp14:anchorId="6E22A742" wp14:editId="42778B35">
            <wp:extent cx="3587563" cy="3174380"/>
            <wp:effectExtent l="0" t="0" r="0" b="698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4"/>
                    <a:stretch>
                      <a:fillRect/>
                    </a:stretch>
                  </pic:blipFill>
                  <pic:spPr>
                    <a:xfrm>
                      <a:off x="0" y="0"/>
                      <a:ext cx="3590587" cy="3177056"/>
                    </a:xfrm>
                    <a:prstGeom prst="rect">
                      <a:avLst/>
                    </a:prstGeom>
                  </pic:spPr>
                </pic:pic>
              </a:graphicData>
            </a:graphic>
          </wp:inline>
        </w:drawing>
      </w:r>
    </w:p>
    <w:p w14:paraId="174C88A4" w14:textId="77777777" w:rsidR="0024554D" w:rsidRDefault="0024554D" w:rsidP="0024554D">
      <w:pPr>
        <w:rPr>
          <w:lang w:val="en-US"/>
        </w:rPr>
      </w:pPr>
      <w:r>
        <w:rPr>
          <w:lang w:val="en-US"/>
        </w:rPr>
        <w:t>note that the viewport width is not equal to the width of the certain devices. for example, a mobile device could be 320px in width, but the viewport could be 980px. Thus, the screen is simply shrunk to fit the smaller mobile device width, but everything becomes too small to see.</w:t>
      </w:r>
    </w:p>
    <w:p w14:paraId="1D15692A" w14:textId="77777777" w:rsidR="0024554D" w:rsidRDefault="0024554D">
      <w:pPr>
        <w:rPr>
          <w:lang w:val="en-US"/>
        </w:rPr>
      </w:pPr>
    </w:p>
    <w:p w14:paraId="275F3737" w14:textId="29D52463" w:rsidR="0024554D" w:rsidRDefault="0024554D">
      <w:pPr>
        <w:rPr>
          <w:lang w:val="en-US"/>
        </w:rPr>
      </w:pPr>
      <w:r w:rsidRPr="0024554D">
        <w:rPr>
          <w:lang w:val="en-US"/>
        </w:rPr>
        <w:t>Setting up the CSS &lt;meta&gt; viewport tag is the most effective way to improve how web pages look on smaller screens</w:t>
      </w:r>
      <w:r>
        <w:rPr>
          <w:lang w:val="en-US"/>
        </w:rPr>
        <w:t>.</w:t>
      </w:r>
    </w:p>
    <w:p w14:paraId="1CDB57DA" w14:textId="6F57AA12" w:rsidR="00727ED1" w:rsidRDefault="0024554D">
      <w:pPr>
        <w:rPr>
          <w:lang w:val="en-US"/>
        </w:rPr>
      </w:pPr>
      <w:r w:rsidRPr="0024554D">
        <w:rPr>
          <w:noProof/>
          <w:lang w:val="en-US"/>
        </w:rPr>
        <w:drawing>
          <wp:inline distT="0" distB="0" distL="0" distR="0" wp14:anchorId="58857638" wp14:editId="7BD0C7BE">
            <wp:extent cx="4781277" cy="3411766"/>
            <wp:effectExtent l="0" t="0" r="635"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5"/>
                    <a:stretch>
                      <a:fillRect/>
                    </a:stretch>
                  </pic:blipFill>
                  <pic:spPr>
                    <a:xfrm>
                      <a:off x="0" y="0"/>
                      <a:ext cx="4842181" cy="3455225"/>
                    </a:xfrm>
                    <a:prstGeom prst="rect">
                      <a:avLst/>
                    </a:prstGeom>
                  </pic:spPr>
                </pic:pic>
              </a:graphicData>
            </a:graphic>
          </wp:inline>
        </w:drawing>
      </w:r>
    </w:p>
    <w:p w14:paraId="5DEB02D7" w14:textId="77777777" w:rsidR="00727ED1" w:rsidRPr="00727ED1" w:rsidRDefault="00727ED1" w:rsidP="00727ED1">
      <w:pPr>
        <w:rPr>
          <w:lang w:val="en-US"/>
        </w:rPr>
      </w:pPr>
      <w:r w:rsidRPr="00727ED1">
        <w:rPr>
          <w:lang w:val="en-US"/>
        </w:rPr>
        <w:lastRenderedPageBreak/>
        <w:t>The Units and Their Meaning</w:t>
      </w:r>
    </w:p>
    <w:p w14:paraId="67B8AD36" w14:textId="11246635" w:rsidR="00727ED1" w:rsidRPr="00727ED1" w:rsidRDefault="00727ED1" w:rsidP="00727ED1">
      <w:pPr>
        <w:rPr>
          <w:lang w:val="en-US"/>
        </w:rPr>
      </w:pPr>
      <w:r w:rsidRPr="00727ED1">
        <w:rPr>
          <w:lang w:val="en-US"/>
        </w:rPr>
        <w:t xml:space="preserve">There are four viewport-based units in CSS. These are </w:t>
      </w:r>
      <w:r w:rsidRPr="00727ED1">
        <w:rPr>
          <w:highlight w:val="yellow"/>
          <w:lang w:val="en-US"/>
        </w:rPr>
        <w:t>vh, vw, vmin and vmax.</w:t>
      </w:r>
    </w:p>
    <w:p w14:paraId="32D9EBA7" w14:textId="69B44905" w:rsidR="00727ED1" w:rsidRPr="00727ED1" w:rsidRDefault="00727ED1" w:rsidP="00727ED1">
      <w:pPr>
        <w:rPr>
          <w:lang w:val="en-US"/>
        </w:rPr>
      </w:pPr>
      <w:r>
        <w:rPr>
          <w:lang w:val="en-US"/>
        </w:rPr>
        <w:t xml:space="preserve">- </w:t>
      </w:r>
      <w:r w:rsidRPr="00727ED1">
        <w:rPr>
          <w:lang w:val="en-US"/>
        </w:rPr>
        <w:t>Viewport Height (vh). This unit is based on the height of the viewport. A value of 1vh is equal to 1% of the viewport height.</w:t>
      </w:r>
    </w:p>
    <w:p w14:paraId="6D3222E2" w14:textId="05D6E6D5" w:rsidR="00727ED1" w:rsidRPr="00727ED1" w:rsidRDefault="00727ED1" w:rsidP="00727ED1">
      <w:pPr>
        <w:rPr>
          <w:lang w:val="en-US"/>
        </w:rPr>
      </w:pPr>
      <w:r>
        <w:rPr>
          <w:lang w:val="en-US"/>
        </w:rPr>
        <w:t xml:space="preserve">- </w:t>
      </w:r>
      <w:r w:rsidRPr="00727ED1">
        <w:rPr>
          <w:lang w:val="en-US"/>
        </w:rPr>
        <w:t>Viewport Width (vw). This unit is based on the width of the viewport. A value of 1vw is equal to 1% of the viewport width.</w:t>
      </w:r>
    </w:p>
    <w:p w14:paraId="3771214D" w14:textId="725F73B8" w:rsidR="00727ED1" w:rsidRPr="00727ED1" w:rsidRDefault="00727ED1" w:rsidP="00727ED1">
      <w:pPr>
        <w:rPr>
          <w:lang w:val="en-US"/>
        </w:rPr>
      </w:pPr>
      <w:r>
        <w:rPr>
          <w:lang w:val="en-US"/>
        </w:rPr>
        <w:t xml:space="preserve">- </w:t>
      </w:r>
      <w:r w:rsidRPr="00727ED1">
        <w:rPr>
          <w:lang w:val="en-US"/>
        </w:rPr>
        <w:t>Viewport Minimum (vmin). This unit is based on the smaller dimension of the viewport. If the viewport height is smaller than the width, the value of 1vmin will be equal to 1% of the viewport height. Similarly, if the viewport width is smaller than the height, the value of 1vmin will be equal to 1% of the viewport width.</w:t>
      </w:r>
    </w:p>
    <w:p w14:paraId="0A1761B7" w14:textId="0D2C1614" w:rsidR="00727ED1" w:rsidRDefault="00727ED1" w:rsidP="00727ED1">
      <w:pPr>
        <w:rPr>
          <w:lang w:val="en-US"/>
        </w:rPr>
      </w:pPr>
      <w:r>
        <w:rPr>
          <w:lang w:val="en-US"/>
        </w:rPr>
        <w:t xml:space="preserve">- </w:t>
      </w:r>
      <w:r w:rsidRPr="00727ED1">
        <w:rPr>
          <w:lang w:val="en-US"/>
        </w:rPr>
        <w:t xml:space="preserve">Viewport Maximum (vmax). This unit is based on the larger dimension of the viewport. If the viewport height is larger than the width, the value of 1vmax will be equal to 1% of viewport height. Similarly, if the viewport width is larger than the height, the value of 1vmax will be equal to 1% of </w:t>
      </w:r>
      <w:proofErr w:type="spellStart"/>
      <w:r w:rsidRPr="00727ED1">
        <w:rPr>
          <w:lang w:val="en-US"/>
        </w:rPr>
        <w:t>hte</w:t>
      </w:r>
      <w:proofErr w:type="spellEnd"/>
      <w:r w:rsidRPr="00727ED1">
        <w:rPr>
          <w:lang w:val="en-US"/>
        </w:rPr>
        <w:t xml:space="preserve"> viewport width.</w:t>
      </w:r>
    </w:p>
    <w:p w14:paraId="00653D18" w14:textId="77777777" w:rsidR="00727ED1" w:rsidRPr="00727ED1" w:rsidRDefault="00727ED1" w:rsidP="00727ED1">
      <w:pPr>
        <w:rPr>
          <w:lang w:val="en-US"/>
        </w:rPr>
      </w:pPr>
    </w:p>
    <w:p w14:paraId="7B2616DF" w14:textId="3C71C7DC" w:rsidR="00727ED1" w:rsidRPr="00727ED1" w:rsidRDefault="00727ED1" w:rsidP="00727ED1">
      <w:pPr>
        <w:rPr>
          <w:lang w:val="en-US"/>
        </w:rPr>
      </w:pPr>
      <w:proofErr w:type="gramStart"/>
      <w:r w:rsidRPr="00727ED1">
        <w:rPr>
          <w:lang w:val="en-US"/>
        </w:rPr>
        <w:t>Let’s</w:t>
      </w:r>
      <w:proofErr w:type="gramEnd"/>
      <w:r w:rsidRPr="00727ED1">
        <w:rPr>
          <w:lang w:val="en-US"/>
        </w:rPr>
        <w:t xml:space="preserve"> see what the value of these units will be in different situations:</w:t>
      </w:r>
    </w:p>
    <w:p w14:paraId="7F486218" w14:textId="77777777" w:rsidR="00727ED1" w:rsidRPr="00727ED1" w:rsidRDefault="00727ED1" w:rsidP="00727ED1">
      <w:pPr>
        <w:rPr>
          <w:lang w:val="en-US"/>
        </w:rPr>
      </w:pPr>
      <w:r w:rsidRPr="00727ED1">
        <w:rPr>
          <w:lang w:val="en-US"/>
        </w:rPr>
        <w:t>If the viewport is 1200px wide and 1000px high, the value of 10vw will be 120px and the value of 10vh will be 100px. Since the width of the viewport is greater than its height, the value of 10vmax will be 120px and the value of 10vmin will be 100px.</w:t>
      </w:r>
    </w:p>
    <w:p w14:paraId="16E820F1" w14:textId="77777777" w:rsidR="00727ED1" w:rsidRPr="00727ED1" w:rsidRDefault="00727ED1" w:rsidP="00727ED1">
      <w:pPr>
        <w:rPr>
          <w:lang w:val="en-US"/>
        </w:rPr>
      </w:pPr>
      <w:r w:rsidRPr="00727ED1">
        <w:rPr>
          <w:lang w:val="en-US"/>
        </w:rPr>
        <w:t>If the device is now rotated so that the viewport becomes 1000px wide and 1200px high, the value of 10vh will be 120px and the value of 10vw will be 100px. Interestingly, the value of 10vmax will still be 120px because it will now be determined based on the height of the viewport. Similarly, the value of 10vmin will still be 100px.</w:t>
      </w:r>
    </w:p>
    <w:p w14:paraId="62447885" w14:textId="740D1D22" w:rsidR="00727ED1" w:rsidRDefault="00727ED1" w:rsidP="00727ED1">
      <w:pPr>
        <w:rPr>
          <w:lang w:val="en-US"/>
        </w:rPr>
      </w:pPr>
      <w:r w:rsidRPr="00727ED1">
        <w:rPr>
          <w:lang w:val="en-US"/>
        </w:rPr>
        <w:t>If you resize the browser window so that the viewport becomes 1000px wide and 800px high, the value of 10vh will become 80px and the value of 10vw will become 100px. Similarly, the value of 10vmax will become 100px and the value of 10vmin will become 80px.</w:t>
      </w:r>
    </w:p>
    <w:p w14:paraId="4220944B" w14:textId="77777777" w:rsidR="00727ED1" w:rsidRPr="00727ED1" w:rsidRDefault="00727ED1" w:rsidP="00727ED1">
      <w:pPr>
        <w:rPr>
          <w:lang w:val="en-US"/>
        </w:rPr>
      </w:pPr>
    </w:p>
    <w:p w14:paraId="3780C7BA" w14:textId="77D05E47" w:rsidR="00727ED1" w:rsidRPr="0024554D" w:rsidRDefault="00727ED1" w:rsidP="00727ED1">
      <w:pPr>
        <w:rPr>
          <w:lang w:val="en-US"/>
        </w:rPr>
      </w:pPr>
      <w:r w:rsidRPr="00727ED1">
        <w:rPr>
          <w:lang w:val="en-US"/>
        </w:rPr>
        <w:t xml:space="preserve">At this point, viewport units may sound </w:t>
      </w:r>
      <w:proofErr w:type="gramStart"/>
      <w:r w:rsidRPr="00727ED1">
        <w:rPr>
          <w:lang w:val="en-US"/>
        </w:rPr>
        <w:t>similar to</w:t>
      </w:r>
      <w:proofErr w:type="gramEnd"/>
      <w:r w:rsidRPr="00727ED1">
        <w:rPr>
          <w:lang w:val="en-US"/>
        </w:rPr>
        <w:t xml:space="preserve"> percentages. However, </w:t>
      </w:r>
      <w:proofErr w:type="gramStart"/>
      <w:r w:rsidRPr="00727ED1">
        <w:rPr>
          <w:lang w:val="en-US"/>
        </w:rPr>
        <w:t>they’re</w:t>
      </w:r>
      <w:proofErr w:type="gramEnd"/>
      <w:r w:rsidRPr="00727ED1">
        <w:rPr>
          <w:lang w:val="en-US"/>
        </w:rPr>
        <w:t xml:space="preserve"> very different. In the case of percentages, the width or height of the child element is determined with respect to its parent.</w:t>
      </w:r>
    </w:p>
    <w:sectPr w:rsidR="00727ED1" w:rsidRPr="0024554D" w:rsidSect="002455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71"/>
    <w:rsid w:val="00180BE0"/>
    <w:rsid w:val="0024554D"/>
    <w:rsid w:val="00622E71"/>
    <w:rsid w:val="00727ED1"/>
    <w:rsid w:val="00BE4EB0"/>
    <w:rsid w:val="00EC68BB"/>
    <w:rsid w:val="00EE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974B"/>
  <w15:chartTrackingRefBased/>
  <w15:docId w15:val="{82D93674-3BF2-4DD7-A22A-AE7D798B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9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7</cp:revision>
  <dcterms:created xsi:type="dcterms:W3CDTF">2021-07-09T18:11:00Z</dcterms:created>
  <dcterms:modified xsi:type="dcterms:W3CDTF">2021-07-10T00:26:00Z</dcterms:modified>
</cp:coreProperties>
</file>