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209F8" w:rsidRDefault="008125AA">
      <w:pPr>
        <w:pStyle w:val="1"/>
        <w:jc w:val="center"/>
      </w:pPr>
      <w:bookmarkStart w:id="0" w:name="_Toc531353552"/>
      <w:r>
        <w:rPr>
          <w:rFonts w:hint="eastAsia"/>
        </w:rPr>
        <w:t>软件测试计划</w:t>
      </w:r>
      <w:bookmarkEnd w:id="0"/>
    </w:p>
    <w:p w:rsidR="007209F8" w:rsidRDefault="008125AA">
      <w:pPr>
        <w:pStyle w:val="2"/>
      </w:pPr>
      <w:bookmarkStart w:id="1" w:name="_Toc531353553"/>
      <w:r>
        <w:rPr>
          <w:rFonts w:hint="eastAsia"/>
        </w:rPr>
        <w:t>1．</w:t>
      </w:r>
      <w:r>
        <w:rPr>
          <w:rFonts w:hint="eastAsia"/>
        </w:rPr>
        <w:t>软件测试的目的：</w:t>
      </w:r>
      <w:bookmarkEnd w:id="1"/>
    </w:p>
    <w:p w:rsidR="007209F8" w:rsidRDefault="008125AA">
      <w:pPr>
        <w:rPr>
          <w:rFonts w:ascii="宋体" w:eastAsia="宋体" w:hAnsi="宋体"/>
          <w:color w:val="000000" w:themeColor="text1"/>
        </w:rPr>
      </w:pPr>
      <w:r>
        <w:rPr>
          <w:rFonts w:ascii="宋体" w:eastAsia="宋体" w:hAnsi="宋体"/>
          <w:color w:val="000000" w:themeColor="text1"/>
        </w:rPr>
        <w:t>确定</w:t>
      </w:r>
      <w:r>
        <w:rPr>
          <w:rFonts w:ascii="宋体" w:eastAsia="宋体" w:hAnsi="宋体" w:hint="eastAsia"/>
          <w:color w:val="000000" w:themeColor="text1"/>
        </w:rPr>
        <w:t>物流仓储</w:t>
      </w:r>
      <w:r>
        <w:rPr>
          <w:rFonts w:ascii="宋体" w:eastAsia="宋体" w:hAnsi="宋体"/>
          <w:color w:val="000000" w:themeColor="text1"/>
        </w:rPr>
        <w:t>管理系统的信息</w:t>
      </w:r>
      <w:r>
        <w:rPr>
          <w:rFonts w:ascii="宋体" w:eastAsia="宋体" w:hAnsi="宋体" w:hint="eastAsia"/>
          <w:color w:val="000000" w:themeColor="text1"/>
        </w:rPr>
        <w:t>以便测试人员明白项目需要做什么，是如何运作的。</w:t>
      </w:r>
    </w:p>
    <w:p w:rsidR="007209F8" w:rsidRDefault="008125AA">
      <w:pPr>
        <w:rPr>
          <w:rFonts w:ascii="宋体" w:eastAsia="宋体" w:hAnsi="宋体"/>
          <w:color w:val="000000" w:themeColor="text1"/>
        </w:rPr>
      </w:pPr>
      <w:r>
        <w:rPr>
          <w:rFonts w:ascii="宋体" w:eastAsia="宋体" w:hAnsi="宋体" w:hint="eastAsia"/>
          <w:color w:val="000000" w:themeColor="text1"/>
        </w:rPr>
        <w:t>确定物流仓储</w:t>
      </w:r>
      <w:r>
        <w:rPr>
          <w:rFonts w:ascii="宋体" w:eastAsia="宋体" w:hAnsi="宋体"/>
          <w:color w:val="000000" w:themeColor="text1"/>
        </w:rPr>
        <w:t>管理系统测试</w:t>
      </w:r>
      <w:r>
        <w:rPr>
          <w:rFonts w:ascii="宋体" w:eastAsia="宋体" w:hAnsi="宋体" w:hint="eastAsia"/>
          <w:color w:val="000000" w:themeColor="text1"/>
        </w:rPr>
        <w:t>相应</w:t>
      </w:r>
      <w:r>
        <w:rPr>
          <w:rFonts w:ascii="宋体" w:eastAsia="宋体" w:hAnsi="宋体"/>
          <w:color w:val="000000" w:themeColor="text1"/>
        </w:rPr>
        <w:t>的软件构件。</w:t>
      </w:r>
    </w:p>
    <w:p w:rsidR="007209F8" w:rsidRDefault="008125AA">
      <w:pPr>
        <w:rPr>
          <w:rFonts w:ascii="宋体" w:eastAsia="宋体" w:hAnsi="宋体"/>
          <w:color w:val="000000" w:themeColor="text1"/>
        </w:rPr>
      </w:pPr>
      <w:r>
        <w:rPr>
          <w:rFonts w:ascii="宋体" w:eastAsia="宋体" w:hAnsi="宋体" w:hint="eastAsia"/>
          <w:color w:val="000000" w:themeColor="text1"/>
        </w:rPr>
        <w:t>确定测试所需的资源，并对物流仓储管理系统测试的工作量进行估计。</w:t>
      </w:r>
    </w:p>
    <w:p w:rsidR="007209F8" w:rsidRDefault="008125AA">
      <w:pPr>
        <w:rPr>
          <w:rFonts w:ascii="宋体" w:eastAsia="宋体" w:hAnsi="宋体"/>
        </w:rPr>
      </w:pPr>
      <w:r>
        <w:rPr>
          <w:rFonts w:ascii="宋体" w:eastAsia="宋体" w:hAnsi="宋体" w:hint="eastAsia"/>
        </w:rPr>
        <w:t>确定</w:t>
      </w:r>
      <w:r>
        <w:rPr>
          <w:rFonts w:ascii="宋体" w:eastAsia="宋体" w:hAnsi="宋体"/>
        </w:rPr>
        <w:t>系统</w:t>
      </w:r>
      <w:r>
        <w:rPr>
          <w:rFonts w:ascii="宋体" w:eastAsia="宋体" w:hAnsi="宋体" w:hint="eastAsia"/>
        </w:rPr>
        <w:t>测试存在的潜藏</w:t>
      </w:r>
      <w:r>
        <w:rPr>
          <w:rFonts w:ascii="宋体" w:eastAsia="宋体" w:hAnsi="宋体"/>
        </w:rPr>
        <w:t>风险</w:t>
      </w:r>
      <w:r>
        <w:rPr>
          <w:rFonts w:ascii="宋体" w:eastAsia="宋体" w:hAnsi="宋体" w:hint="eastAsia"/>
        </w:rPr>
        <w:t>与其相对应的</w:t>
      </w:r>
      <w:r>
        <w:rPr>
          <w:rFonts w:ascii="宋体" w:eastAsia="宋体" w:hAnsi="宋体"/>
        </w:rPr>
        <w:t>优先级</w:t>
      </w:r>
      <w:r>
        <w:rPr>
          <w:rFonts w:ascii="宋体" w:eastAsia="宋体" w:hAnsi="宋体" w:hint="eastAsia"/>
        </w:rPr>
        <w:t>。</w:t>
      </w:r>
      <w:r>
        <w:rPr>
          <w:rFonts w:ascii="宋体" w:eastAsia="宋体" w:hAnsi="宋体"/>
        </w:rPr>
        <w:t xml:space="preserve"> </w:t>
      </w:r>
    </w:p>
    <w:p w:rsidR="007209F8" w:rsidRDefault="008125AA">
      <w:pPr>
        <w:rPr>
          <w:rFonts w:ascii="宋体" w:eastAsia="宋体" w:hAnsi="宋体"/>
          <w:color w:val="000000" w:themeColor="text1"/>
        </w:rPr>
      </w:pPr>
      <w:r>
        <w:rPr>
          <w:rFonts w:ascii="宋体" w:eastAsia="宋体" w:hAnsi="宋体" w:hint="eastAsia"/>
          <w:color w:val="000000" w:themeColor="text1"/>
        </w:rPr>
        <w:t>针对物流仓储管理系统推荐可采用的系统测试策略，并对这些策略加以说明。</w:t>
      </w:r>
    </w:p>
    <w:p w:rsidR="007209F8" w:rsidRDefault="008125AA">
      <w:pPr>
        <w:rPr>
          <w:rFonts w:ascii="宋体" w:eastAsia="宋体" w:hAnsi="宋体"/>
          <w:color w:val="000000" w:themeColor="text1"/>
        </w:rPr>
      </w:pPr>
      <w:r>
        <w:rPr>
          <w:rFonts w:ascii="宋体" w:eastAsia="宋体" w:hAnsi="宋体" w:hint="eastAsia"/>
          <w:color w:val="000000" w:themeColor="text1"/>
        </w:rPr>
        <w:t>列出物流仓储管理系统测试项目的可交付元素。</w:t>
      </w:r>
    </w:p>
    <w:p w:rsidR="007209F8" w:rsidRDefault="008125AA">
      <w:pPr>
        <w:rPr>
          <w:rFonts w:ascii="宋体" w:eastAsia="宋体" w:hAnsi="宋体"/>
          <w:color w:val="000000" w:themeColor="text1"/>
        </w:rPr>
      </w:pPr>
      <w:r>
        <w:rPr>
          <w:rFonts w:ascii="宋体" w:eastAsia="宋体" w:hAnsi="宋体" w:hint="eastAsia"/>
          <w:color w:val="000000" w:themeColor="text1"/>
        </w:rPr>
        <w:t>使得参与测试的项目人员，尤其是测试管理人员，可以明确测试任务和测试方法，保持测试实例过程的顺畅沟通，跟踪和控制测试进度，应对测试过程中的各种变更。</w:t>
      </w:r>
    </w:p>
    <w:p w:rsidR="007209F8" w:rsidRDefault="008125AA">
      <w:pPr>
        <w:rPr>
          <w:rFonts w:ascii="宋体" w:eastAsia="宋体" w:hAnsi="宋体"/>
          <w:color w:val="000000" w:themeColor="text1"/>
        </w:rPr>
      </w:pPr>
      <w:r>
        <w:rPr>
          <w:rFonts w:ascii="宋体" w:eastAsia="宋体" w:hAnsi="宋体" w:hint="eastAsia"/>
          <w:color w:val="000000" w:themeColor="text1"/>
        </w:rPr>
        <w:t>须遵守的原则：</w:t>
      </w:r>
    </w:p>
    <w:p w:rsidR="007209F8" w:rsidRDefault="008125AA">
      <w:pPr>
        <w:rPr>
          <w:rFonts w:ascii="宋体" w:eastAsia="宋体" w:hAnsi="宋体"/>
          <w:color w:val="000000" w:themeColor="text1"/>
        </w:rPr>
      </w:pPr>
      <w:r>
        <w:rPr>
          <w:rFonts w:ascii="宋体" w:eastAsia="宋体" w:hAnsi="宋体" w:hint="eastAsia"/>
          <w:color w:val="000000" w:themeColor="text1"/>
        </w:rPr>
        <w:t>软件测试是为了发现程序中的错误。</w:t>
      </w:r>
    </w:p>
    <w:p w:rsidR="007209F8" w:rsidRDefault="008125AA">
      <w:pPr>
        <w:rPr>
          <w:rFonts w:ascii="宋体" w:eastAsia="宋体" w:hAnsi="宋体"/>
          <w:color w:val="000000" w:themeColor="text1"/>
        </w:rPr>
      </w:pPr>
      <w:r>
        <w:rPr>
          <w:rFonts w:ascii="宋体" w:eastAsia="宋体" w:hAnsi="宋体" w:hint="eastAsia"/>
          <w:color w:val="000000" w:themeColor="text1"/>
        </w:rPr>
        <w:t>软件测试的过程亦是程序运行的过程。</w:t>
      </w:r>
    </w:p>
    <w:p w:rsidR="007209F8" w:rsidRDefault="008125AA">
      <w:pPr>
        <w:rPr>
          <w:rFonts w:ascii="宋体" w:eastAsia="宋体" w:hAnsi="宋体"/>
          <w:color w:val="000000" w:themeColor="text1"/>
        </w:rPr>
      </w:pPr>
      <w:r>
        <w:rPr>
          <w:rFonts w:ascii="宋体" w:eastAsia="宋体" w:hAnsi="宋体" w:hint="eastAsia"/>
          <w:color w:val="000000" w:themeColor="text1"/>
        </w:rPr>
        <w:t>程序运行需要数据</w:t>
      </w:r>
      <w:r>
        <w:rPr>
          <w:rFonts w:ascii="宋体" w:eastAsia="宋体" w:hAnsi="宋体"/>
          <w:color w:val="000000" w:themeColor="text1"/>
        </w:rPr>
        <w:t>,</w:t>
      </w:r>
      <w:r>
        <w:rPr>
          <w:rFonts w:ascii="宋体" w:eastAsia="宋体" w:hAnsi="宋体"/>
          <w:color w:val="000000" w:themeColor="text1"/>
        </w:rPr>
        <w:t>为测试设计的数据称测试用例。</w:t>
      </w:r>
    </w:p>
    <w:p w:rsidR="007209F8" w:rsidRDefault="008125AA">
      <w:pPr>
        <w:rPr>
          <w:rFonts w:ascii="宋体" w:eastAsia="宋体" w:hAnsi="宋体"/>
          <w:color w:val="000000" w:themeColor="text1"/>
        </w:rPr>
      </w:pPr>
      <w:r>
        <w:rPr>
          <w:rFonts w:ascii="宋体" w:eastAsia="宋体" w:hAnsi="宋体" w:hint="eastAsia"/>
          <w:color w:val="000000" w:themeColor="text1"/>
        </w:rPr>
        <w:t>设计测试用例的原则自然是尽可能暴露错误。</w:t>
      </w:r>
    </w:p>
    <w:p w:rsidR="007209F8" w:rsidRDefault="008125AA">
      <w:pPr>
        <w:rPr>
          <w:rFonts w:ascii="宋体" w:eastAsia="宋体" w:hAnsi="宋体"/>
          <w:color w:val="000000" w:themeColor="text1"/>
        </w:rPr>
      </w:pPr>
      <w:r>
        <w:rPr>
          <w:rFonts w:ascii="宋体" w:eastAsia="宋体" w:hAnsi="宋体" w:hint="eastAsia"/>
          <w:color w:val="000000" w:themeColor="text1"/>
        </w:rPr>
        <w:t>软件测试是一个找错过程。</w:t>
      </w:r>
    </w:p>
    <w:p w:rsidR="007209F8" w:rsidRDefault="008125AA">
      <w:pPr>
        <w:rPr>
          <w:rFonts w:ascii="宋体" w:eastAsia="宋体" w:hAnsi="宋体"/>
          <w:color w:val="000000" w:themeColor="text1"/>
        </w:rPr>
      </w:pPr>
      <w:r>
        <w:rPr>
          <w:rFonts w:ascii="宋体" w:eastAsia="宋体" w:hAnsi="宋体" w:hint="eastAsia"/>
          <w:color w:val="000000" w:themeColor="text1"/>
        </w:rPr>
        <w:t>测试只能找出程序中的错误</w:t>
      </w:r>
      <w:r>
        <w:rPr>
          <w:rFonts w:ascii="宋体" w:eastAsia="宋体" w:hAnsi="宋体"/>
          <w:color w:val="000000" w:themeColor="text1"/>
        </w:rPr>
        <w:t>,</w:t>
      </w:r>
      <w:r>
        <w:rPr>
          <w:rFonts w:ascii="宋体" w:eastAsia="宋体" w:hAnsi="宋体"/>
          <w:color w:val="000000" w:themeColor="text1"/>
        </w:rPr>
        <w:t>而不能证明程序无错。</w:t>
      </w:r>
    </w:p>
    <w:p w:rsidR="007209F8" w:rsidRDefault="008125AA">
      <w:pPr>
        <w:pStyle w:val="2"/>
      </w:pPr>
      <w:bookmarkStart w:id="2" w:name="_Toc531353554"/>
      <w:r>
        <w:rPr>
          <w:rFonts w:hint="eastAsia"/>
        </w:rPr>
        <w:t>2</w:t>
      </w:r>
      <w:r>
        <w:rPr>
          <w:rFonts w:hint="eastAsia"/>
        </w:rPr>
        <w:t>．测试阶段的信息流程：</w:t>
      </w:r>
      <w:bookmarkEnd w:id="2"/>
    </w:p>
    <w:p w:rsidR="007209F8" w:rsidRDefault="008125AA">
      <w:pPr>
        <w:rPr>
          <w:rFonts w:ascii="宋体" w:eastAsia="宋体" w:hAnsi="宋体"/>
        </w:rPr>
      </w:pPr>
      <w:r>
        <w:rPr>
          <w:rFonts w:ascii="宋体" w:eastAsia="宋体" w:hAnsi="宋体"/>
          <w:noProof/>
        </w:rPr>
        <w:drawing>
          <wp:inline distT="0" distB="0" distL="0" distR="0">
            <wp:extent cx="4645660" cy="2492375"/>
            <wp:effectExtent l="0" t="0" r="2540" b="3175"/>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4684985" cy="2513904"/>
                    </a:xfrm>
                    <a:prstGeom prst="rect">
                      <a:avLst/>
                    </a:prstGeom>
                    <a:noFill/>
                  </pic:spPr>
                </pic:pic>
              </a:graphicData>
            </a:graphic>
          </wp:inline>
        </w:drawing>
      </w:r>
    </w:p>
    <w:p w:rsidR="007209F8" w:rsidRDefault="008125AA">
      <w:pPr>
        <w:rPr>
          <w:rFonts w:ascii="宋体" w:eastAsia="宋体" w:hAnsi="宋体"/>
        </w:rPr>
      </w:pPr>
      <w:r>
        <w:rPr>
          <w:rFonts w:ascii="宋体" w:eastAsia="宋体" w:hAnsi="宋体" w:hint="eastAsia"/>
        </w:rPr>
        <w:t>输入流</w:t>
      </w:r>
      <w:proofErr w:type="gramStart"/>
      <w:r>
        <w:rPr>
          <w:rFonts w:ascii="宋体" w:eastAsia="宋体" w:hAnsi="宋体" w:hint="eastAsia"/>
        </w:rPr>
        <w:t>分软件</w:t>
      </w:r>
      <w:proofErr w:type="gramEnd"/>
      <w:r>
        <w:rPr>
          <w:rFonts w:ascii="宋体" w:eastAsia="宋体" w:hAnsi="宋体" w:hint="eastAsia"/>
        </w:rPr>
        <w:t>配置和测试配置两项</w:t>
      </w:r>
      <w:r>
        <w:rPr>
          <w:rFonts w:ascii="宋体" w:eastAsia="宋体" w:hAnsi="宋体"/>
        </w:rPr>
        <w:t>,</w:t>
      </w:r>
      <w:r>
        <w:rPr>
          <w:rFonts w:ascii="宋体" w:eastAsia="宋体" w:hAnsi="宋体"/>
        </w:rPr>
        <w:t>软件配置由需求说明书、设计说明书和源代码组成</w:t>
      </w:r>
      <w:r>
        <w:rPr>
          <w:rFonts w:ascii="宋体" w:eastAsia="宋体" w:hAnsi="宋体"/>
        </w:rPr>
        <w:t>;</w:t>
      </w:r>
      <w:r>
        <w:rPr>
          <w:rFonts w:ascii="宋体" w:eastAsia="宋体" w:hAnsi="宋体"/>
        </w:rPr>
        <w:t>测试配置中包含测试计划、测试工具、测试用例和期望结果</w:t>
      </w:r>
      <w:r>
        <w:rPr>
          <w:rFonts w:ascii="宋体" w:eastAsia="宋体" w:hAnsi="宋体"/>
        </w:rPr>
        <w:t>,</w:t>
      </w:r>
      <w:r>
        <w:rPr>
          <w:rFonts w:ascii="宋体" w:eastAsia="宋体" w:hAnsi="宋体"/>
        </w:rPr>
        <w:t>有时测试配置亦作为软件配置的一个组成部分。</w:t>
      </w:r>
    </w:p>
    <w:p w:rsidR="007209F8" w:rsidRDefault="008125AA">
      <w:pPr>
        <w:rPr>
          <w:rFonts w:ascii="宋体" w:eastAsia="宋体" w:hAnsi="宋体"/>
        </w:rPr>
      </w:pPr>
      <w:r>
        <w:rPr>
          <w:rFonts w:ascii="宋体" w:eastAsia="宋体" w:hAnsi="宋体" w:hint="eastAsia"/>
        </w:rPr>
        <w:t>测试人员根据上述输入信息测试程序并评价测试结果</w:t>
      </w:r>
      <w:r>
        <w:rPr>
          <w:rFonts w:ascii="宋体" w:eastAsia="宋体" w:hAnsi="宋体"/>
        </w:rPr>
        <w:t>,</w:t>
      </w:r>
      <w:r>
        <w:rPr>
          <w:rFonts w:ascii="宋体" w:eastAsia="宋体" w:hAnsi="宋体"/>
        </w:rPr>
        <w:t>当测试结果与期望结果存在差异时</w:t>
      </w:r>
      <w:r>
        <w:rPr>
          <w:rFonts w:ascii="宋体" w:eastAsia="宋体" w:hAnsi="宋体"/>
        </w:rPr>
        <w:t>,</w:t>
      </w:r>
      <w:r>
        <w:rPr>
          <w:rFonts w:ascii="宋体" w:eastAsia="宋体" w:hAnsi="宋体"/>
        </w:rPr>
        <w:t>往往程序有错。此时可采用排错技术定位错误并改正之。</w:t>
      </w:r>
    </w:p>
    <w:p w:rsidR="007209F8" w:rsidRDefault="008125AA">
      <w:pPr>
        <w:rPr>
          <w:rFonts w:ascii="宋体" w:eastAsia="宋体" w:hAnsi="宋体"/>
        </w:rPr>
      </w:pPr>
      <w:r>
        <w:rPr>
          <w:rFonts w:ascii="宋体" w:eastAsia="宋体" w:hAnsi="宋体" w:hint="eastAsia"/>
        </w:rPr>
        <w:lastRenderedPageBreak/>
        <w:t>通过对测试结果的收集和评价</w:t>
      </w:r>
      <w:r>
        <w:rPr>
          <w:rFonts w:ascii="宋体" w:eastAsia="宋体" w:hAnsi="宋体"/>
        </w:rPr>
        <w:t>,</w:t>
      </w:r>
      <w:r>
        <w:rPr>
          <w:rFonts w:ascii="宋体" w:eastAsia="宋体" w:hAnsi="宋体"/>
        </w:rPr>
        <w:t>软件质量和软件可靠性的一些定性指标即能逐步确定下来。</w:t>
      </w:r>
    </w:p>
    <w:p w:rsidR="007209F8" w:rsidRDefault="008125AA">
      <w:pPr>
        <w:pStyle w:val="2"/>
      </w:pPr>
      <w:bookmarkStart w:id="3" w:name="_Toc531353555"/>
      <w:r>
        <w:rPr>
          <w:rFonts w:hint="eastAsia"/>
        </w:rPr>
        <w:t>3</w:t>
      </w:r>
      <w:r>
        <w:rPr>
          <w:rFonts w:hint="eastAsia"/>
        </w:rPr>
        <w:t>．物流仓储</w:t>
      </w:r>
      <w:r>
        <w:t>管理系统测试参考文档和提交文档</w:t>
      </w:r>
      <w:bookmarkEnd w:id="3"/>
      <w:r>
        <w:t xml:space="preserve"> </w:t>
      </w:r>
    </w:p>
    <w:p w:rsidR="007209F8" w:rsidRDefault="008125AA">
      <w:pPr>
        <w:pStyle w:val="3"/>
      </w:pPr>
      <w:bookmarkStart w:id="4" w:name="_Toc531353556"/>
      <w:r>
        <w:rPr>
          <w:rFonts w:hint="eastAsia"/>
        </w:rPr>
        <w:t>3</w:t>
      </w:r>
      <w:r>
        <w:t>.1</w:t>
      </w:r>
      <w:r>
        <w:rPr>
          <w:rFonts w:hint="eastAsia"/>
        </w:rPr>
        <w:t>物流仓储</w:t>
      </w:r>
      <w:r>
        <w:t>管理系统测试参考文档</w:t>
      </w:r>
      <w:bookmarkEnd w:id="4"/>
      <w:r>
        <w:t xml:space="preserve"> </w:t>
      </w:r>
    </w:p>
    <w:p w:rsidR="007209F8" w:rsidRDefault="008125AA">
      <w:pPr>
        <w:rPr>
          <w:rFonts w:ascii="宋体" w:eastAsia="宋体" w:hAnsi="宋体"/>
        </w:rPr>
      </w:pPr>
      <w:r>
        <w:rPr>
          <w:rFonts w:ascii="宋体" w:eastAsia="宋体" w:hAnsi="宋体"/>
        </w:rPr>
        <w:t>下表列出了制定</w:t>
      </w:r>
      <w:r>
        <w:rPr>
          <w:rFonts w:ascii="宋体" w:eastAsia="宋体" w:hAnsi="宋体" w:hint="eastAsia"/>
        </w:rPr>
        <w:t>物流仓储</w:t>
      </w:r>
      <w:r>
        <w:rPr>
          <w:rFonts w:ascii="宋体" w:eastAsia="宋体" w:hAnsi="宋体"/>
        </w:rPr>
        <w:t>管理系统测试计划时所使用的文档，并标明了各文档</w:t>
      </w:r>
      <w:r>
        <w:rPr>
          <w:rFonts w:ascii="宋体" w:eastAsia="宋体" w:hAnsi="宋体"/>
        </w:rPr>
        <w:t>的可用性：</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65"/>
        <w:gridCol w:w="2765"/>
        <w:gridCol w:w="2766"/>
      </w:tblGrid>
      <w:tr w:rsidR="007209F8">
        <w:tc>
          <w:tcPr>
            <w:tcW w:w="2765" w:type="dxa"/>
          </w:tcPr>
          <w:p w:rsidR="007209F8" w:rsidRDefault="008125AA">
            <w:pPr>
              <w:ind w:firstLineChars="200" w:firstLine="420"/>
              <w:jc w:val="center"/>
              <w:rPr>
                <w:rFonts w:ascii="宋体" w:eastAsia="宋体" w:hAnsi="宋体"/>
              </w:rPr>
            </w:pPr>
            <w:r>
              <w:rPr>
                <w:rFonts w:ascii="宋体" w:eastAsia="宋体" w:hAnsi="宋体" w:hint="eastAsia"/>
              </w:rPr>
              <w:t>文档（版本</w:t>
            </w:r>
            <w:r>
              <w:rPr>
                <w:rFonts w:ascii="宋体" w:eastAsia="宋体" w:hAnsi="宋体" w:hint="eastAsia"/>
              </w:rPr>
              <w:t>/</w:t>
            </w:r>
            <w:r>
              <w:rPr>
                <w:rFonts w:ascii="宋体" w:eastAsia="宋体" w:hAnsi="宋体" w:hint="eastAsia"/>
              </w:rPr>
              <w:t>日期）</w:t>
            </w:r>
          </w:p>
        </w:tc>
        <w:tc>
          <w:tcPr>
            <w:tcW w:w="2765" w:type="dxa"/>
          </w:tcPr>
          <w:p w:rsidR="007209F8" w:rsidRDefault="008125AA">
            <w:pPr>
              <w:ind w:firstLineChars="300" w:firstLine="630"/>
              <w:jc w:val="center"/>
              <w:rPr>
                <w:rFonts w:ascii="宋体" w:eastAsia="宋体" w:hAnsi="宋体"/>
              </w:rPr>
            </w:pPr>
            <w:r>
              <w:rPr>
                <w:rFonts w:ascii="宋体" w:eastAsia="宋体" w:hAnsi="宋体" w:hint="eastAsia"/>
              </w:rPr>
              <w:t>已创建或可用</w:t>
            </w:r>
          </w:p>
        </w:tc>
        <w:tc>
          <w:tcPr>
            <w:tcW w:w="2766" w:type="dxa"/>
          </w:tcPr>
          <w:p w:rsidR="007209F8" w:rsidRDefault="008125AA">
            <w:pPr>
              <w:ind w:firstLineChars="100" w:firstLine="210"/>
              <w:jc w:val="center"/>
              <w:rPr>
                <w:rFonts w:ascii="宋体" w:eastAsia="宋体" w:hAnsi="宋体"/>
              </w:rPr>
            </w:pPr>
            <w:r>
              <w:rPr>
                <w:rFonts w:ascii="宋体" w:eastAsia="宋体" w:hAnsi="宋体" w:hint="eastAsia"/>
              </w:rPr>
              <w:t>已被接收或已经过复审</w:t>
            </w:r>
          </w:p>
        </w:tc>
      </w:tr>
      <w:tr w:rsidR="007209F8">
        <w:tc>
          <w:tcPr>
            <w:tcW w:w="2765" w:type="dxa"/>
          </w:tcPr>
          <w:p w:rsidR="007209F8" w:rsidRDefault="008125AA">
            <w:pPr>
              <w:ind w:firstLineChars="200" w:firstLine="420"/>
              <w:jc w:val="center"/>
              <w:rPr>
                <w:rFonts w:ascii="宋体" w:eastAsia="宋体" w:hAnsi="宋体"/>
              </w:rPr>
            </w:pPr>
            <w:r>
              <w:rPr>
                <w:rFonts w:ascii="宋体" w:eastAsia="宋体" w:hAnsi="宋体" w:hint="eastAsia"/>
              </w:rPr>
              <w:t>问题定义和可行性分析报告</w:t>
            </w:r>
          </w:p>
        </w:tc>
        <w:tc>
          <w:tcPr>
            <w:tcW w:w="2765" w:type="dxa"/>
          </w:tcPr>
          <w:p w:rsidR="007209F8" w:rsidRDefault="008125AA">
            <w:pPr>
              <w:jc w:val="center"/>
              <w:rPr>
                <w:rFonts w:ascii="宋体" w:eastAsia="宋体" w:hAnsi="宋体"/>
              </w:rPr>
            </w:pPr>
            <w:r>
              <w:rPr>
                <w:rFonts w:ascii="宋体" w:eastAsia="宋体" w:hAnsi="宋体" w:hint="eastAsia"/>
              </w:rPr>
              <w:t>是</w:t>
            </w:r>
          </w:p>
        </w:tc>
        <w:tc>
          <w:tcPr>
            <w:tcW w:w="2766" w:type="dxa"/>
          </w:tcPr>
          <w:p w:rsidR="007209F8" w:rsidRDefault="008125AA">
            <w:pPr>
              <w:jc w:val="center"/>
              <w:rPr>
                <w:rFonts w:ascii="宋体" w:eastAsia="宋体" w:hAnsi="宋体"/>
              </w:rPr>
            </w:pPr>
            <w:r>
              <w:rPr>
                <w:rFonts w:ascii="宋体" w:eastAsia="宋体" w:hAnsi="宋体" w:hint="eastAsia"/>
              </w:rPr>
              <w:t>是</w:t>
            </w:r>
          </w:p>
        </w:tc>
      </w:tr>
      <w:tr w:rsidR="007209F8">
        <w:tc>
          <w:tcPr>
            <w:tcW w:w="2765" w:type="dxa"/>
          </w:tcPr>
          <w:p w:rsidR="007209F8" w:rsidRDefault="008125AA">
            <w:pPr>
              <w:ind w:firstLineChars="300" w:firstLine="630"/>
              <w:rPr>
                <w:rFonts w:ascii="宋体" w:eastAsia="宋体" w:hAnsi="宋体"/>
              </w:rPr>
            </w:pPr>
            <w:r>
              <w:rPr>
                <w:rFonts w:ascii="宋体" w:eastAsia="宋体" w:hAnsi="宋体" w:hint="eastAsia"/>
              </w:rPr>
              <w:t>需求分析报告</w:t>
            </w:r>
          </w:p>
        </w:tc>
        <w:tc>
          <w:tcPr>
            <w:tcW w:w="2765" w:type="dxa"/>
          </w:tcPr>
          <w:p w:rsidR="007209F8" w:rsidRDefault="008125AA">
            <w:pPr>
              <w:jc w:val="center"/>
              <w:rPr>
                <w:rFonts w:ascii="宋体" w:eastAsia="宋体" w:hAnsi="宋体"/>
              </w:rPr>
            </w:pPr>
            <w:r>
              <w:rPr>
                <w:rFonts w:ascii="宋体" w:eastAsia="宋体" w:hAnsi="宋体" w:hint="eastAsia"/>
              </w:rPr>
              <w:t>是</w:t>
            </w:r>
          </w:p>
        </w:tc>
        <w:tc>
          <w:tcPr>
            <w:tcW w:w="2766" w:type="dxa"/>
          </w:tcPr>
          <w:p w:rsidR="007209F8" w:rsidRDefault="008125AA">
            <w:pPr>
              <w:jc w:val="center"/>
              <w:rPr>
                <w:rFonts w:ascii="宋体" w:eastAsia="宋体" w:hAnsi="宋体"/>
              </w:rPr>
            </w:pPr>
            <w:r>
              <w:rPr>
                <w:rFonts w:ascii="宋体" w:eastAsia="宋体" w:hAnsi="宋体" w:hint="eastAsia"/>
              </w:rPr>
              <w:t>是</w:t>
            </w:r>
          </w:p>
        </w:tc>
      </w:tr>
      <w:tr w:rsidR="007209F8">
        <w:tc>
          <w:tcPr>
            <w:tcW w:w="2765" w:type="dxa"/>
          </w:tcPr>
          <w:p w:rsidR="007209F8" w:rsidRDefault="008125AA">
            <w:pPr>
              <w:jc w:val="center"/>
              <w:rPr>
                <w:rFonts w:ascii="宋体" w:eastAsia="宋体" w:hAnsi="宋体"/>
              </w:rPr>
            </w:pPr>
            <w:r>
              <w:rPr>
                <w:rFonts w:ascii="宋体" w:eastAsia="宋体" w:hAnsi="宋体" w:hint="eastAsia"/>
              </w:rPr>
              <w:t>项目设计报告</w:t>
            </w:r>
          </w:p>
        </w:tc>
        <w:tc>
          <w:tcPr>
            <w:tcW w:w="2765" w:type="dxa"/>
          </w:tcPr>
          <w:p w:rsidR="007209F8" w:rsidRDefault="008125AA">
            <w:pPr>
              <w:jc w:val="center"/>
              <w:rPr>
                <w:rFonts w:ascii="宋体" w:eastAsia="宋体" w:hAnsi="宋体"/>
              </w:rPr>
            </w:pPr>
            <w:r>
              <w:rPr>
                <w:rFonts w:ascii="宋体" w:eastAsia="宋体" w:hAnsi="宋体" w:hint="eastAsia"/>
              </w:rPr>
              <w:t>是</w:t>
            </w:r>
          </w:p>
        </w:tc>
        <w:tc>
          <w:tcPr>
            <w:tcW w:w="2766" w:type="dxa"/>
          </w:tcPr>
          <w:p w:rsidR="007209F8" w:rsidRDefault="008125AA">
            <w:pPr>
              <w:jc w:val="center"/>
              <w:rPr>
                <w:rFonts w:ascii="宋体" w:eastAsia="宋体" w:hAnsi="宋体"/>
              </w:rPr>
            </w:pPr>
            <w:r>
              <w:rPr>
                <w:rFonts w:ascii="宋体" w:eastAsia="宋体" w:hAnsi="宋体" w:hint="eastAsia"/>
              </w:rPr>
              <w:t>是</w:t>
            </w:r>
          </w:p>
        </w:tc>
      </w:tr>
      <w:tr w:rsidR="007209F8">
        <w:tc>
          <w:tcPr>
            <w:tcW w:w="2765" w:type="dxa"/>
          </w:tcPr>
          <w:p w:rsidR="007209F8" w:rsidRDefault="008125AA">
            <w:pPr>
              <w:jc w:val="center"/>
              <w:rPr>
                <w:rFonts w:ascii="宋体" w:eastAsia="宋体" w:hAnsi="宋体"/>
              </w:rPr>
            </w:pPr>
            <w:r>
              <w:rPr>
                <w:rFonts w:ascii="宋体" w:eastAsia="宋体" w:hAnsi="宋体" w:hint="eastAsia"/>
              </w:rPr>
              <w:t>软件架构设计</w:t>
            </w:r>
          </w:p>
        </w:tc>
        <w:tc>
          <w:tcPr>
            <w:tcW w:w="2765" w:type="dxa"/>
          </w:tcPr>
          <w:p w:rsidR="007209F8" w:rsidRDefault="008125AA">
            <w:pPr>
              <w:jc w:val="center"/>
              <w:rPr>
                <w:rFonts w:ascii="宋体" w:eastAsia="宋体" w:hAnsi="宋体"/>
              </w:rPr>
            </w:pPr>
            <w:r>
              <w:rPr>
                <w:rFonts w:ascii="宋体" w:eastAsia="宋体" w:hAnsi="宋体" w:hint="eastAsia"/>
              </w:rPr>
              <w:t>是</w:t>
            </w:r>
          </w:p>
        </w:tc>
        <w:tc>
          <w:tcPr>
            <w:tcW w:w="2766" w:type="dxa"/>
          </w:tcPr>
          <w:p w:rsidR="007209F8" w:rsidRDefault="008125AA">
            <w:pPr>
              <w:jc w:val="center"/>
              <w:rPr>
                <w:rFonts w:ascii="宋体" w:eastAsia="宋体" w:hAnsi="宋体"/>
              </w:rPr>
            </w:pPr>
            <w:r>
              <w:rPr>
                <w:rFonts w:ascii="宋体" w:eastAsia="宋体" w:hAnsi="宋体" w:hint="eastAsia"/>
              </w:rPr>
              <w:t>是</w:t>
            </w:r>
          </w:p>
        </w:tc>
      </w:tr>
      <w:tr w:rsidR="007209F8">
        <w:tc>
          <w:tcPr>
            <w:tcW w:w="2765" w:type="dxa"/>
          </w:tcPr>
          <w:p w:rsidR="007209F8" w:rsidRDefault="008125AA">
            <w:pPr>
              <w:jc w:val="center"/>
              <w:rPr>
                <w:rFonts w:ascii="宋体" w:eastAsia="宋体" w:hAnsi="宋体"/>
              </w:rPr>
            </w:pPr>
            <w:r>
              <w:rPr>
                <w:rFonts w:ascii="宋体" w:eastAsia="宋体" w:hAnsi="宋体" w:hint="eastAsia"/>
              </w:rPr>
              <w:t>软件概要设计</w:t>
            </w:r>
          </w:p>
        </w:tc>
        <w:tc>
          <w:tcPr>
            <w:tcW w:w="2765" w:type="dxa"/>
          </w:tcPr>
          <w:p w:rsidR="007209F8" w:rsidRDefault="008125AA">
            <w:pPr>
              <w:jc w:val="center"/>
              <w:rPr>
                <w:rFonts w:ascii="宋体" w:eastAsia="宋体" w:hAnsi="宋体"/>
              </w:rPr>
            </w:pPr>
            <w:r>
              <w:rPr>
                <w:rFonts w:ascii="宋体" w:eastAsia="宋体" w:hAnsi="宋体" w:hint="eastAsia"/>
              </w:rPr>
              <w:t>是</w:t>
            </w:r>
          </w:p>
        </w:tc>
        <w:tc>
          <w:tcPr>
            <w:tcW w:w="2766" w:type="dxa"/>
          </w:tcPr>
          <w:p w:rsidR="007209F8" w:rsidRDefault="008125AA">
            <w:pPr>
              <w:jc w:val="center"/>
              <w:rPr>
                <w:rFonts w:ascii="宋体" w:eastAsia="宋体" w:hAnsi="宋体"/>
              </w:rPr>
            </w:pPr>
            <w:r>
              <w:rPr>
                <w:rFonts w:ascii="宋体" w:eastAsia="宋体" w:hAnsi="宋体" w:hint="eastAsia"/>
              </w:rPr>
              <w:t>是</w:t>
            </w:r>
          </w:p>
        </w:tc>
      </w:tr>
      <w:tr w:rsidR="007209F8">
        <w:tc>
          <w:tcPr>
            <w:tcW w:w="2765" w:type="dxa"/>
          </w:tcPr>
          <w:p w:rsidR="007209F8" w:rsidRDefault="008125AA">
            <w:pPr>
              <w:jc w:val="center"/>
              <w:rPr>
                <w:rFonts w:ascii="宋体" w:eastAsia="宋体" w:hAnsi="宋体"/>
              </w:rPr>
            </w:pPr>
            <w:r>
              <w:rPr>
                <w:rFonts w:ascii="宋体" w:eastAsia="宋体" w:hAnsi="宋体" w:hint="eastAsia"/>
              </w:rPr>
              <w:t>软件详细设计</w:t>
            </w:r>
          </w:p>
        </w:tc>
        <w:tc>
          <w:tcPr>
            <w:tcW w:w="2765" w:type="dxa"/>
          </w:tcPr>
          <w:p w:rsidR="007209F8" w:rsidRDefault="008125AA">
            <w:pPr>
              <w:jc w:val="center"/>
              <w:rPr>
                <w:rFonts w:ascii="宋体" w:eastAsia="宋体" w:hAnsi="宋体"/>
              </w:rPr>
            </w:pPr>
            <w:r>
              <w:rPr>
                <w:rFonts w:ascii="宋体" w:eastAsia="宋体" w:hAnsi="宋体" w:hint="eastAsia"/>
              </w:rPr>
              <w:t>是</w:t>
            </w:r>
          </w:p>
        </w:tc>
        <w:tc>
          <w:tcPr>
            <w:tcW w:w="2766" w:type="dxa"/>
          </w:tcPr>
          <w:p w:rsidR="007209F8" w:rsidRDefault="008125AA">
            <w:pPr>
              <w:jc w:val="center"/>
              <w:rPr>
                <w:rFonts w:ascii="宋体" w:eastAsia="宋体" w:hAnsi="宋体"/>
              </w:rPr>
            </w:pPr>
            <w:r>
              <w:rPr>
                <w:rFonts w:ascii="宋体" w:eastAsia="宋体" w:hAnsi="宋体" w:hint="eastAsia"/>
              </w:rPr>
              <w:t>是</w:t>
            </w:r>
          </w:p>
        </w:tc>
      </w:tr>
      <w:tr w:rsidR="007209F8">
        <w:tc>
          <w:tcPr>
            <w:tcW w:w="2765" w:type="dxa"/>
          </w:tcPr>
          <w:p w:rsidR="007209F8" w:rsidRDefault="008125AA">
            <w:pPr>
              <w:jc w:val="center"/>
              <w:rPr>
                <w:rFonts w:ascii="宋体" w:eastAsia="宋体" w:hAnsi="宋体"/>
              </w:rPr>
            </w:pPr>
            <w:r>
              <w:rPr>
                <w:rFonts w:ascii="宋体" w:eastAsia="宋体" w:hAnsi="宋体" w:hint="eastAsia"/>
              </w:rPr>
              <w:t>代码编写</w:t>
            </w:r>
          </w:p>
        </w:tc>
        <w:tc>
          <w:tcPr>
            <w:tcW w:w="2765" w:type="dxa"/>
          </w:tcPr>
          <w:p w:rsidR="007209F8" w:rsidRDefault="008125AA">
            <w:pPr>
              <w:jc w:val="center"/>
              <w:rPr>
                <w:rFonts w:ascii="宋体" w:eastAsia="宋体" w:hAnsi="宋体"/>
              </w:rPr>
            </w:pPr>
            <w:r>
              <w:rPr>
                <w:rFonts w:ascii="宋体" w:eastAsia="宋体" w:hAnsi="宋体" w:hint="eastAsia"/>
              </w:rPr>
              <w:t>是</w:t>
            </w:r>
          </w:p>
        </w:tc>
        <w:tc>
          <w:tcPr>
            <w:tcW w:w="2766" w:type="dxa"/>
          </w:tcPr>
          <w:p w:rsidR="007209F8" w:rsidRDefault="008125AA">
            <w:pPr>
              <w:jc w:val="center"/>
              <w:rPr>
                <w:rFonts w:ascii="宋体" w:eastAsia="宋体" w:hAnsi="宋体"/>
              </w:rPr>
            </w:pPr>
            <w:r>
              <w:rPr>
                <w:rFonts w:ascii="宋体" w:eastAsia="宋体" w:hAnsi="宋体" w:hint="eastAsia"/>
              </w:rPr>
              <w:t>是</w:t>
            </w:r>
          </w:p>
        </w:tc>
      </w:tr>
    </w:tbl>
    <w:p w:rsidR="007209F8" w:rsidRDefault="008125AA">
      <w:pPr>
        <w:pStyle w:val="3"/>
      </w:pPr>
      <w:bookmarkStart w:id="5" w:name="_Toc531353557"/>
      <w:r>
        <w:rPr>
          <w:rFonts w:hint="eastAsia"/>
        </w:rPr>
        <w:t>3</w:t>
      </w:r>
      <w:r>
        <w:t>.2</w:t>
      </w:r>
      <w:r>
        <w:rPr>
          <w:rFonts w:hint="eastAsia"/>
        </w:rPr>
        <w:t>物流仓储管理系统测试提交文档</w:t>
      </w:r>
      <w:bookmarkEnd w:id="5"/>
    </w:p>
    <w:p w:rsidR="007209F8" w:rsidRDefault="008125AA">
      <w:pPr>
        <w:rPr>
          <w:rFonts w:ascii="宋体" w:eastAsia="宋体" w:hAnsi="宋体"/>
          <w:color w:val="000000" w:themeColor="text1"/>
        </w:rPr>
      </w:pPr>
      <w:r>
        <w:rPr>
          <w:rFonts w:ascii="宋体" w:eastAsia="宋体" w:hAnsi="宋体" w:hint="eastAsia"/>
          <w:color w:val="000000" w:themeColor="text1"/>
        </w:rPr>
        <w:t>下表列出在物流管理系统测试阶段结束后，所有可提交的文档</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65"/>
        <w:gridCol w:w="2765"/>
        <w:gridCol w:w="2766"/>
      </w:tblGrid>
      <w:tr w:rsidR="007209F8">
        <w:tc>
          <w:tcPr>
            <w:tcW w:w="2765" w:type="dxa"/>
          </w:tcPr>
          <w:p w:rsidR="007209F8" w:rsidRDefault="008125AA">
            <w:pPr>
              <w:jc w:val="center"/>
              <w:rPr>
                <w:rFonts w:ascii="宋体" w:eastAsia="宋体" w:hAnsi="宋体"/>
                <w:color w:val="000000" w:themeColor="text1"/>
              </w:rPr>
            </w:pPr>
            <w:r>
              <w:rPr>
                <w:rFonts w:ascii="宋体" w:eastAsia="宋体" w:hAnsi="宋体" w:hint="eastAsia"/>
              </w:rPr>
              <w:t>文档（版本</w:t>
            </w:r>
            <w:r>
              <w:rPr>
                <w:rFonts w:ascii="宋体" w:eastAsia="宋体" w:hAnsi="宋体" w:hint="eastAsia"/>
              </w:rPr>
              <w:t>/</w:t>
            </w:r>
            <w:r>
              <w:rPr>
                <w:rFonts w:ascii="宋体" w:eastAsia="宋体" w:hAnsi="宋体" w:hint="eastAsia"/>
              </w:rPr>
              <w:t>日期）</w:t>
            </w:r>
          </w:p>
        </w:tc>
        <w:tc>
          <w:tcPr>
            <w:tcW w:w="2765" w:type="dxa"/>
          </w:tcPr>
          <w:p w:rsidR="007209F8" w:rsidRDefault="008125AA">
            <w:pPr>
              <w:jc w:val="center"/>
              <w:rPr>
                <w:rFonts w:ascii="宋体" w:eastAsia="宋体" w:hAnsi="宋体"/>
                <w:color w:val="000000" w:themeColor="text1"/>
              </w:rPr>
            </w:pPr>
            <w:r>
              <w:rPr>
                <w:rFonts w:ascii="宋体" w:eastAsia="宋体" w:hAnsi="宋体" w:hint="eastAsia"/>
              </w:rPr>
              <w:t>已创建或可用</w:t>
            </w:r>
          </w:p>
        </w:tc>
        <w:tc>
          <w:tcPr>
            <w:tcW w:w="2766" w:type="dxa"/>
          </w:tcPr>
          <w:p w:rsidR="007209F8" w:rsidRDefault="008125AA">
            <w:pPr>
              <w:jc w:val="center"/>
              <w:rPr>
                <w:rFonts w:ascii="宋体" w:eastAsia="宋体" w:hAnsi="宋体"/>
                <w:color w:val="000000" w:themeColor="text1"/>
              </w:rPr>
            </w:pPr>
            <w:r>
              <w:rPr>
                <w:rFonts w:ascii="宋体" w:eastAsia="宋体" w:hAnsi="宋体" w:hint="eastAsia"/>
              </w:rPr>
              <w:t>已被接收或已经过复审</w:t>
            </w:r>
          </w:p>
        </w:tc>
      </w:tr>
      <w:tr w:rsidR="007209F8">
        <w:tc>
          <w:tcPr>
            <w:tcW w:w="2765" w:type="dxa"/>
          </w:tcPr>
          <w:p w:rsidR="007209F8" w:rsidRDefault="008125AA">
            <w:pPr>
              <w:jc w:val="center"/>
              <w:rPr>
                <w:rFonts w:ascii="宋体" w:eastAsia="宋体" w:hAnsi="宋体"/>
                <w:color w:val="000000" w:themeColor="text1"/>
              </w:rPr>
            </w:pPr>
            <w:r>
              <w:rPr>
                <w:rFonts w:ascii="宋体" w:eastAsia="宋体" w:hAnsi="宋体" w:hint="eastAsia"/>
                <w:color w:val="000000" w:themeColor="text1"/>
              </w:rPr>
              <w:t>物流仓储管理系统测试计划</w:t>
            </w:r>
          </w:p>
        </w:tc>
        <w:tc>
          <w:tcPr>
            <w:tcW w:w="2765" w:type="dxa"/>
          </w:tcPr>
          <w:p w:rsidR="007209F8" w:rsidRDefault="008125AA">
            <w:pPr>
              <w:jc w:val="center"/>
              <w:rPr>
                <w:rFonts w:ascii="宋体" w:eastAsia="宋体" w:hAnsi="宋体"/>
                <w:color w:val="000000" w:themeColor="text1"/>
              </w:rPr>
            </w:pPr>
            <w:r>
              <w:rPr>
                <w:rFonts w:ascii="宋体" w:eastAsia="宋体" w:hAnsi="宋体" w:hint="eastAsia"/>
                <w:color w:val="000000" w:themeColor="text1"/>
              </w:rPr>
              <w:t>否</w:t>
            </w:r>
          </w:p>
        </w:tc>
        <w:tc>
          <w:tcPr>
            <w:tcW w:w="2766" w:type="dxa"/>
          </w:tcPr>
          <w:p w:rsidR="007209F8" w:rsidRDefault="008125AA">
            <w:pPr>
              <w:jc w:val="center"/>
              <w:rPr>
                <w:rFonts w:ascii="宋体" w:eastAsia="宋体" w:hAnsi="宋体"/>
                <w:color w:val="000000" w:themeColor="text1"/>
              </w:rPr>
            </w:pPr>
            <w:r>
              <w:rPr>
                <w:rFonts w:ascii="宋体" w:eastAsia="宋体" w:hAnsi="宋体" w:hint="eastAsia"/>
                <w:color w:val="000000" w:themeColor="text1"/>
              </w:rPr>
              <w:t>否</w:t>
            </w:r>
          </w:p>
        </w:tc>
      </w:tr>
      <w:tr w:rsidR="007209F8">
        <w:tc>
          <w:tcPr>
            <w:tcW w:w="2765" w:type="dxa"/>
          </w:tcPr>
          <w:p w:rsidR="007209F8" w:rsidRDefault="008125AA">
            <w:pPr>
              <w:jc w:val="center"/>
              <w:rPr>
                <w:rFonts w:ascii="宋体" w:eastAsia="宋体" w:hAnsi="宋体"/>
                <w:color w:val="000000" w:themeColor="text1"/>
              </w:rPr>
            </w:pPr>
            <w:r>
              <w:rPr>
                <w:rFonts w:ascii="宋体" w:eastAsia="宋体" w:hAnsi="宋体" w:hint="eastAsia"/>
                <w:color w:val="000000" w:themeColor="text1"/>
              </w:rPr>
              <w:t>物流仓储管理系统测试分析报告</w:t>
            </w:r>
          </w:p>
        </w:tc>
        <w:tc>
          <w:tcPr>
            <w:tcW w:w="2765" w:type="dxa"/>
          </w:tcPr>
          <w:p w:rsidR="007209F8" w:rsidRDefault="008125AA">
            <w:pPr>
              <w:jc w:val="center"/>
              <w:rPr>
                <w:rFonts w:ascii="宋体" w:eastAsia="宋体" w:hAnsi="宋体"/>
                <w:color w:val="000000" w:themeColor="text1"/>
              </w:rPr>
            </w:pPr>
            <w:r>
              <w:rPr>
                <w:rFonts w:ascii="宋体" w:eastAsia="宋体" w:hAnsi="宋体" w:hint="eastAsia"/>
                <w:color w:val="000000" w:themeColor="text1"/>
              </w:rPr>
              <w:t>否</w:t>
            </w:r>
          </w:p>
        </w:tc>
        <w:tc>
          <w:tcPr>
            <w:tcW w:w="2766" w:type="dxa"/>
          </w:tcPr>
          <w:p w:rsidR="007209F8" w:rsidRDefault="008125AA">
            <w:pPr>
              <w:jc w:val="center"/>
              <w:rPr>
                <w:rFonts w:ascii="宋体" w:eastAsia="宋体" w:hAnsi="宋体"/>
                <w:color w:val="000000" w:themeColor="text1"/>
              </w:rPr>
            </w:pPr>
            <w:r>
              <w:rPr>
                <w:rFonts w:ascii="宋体" w:eastAsia="宋体" w:hAnsi="宋体" w:hint="eastAsia"/>
                <w:color w:val="000000" w:themeColor="text1"/>
              </w:rPr>
              <w:t>否</w:t>
            </w:r>
          </w:p>
        </w:tc>
      </w:tr>
      <w:tr w:rsidR="007209F8">
        <w:tc>
          <w:tcPr>
            <w:tcW w:w="2765" w:type="dxa"/>
          </w:tcPr>
          <w:p w:rsidR="007209F8" w:rsidRDefault="008125AA">
            <w:pPr>
              <w:jc w:val="center"/>
              <w:rPr>
                <w:rFonts w:ascii="宋体" w:eastAsia="宋体" w:hAnsi="宋体"/>
                <w:color w:val="000000" w:themeColor="text1"/>
              </w:rPr>
            </w:pPr>
            <w:r>
              <w:rPr>
                <w:rFonts w:ascii="宋体" w:eastAsia="宋体" w:hAnsi="宋体" w:hint="eastAsia"/>
                <w:color w:val="000000" w:themeColor="text1"/>
              </w:rPr>
              <w:t>项目开发总结报告</w:t>
            </w:r>
          </w:p>
        </w:tc>
        <w:tc>
          <w:tcPr>
            <w:tcW w:w="2765" w:type="dxa"/>
          </w:tcPr>
          <w:p w:rsidR="007209F8" w:rsidRDefault="008125AA">
            <w:pPr>
              <w:jc w:val="center"/>
              <w:rPr>
                <w:rFonts w:ascii="宋体" w:eastAsia="宋体" w:hAnsi="宋体"/>
                <w:color w:val="000000" w:themeColor="text1"/>
              </w:rPr>
            </w:pPr>
            <w:r>
              <w:rPr>
                <w:rFonts w:ascii="宋体" w:eastAsia="宋体" w:hAnsi="宋体" w:hint="eastAsia"/>
                <w:color w:val="000000" w:themeColor="text1"/>
              </w:rPr>
              <w:t>否</w:t>
            </w:r>
          </w:p>
        </w:tc>
        <w:tc>
          <w:tcPr>
            <w:tcW w:w="2766" w:type="dxa"/>
          </w:tcPr>
          <w:p w:rsidR="007209F8" w:rsidRDefault="008125AA">
            <w:pPr>
              <w:jc w:val="center"/>
              <w:rPr>
                <w:rFonts w:ascii="宋体" w:eastAsia="宋体" w:hAnsi="宋体"/>
                <w:color w:val="000000" w:themeColor="text1"/>
              </w:rPr>
            </w:pPr>
            <w:r>
              <w:rPr>
                <w:rFonts w:ascii="宋体" w:eastAsia="宋体" w:hAnsi="宋体" w:hint="eastAsia"/>
                <w:color w:val="000000" w:themeColor="text1"/>
              </w:rPr>
              <w:t>否</w:t>
            </w:r>
          </w:p>
        </w:tc>
      </w:tr>
    </w:tbl>
    <w:p w:rsidR="007209F8" w:rsidRDefault="008125AA">
      <w:pPr>
        <w:pStyle w:val="3"/>
      </w:pPr>
      <w:bookmarkStart w:id="6" w:name="_Toc531353558"/>
      <w:r>
        <w:rPr>
          <w:rFonts w:hint="eastAsia"/>
        </w:rPr>
        <w:t>3</w:t>
      </w:r>
      <w:r>
        <w:t>.3</w:t>
      </w:r>
      <w:r>
        <w:rPr>
          <w:rFonts w:hint="eastAsia"/>
        </w:rPr>
        <w:t>物流仓储管理系统测试进度</w:t>
      </w:r>
      <w:bookmarkEnd w:id="6"/>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4"/>
        <w:gridCol w:w="2074"/>
        <w:gridCol w:w="2074"/>
        <w:gridCol w:w="2074"/>
      </w:tblGrid>
      <w:tr w:rsidR="007209F8">
        <w:tc>
          <w:tcPr>
            <w:tcW w:w="2074" w:type="dxa"/>
          </w:tcPr>
          <w:p w:rsidR="007209F8" w:rsidRDefault="008125AA">
            <w:pPr>
              <w:jc w:val="center"/>
              <w:rPr>
                <w:rFonts w:ascii="宋体" w:eastAsia="宋体" w:hAnsi="宋体"/>
                <w:color w:val="000000" w:themeColor="text1"/>
              </w:rPr>
            </w:pPr>
            <w:r>
              <w:rPr>
                <w:rFonts w:ascii="宋体" w:eastAsia="宋体" w:hAnsi="宋体" w:hint="eastAsia"/>
                <w:color w:val="000000" w:themeColor="text1"/>
              </w:rPr>
              <w:t>物流仓储管理系统测试活动</w:t>
            </w:r>
          </w:p>
        </w:tc>
        <w:tc>
          <w:tcPr>
            <w:tcW w:w="2074" w:type="dxa"/>
          </w:tcPr>
          <w:p w:rsidR="007209F8" w:rsidRDefault="008125AA">
            <w:pPr>
              <w:jc w:val="center"/>
              <w:rPr>
                <w:rFonts w:ascii="宋体" w:eastAsia="宋体" w:hAnsi="宋体"/>
                <w:color w:val="000000" w:themeColor="text1"/>
              </w:rPr>
            </w:pPr>
            <w:r>
              <w:rPr>
                <w:rFonts w:ascii="宋体" w:eastAsia="宋体" w:hAnsi="宋体" w:hint="eastAsia"/>
                <w:color w:val="000000" w:themeColor="text1"/>
              </w:rPr>
              <w:t>计划开始日期</w:t>
            </w:r>
          </w:p>
        </w:tc>
        <w:tc>
          <w:tcPr>
            <w:tcW w:w="2074" w:type="dxa"/>
          </w:tcPr>
          <w:p w:rsidR="007209F8" w:rsidRDefault="008125AA">
            <w:pPr>
              <w:jc w:val="center"/>
              <w:rPr>
                <w:rFonts w:ascii="宋体" w:eastAsia="宋体" w:hAnsi="宋体"/>
                <w:color w:val="000000" w:themeColor="text1"/>
              </w:rPr>
            </w:pPr>
            <w:r>
              <w:rPr>
                <w:rFonts w:ascii="宋体" w:eastAsia="宋体" w:hAnsi="宋体" w:hint="eastAsia"/>
                <w:color w:val="000000" w:themeColor="text1"/>
              </w:rPr>
              <w:t>实际开始日期</w:t>
            </w:r>
          </w:p>
        </w:tc>
        <w:tc>
          <w:tcPr>
            <w:tcW w:w="2074" w:type="dxa"/>
          </w:tcPr>
          <w:p w:rsidR="007209F8" w:rsidRDefault="008125AA">
            <w:pPr>
              <w:jc w:val="center"/>
              <w:rPr>
                <w:rFonts w:ascii="宋体" w:eastAsia="宋体" w:hAnsi="宋体"/>
                <w:color w:val="000000" w:themeColor="text1"/>
              </w:rPr>
            </w:pPr>
            <w:r>
              <w:rPr>
                <w:rFonts w:ascii="宋体" w:eastAsia="宋体" w:hAnsi="宋体" w:hint="eastAsia"/>
                <w:color w:val="000000" w:themeColor="text1"/>
              </w:rPr>
              <w:t>结束日期</w:t>
            </w:r>
          </w:p>
        </w:tc>
      </w:tr>
      <w:tr w:rsidR="007209F8">
        <w:tc>
          <w:tcPr>
            <w:tcW w:w="2074" w:type="dxa"/>
          </w:tcPr>
          <w:p w:rsidR="007209F8" w:rsidRDefault="008125AA">
            <w:pPr>
              <w:jc w:val="center"/>
              <w:rPr>
                <w:rFonts w:ascii="宋体" w:eastAsia="宋体" w:hAnsi="宋体"/>
                <w:color w:val="000000" w:themeColor="text1"/>
              </w:rPr>
            </w:pPr>
            <w:r>
              <w:rPr>
                <w:rFonts w:ascii="宋体" w:eastAsia="宋体" w:hAnsi="宋体" w:hint="eastAsia"/>
                <w:color w:val="000000" w:themeColor="text1"/>
              </w:rPr>
              <w:t>制定物流仓储管理系统测试计划</w:t>
            </w:r>
          </w:p>
        </w:tc>
        <w:tc>
          <w:tcPr>
            <w:tcW w:w="2074" w:type="dxa"/>
          </w:tcPr>
          <w:p w:rsidR="007209F8" w:rsidRDefault="008125AA">
            <w:pPr>
              <w:jc w:val="center"/>
              <w:rPr>
                <w:rFonts w:ascii="宋体" w:eastAsia="宋体" w:hAnsi="宋体"/>
                <w:color w:val="000000" w:themeColor="text1"/>
              </w:rPr>
            </w:pPr>
            <w:r>
              <w:rPr>
                <w:rFonts w:ascii="宋体" w:eastAsia="宋体" w:hAnsi="宋体" w:hint="eastAsia"/>
                <w:color w:val="000000" w:themeColor="text1"/>
              </w:rPr>
              <w:t>11</w:t>
            </w:r>
            <w:r>
              <w:rPr>
                <w:rFonts w:ascii="宋体" w:eastAsia="宋体" w:hAnsi="宋体" w:hint="eastAsia"/>
                <w:color w:val="000000" w:themeColor="text1"/>
              </w:rPr>
              <w:t>月</w:t>
            </w:r>
            <w:r>
              <w:rPr>
                <w:rFonts w:ascii="宋体" w:eastAsia="宋体" w:hAnsi="宋体" w:hint="eastAsia"/>
                <w:color w:val="000000" w:themeColor="text1"/>
              </w:rPr>
              <w:t>3</w:t>
            </w:r>
            <w:r>
              <w:rPr>
                <w:rFonts w:ascii="宋体" w:eastAsia="宋体" w:hAnsi="宋体" w:hint="eastAsia"/>
                <w:color w:val="000000" w:themeColor="text1"/>
              </w:rPr>
              <w:t>日</w:t>
            </w:r>
          </w:p>
        </w:tc>
        <w:tc>
          <w:tcPr>
            <w:tcW w:w="2074" w:type="dxa"/>
          </w:tcPr>
          <w:p w:rsidR="007209F8" w:rsidRDefault="008125AA">
            <w:pPr>
              <w:jc w:val="center"/>
              <w:rPr>
                <w:rFonts w:ascii="宋体" w:eastAsia="宋体" w:hAnsi="宋体"/>
                <w:color w:val="000000" w:themeColor="text1"/>
              </w:rPr>
            </w:pPr>
            <w:r>
              <w:rPr>
                <w:rFonts w:ascii="宋体" w:eastAsia="宋体" w:hAnsi="宋体" w:hint="eastAsia"/>
                <w:color w:val="000000" w:themeColor="text1"/>
              </w:rPr>
              <w:t>x</w:t>
            </w:r>
            <w:r>
              <w:rPr>
                <w:rFonts w:ascii="宋体" w:eastAsia="宋体" w:hAnsi="宋体"/>
                <w:color w:val="000000" w:themeColor="text1"/>
              </w:rPr>
              <w:t>x</w:t>
            </w:r>
          </w:p>
        </w:tc>
        <w:tc>
          <w:tcPr>
            <w:tcW w:w="2074" w:type="dxa"/>
          </w:tcPr>
          <w:p w:rsidR="007209F8" w:rsidRDefault="008125AA">
            <w:pPr>
              <w:jc w:val="center"/>
              <w:rPr>
                <w:rFonts w:ascii="宋体" w:eastAsia="宋体" w:hAnsi="宋体"/>
                <w:color w:val="000000" w:themeColor="text1"/>
              </w:rPr>
            </w:pPr>
            <w:r>
              <w:rPr>
                <w:rFonts w:ascii="宋体" w:eastAsia="宋体" w:hAnsi="宋体" w:hint="eastAsia"/>
                <w:color w:val="000000" w:themeColor="text1"/>
              </w:rPr>
              <w:t>x</w:t>
            </w:r>
            <w:r>
              <w:rPr>
                <w:rFonts w:ascii="宋体" w:eastAsia="宋体" w:hAnsi="宋体"/>
                <w:color w:val="000000" w:themeColor="text1"/>
              </w:rPr>
              <w:t>x</w:t>
            </w:r>
          </w:p>
        </w:tc>
      </w:tr>
      <w:tr w:rsidR="007209F8">
        <w:tc>
          <w:tcPr>
            <w:tcW w:w="2074" w:type="dxa"/>
          </w:tcPr>
          <w:p w:rsidR="007209F8" w:rsidRDefault="008125AA">
            <w:pPr>
              <w:jc w:val="center"/>
              <w:rPr>
                <w:rFonts w:ascii="宋体" w:eastAsia="宋体" w:hAnsi="宋体"/>
                <w:color w:val="000000" w:themeColor="text1"/>
              </w:rPr>
            </w:pPr>
            <w:r>
              <w:rPr>
                <w:rFonts w:ascii="宋体" w:eastAsia="宋体" w:hAnsi="宋体" w:hint="eastAsia"/>
                <w:color w:val="000000" w:themeColor="text1"/>
              </w:rPr>
              <w:t>设计物流仓储管理系统测试</w:t>
            </w:r>
          </w:p>
        </w:tc>
        <w:tc>
          <w:tcPr>
            <w:tcW w:w="2074" w:type="dxa"/>
          </w:tcPr>
          <w:p w:rsidR="007209F8" w:rsidRDefault="008125AA">
            <w:pPr>
              <w:jc w:val="center"/>
              <w:rPr>
                <w:rFonts w:ascii="宋体" w:eastAsia="宋体" w:hAnsi="宋体"/>
                <w:color w:val="000000" w:themeColor="text1"/>
              </w:rPr>
            </w:pPr>
            <w:r>
              <w:rPr>
                <w:rFonts w:ascii="宋体" w:eastAsia="宋体" w:hAnsi="宋体" w:hint="eastAsia"/>
                <w:color w:val="000000" w:themeColor="text1"/>
              </w:rPr>
              <w:t>11</w:t>
            </w:r>
            <w:r>
              <w:rPr>
                <w:rFonts w:ascii="宋体" w:eastAsia="宋体" w:hAnsi="宋体" w:hint="eastAsia"/>
                <w:color w:val="000000" w:themeColor="text1"/>
              </w:rPr>
              <w:t>月</w:t>
            </w:r>
            <w:r>
              <w:rPr>
                <w:rFonts w:ascii="宋体" w:eastAsia="宋体" w:hAnsi="宋体" w:hint="eastAsia"/>
                <w:color w:val="000000" w:themeColor="text1"/>
              </w:rPr>
              <w:t>3</w:t>
            </w:r>
            <w:r>
              <w:rPr>
                <w:rFonts w:ascii="宋体" w:eastAsia="宋体" w:hAnsi="宋体" w:hint="eastAsia"/>
                <w:color w:val="000000" w:themeColor="text1"/>
              </w:rPr>
              <w:t>日</w:t>
            </w:r>
          </w:p>
        </w:tc>
        <w:tc>
          <w:tcPr>
            <w:tcW w:w="2074" w:type="dxa"/>
          </w:tcPr>
          <w:p w:rsidR="007209F8" w:rsidRDefault="008125AA">
            <w:pPr>
              <w:jc w:val="center"/>
              <w:rPr>
                <w:rFonts w:ascii="宋体" w:eastAsia="宋体" w:hAnsi="宋体"/>
                <w:color w:val="000000" w:themeColor="text1"/>
              </w:rPr>
            </w:pPr>
            <w:r>
              <w:rPr>
                <w:rFonts w:ascii="宋体" w:eastAsia="宋体" w:hAnsi="宋体" w:hint="eastAsia"/>
                <w:color w:val="000000" w:themeColor="text1"/>
              </w:rPr>
              <w:t>x</w:t>
            </w:r>
            <w:r>
              <w:rPr>
                <w:rFonts w:ascii="宋体" w:eastAsia="宋体" w:hAnsi="宋体"/>
                <w:color w:val="000000" w:themeColor="text1"/>
              </w:rPr>
              <w:t>x</w:t>
            </w:r>
          </w:p>
        </w:tc>
        <w:tc>
          <w:tcPr>
            <w:tcW w:w="2074" w:type="dxa"/>
          </w:tcPr>
          <w:p w:rsidR="007209F8" w:rsidRDefault="008125AA">
            <w:pPr>
              <w:jc w:val="center"/>
              <w:rPr>
                <w:rFonts w:ascii="宋体" w:eastAsia="宋体" w:hAnsi="宋体"/>
                <w:color w:val="000000" w:themeColor="text1"/>
              </w:rPr>
            </w:pPr>
            <w:r>
              <w:rPr>
                <w:rFonts w:ascii="宋体" w:eastAsia="宋体" w:hAnsi="宋体" w:hint="eastAsia"/>
                <w:color w:val="000000" w:themeColor="text1"/>
              </w:rPr>
              <w:t>x</w:t>
            </w:r>
            <w:r>
              <w:rPr>
                <w:rFonts w:ascii="宋体" w:eastAsia="宋体" w:hAnsi="宋体"/>
                <w:color w:val="000000" w:themeColor="text1"/>
              </w:rPr>
              <w:t>x</w:t>
            </w:r>
          </w:p>
        </w:tc>
      </w:tr>
      <w:tr w:rsidR="007209F8">
        <w:tc>
          <w:tcPr>
            <w:tcW w:w="2074" w:type="dxa"/>
          </w:tcPr>
          <w:p w:rsidR="007209F8" w:rsidRDefault="008125AA">
            <w:pPr>
              <w:jc w:val="center"/>
              <w:rPr>
                <w:rFonts w:ascii="宋体" w:eastAsia="宋体" w:hAnsi="宋体"/>
                <w:color w:val="000000" w:themeColor="text1"/>
              </w:rPr>
            </w:pPr>
            <w:r>
              <w:rPr>
                <w:rFonts w:ascii="宋体" w:eastAsia="宋体" w:hAnsi="宋体" w:hint="eastAsia"/>
                <w:color w:val="000000" w:themeColor="text1"/>
              </w:rPr>
              <w:t>物流仓储管理系统单元测试</w:t>
            </w:r>
          </w:p>
        </w:tc>
        <w:tc>
          <w:tcPr>
            <w:tcW w:w="2074" w:type="dxa"/>
          </w:tcPr>
          <w:p w:rsidR="007209F8" w:rsidRDefault="008125AA">
            <w:pPr>
              <w:jc w:val="center"/>
              <w:rPr>
                <w:rFonts w:ascii="宋体" w:eastAsia="宋体" w:hAnsi="宋体"/>
                <w:color w:val="000000" w:themeColor="text1"/>
              </w:rPr>
            </w:pPr>
            <w:r>
              <w:rPr>
                <w:rFonts w:ascii="宋体" w:eastAsia="宋体" w:hAnsi="宋体" w:hint="eastAsia"/>
                <w:color w:val="000000" w:themeColor="text1"/>
              </w:rPr>
              <w:t>11</w:t>
            </w:r>
            <w:r>
              <w:rPr>
                <w:rFonts w:ascii="宋体" w:eastAsia="宋体" w:hAnsi="宋体" w:hint="eastAsia"/>
                <w:color w:val="000000" w:themeColor="text1"/>
              </w:rPr>
              <w:t>月</w:t>
            </w:r>
            <w:r>
              <w:rPr>
                <w:rFonts w:ascii="宋体" w:eastAsia="宋体" w:hAnsi="宋体" w:hint="eastAsia"/>
                <w:color w:val="000000" w:themeColor="text1"/>
              </w:rPr>
              <w:t>6</w:t>
            </w:r>
            <w:r>
              <w:rPr>
                <w:rFonts w:ascii="宋体" w:eastAsia="宋体" w:hAnsi="宋体" w:hint="eastAsia"/>
                <w:color w:val="000000" w:themeColor="text1"/>
              </w:rPr>
              <w:t>日</w:t>
            </w:r>
          </w:p>
        </w:tc>
        <w:tc>
          <w:tcPr>
            <w:tcW w:w="2074" w:type="dxa"/>
          </w:tcPr>
          <w:p w:rsidR="007209F8" w:rsidRDefault="008125AA">
            <w:pPr>
              <w:jc w:val="center"/>
              <w:rPr>
                <w:rFonts w:ascii="宋体" w:eastAsia="宋体" w:hAnsi="宋体"/>
                <w:color w:val="000000" w:themeColor="text1"/>
              </w:rPr>
            </w:pPr>
            <w:r>
              <w:rPr>
                <w:rFonts w:ascii="宋体" w:eastAsia="宋体" w:hAnsi="宋体" w:hint="eastAsia"/>
                <w:color w:val="000000" w:themeColor="text1"/>
              </w:rPr>
              <w:t>x</w:t>
            </w:r>
            <w:r>
              <w:rPr>
                <w:rFonts w:ascii="宋体" w:eastAsia="宋体" w:hAnsi="宋体"/>
                <w:color w:val="000000" w:themeColor="text1"/>
              </w:rPr>
              <w:t>x</w:t>
            </w:r>
          </w:p>
        </w:tc>
        <w:tc>
          <w:tcPr>
            <w:tcW w:w="2074" w:type="dxa"/>
          </w:tcPr>
          <w:p w:rsidR="007209F8" w:rsidRDefault="008125AA">
            <w:pPr>
              <w:jc w:val="center"/>
              <w:rPr>
                <w:rFonts w:ascii="宋体" w:eastAsia="宋体" w:hAnsi="宋体"/>
                <w:color w:val="000000" w:themeColor="text1"/>
              </w:rPr>
            </w:pPr>
            <w:r>
              <w:rPr>
                <w:rFonts w:ascii="宋体" w:eastAsia="宋体" w:hAnsi="宋体" w:hint="eastAsia"/>
                <w:color w:val="000000" w:themeColor="text1"/>
              </w:rPr>
              <w:t>x</w:t>
            </w:r>
            <w:r>
              <w:rPr>
                <w:rFonts w:ascii="宋体" w:eastAsia="宋体" w:hAnsi="宋体"/>
                <w:color w:val="000000" w:themeColor="text1"/>
              </w:rPr>
              <w:t>x</w:t>
            </w:r>
          </w:p>
        </w:tc>
      </w:tr>
      <w:tr w:rsidR="007209F8">
        <w:tc>
          <w:tcPr>
            <w:tcW w:w="2074" w:type="dxa"/>
          </w:tcPr>
          <w:p w:rsidR="007209F8" w:rsidRDefault="008125AA">
            <w:pPr>
              <w:jc w:val="center"/>
              <w:rPr>
                <w:rFonts w:ascii="宋体" w:eastAsia="宋体" w:hAnsi="宋体"/>
                <w:color w:val="000000" w:themeColor="text1"/>
              </w:rPr>
            </w:pPr>
            <w:r>
              <w:rPr>
                <w:rFonts w:ascii="宋体" w:eastAsia="宋体" w:hAnsi="宋体" w:hint="eastAsia"/>
                <w:color w:val="000000" w:themeColor="text1"/>
              </w:rPr>
              <w:t>物流仓储管理系统集成测试</w:t>
            </w:r>
          </w:p>
        </w:tc>
        <w:tc>
          <w:tcPr>
            <w:tcW w:w="2074" w:type="dxa"/>
          </w:tcPr>
          <w:p w:rsidR="007209F8" w:rsidRDefault="008125AA">
            <w:pPr>
              <w:jc w:val="center"/>
              <w:rPr>
                <w:rFonts w:ascii="宋体" w:eastAsia="宋体" w:hAnsi="宋体"/>
                <w:color w:val="000000" w:themeColor="text1"/>
              </w:rPr>
            </w:pPr>
            <w:r>
              <w:rPr>
                <w:rFonts w:ascii="宋体" w:eastAsia="宋体" w:hAnsi="宋体" w:hint="eastAsia"/>
                <w:color w:val="000000" w:themeColor="text1"/>
              </w:rPr>
              <w:t>11</w:t>
            </w:r>
            <w:r>
              <w:rPr>
                <w:rFonts w:ascii="宋体" w:eastAsia="宋体" w:hAnsi="宋体" w:hint="eastAsia"/>
                <w:color w:val="000000" w:themeColor="text1"/>
              </w:rPr>
              <w:t>月</w:t>
            </w:r>
            <w:r>
              <w:rPr>
                <w:rFonts w:ascii="宋体" w:eastAsia="宋体" w:hAnsi="宋体" w:hint="eastAsia"/>
                <w:color w:val="000000" w:themeColor="text1"/>
              </w:rPr>
              <w:t>7</w:t>
            </w:r>
            <w:r>
              <w:rPr>
                <w:rFonts w:ascii="宋体" w:eastAsia="宋体" w:hAnsi="宋体" w:hint="eastAsia"/>
                <w:color w:val="000000" w:themeColor="text1"/>
              </w:rPr>
              <w:t>日</w:t>
            </w:r>
          </w:p>
        </w:tc>
        <w:tc>
          <w:tcPr>
            <w:tcW w:w="2074" w:type="dxa"/>
          </w:tcPr>
          <w:p w:rsidR="007209F8" w:rsidRDefault="008125AA">
            <w:pPr>
              <w:jc w:val="center"/>
              <w:rPr>
                <w:rFonts w:ascii="宋体" w:eastAsia="宋体" w:hAnsi="宋体"/>
                <w:color w:val="000000" w:themeColor="text1"/>
              </w:rPr>
            </w:pPr>
            <w:r>
              <w:rPr>
                <w:rFonts w:ascii="宋体" w:eastAsia="宋体" w:hAnsi="宋体" w:hint="eastAsia"/>
                <w:color w:val="000000" w:themeColor="text1"/>
              </w:rPr>
              <w:t>x</w:t>
            </w:r>
            <w:r>
              <w:rPr>
                <w:rFonts w:ascii="宋体" w:eastAsia="宋体" w:hAnsi="宋体"/>
                <w:color w:val="000000" w:themeColor="text1"/>
              </w:rPr>
              <w:t>x</w:t>
            </w:r>
          </w:p>
        </w:tc>
        <w:tc>
          <w:tcPr>
            <w:tcW w:w="2074" w:type="dxa"/>
          </w:tcPr>
          <w:p w:rsidR="007209F8" w:rsidRDefault="008125AA">
            <w:pPr>
              <w:jc w:val="center"/>
              <w:rPr>
                <w:rFonts w:ascii="宋体" w:eastAsia="宋体" w:hAnsi="宋体"/>
                <w:color w:val="000000" w:themeColor="text1"/>
              </w:rPr>
            </w:pPr>
            <w:r>
              <w:rPr>
                <w:rFonts w:ascii="宋体" w:eastAsia="宋体" w:hAnsi="宋体" w:hint="eastAsia"/>
                <w:color w:val="000000" w:themeColor="text1"/>
              </w:rPr>
              <w:t>x</w:t>
            </w:r>
            <w:r>
              <w:rPr>
                <w:rFonts w:ascii="宋体" w:eastAsia="宋体" w:hAnsi="宋体"/>
                <w:color w:val="000000" w:themeColor="text1"/>
              </w:rPr>
              <w:t>x</w:t>
            </w:r>
          </w:p>
        </w:tc>
      </w:tr>
      <w:tr w:rsidR="007209F8">
        <w:tc>
          <w:tcPr>
            <w:tcW w:w="2074" w:type="dxa"/>
          </w:tcPr>
          <w:p w:rsidR="007209F8" w:rsidRDefault="008125AA">
            <w:pPr>
              <w:jc w:val="center"/>
              <w:rPr>
                <w:rFonts w:ascii="宋体" w:eastAsia="宋体" w:hAnsi="宋体"/>
                <w:color w:val="000000" w:themeColor="text1"/>
              </w:rPr>
            </w:pPr>
            <w:r>
              <w:rPr>
                <w:rFonts w:ascii="宋体" w:eastAsia="宋体" w:hAnsi="宋体" w:hint="eastAsia"/>
                <w:color w:val="000000" w:themeColor="text1"/>
              </w:rPr>
              <w:t>物流仓储管理系统系统测试</w:t>
            </w:r>
          </w:p>
        </w:tc>
        <w:tc>
          <w:tcPr>
            <w:tcW w:w="2074" w:type="dxa"/>
          </w:tcPr>
          <w:p w:rsidR="007209F8" w:rsidRDefault="008125AA">
            <w:pPr>
              <w:jc w:val="center"/>
              <w:rPr>
                <w:rFonts w:ascii="宋体" w:eastAsia="宋体" w:hAnsi="宋体"/>
                <w:color w:val="000000" w:themeColor="text1"/>
              </w:rPr>
            </w:pPr>
            <w:r>
              <w:rPr>
                <w:rFonts w:ascii="宋体" w:eastAsia="宋体" w:hAnsi="宋体" w:hint="eastAsia"/>
                <w:color w:val="000000" w:themeColor="text1"/>
              </w:rPr>
              <w:t>11</w:t>
            </w:r>
            <w:r>
              <w:rPr>
                <w:rFonts w:ascii="宋体" w:eastAsia="宋体" w:hAnsi="宋体" w:hint="eastAsia"/>
                <w:color w:val="000000" w:themeColor="text1"/>
              </w:rPr>
              <w:t>月</w:t>
            </w:r>
            <w:r>
              <w:rPr>
                <w:rFonts w:ascii="宋体" w:eastAsia="宋体" w:hAnsi="宋体" w:hint="eastAsia"/>
                <w:color w:val="000000" w:themeColor="text1"/>
              </w:rPr>
              <w:t>8</w:t>
            </w:r>
            <w:r>
              <w:rPr>
                <w:rFonts w:ascii="宋体" w:eastAsia="宋体" w:hAnsi="宋体" w:hint="eastAsia"/>
                <w:color w:val="000000" w:themeColor="text1"/>
              </w:rPr>
              <w:t>日</w:t>
            </w:r>
          </w:p>
        </w:tc>
        <w:tc>
          <w:tcPr>
            <w:tcW w:w="2074" w:type="dxa"/>
          </w:tcPr>
          <w:p w:rsidR="007209F8" w:rsidRDefault="008125AA">
            <w:pPr>
              <w:jc w:val="center"/>
              <w:rPr>
                <w:rFonts w:ascii="宋体" w:eastAsia="宋体" w:hAnsi="宋体"/>
                <w:color w:val="000000" w:themeColor="text1"/>
              </w:rPr>
            </w:pPr>
            <w:r>
              <w:rPr>
                <w:rFonts w:ascii="宋体" w:eastAsia="宋体" w:hAnsi="宋体" w:hint="eastAsia"/>
                <w:color w:val="000000" w:themeColor="text1"/>
              </w:rPr>
              <w:t>x</w:t>
            </w:r>
            <w:r>
              <w:rPr>
                <w:rFonts w:ascii="宋体" w:eastAsia="宋体" w:hAnsi="宋体"/>
                <w:color w:val="000000" w:themeColor="text1"/>
              </w:rPr>
              <w:t>x</w:t>
            </w:r>
          </w:p>
        </w:tc>
        <w:tc>
          <w:tcPr>
            <w:tcW w:w="2074" w:type="dxa"/>
          </w:tcPr>
          <w:p w:rsidR="007209F8" w:rsidRDefault="008125AA">
            <w:pPr>
              <w:jc w:val="center"/>
              <w:rPr>
                <w:rFonts w:ascii="宋体" w:eastAsia="宋体" w:hAnsi="宋体"/>
                <w:color w:val="000000" w:themeColor="text1"/>
              </w:rPr>
            </w:pPr>
            <w:r>
              <w:rPr>
                <w:rFonts w:ascii="宋体" w:eastAsia="宋体" w:hAnsi="宋体" w:hint="eastAsia"/>
                <w:color w:val="000000" w:themeColor="text1"/>
              </w:rPr>
              <w:t>x</w:t>
            </w:r>
            <w:r>
              <w:rPr>
                <w:rFonts w:ascii="宋体" w:eastAsia="宋体" w:hAnsi="宋体"/>
                <w:color w:val="000000" w:themeColor="text1"/>
              </w:rPr>
              <w:t>x</w:t>
            </w:r>
          </w:p>
        </w:tc>
      </w:tr>
      <w:tr w:rsidR="007209F8">
        <w:tc>
          <w:tcPr>
            <w:tcW w:w="2074" w:type="dxa"/>
          </w:tcPr>
          <w:p w:rsidR="007209F8" w:rsidRDefault="008125AA">
            <w:pPr>
              <w:jc w:val="center"/>
              <w:rPr>
                <w:rFonts w:ascii="宋体" w:eastAsia="宋体" w:hAnsi="宋体"/>
                <w:color w:val="000000" w:themeColor="text1"/>
              </w:rPr>
            </w:pPr>
            <w:r>
              <w:rPr>
                <w:rFonts w:ascii="宋体" w:eastAsia="宋体" w:hAnsi="宋体" w:hint="eastAsia"/>
                <w:color w:val="000000" w:themeColor="text1"/>
              </w:rPr>
              <w:t>物流仓储管理系统</w:t>
            </w:r>
            <w:r>
              <w:rPr>
                <w:rFonts w:ascii="宋体" w:eastAsia="宋体" w:hAnsi="宋体" w:hint="eastAsia"/>
                <w:color w:val="000000" w:themeColor="text1"/>
              </w:rPr>
              <w:lastRenderedPageBreak/>
              <w:t>验收测试</w:t>
            </w:r>
          </w:p>
        </w:tc>
        <w:tc>
          <w:tcPr>
            <w:tcW w:w="2074" w:type="dxa"/>
          </w:tcPr>
          <w:p w:rsidR="007209F8" w:rsidRDefault="008125AA">
            <w:pPr>
              <w:jc w:val="center"/>
              <w:rPr>
                <w:rFonts w:ascii="宋体" w:eastAsia="宋体" w:hAnsi="宋体"/>
                <w:color w:val="000000" w:themeColor="text1"/>
              </w:rPr>
            </w:pPr>
            <w:r>
              <w:rPr>
                <w:rFonts w:ascii="宋体" w:eastAsia="宋体" w:hAnsi="宋体" w:hint="eastAsia"/>
                <w:color w:val="000000" w:themeColor="text1"/>
              </w:rPr>
              <w:lastRenderedPageBreak/>
              <w:t>11</w:t>
            </w:r>
            <w:r>
              <w:rPr>
                <w:rFonts w:ascii="宋体" w:eastAsia="宋体" w:hAnsi="宋体" w:hint="eastAsia"/>
                <w:color w:val="000000" w:themeColor="text1"/>
              </w:rPr>
              <w:t>月</w:t>
            </w:r>
            <w:r>
              <w:rPr>
                <w:rFonts w:ascii="宋体" w:eastAsia="宋体" w:hAnsi="宋体" w:hint="eastAsia"/>
                <w:color w:val="000000" w:themeColor="text1"/>
              </w:rPr>
              <w:t>10</w:t>
            </w:r>
            <w:r>
              <w:rPr>
                <w:rFonts w:ascii="宋体" w:eastAsia="宋体" w:hAnsi="宋体" w:hint="eastAsia"/>
                <w:color w:val="000000" w:themeColor="text1"/>
              </w:rPr>
              <w:t>日</w:t>
            </w:r>
          </w:p>
        </w:tc>
        <w:tc>
          <w:tcPr>
            <w:tcW w:w="2074" w:type="dxa"/>
          </w:tcPr>
          <w:p w:rsidR="007209F8" w:rsidRDefault="008125AA">
            <w:pPr>
              <w:jc w:val="center"/>
              <w:rPr>
                <w:rFonts w:ascii="宋体" w:eastAsia="宋体" w:hAnsi="宋体"/>
                <w:color w:val="000000" w:themeColor="text1"/>
              </w:rPr>
            </w:pPr>
            <w:r>
              <w:rPr>
                <w:rFonts w:ascii="宋体" w:eastAsia="宋体" w:hAnsi="宋体" w:hint="eastAsia"/>
                <w:color w:val="000000" w:themeColor="text1"/>
              </w:rPr>
              <w:t>x</w:t>
            </w:r>
            <w:r>
              <w:rPr>
                <w:rFonts w:ascii="宋体" w:eastAsia="宋体" w:hAnsi="宋体"/>
                <w:color w:val="000000" w:themeColor="text1"/>
              </w:rPr>
              <w:t>x</w:t>
            </w:r>
          </w:p>
        </w:tc>
        <w:tc>
          <w:tcPr>
            <w:tcW w:w="2074" w:type="dxa"/>
          </w:tcPr>
          <w:p w:rsidR="007209F8" w:rsidRDefault="008125AA">
            <w:pPr>
              <w:jc w:val="center"/>
              <w:rPr>
                <w:rFonts w:ascii="宋体" w:eastAsia="宋体" w:hAnsi="宋体"/>
                <w:color w:val="000000" w:themeColor="text1"/>
              </w:rPr>
            </w:pPr>
            <w:r>
              <w:rPr>
                <w:rFonts w:ascii="宋体" w:eastAsia="宋体" w:hAnsi="宋体" w:hint="eastAsia"/>
                <w:color w:val="000000" w:themeColor="text1"/>
              </w:rPr>
              <w:t>x</w:t>
            </w:r>
            <w:r>
              <w:rPr>
                <w:rFonts w:ascii="宋体" w:eastAsia="宋体" w:hAnsi="宋体"/>
                <w:color w:val="000000" w:themeColor="text1"/>
              </w:rPr>
              <w:t>x</w:t>
            </w:r>
          </w:p>
        </w:tc>
      </w:tr>
      <w:tr w:rsidR="007209F8">
        <w:tc>
          <w:tcPr>
            <w:tcW w:w="2074" w:type="dxa"/>
          </w:tcPr>
          <w:p w:rsidR="007209F8" w:rsidRDefault="008125AA">
            <w:pPr>
              <w:jc w:val="center"/>
              <w:rPr>
                <w:rFonts w:ascii="宋体" w:eastAsia="宋体" w:hAnsi="宋体"/>
                <w:color w:val="000000" w:themeColor="text1"/>
              </w:rPr>
            </w:pPr>
            <w:r>
              <w:rPr>
                <w:rFonts w:ascii="宋体" w:eastAsia="宋体" w:hAnsi="宋体" w:hint="eastAsia"/>
                <w:color w:val="000000" w:themeColor="text1"/>
              </w:rPr>
              <w:t>物流仓储管理系统性能测试</w:t>
            </w:r>
          </w:p>
        </w:tc>
        <w:tc>
          <w:tcPr>
            <w:tcW w:w="2074" w:type="dxa"/>
          </w:tcPr>
          <w:p w:rsidR="007209F8" w:rsidRDefault="008125AA">
            <w:pPr>
              <w:jc w:val="center"/>
              <w:rPr>
                <w:rFonts w:ascii="宋体" w:eastAsia="宋体" w:hAnsi="宋体"/>
                <w:color w:val="000000" w:themeColor="text1"/>
              </w:rPr>
            </w:pPr>
            <w:r>
              <w:rPr>
                <w:rFonts w:ascii="宋体" w:eastAsia="宋体" w:hAnsi="宋体" w:hint="eastAsia"/>
                <w:color w:val="000000" w:themeColor="text1"/>
              </w:rPr>
              <w:t>11</w:t>
            </w:r>
            <w:r>
              <w:rPr>
                <w:rFonts w:ascii="宋体" w:eastAsia="宋体" w:hAnsi="宋体" w:hint="eastAsia"/>
                <w:color w:val="000000" w:themeColor="text1"/>
              </w:rPr>
              <w:t>月</w:t>
            </w:r>
            <w:r>
              <w:rPr>
                <w:rFonts w:ascii="宋体" w:eastAsia="宋体" w:hAnsi="宋体" w:hint="eastAsia"/>
                <w:color w:val="000000" w:themeColor="text1"/>
              </w:rPr>
              <w:t>12</w:t>
            </w:r>
            <w:r>
              <w:rPr>
                <w:rFonts w:ascii="宋体" w:eastAsia="宋体" w:hAnsi="宋体" w:hint="eastAsia"/>
                <w:color w:val="000000" w:themeColor="text1"/>
              </w:rPr>
              <w:t>日</w:t>
            </w:r>
          </w:p>
        </w:tc>
        <w:tc>
          <w:tcPr>
            <w:tcW w:w="2074" w:type="dxa"/>
          </w:tcPr>
          <w:p w:rsidR="007209F8" w:rsidRDefault="008125AA">
            <w:pPr>
              <w:jc w:val="center"/>
              <w:rPr>
                <w:rFonts w:ascii="宋体" w:eastAsia="宋体" w:hAnsi="宋体"/>
                <w:color w:val="000000" w:themeColor="text1"/>
              </w:rPr>
            </w:pPr>
            <w:r>
              <w:rPr>
                <w:rFonts w:ascii="宋体" w:eastAsia="宋体" w:hAnsi="宋体" w:hint="eastAsia"/>
                <w:color w:val="000000" w:themeColor="text1"/>
              </w:rPr>
              <w:t>x</w:t>
            </w:r>
            <w:r>
              <w:rPr>
                <w:rFonts w:ascii="宋体" w:eastAsia="宋体" w:hAnsi="宋体"/>
                <w:color w:val="000000" w:themeColor="text1"/>
              </w:rPr>
              <w:t>x</w:t>
            </w:r>
          </w:p>
        </w:tc>
        <w:tc>
          <w:tcPr>
            <w:tcW w:w="2074" w:type="dxa"/>
          </w:tcPr>
          <w:p w:rsidR="007209F8" w:rsidRDefault="008125AA">
            <w:pPr>
              <w:jc w:val="center"/>
              <w:rPr>
                <w:rFonts w:ascii="宋体" w:eastAsia="宋体" w:hAnsi="宋体"/>
                <w:color w:val="000000" w:themeColor="text1"/>
              </w:rPr>
            </w:pPr>
            <w:r>
              <w:rPr>
                <w:rFonts w:ascii="宋体" w:eastAsia="宋体" w:hAnsi="宋体" w:hint="eastAsia"/>
                <w:color w:val="000000" w:themeColor="text1"/>
              </w:rPr>
              <w:t>x</w:t>
            </w:r>
            <w:r>
              <w:rPr>
                <w:rFonts w:ascii="宋体" w:eastAsia="宋体" w:hAnsi="宋体"/>
                <w:color w:val="000000" w:themeColor="text1"/>
              </w:rPr>
              <w:t>x</w:t>
            </w:r>
          </w:p>
        </w:tc>
      </w:tr>
    </w:tbl>
    <w:p w:rsidR="007209F8" w:rsidRDefault="008125AA">
      <w:pPr>
        <w:rPr>
          <w:rFonts w:ascii="宋体" w:eastAsia="宋体" w:hAnsi="宋体"/>
          <w:color w:val="000000" w:themeColor="text1"/>
        </w:rPr>
      </w:pPr>
      <w:r>
        <w:rPr>
          <w:rFonts w:ascii="宋体" w:eastAsia="宋体" w:hAnsi="宋体" w:hint="eastAsia"/>
          <w:color w:val="000000" w:themeColor="text1"/>
        </w:rPr>
        <w:t>以上测试进度的安排依照软件测试的步骤设计：</w:t>
      </w:r>
    </w:p>
    <w:p w:rsidR="007209F8" w:rsidRDefault="008125AA">
      <w:pPr>
        <w:rPr>
          <w:rFonts w:ascii="宋体" w:eastAsia="宋体" w:hAnsi="宋体"/>
        </w:rPr>
      </w:pPr>
      <w:r>
        <w:rPr>
          <w:rFonts w:ascii="宋体" w:eastAsia="宋体" w:hAnsi="宋体" w:hint="eastAsia"/>
        </w:rPr>
        <w:t>软件工程的开发过程和测试过程应该是对应的。采用</w:t>
      </w:r>
      <w:r>
        <w:rPr>
          <w:rFonts w:ascii="宋体" w:eastAsia="宋体" w:hAnsi="宋体"/>
        </w:rPr>
        <w:t>V</w:t>
      </w:r>
      <w:r>
        <w:rPr>
          <w:rFonts w:ascii="宋体" w:eastAsia="宋体" w:hAnsi="宋体"/>
        </w:rPr>
        <w:t>型图表示开发</w:t>
      </w:r>
      <w:r>
        <w:rPr>
          <w:rFonts w:ascii="宋体" w:eastAsia="宋体" w:hAnsi="宋体"/>
        </w:rPr>
        <w:t>—</w:t>
      </w:r>
      <w:r>
        <w:rPr>
          <w:rFonts w:ascii="宋体" w:eastAsia="宋体" w:hAnsi="宋体"/>
        </w:rPr>
        <w:t>测试的对应关系也可以采用螺旋型图表示。</w:t>
      </w:r>
      <w:r>
        <w:rPr>
          <w:rFonts w:ascii="宋体" w:eastAsia="宋体" w:hAnsi="宋体" w:hint="eastAsia"/>
        </w:rPr>
        <w:t>每旋转一圈</w:t>
      </w:r>
      <w:r>
        <w:rPr>
          <w:rFonts w:ascii="宋体" w:eastAsia="宋体" w:hAnsi="宋体"/>
        </w:rPr>
        <w:t>,</w:t>
      </w:r>
      <w:r>
        <w:rPr>
          <w:rFonts w:ascii="宋体" w:eastAsia="宋体" w:hAnsi="宋体"/>
        </w:rPr>
        <w:t>测试的范围加大一次</w:t>
      </w:r>
      <w:r>
        <w:rPr>
          <w:rFonts w:ascii="宋体" w:eastAsia="宋体" w:hAnsi="宋体"/>
        </w:rPr>
        <w:t>:</w:t>
      </w:r>
      <w:r>
        <w:rPr>
          <w:rFonts w:ascii="宋体" w:eastAsia="宋体" w:hAnsi="宋体" w:hint="eastAsia"/>
        </w:rPr>
        <w:t>螺旋中心对应单元测试</w:t>
      </w:r>
      <w:r>
        <w:rPr>
          <w:rFonts w:ascii="宋体" w:eastAsia="宋体" w:hAnsi="宋体"/>
        </w:rPr>
        <w:t>,</w:t>
      </w:r>
      <w:r>
        <w:rPr>
          <w:rFonts w:ascii="宋体" w:eastAsia="宋体" w:hAnsi="宋体"/>
        </w:rPr>
        <w:t>它测试源程序的每一模块</w:t>
      </w:r>
      <w:r>
        <w:rPr>
          <w:rFonts w:ascii="宋体" w:eastAsia="宋体" w:hAnsi="宋体"/>
        </w:rPr>
        <w:t>;</w:t>
      </w:r>
      <w:r>
        <w:rPr>
          <w:rFonts w:ascii="宋体" w:eastAsia="宋体" w:hAnsi="宋体" w:hint="eastAsia"/>
        </w:rPr>
        <w:t>下一步是集成测试</w:t>
      </w:r>
      <w:r>
        <w:rPr>
          <w:rFonts w:ascii="宋体" w:eastAsia="宋体" w:hAnsi="宋体"/>
        </w:rPr>
        <w:t>,</w:t>
      </w:r>
      <w:r>
        <w:rPr>
          <w:rFonts w:ascii="宋体" w:eastAsia="宋体" w:hAnsi="宋体"/>
        </w:rPr>
        <w:t>它测试软件总体结构</w:t>
      </w:r>
      <w:r>
        <w:rPr>
          <w:rFonts w:ascii="宋体" w:eastAsia="宋体" w:hAnsi="宋体"/>
        </w:rPr>
        <w:t>;</w:t>
      </w:r>
      <w:r>
        <w:rPr>
          <w:rFonts w:ascii="宋体" w:eastAsia="宋体" w:hAnsi="宋体" w:hint="eastAsia"/>
        </w:rPr>
        <w:t>再下一步是系统测试</w:t>
      </w:r>
      <w:r>
        <w:rPr>
          <w:rFonts w:ascii="宋体" w:eastAsia="宋体" w:hAnsi="宋体"/>
        </w:rPr>
        <w:t>,</w:t>
      </w:r>
      <w:r>
        <w:rPr>
          <w:rFonts w:ascii="宋体" w:eastAsia="宋体" w:hAnsi="宋体"/>
        </w:rPr>
        <w:t>检查软件与系统中其他元素是否协调</w:t>
      </w:r>
      <w:r>
        <w:rPr>
          <w:rFonts w:ascii="宋体" w:eastAsia="宋体" w:hAnsi="宋体"/>
        </w:rPr>
        <w:t>;</w:t>
      </w:r>
      <w:r>
        <w:rPr>
          <w:rFonts w:ascii="宋体" w:eastAsia="宋体" w:hAnsi="宋体" w:hint="eastAsia"/>
        </w:rPr>
        <w:t>最后一步是确认</w:t>
      </w:r>
      <w:r>
        <w:rPr>
          <w:rFonts w:ascii="宋体" w:eastAsia="宋体" w:hAnsi="宋体"/>
        </w:rPr>
        <w:t>(</w:t>
      </w:r>
      <w:r>
        <w:rPr>
          <w:rFonts w:ascii="宋体" w:eastAsia="宋体" w:hAnsi="宋体"/>
        </w:rPr>
        <w:t>验收</w:t>
      </w:r>
      <w:r>
        <w:rPr>
          <w:rFonts w:ascii="宋体" w:eastAsia="宋体" w:hAnsi="宋体"/>
        </w:rPr>
        <w:t>)</w:t>
      </w:r>
      <w:r>
        <w:rPr>
          <w:rFonts w:ascii="宋体" w:eastAsia="宋体" w:hAnsi="宋体"/>
        </w:rPr>
        <w:t>测试</w:t>
      </w:r>
      <w:r>
        <w:rPr>
          <w:rFonts w:ascii="宋体" w:eastAsia="宋体" w:hAnsi="宋体"/>
        </w:rPr>
        <w:t>,</w:t>
      </w:r>
      <w:r>
        <w:rPr>
          <w:rFonts w:ascii="宋体" w:eastAsia="宋体" w:hAnsi="宋体"/>
        </w:rPr>
        <w:t>测试软件是否满足需求。</w:t>
      </w:r>
      <w:r>
        <w:rPr>
          <w:rFonts w:ascii="宋体" w:eastAsia="宋体" w:hAnsi="宋体" w:hint="eastAsia"/>
        </w:rPr>
        <w:t>在以上基础上为了增加项目的鲁棒性我们选择进一步进行软件性能测试。</w:t>
      </w:r>
    </w:p>
    <w:p w:rsidR="007209F8" w:rsidRDefault="008125AA">
      <w:pPr>
        <w:pStyle w:val="2"/>
      </w:pPr>
      <w:bookmarkStart w:id="7" w:name="_Toc531353559"/>
      <w:r>
        <w:rPr>
          <w:rFonts w:hint="eastAsia"/>
        </w:rPr>
        <w:t>4.</w:t>
      </w:r>
      <w:r>
        <w:t xml:space="preserve"> </w:t>
      </w:r>
      <w:r>
        <w:rPr>
          <w:rFonts w:hint="eastAsia"/>
        </w:rPr>
        <w:t>物流仓储管理系统测试资源</w:t>
      </w:r>
      <w:bookmarkEnd w:id="7"/>
    </w:p>
    <w:p w:rsidR="007209F8" w:rsidRDefault="008125AA">
      <w:pPr>
        <w:pStyle w:val="3"/>
      </w:pPr>
      <w:bookmarkStart w:id="8" w:name="_Toc531353560"/>
      <w:r>
        <w:t>4.</w:t>
      </w:r>
      <w:r>
        <w:rPr>
          <w:rFonts w:hint="eastAsia"/>
        </w:rPr>
        <w:t>1</w:t>
      </w:r>
      <w:r>
        <w:rPr>
          <w:rFonts w:hint="eastAsia"/>
        </w:rPr>
        <w:t>人力资源</w:t>
      </w:r>
      <w:bookmarkEnd w:id="8"/>
    </w:p>
    <w:p w:rsidR="007209F8" w:rsidRDefault="008125AA">
      <w:pPr>
        <w:rPr>
          <w:rFonts w:ascii="宋体" w:eastAsia="宋体" w:hAnsi="宋体"/>
        </w:rPr>
      </w:pPr>
      <w:r>
        <w:rPr>
          <w:rFonts w:ascii="宋体" w:eastAsia="宋体" w:hAnsi="宋体" w:hint="eastAsia"/>
        </w:rPr>
        <w:t>下表列出了参与此项目的人员</w:t>
      </w:r>
    </w:p>
    <w:tbl>
      <w:tblPr>
        <w:tblW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tblGrid>
      <w:tr w:rsidR="007209F8">
        <w:tc>
          <w:tcPr>
            <w:tcW w:w="846" w:type="dxa"/>
          </w:tcPr>
          <w:p w:rsidR="007209F8" w:rsidRDefault="008125AA">
            <w:pPr>
              <w:rPr>
                <w:rFonts w:ascii="宋体" w:eastAsia="宋体" w:hAnsi="宋体"/>
              </w:rPr>
            </w:pPr>
            <w:r>
              <w:rPr>
                <w:rFonts w:ascii="宋体" w:eastAsia="宋体" w:hAnsi="宋体" w:hint="eastAsia"/>
              </w:rPr>
              <w:t>角色</w:t>
            </w:r>
          </w:p>
        </w:tc>
      </w:tr>
      <w:tr w:rsidR="007209F8">
        <w:tc>
          <w:tcPr>
            <w:tcW w:w="846" w:type="dxa"/>
          </w:tcPr>
          <w:p w:rsidR="007209F8" w:rsidRDefault="008125AA">
            <w:pPr>
              <w:rPr>
                <w:rFonts w:ascii="宋体" w:eastAsia="宋体" w:hAnsi="宋体"/>
              </w:rPr>
            </w:pPr>
            <w:r>
              <w:rPr>
                <w:rFonts w:ascii="宋体" w:eastAsia="宋体" w:hAnsi="宋体" w:hint="eastAsia"/>
              </w:rPr>
              <w:t>孙玮</w:t>
            </w:r>
          </w:p>
        </w:tc>
      </w:tr>
      <w:tr w:rsidR="007209F8">
        <w:tc>
          <w:tcPr>
            <w:tcW w:w="846" w:type="dxa"/>
          </w:tcPr>
          <w:p w:rsidR="007209F8" w:rsidRDefault="008125AA">
            <w:pPr>
              <w:rPr>
                <w:rFonts w:ascii="宋体" w:eastAsia="宋体" w:hAnsi="宋体"/>
              </w:rPr>
            </w:pPr>
            <w:r>
              <w:rPr>
                <w:rFonts w:ascii="宋体" w:eastAsia="宋体" w:hAnsi="宋体" w:hint="eastAsia"/>
              </w:rPr>
              <w:t>谭淮联</w:t>
            </w:r>
          </w:p>
        </w:tc>
      </w:tr>
      <w:tr w:rsidR="007209F8">
        <w:tc>
          <w:tcPr>
            <w:tcW w:w="846" w:type="dxa"/>
          </w:tcPr>
          <w:p w:rsidR="007209F8" w:rsidRDefault="008125AA">
            <w:pPr>
              <w:rPr>
                <w:rFonts w:ascii="宋体" w:eastAsia="宋体" w:hAnsi="宋体"/>
              </w:rPr>
            </w:pPr>
            <w:r>
              <w:rPr>
                <w:rFonts w:ascii="宋体" w:eastAsia="宋体" w:hAnsi="宋体" w:hint="eastAsia"/>
              </w:rPr>
              <w:t>邢桢</w:t>
            </w:r>
          </w:p>
        </w:tc>
      </w:tr>
      <w:tr w:rsidR="007209F8">
        <w:tc>
          <w:tcPr>
            <w:tcW w:w="846" w:type="dxa"/>
          </w:tcPr>
          <w:p w:rsidR="007209F8" w:rsidRDefault="008125AA">
            <w:pPr>
              <w:rPr>
                <w:rFonts w:ascii="宋体" w:eastAsia="宋体" w:hAnsi="宋体"/>
              </w:rPr>
            </w:pPr>
            <w:proofErr w:type="gramStart"/>
            <w:r>
              <w:rPr>
                <w:rFonts w:ascii="宋体" w:eastAsia="宋体" w:hAnsi="宋体" w:hint="eastAsia"/>
              </w:rPr>
              <w:t>杨猛</w:t>
            </w:r>
            <w:proofErr w:type="gramEnd"/>
          </w:p>
        </w:tc>
      </w:tr>
    </w:tbl>
    <w:p w:rsidR="007209F8" w:rsidRDefault="008125AA">
      <w:pPr>
        <w:pStyle w:val="3"/>
      </w:pPr>
      <w:bookmarkStart w:id="9" w:name="_Toc531353561"/>
      <w:r>
        <w:t>4.</w:t>
      </w:r>
      <w:r>
        <w:rPr>
          <w:rFonts w:hint="eastAsia"/>
        </w:rPr>
        <w:t>2</w:t>
      </w:r>
      <w:r>
        <w:t xml:space="preserve"> </w:t>
      </w:r>
      <w:r>
        <w:rPr>
          <w:rFonts w:hint="eastAsia"/>
        </w:rPr>
        <w:t>物流仓储管理系统测试环境</w:t>
      </w:r>
      <w:bookmarkEnd w:id="9"/>
    </w:p>
    <w:p w:rsidR="007209F8" w:rsidRDefault="008125AA">
      <w:pPr>
        <w:rPr>
          <w:rFonts w:ascii="宋体" w:eastAsia="宋体" w:hAnsi="宋体"/>
        </w:rPr>
      </w:pPr>
      <w:r>
        <w:rPr>
          <w:rFonts w:ascii="宋体" w:eastAsia="宋体" w:hAnsi="宋体" w:hint="eastAsia"/>
        </w:rPr>
        <w:t>下表列出了物流仓储管理系统测试的系统环境</w:t>
      </w:r>
    </w:p>
    <w:tbl>
      <w:tblPr>
        <w:tblW w:w="8296" w:type="dxa"/>
        <w:tblLayout w:type="fixed"/>
        <w:tblLook w:val="04A0" w:firstRow="1" w:lastRow="0" w:firstColumn="1" w:lastColumn="0" w:noHBand="0" w:noVBand="1"/>
      </w:tblPr>
      <w:tblGrid>
        <w:gridCol w:w="8296"/>
      </w:tblGrid>
      <w:tr w:rsidR="007209F8">
        <w:tc>
          <w:tcPr>
            <w:tcW w:w="8296" w:type="dxa"/>
          </w:tcPr>
          <w:p w:rsidR="007209F8" w:rsidRDefault="008125AA">
            <w:pPr>
              <w:rPr>
                <w:rFonts w:ascii="宋体" w:eastAsia="宋体" w:hAnsi="宋体"/>
              </w:rPr>
            </w:pPr>
            <w:r>
              <w:rPr>
                <w:rFonts w:ascii="宋体" w:eastAsia="宋体" w:hAnsi="宋体" w:hint="eastAsia"/>
              </w:rPr>
              <w:t>软件环境（相关软件，操作系统等）</w:t>
            </w:r>
          </w:p>
        </w:tc>
      </w:tr>
      <w:tr w:rsidR="007209F8">
        <w:tc>
          <w:tcPr>
            <w:tcW w:w="8296" w:type="dxa"/>
          </w:tcPr>
          <w:p w:rsidR="007209F8" w:rsidRDefault="008125AA">
            <w:pPr>
              <w:rPr>
                <w:rFonts w:ascii="宋体" w:eastAsia="宋体" w:hAnsi="宋体"/>
              </w:rPr>
            </w:pPr>
            <w:r>
              <w:rPr>
                <w:rFonts w:ascii="宋体" w:eastAsia="宋体" w:hAnsi="宋体" w:hint="eastAsia"/>
              </w:rPr>
              <w:t>操作系统：</w:t>
            </w:r>
            <w:r>
              <w:rPr>
                <w:rFonts w:ascii="宋体" w:eastAsia="宋体" w:hAnsi="宋体" w:hint="eastAsia"/>
              </w:rPr>
              <w:t>Win</w:t>
            </w:r>
            <w:r>
              <w:rPr>
                <w:rFonts w:ascii="宋体" w:eastAsia="宋体" w:hAnsi="宋体"/>
              </w:rPr>
              <w:t>dows10</w:t>
            </w:r>
          </w:p>
        </w:tc>
      </w:tr>
      <w:tr w:rsidR="007209F8">
        <w:tc>
          <w:tcPr>
            <w:tcW w:w="8296" w:type="dxa"/>
          </w:tcPr>
          <w:p w:rsidR="007209F8" w:rsidRDefault="008125AA">
            <w:pPr>
              <w:rPr>
                <w:rFonts w:ascii="宋体" w:eastAsia="宋体" w:hAnsi="宋体"/>
              </w:rPr>
            </w:pPr>
            <w:r>
              <w:rPr>
                <w:rFonts w:ascii="宋体" w:eastAsia="宋体" w:hAnsi="宋体" w:hint="eastAsia"/>
              </w:rPr>
              <w:t>集成开发环境：</w:t>
            </w:r>
            <w:r>
              <w:rPr>
                <w:rFonts w:ascii="宋体" w:eastAsia="宋体" w:hAnsi="宋体" w:hint="eastAsia"/>
              </w:rPr>
              <w:t>eclipse</w:t>
            </w:r>
            <w:r>
              <w:rPr>
                <w:rFonts w:ascii="宋体" w:eastAsia="宋体" w:hAnsi="宋体"/>
              </w:rPr>
              <w:t>, VS code</w:t>
            </w:r>
          </w:p>
        </w:tc>
      </w:tr>
      <w:tr w:rsidR="007209F8">
        <w:tc>
          <w:tcPr>
            <w:tcW w:w="8296" w:type="dxa"/>
          </w:tcPr>
          <w:p w:rsidR="007209F8" w:rsidRDefault="008125AA">
            <w:pPr>
              <w:rPr>
                <w:rFonts w:ascii="宋体" w:eastAsia="宋体" w:hAnsi="宋体"/>
              </w:rPr>
            </w:pPr>
            <w:r>
              <w:rPr>
                <w:rFonts w:ascii="宋体" w:eastAsia="宋体" w:hAnsi="宋体" w:hint="eastAsia"/>
              </w:rPr>
              <w:t>数据库</w:t>
            </w:r>
            <w:r>
              <w:rPr>
                <w:rFonts w:ascii="宋体" w:eastAsia="宋体" w:hAnsi="宋体" w:hint="eastAsia"/>
              </w:rPr>
              <w:t>:</w:t>
            </w:r>
            <w:r>
              <w:rPr>
                <w:rFonts w:ascii="宋体" w:eastAsia="宋体" w:hAnsi="宋体"/>
              </w:rPr>
              <w:t xml:space="preserve"> MYSQL</w:t>
            </w:r>
          </w:p>
        </w:tc>
      </w:tr>
      <w:tr w:rsidR="007209F8">
        <w:tc>
          <w:tcPr>
            <w:tcW w:w="8296" w:type="dxa"/>
          </w:tcPr>
          <w:p w:rsidR="007209F8" w:rsidRDefault="008125AA">
            <w:pPr>
              <w:rPr>
                <w:rFonts w:ascii="宋体" w:eastAsia="宋体" w:hAnsi="宋体"/>
              </w:rPr>
            </w:pPr>
            <w:r>
              <w:rPr>
                <w:rFonts w:ascii="宋体" w:eastAsia="宋体" w:hAnsi="宋体" w:hint="eastAsia"/>
              </w:rPr>
              <w:t>前端编程语言</w:t>
            </w:r>
            <w:r>
              <w:rPr>
                <w:rFonts w:ascii="宋体" w:eastAsia="宋体" w:hAnsi="宋体" w:hint="eastAsia"/>
              </w:rPr>
              <w:t>:</w:t>
            </w:r>
            <w:r>
              <w:rPr>
                <w:rFonts w:ascii="宋体" w:eastAsia="宋体" w:hAnsi="宋体"/>
              </w:rPr>
              <w:t xml:space="preserve"> </w:t>
            </w:r>
            <w:r>
              <w:rPr>
                <w:rFonts w:ascii="宋体" w:eastAsia="宋体" w:hAnsi="宋体" w:hint="eastAsia"/>
              </w:rPr>
              <w:t>htm</w:t>
            </w:r>
            <w:r>
              <w:rPr>
                <w:rFonts w:ascii="宋体" w:eastAsia="宋体" w:hAnsi="宋体"/>
              </w:rPr>
              <w:t xml:space="preserve">l, </w:t>
            </w:r>
            <w:proofErr w:type="spellStart"/>
            <w:r>
              <w:rPr>
                <w:rFonts w:ascii="宋体" w:eastAsia="宋体" w:hAnsi="宋体"/>
              </w:rPr>
              <w:t>css</w:t>
            </w:r>
            <w:proofErr w:type="spellEnd"/>
            <w:r>
              <w:rPr>
                <w:rFonts w:ascii="宋体" w:eastAsia="宋体" w:hAnsi="宋体"/>
              </w:rPr>
              <w:t>, typescript</w:t>
            </w:r>
          </w:p>
        </w:tc>
      </w:tr>
      <w:tr w:rsidR="007209F8">
        <w:tc>
          <w:tcPr>
            <w:tcW w:w="8296" w:type="dxa"/>
          </w:tcPr>
          <w:p w:rsidR="007209F8" w:rsidRDefault="008125AA">
            <w:pPr>
              <w:rPr>
                <w:rFonts w:ascii="宋体" w:eastAsia="宋体" w:hAnsi="宋体"/>
              </w:rPr>
            </w:pPr>
            <w:r>
              <w:rPr>
                <w:rFonts w:ascii="宋体" w:eastAsia="宋体" w:hAnsi="宋体" w:hint="eastAsia"/>
              </w:rPr>
              <w:t>后台编程语言</w:t>
            </w:r>
            <w:r>
              <w:rPr>
                <w:rFonts w:ascii="宋体" w:eastAsia="宋体" w:hAnsi="宋体" w:hint="eastAsia"/>
              </w:rPr>
              <w:t>:</w:t>
            </w:r>
            <w:r>
              <w:rPr>
                <w:rFonts w:ascii="宋体" w:eastAsia="宋体" w:hAnsi="宋体"/>
              </w:rPr>
              <w:t xml:space="preserve"> java</w:t>
            </w:r>
          </w:p>
        </w:tc>
      </w:tr>
      <w:tr w:rsidR="007209F8">
        <w:tc>
          <w:tcPr>
            <w:tcW w:w="8296" w:type="dxa"/>
          </w:tcPr>
          <w:p w:rsidR="007209F8" w:rsidRDefault="008125AA">
            <w:pPr>
              <w:rPr>
                <w:rFonts w:ascii="宋体" w:eastAsia="宋体" w:hAnsi="宋体"/>
              </w:rPr>
            </w:pPr>
            <w:r>
              <w:rPr>
                <w:rFonts w:ascii="宋体" w:eastAsia="宋体" w:hAnsi="宋体" w:hint="eastAsia"/>
              </w:rPr>
              <w:t>硬件环境（网络，设备等）</w:t>
            </w:r>
          </w:p>
        </w:tc>
      </w:tr>
      <w:tr w:rsidR="007209F8">
        <w:tc>
          <w:tcPr>
            <w:tcW w:w="8296" w:type="dxa"/>
          </w:tcPr>
          <w:p w:rsidR="007209F8" w:rsidRDefault="008125AA">
            <w:pPr>
              <w:rPr>
                <w:rFonts w:ascii="宋体" w:eastAsia="宋体" w:hAnsi="宋体"/>
              </w:rPr>
            </w:pPr>
            <w:r>
              <w:rPr>
                <w:rFonts w:ascii="宋体" w:eastAsia="宋体" w:hAnsi="宋体" w:hint="eastAsia"/>
              </w:rPr>
              <w:t>浏览器</w:t>
            </w:r>
            <w:r>
              <w:rPr>
                <w:rFonts w:ascii="宋体" w:eastAsia="宋体" w:hAnsi="宋体" w:hint="eastAsia"/>
              </w:rPr>
              <w:t>:</w:t>
            </w:r>
            <w:r>
              <w:rPr>
                <w:rFonts w:ascii="宋体" w:eastAsia="宋体" w:hAnsi="宋体"/>
              </w:rPr>
              <w:t xml:space="preserve"> chrome, </w:t>
            </w:r>
            <w:proofErr w:type="spellStart"/>
            <w:r>
              <w:rPr>
                <w:rFonts w:ascii="宋体" w:eastAsia="宋体" w:hAnsi="宋体"/>
              </w:rPr>
              <w:t>fierfox</w:t>
            </w:r>
            <w:proofErr w:type="spellEnd"/>
            <w:r>
              <w:rPr>
                <w:rFonts w:ascii="宋体" w:eastAsia="宋体" w:hAnsi="宋体"/>
              </w:rPr>
              <w:t>, edge, safari</w:t>
            </w:r>
          </w:p>
        </w:tc>
      </w:tr>
      <w:tr w:rsidR="007209F8">
        <w:tc>
          <w:tcPr>
            <w:tcW w:w="8296" w:type="dxa"/>
          </w:tcPr>
          <w:p w:rsidR="007209F8" w:rsidRDefault="008125AA">
            <w:pPr>
              <w:rPr>
                <w:rFonts w:ascii="宋体" w:eastAsia="宋体" w:hAnsi="宋体"/>
              </w:rPr>
            </w:pPr>
            <w:r>
              <w:rPr>
                <w:rFonts w:ascii="宋体" w:eastAsia="宋体" w:hAnsi="宋体" w:hint="eastAsia"/>
              </w:rPr>
              <w:t>1</w:t>
            </w:r>
            <w:r>
              <w:rPr>
                <w:rFonts w:ascii="宋体" w:eastAsia="宋体" w:hAnsi="宋体"/>
              </w:rPr>
              <w:t>G</w:t>
            </w:r>
            <w:r>
              <w:rPr>
                <w:rFonts w:ascii="宋体" w:eastAsia="宋体" w:hAnsi="宋体" w:hint="eastAsia"/>
              </w:rPr>
              <w:t>以太网，</w:t>
            </w:r>
            <w:r>
              <w:rPr>
                <w:rFonts w:ascii="宋体" w:eastAsia="宋体" w:hAnsi="宋体" w:hint="eastAsia"/>
              </w:rPr>
              <w:t>CPU</w:t>
            </w:r>
            <w:r>
              <w:rPr>
                <w:rFonts w:ascii="宋体" w:eastAsia="宋体" w:hAnsi="宋体"/>
              </w:rPr>
              <w:t>2.3GHz, 8G</w:t>
            </w:r>
            <w:r>
              <w:rPr>
                <w:rFonts w:ascii="宋体" w:eastAsia="宋体" w:hAnsi="宋体" w:hint="eastAsia"/>
              </w:rPr>
              <w:t>内存，</w:t>
            </w:r>
            <w:r>
              <w:rPr>
                <w:rFonts w:ascii="宋体" w:eastAsia="宋体" w:hAnsi="宋体" w:hint="eastAsia"/>
              </w:rPr>
              <w:t>512G</w:t>
            </w:r>
            <w:r>
              <w:rPr>
                <w:rFonts w:ascii="宋体" w:eastAsia="宋体" w:hAnsi="宋体" w:hint="eastAsia"/>
              </w:rPr>
              <w:t>硬盘空间</w:t>
            </w:r>
          </w:p>
        </w:tc>
      </w:tr>
    </w:tbl>
    <w:p w:rsidR="007209F8" w:rsidRDefault="008125AA">
      <w:pPr>
        <w:pStyle w:val="3"/>
      </w:pPr>
      <w:bookmarkStart w:id="10" w:name="_Toc531353562"/>
      <w:r>
        <w:t>4.</w:t>
      </w:r>
      <w:r>
        <w:rPr>
          <w:rFonts w:hint="eastAsia"/>
        </w:rPr>
        <w:t>3</w:t>
      </w:r>
      <w:r>
        <w:rPr>
          <w:rFonts w:hint="eastAsia"/>
        </w:rPr>
        <w:t>物流仓储管理系统测试工具</w:t>
      </w:r>
      <w:bookmarkEnd w:id="10"/>
    </w:p>
    <w:p w:rsidR="007209F8" w:rsidRDefault="008125AA">
      <w:pPr>
        <w:rPr>
          <w:rFonts w:ascii="宋体" w:eastAsia="宋体" w:hAnsi="宋体"/>
        </w:rPr>
      </w:pPr>
      <w:r>
        <w:rPr>
          <w:rFonts w:ascii="宋体" w:eastAsia="宋体" w:hAnsi="宋体" w:hint="eastAsia"/>
        </w:rPr>
        <w:t>此项目将列出物流仓储管理系统测试使用的工具</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4"/>
        <w:gridCol w:w="2074"/>
        <w:gridCol w:w="2074"/>
        <w:gridCol w:w="2074"/>
      </w:tblGrid>
      <w:tr w:rsidR="007209F8">
        <w:tc>
          <w:tcPr>
            <w:tcW w:w="2074" w:type="dxa"/>
          </w:tcPr>
          <w:p w:rsidR="007209F8" w:rsidRDefault="008125AA">
            <w:pPr>
              <w:jc w:val="center"/>
              <w:rPr>
                <w:rFonts w:ascii="宋体" w:eastAsia="宋体" w:hAnsi="宋体"/>
              </w:rPr>
            </w:pPr>
            <w:r>
              <w:rPr>
                <w:rFonts w:ascii="宋体" w:eastAsia="宋体" w:hAnsi="宋体" w:hint="eastAsia"/>
              </w:rPr>
              <w:t>工具</w:t>
            </w:r>
          </w:p>
        </w:tc>
        <w:tc>
          <w:tcPr>
            <w:tcW w:w="2074" w:type="dxa"/>
          </w:tcPr>
          <w:p w:rsidR="007209F8" w:rsidRDefault="008125AA">
            <w:pPr>
              <w:jc w:val="center"/>
              <w:rPr>
                <w:rFonts w:ascii="宋体" w:eastAsia="宋体" w:hAnsi="宋体"/>
              </w:rPr>
            </w:pPr>
            <w:r>
              <w:rPr>
                <w:rFonts w:ascii="宋体" w:eastAsia="宋体" w:hAnsi="宋体" w:hint="eastAsia"/>
              </w:rPr>
              <w:t>用途</w:t>
            </w:r>
          </w:p>
        </w:tc>
        <w:tc>
          <w:tcPr>
            <w:tcW w:w="2074" w:type="dxa"/>
          </w:tcPr>
          <w:p w:rsidR="007209F8" w:rsidRDefault="008125AA">
            <w:pPr>
              <w:jc w:val="center"/>
              <w:rPr>
                <w:rFonts w:ascii="宋体" w:eastAsia="宋体" w:hAnsi="宋体"/>
              </w:rPr>
            </w:pPr>
            <w:r>
              <w:rPr>
                <w:rFonts w:ascii="宋体" w:eastAsia="宋体" w:hAnsi="宋体" w:hint="eastAsia"/>
              </w:rPr>
              <w:t>生产厂商</w:t>
            </w:r>
            <w:r>
              <w:rPr>
                <w:rFonts w:ascii="宋体" w:eastAsia="宋体" w:hAnsi="宋体" w:hint="eastAsia"/>
              </w:rPr>
              <w:t>/</w:t>
            </w:r>
            <w:r>
              <w:rPr>
                <w:rFonts w:ascii="宋体" w:eastAsia="宋体" w:hAnsi="宋体" w:hint="eastAsia"/>
              </w:rPr>
              <w:t>自产</w:t>
            </w:r>
          </w:p>
        </w:tc>
        <w:tc>
          <w:tcPr>
            <w:tcW w:w="2074" w:type="dxa"/>
          </w:tcPr>
          <w:p w:rsidR="007209F8" w:rsidRDefault="008125AA">
            <w:pPr>
              <w:jc w:val="center"/>
              <w:rPr>
                <w:rFonts w:ascii="宋体" w:eastAsia="宋体" w:hAnsi="宋体"/>
              </w:rPr>
            </w:pPr>
            <w:r>
              <w:rPr>
                <w:rFonts w:ascii="宋体" w:eastAsia="宋体" w:hAnsi="宋体" w:hint="eastAsia"/>
              </w:rPr>
              <w:t>版本</w:t>
            </w:r>
          </w:p>
        </w:tc>
      </w:tr>
      <w:tr w:rsidR="007209F8">
        <w:tc>
          <w:tcPr>
            <w:tcW w:w="2074" w:type="dxa"/>
          </w:tcPr>
          <w:p w:rsidR="007209F8" w:rsidRDefault="008125AA">
            <w:pPr>
              <w:jc w:val="center"/>
              <w:rPr>
                <w:rFonts w:ascii="宋体" w:eastAsia="宋体" w:hAnsi="宋体"/>
              </w:rPr>
            </w:pPr>
            <w:r>
              <w:rPr>
                <w:rFonts w:ascii="宋体" w:eastAsia="宋体" w:hAnsi="宋体" w:hint="eastAsia"/>
              </w:rPr>
              <w:t>P</w:t>
            </w:r>
            <w:r>
              <w:rPr>
                <w:rFonts w:ascii="宋体" w:eastAsia="宋体" w:hAnsi="宋体"/>
              </w:rPr>
              <w:t>ostman</w:t>
            </w:r>
          </w:p>
        </w:tc>
        <w:tc>
          <w:tcPr>
            <w:tcW w:w="2074" w:type="dxa"/>
          </w:tcPr>
          <w:p w:rsidR="007209F8" w:rsidRDefault="008125AA">
            <w:pPr>
              <w:jc w:val="center"/>
              <w:rPr>
                <w:rFonts w:ascii="宋体" w:eastAsia="宋体" w:hAnsi="宋体"/>
              </w:rPr>
            </w:pPr>
            <w:r>
              <w:rPr>
                <w:rFonts w:ascii="宋体" w:eastAsia="宋体" w:hAnsi="宋体" w:hint="eastAsia"/>
              </w:rPr>
              <w:t>用来测试接口数据传输的正确性</w:t>
            </w:r>
          </w:p>
        </w:tc>
        <w:tc>
          <w:tcPr>
            <w:tcW w:w="2074" w:type="dxa"/>
          </w:tcPr>
          <w:p w:rsidR="007209F8" w:rsidRDefault="008125AA">
            <w:pPr>
              <w:jc w:val="center"/>
              <w:rPr>
                <w:rFonts w:ascii="宋体" w:eastAsia="宋体" w:hAnsi="宋体"/>
              </w:rPr>
            </w:pPr>
            <w:r>
              <w:rPr>
                <w:rFonts w:ascii="宋体" w:eastAsia="宋体" w:hAnsi="宋体" w:hint="eastAsia"/>
              </w:rPr>
              <w:t>XX</w:t>
            </w:r>
          </w:p>
        </w:tc>
        <w:tc>
          <w:tcPr>
            <w:tcW w:w="2074" w:type="dxa"/>
          </w:tcPr>
          <w:p w:rsidR="007209F8" w:rsidRDefault="008125AA">
            <w:pPr>
              <w:jc w:val="center"/>
              <w:rPr>
                <w:rFonts w:ascii="宋体" w:eastAsia="宋体" w:hAnsi="宋体"/>
              </w:rPr>
            </w:pPr>
            <w:r>
              <w:rPr>
                <w:rFonts w:ascii="宋体" w:eastAsia="宋体" w:hAnsi="宋体" w:hint="eastAsia"/>
              </w:rPr>
              <w:t>X</w:t>
            </w:r>
            <w:r>
              <w:rPr>
                <w:rFonts w:ascii="宋体" w:eastAsia="宋体" w:hAnsi="宋体"/>
              </w:rPr>
              <w:t>X</w:t>
            </w:r>
          </w:p>
        </w:tc>
      </w:tr>
      <w:tr w:rsidR="007209F8">
        <w:tc>
          <w:tcPr>
            <w:tcW w:w="2074" w:type="dxa"/>
          </w:tcPr>
          <w:p w:rsidR="007209F8" w:rsidRDefault="008125AA">
            <w:pPr>
              <w:jc w:val="center"/>
              <w:rPr>
                <w:rFonts w:ascii="宋体" w:eastAsia="宋体" w:hAnsi="宋体"/>
              </w:rPr>
            </w:pPr>
            <w:r>
              <w:rPr>
                <w:rFonts w:ascii="宋体" w:eastAsia="宋体" w:hAnsi="宋体"/>
              </w:rPr>
              <w:t>C</w:t>
            </w:r>
            <w:r>
              <w:rPr>
                <w:rFonts w:ascii="宋体" w:eastAsia="宋体" w:hAnsi="宋体" w:hint="eastAsia"/>
              </w:rPr>
              <w:t>hrome</w:t>
            </w:r>
          </w:p>
        </w:tc>
        <w:tc>
          <w:tcPr>
            <w:tcW w:w="2074" w:type="dxa"/>
          </w:tcPr>
          <w:p w:rsidR="007209F8" w:rsidRDefault="008125AA" w:rsidP="008125AA">
            <w:pPr>
              <w:jc w:val="center"/>
              <w:rPr>
                <w:rFonts w:ascii="宋体" w:eastAsia="宋体" w:hAnsi="宋体" w:cs="Courier New"/>
                <w:color w:val="333333"/>
              </w:rPr>
            </w:pPr>
            <w:r>
              <w:rPr>
                <w:rFonts w:ascii="宋体" w:eastAsia="宋体" w:hAnsi="宋体" w:cs="Courier New" w:hint="eastAsia"/>
                <w:color w:val="333333"/>
              </w:rPr>
              <w:t>用来测试界面显示</w:t>
            </w:r>
            <w:r>
              <w:rPr>
                <w:rFonts w:ascii="宋体" w:eastAsia="宋体" w:hAnsi="宋体" w:cs="Courier New" w:hint="eastAsia"/>
                <w:color w:val="333333"/>
              </w:rPr>
              <w:lastRenderedPageBreak/>
              <w:t>与系统功能</w:t>
            </w:r>
          </w:p>
        </w:tc>
        <w:tc>
          <w:tcPr>
            <w:tcW w:w="2074" w:type="dxa"/>
          </w:tcPr>
          <w:p w:rsidR="007209F8" w:rsidRDefault="008125AA">
            <w:pPr>
              <w:jc w:val="center"/>
              <w:rPr>
                <w:rFonts w:ascii="宋体" w:eastAsia="宋体" w:hAnsi="宋体"/>
              </w:rPr>
            </w:pPr>
            <w:r>
              <w:rPr>
                <w:rFonts w:ascii="宋体" w:eastAsia="宋体" w:hAnsi="宋体" w:hint="eastAsia"/>
              </w:rPr>
              <w:lastRenderedPageBreak/>
              <w:t>X</w:t>
            </w:r>
            <w:r>
              <w:rPr>
                <w:rFonts w:ascii="宋体" w:eastAsia="宋体" w:hAnsi="宋体"/>
              </w:rPr>
              <w:t>X</w:t>
            </w:r>
          </w:p>
        </w:tc>
        <w:tc>
          <w:tcPr>
            <w:tcW w:w="2074" w:type="dxa"/>
          </w:tcPr>
          <w:p w:rsidR="007209F8" w:rsidRDefault="008125AA">
            <w:pPr>
              <w:jc w:val="center"/>
              <w:rPr>
                <w:rFonts w:ascii="宋体" w:eastAsia="宋体" w:hAnsi="宋体"/>
              </w:rPr>
            </w:pPr>
            <w:r>
              <w:rPr>
                <w:rFonts w:ascii="宋体" w:eastAsia="宋体" w:hAnsi="宋体" w:hint="eastAsia"/>
              </w:rPr>
              <w:t>X</w:t>
            </w:r>
            <w:r>
              <w:rPr>
                <w:rFonts w:ascii="宋体" w:eastAsia="宋体" w:hAnsi="宋体"/>
              </w:rPr>
              <w:t>X</w:t>
            </w:r>
          </w:p>
        </w:tc>
      </w:tr>
      <w:tr w:rsidR="007209F8">
        <w:tc>
          <w:tcPr>
            <w:tcW w:w="2074" w:type="dxa"/>
          </w:tcPr>
          <w:p w:rsidR="007209F8" w:rsidRDefault="008125AA">
            <w:pPr>
              <w:jc w:val="center"/>
              <w:rPr>
                <w:rFonts w:ascii="宋体" w:eastAsia="宋体" w:hAnsi="宋体"/>
              </w:rPr>
            </w:pPr>
            <w:r>
              <w:rPr>
                <w:rFonts w:ascii="宋体" w:eastAsia="宋体" w:hAnsi="宋体" w:hint="eastAsia"/>
              </w:rPr>
              <w:t>X</w:t>
            </w:r>
            <w:r>
              <w:rPr>
                <w:rFonts w:ascii="宋体" w:eastAsia="宋体" w:hAnsi="宋体"/>
              </w:rPr>
              <w:t>X</w:t>
            </w:r>
          </w:p>
        </w:tc>
        <w:tc>
          <w:tcPr>
            <w:tcW w:w="2074" w:type="dxa"/>
          </w:tcPr>
          <w:p w:rsidR="007209F8" w:rsidRDefault="008125AA">
            <w:pPr>
              <w:jc w:val="center"/>
              <w:rPr>
                <w:rFonts w:ascii="宋体" w:eastAsia="宋体" w:hAnsi="宋体"/>
              </w:rPr>
            </w:pPr>
            <w:r>
              <w:rPr>
                <w:rFonts w:ascii="宋体" w:eastAsia="宋体" w:hAnsi="宋体" w:hint="eastAsia"/>
              </w:rPr>
              <w:t>X</w:t>
            </w:r>
            <w:r>
              <w:rPr>
                <w:rFonts w:ascii="宋体" w:eastAsia="宋体" w:hAnsi="宋体"/>
              </w:rPr>
              <w:t>X</w:t>
            </w:r>
          </w:p>
        </w:tc>
        <w:tc>
          <w:tcPr>
            <w:tcW w:w="2074" w:type="dxa"/>
          </w:tcPr>
          <w:p w:rsidR="007209F8" w:rsidRDefault="008125AA">
            <w:pPr>
              <w:jc w:val="center"/>
              <w:rPr>
                <w:rFonts w:ascii="宋体" w:eastAsia="宋体" w:hAnsi="宋体"/>
              </w:rPr>
            </w:pPr>
            <w:r>
              <w:rPr>
                <w:rFonts w:ascii="宋体" w:eastAsia="宋体" w:hAnsi="宋体" w:hint="eastAsia"/>
              </w:rPr>
              <w:t>X</w:t>
            </w:r>
            <w:r>
              <w:rPr>
                <w:rFonts w:ascii="宋体" w:eastAsia="宋体" w:hAnsi="宋体"/>
              </w:rPr>
              <w:t>X</w:t>
            </w:r>
          </w:p>
        </w:tc>
        <w:tc>
          <w:tcPr>
            <w:tcW w:w="2074" w:type="dxa"/>
          </w:tcPr>
          <w:p w:rsidR="007209F8" w:rsidRDefault="008125AA">
            <w:pPr>
              <w:jc w:val="center"/>
              <w:rPr>
                <w:rFonts w:ascii="宋体" w:eastAsia="宋体" w:hAnsi="宋体"/>
              </w:rPr>
            </w:pPr>
            <w:r>
              <w:rPr>
                <w:rFonts w:ascii="宋体" w:eastAsia="宋体" w:hAnsi="宋体" w:hint="eastAsia"/>
              </w:rPr>
              <w:t>X</w:t>
            </w:r>
            <w:r>
              <w:rPr>
                <w:rFonts w:ascii="宋体" w:eastAsia="宋体" w:hAnsi="宋体"/>
              </w:rPr>
              <w:t>X</w:t>
            </w:r>
          </w:p>
        </w:tc>
      </w:tr>
      <w:tr w:rsidR="007209F8">
        <w:tc>
          <w:tcPr>
            <w:tcW w:w="2074" w:type="dxa"/>
          </w:tcPr>
          <w:p w:rsidR="007209F8" w:rsidRDefault="008125AA">
            <w:pPr>
              <w:jc w:val="center"/>
              <w:rPr>
                <w:rFonts w:ascii="宋体" w:eastAsia="宋体" w:hAnsi="宋体"/>
              </w:rPr>
            </w:pPr>
            <w:r>
              <w:rPr>
                <w:rFonts w:ascii="宋体" w:eastAsia="宋体" w:hAnsi="宋体" w:hint="eastAsia"/>
              </w:rPr>
              <w:t>XX</w:t>
            </w:r>
          </w:p>
        </w:tc>
        <w:tc>
          <w:tcPr>
            <w:tcW w:w="2074" w:type="dxa"/>
          </w:tcPr>
          <w:p w:rsidR="007209F8" w:rsidRDefault="008125AA">
            <w:pPr>
              <w:jc w:val="center"/>
              <w:rPr>
                <w:rFonts w:ascii="宋体" w:eastAsia="宋体" w:hAnsi="宋体"/>
              </w:rPr>
            </w:pPr>
            <w:r>
              <w:rPr>
                <w:rFonts w:ascii="宋体" w:eastAsia="宋体" w:hAnsi="宋体" w:hint="eastAsia"/>
              </w:rPr>
              <w:t>X</w:t>
            </w:r>
            <w:r>
              <w:rPr>
                <w:rFonts w:ascii="宋体" w:eastAsia="宋体" w:hAnsi="宋体"/>
              </w:rPr>
              <w:t>X</w:t>
            </w:r>
          </w:p>
        </w:tc>
        <w:tc>
          <w:tcPr>
            <w:tcW w:w="2074" w:type="dxa"/>
          </w:tcPr>
          <w:p w:rsidR="007209F8" w:rsidRDefault="008125AA">
            <w:pPr>
              <w:jc w:val="center"/>
              <w:rPr>
                <w:rFonts w:ascii="宋体" w:eastAsia="宋体" w:hAnsi="宋体"/>
              </w:rPr>
            </w:pPr>
            <w:r>
              <w:rPr>
                <w:rFonts w:ascii="宋体" w:eastAsia="宋体" w:hAnsi="宋体" w:hint="eastAsia"/>
              </w:rPr>
              <w:t>X</w:t>
            </w:r>
            <w:r>
              <w:rPr>
                <w:rFonts w:ascii="宋体" w:eastAsia="宋体" w:hAnsi="宋体"/>
              </w:rPr>
              <w:t>X</w:t>
            </w:r>
          </w:p>
        </w:tc>
        <w:tc>
          <w:tcPr>
            <w:tcW w:w="2074" w:type="dxa"/>
          </w:tcPr>
          <w:p w:rsidR="007209F8" w:rsidRDefault="008125AA">
            <w:pPr>
              <w:jc w:val="center"/>
              <w:rPr>
                <w:rFonts w:ascii="宋体" w:eastAsia="宋体" w:hAnsi="宋体"/>
              </w:rPr>
            </w:pPr>
            <w:r>
              <w:rPr>
                <w:rFonts w:ascii="宋体" w:eastAsia="宋体" w:hAnsi="宋体" w:hint="eastAsia"/>
              </w:rPr>
              <w:t>X</w:t>
            </w:r>
            <w:r>
              <w:rPr>
                <w:rFonts w:ascii="宋体" w:eastAsia="宋体" w:hAnsi="宋体"/>
              </w:rPr>
              <w:t>X</w:t>
            </w:r>
          </w:p>
        </w:tc>
      </w:tr>
    </w:tbl>
    <w:p w:rsidR="007209F8" w:rsidRDefault="008125AA">
      <w:pPr>
        <w:pStyle w:val="2"/>
      </w:pPr>
      <w:bookmarkStart w:id="11" w:name="_Toc531353563"/>
      <w:r>
        <w:rPr>
          <w:rFonts w:hint="eastAsia"/>
        </w:rPr>
        <w:t>5</w:t>
      </w:r>
      <w:r>
        <w:t>系统风险、优先级</w:t>
      </w:r>
      <w:bookmarkEnd w:id="11"/>
      <w:r>
        <w:t xml:space="preserve"> </w:t>
      </w:r>
    </w:p>
    <w:p w:rsidR="007209F8" w:rsidRDefault="008125AA">
      <w:pPr>
        <w:rPr>
          <w:rFonts w:ascii="宋体" w:eastAsia="宋体" w:hAnsi="宋体"/>
        </w:rPr>
      </w:pPr>
      <w:r>
        <w:rPr>
          <w:rFonts w:ascii="宋体" w:eastAsia="宋体" w:hAnsi="宋体"/>
        </w:rPr>
        <w:t>测试该系统面临的风险</w:t>
      </w:r>
      <w:r>
        <w:rPr>
          <w:rFonts w:ascii="宋体" w:eastAsia="宋体" w:hAnsi="宋体" w:hint="eastAsia"/>
        </w:rPr>
        <w:t>，应按照以下步骤</w:t>
      </w:r>
      <w:r>
        <w:rPr>
          <w:rFonts w:ascii="宋体" w:eastAsia="宋体" w:hAnsi="宋体"/>
        </w:rPr>
        <w:t>:</w:t>
      </w:r>
    </w:p>
    <w:p w:rsidR="007209F8" w:rsidRDefault="008125AA">
      <w:pPr>
        <w:rPr>
          <w:rFonts w:ascii="宋体" w:eastAsia="宋体" w:hAnsi="宋体"/>
        </w:rPr>
      </w:pPr>
      <w:r>
        <w:rPr>
          <w:rFonts w:ascii="宋体" w:eastAsia="宋体" w:hAnsi="宋体" w:hint="eastAsia"/>
        </w:rPr>
        <w:t>首先详细阅读相关技术文档；</w:t>
      </w:r>
      <w:r>
        <w:rPr>
          <w:rFonts w:ascii="宋体" w:eastAsia="宋体" w:hAnsi="宋体"/>
        </w:rPr>
        <w:t xml:space="preserve"> </w:t>
      </w:r>
    </w:p>
    <w:p w:rsidR="007209F8" w:rsidRDefault="008125AA">
      <w:pPr>
        <w:rPr>
          <w:rFonts w:ascii="宋体" w:eastAsia="宋体" w:hAnsi="宋体"/>
        </w:rPr>
      </w:pPr>
      <w:r>
        <w:rPr>
          <w:rFonts w:ascii="宋体" w:eastAsia="宋体" w:hAnsi="宋体"/>
        </w:rPr>
        <w:t>系统的程序代码是否存在问题或漏洞</w:t>
      </w:r>
      <w:r>
        <w:rPr>
          <w:rFonts w:ascii="宋体" w:eastAsia="宋体" w:hAnsi="宋体"/>
        </w:rPr>
        <w:t xml:space="preserve">; </w:t>
      </w:r>
    </w:p>
    <w:p w:rsidR="007209F8" w:rsidRDefault="008125AA">
      <w:pPr>
        <w:rPr>
          <w:rFonts w:ascii="宋体" w:eastAsia="宋体" w:hAnsi="宋体"/>
        </w:rPr>
      </w:pPr>
      <w:r>
        <w:rPr>
          <w:rFonts w:ascii="宋体" w:eastAsia="宋体" w:hAnsi="宋体"/>
        </w:rPr>
        <w:t>运行在该系统的数据库是否能正常使用</w:t>
      </w:r>
      <w:r>
        <w:rPr>
          <w:rFonts w:ascii="宋体" w:eastAsia="宋体" w:hAnsi="宋体"/>
        </w:rPr>
        <w:t xml:space="preserve">; </w:t>
      </w:r>
    </w:p>
    <w:p w:rsidR="007209F8" w:rsidRDefault="008125AA">
      <w:pPr>
        <w:rPr>
          <w:rFonts w:ascii="宋体" w:eastAsia="宋体" w:hAnsi="宋体"/>
        </w:rPr>
      </w:pPr>
      <w:r>
        <w:rPr>
          <w:rFonts w:ascii="宋体" w:eastAsia="宋体" w:hAnsi="宋体" w:hint="eastAsia"/>
        </w:rPr>
        <w:t>系统的响应时间是否满足预期目标</w:t>
      </w:r>
      <w:r>
        <w:rPr>
          <w:rFonts w:ascii="宋体" w:eastAsia="宋体" w:hAnsi="宋体" w:hint="eastAsia"/>
        </w:rPr>
        <w:t>;</w:t>
      </w:r>
    </w:p>
    <w:p w:rsidR="007209F8" w:rsidRDefault="008125AA">
      <w:pPr>
        <w:rPr>
          <w:rFonts w:ascii="宋体" w:eastAsia="宋体" w:hAnsi="宋体"/>
        </w:rPr>
      </w:pPr>
      <w:r>
        <w:rPr>
          <w:rFonts w:ascii="宋体" w:eastAsia="宋体" w:hAnsi="宋体" w:hint="eastAsia"/>
        </w:rPr>
        <w:t>测试环境是否存在局限性，评估其缺陷。</w:t>
      </w:r>
      <w:r>
        <w:rPr>
          <w:rFonts w:ascii="宋体" w:eastAsia="宋体" w:hAnsi="宋体"/>
        </w:rPr>
        <w:t xml:space="preserve">      </w:t>
      </w:r>
    </w:p>
    <w:p w:rsidR="007209F8" w:rsidRDefault="008125AA">
      <w:pPr>
        <w:rPr>
          <w:rFonts w:ascii="宋体" w:eastAsia="宋体" w:hAnsi="宋体"/>
        </w:rPr>
      </w:pPr>
      <w:r>
        <w:rPr>
          <w:rFonts w:ascii="宋体" w:eastAsia="宋体" w:hAnsi="宋体"/>
        </w:rPr>
        <w:t>测试该系统实现的优先级</w:t>
      </w:r>
      <w:r>
        <w:rPr>
          <w:rFonts w:ascii="宋体" w:eastAsia="宋体" w:hAnsi="宋体"/>
        </w:rPr>
        <w:t xml:space="preserve">:            </w:t>
      </w:r>
    </w:p>
    <w:p w:rsidR="007209F8" w:rsidRDefault="008125AA">
      <w:pPr>
        <w:rPr>
          <w:rFonts w:ascii="宋体" w:eastAsia="宋体" w:hAnsi="宋体"/>
        </w:rPr>
      </w:pPr>
      <w:r>
        <w:rPr>
          <w:rFonts w:ascii="宋体" w:eastAsia="宋体" w:hAnsi="宋体"/>
        </w:rPr>
        <w:t>首先</w:t>
      </w:r>
      <w:r>
        <w:rPr>
          <w:rFonts w:ascii="宋体" w:eastAsia="宋体" w:hAnsi="宋体"/>
        </w:rPr>
        <w:t>,</w:t>
      </w:r>
      <w:r>
        <w:rPr>
          <w:rFonts w:ascii="宋体" w:eastAsia="宋体" w:hAnsi="宋体"/>
        </w:rPr>
        <w:t>对系统的代码进行精细测试</w:t>
      </w:r>
      <w:r>
        <w:rPr>
          <w:rFonts w:ascii="宋体" w:eastAsia="宋体" w:hAnsi="宋体"/>
        </w:rPr>
        <w:t xml:space="preserve">;            </w:t>
      </w:r>
    </w:p>
    <w:p w:rsidR="007209F8" w:rsidRDefault="008125AA">
      <w:pPr>
        <w:rPr>
          <w:rFonts w:ascii="宋体" w:eastAsia="宋体" w:hAnsi="宋体"/>
        </w:rPr>
      </w:pPr>
      <w:r>
        <w:rPr>
          <w:rFonts w:ascii="宋体" w:eastAsia="宋体" w:hAnsi="宋体"/>
        </w:rPr>
        <w:t>然后</w:t>
      </w:r>
      <w:r>
        <w:rPr>
          <w:rFonts w:ascii="宋体" w:eastAsia="宋体" w:hAnsi="宋体"/>
        </w:rPr>
        <w:t>.</w:t>
      </w:r>
      <w:r>
        <w:rPr>
          <w:rFonts w:ascii="宋体" w:eastAsia="宋体" w:hAnsi="宋体"/>
        </w:rPr>
        <w:t>对系统的数据库进行测试</w:t>
      </w:r>
      <w:r>
        <w:rPr>
          <w:rFonts w:ascii="宋体" w:eastAsia="宋体" w:hAnsi="宋体"/>
        </w:rPr>
        <w:t xml:space="preserve">;  </w:t>
      </w:r>
    </w:p>
    <w:p w:rsidR="007209F8" w:rsidRDefault="008125AA">
      <w:pPr>
        <w:pStyle w:val="2"/>
      </w:pPr>
      <w:bookmarkStart w:id="12" w:name="_Toc531353564"/>
      <w:r>
        <w:rPr>
          <w:rFonts w:hint="eastAsia"/>
        </w:rPr>
        <w:t>6</w:t>
      </w:r>
      <w:r>
        <w:rPr>
          <w:rFonts w:hint="eastAsia"/>
        </w:rPr>
        <w:t>物流仓储管理系统测试策略</w:t>
      </w:r>
      <w:bookmarkEnd w:id="12"/>
    </w:p>
    <w:p w:rsidR="007209F8" w:rsidRDefault="008125AA">
      <w:pPr>
        <w:rPr>
          <w:rFonts w:ascii="宋体" w:eastAsia="宋体" w:hAnsi="宋体"/>
          <w:color w:val="000000" w:themeColor="text1"/>
        </w:rPr>
      </w:pPr>
      <w:r>
        <w:rPr>
          <w:rFonts w:ascii="宋体" w:eastAsia="宋体" w:hAnsi="宋体" w:hint="eastAsia"/>
          <w:color w:val="000000" w:themeColor="text1"/>
        </w:rPr>
        <w:t>测试策略主要考虑，如何把设计测试用例的技术组织成一个系统的、有计划的测试步骤。</w:t>
      </w:r>
    </w:p>
    <w:p w:rsidR="007209F8" w:rsidRDefault="008125AA">
      <w:pPr>
        <w:rPr>
          <w:rFonts w:ascii="宋体" w:eastAsia="宋体" w:hAnsi="宋体"/>
          <w:color w:val="000000" w:themeColor="text1"/>
        </w:rPr>
      </w:pPr>
      <w:r>
        <w:rPr>
          <w:rFonts w:ascii="宋体" w:eastAsia="宋体" w:hAnsi="宋体" w:hint="eastAsia"/>
          <w:color w:val="000000" w:themeColor="text1"/>
        </w:rPr>
        <w:t>测试策略应包含测试规划、测试用例设计、测试实施和测试结果收集评估等。</w:t>
      </w:r>
      <w:r>
        <w:rPr>
          <w:rFonts w:ascii="宋体" w:eastAsia="宋体" w:hAnsi="宋体" w:hint="eastAsia"/>
          <w:color w:val="000000" w:themeColor="text1"/>
        </w:rPr>
        <w:t>其中测试规划包括：测试的步骤、工作量、进度和资源等</w:t>
      </w:r>
    </w:p>
    <w:p w:rsidR="007209F8" w:rsidRDefault="008125AA">
      <w:pPr>
        <w:rPr>
          <w:rFonts w:ascii="宋体" w:eastAsia="宋体" w:hAnsi="宋体"/>
          <w:color w:val="000000" w:themeColor="text1"/>
        </w:rPr>
      </w:pPr>
      <w:r>
        <w:rPr>
          <w:rFonts w:ascii="宋体" w:eastAsia="宋体" w:hAnsi="宋体" w:hint="eastAsia"/>
          <w:color w:val="000000" w:themeColor="text1"/>
        </w:rPr>
        <w:t>传统的测试主要关注模模块（组件）</w:t>
      </w:r>
      <w:r>
        <w:rPr>
          <w:rFonts w:ascii="宋体" w:eastAsia="宋体" w:hAnsi="宋体" w:hint="eastAsia"/>
          <w:color w:val="000000" w:themeColor="text1"/>
        </w:rPr>
        <w:t>,</w:t>
      </w:r>
      <w:r>
        <w:rPr>
          <w:rFonts w:ascii="宋体" w:eastAsia="宋体" w:hAnsi="宋体" w:hint="eastAsia"/>
          <w:color w:val="000000" w:themeColor="text1"/>
        </w:rPr>
        <w:t>模块的集成</w:t>
      </w:r>
      <w:r>
        <w:rPr>
          <w:rFonts w:ascii="宋体" w:eastAsia="宋体" w:hAnsi="宋体" w:hint="eastAsia"/>
          <w:color w:val="000000" w:themeColor="text1"/>
        </w:rPr>
        <w:t>,</w:t>
      </w:r>
      <w:r>
        <w:rPr>
          <w:rFonts w:ascii="宋体" w:eastAsia="宋体" w:hAnsi="宋体"/>
          <w:color w:val="000000" w:themeColor="text1"/>
        </w:rPr>
        <w:t xml:space="preserve"> </w:t>
      </w:r>
      <w:r>
        <w:rPr>
          <w:rFonts w:ascii="宋体" w:eastAsia="宋体" w:hAnsi="宋体" w:hint="eastAsia"/>
          <w:color w:val="000000" w:themeColor="text1"/>
        </w:rPr>
        <w:t>对于面向对象的测试</w:t>
      </w:r>
      <w:r>
        <w:rPr>
          <w:rFonts w:ascii="宋体" w:eastAsia="宋体" w:hAnsi="宋体" w:hint="eastAsia"/>
          <w:color w:val="000000" w:themeColor="text1"/>
        </w:rPr>
        <w:t>,</w:t>
      </w:r>
      <w:r>
        <w:rPr>
          <w:rFonts w:ascii="宋体" w:eastAsia="宋体" w:hAnsi="宋体"/>
          <w:color w:val="000000" w:themeColor="text1"/>
        </w:rPr>
        <w:t xml:space="preserve"> </w:t>
      </w:r>
      <w:r>
        <w:rPr>
          <w:rFonts w:ascii="宋体" w:eastAsia="宋体" w:hAnsi="宋体" w:hint="eastAsia"/>
          <w:color w:val="000000" w:themeColor="text1"/>
        </w:rPr>
        <w:t>关注点在当个人模块向复杂模块转化时的“小”范围测试。</w:t>
      </w:r>
    </w:p>
    <w:p w:rsidR="007209F8" w:rsidRDefault="008125AA">
      <w:pPr>
        <w:rPr>
          <w:rFonts w:ascii="宋体" w:eastAsia="宋体" w:hAnsi="宋体"/>
          <w:color w:val="000000" w:themeColor="text1"/>
        </w:rPr>
      </w:pPr>
      <w:r>
        <w:rPr>
          <w:rFonts w:ascii="宋体" w:eastAsia="宋体" w:hAnsi="宋体" w:hint="eastAsia"/>
          <w:color w:val="000000" w:themeColor="text1"/>
        </w:rPr>
        <w:t>对于物流仓储管理系统来说，其测试策略提供了对物流仓储管理系统进行测试的推荐方法。</w:t>
      </w:r>
    </w:p>
    <w:p w:rsidR="007209F8" w:rsidRDefault="008125AA">
      <w:pPr>
        <w:rPr>
          <w:rFonts w:ascii="宋体" w:eastAsia="宋体" w:hAnsi="宋体"/>
          <w:color w:val="000000" w:themeColor="text1"/>
        </w:rPr>
      </w:pPr>
      <w:r>
        <w:rPr>
          <w:rFonts w:ascii="宋体" w:eastAsia="宋体" w:hAnsi="宋体" w:hint="eastAsia"/>
          <w:color w:val="000000" w:themeColor="text1"/>
        </w:rPr>
        <w:t>对于每种物流仓储管理系统测试方案，都应提供物流仓储管理系统测试说明，并解释其实施的原因。</w:t>
      </w:r>
    </w:p>
    <w:p w:rsidR="007209F8" w:rsidRDefault="008125AA">
      <w:pPr>
        <w:rPr>
          <w:rFonts w:ascii="宋体" w:eastAsia="宋体" w:hAnsi="宋体"/>
          <w:color w:val="000000" w:themeColor="text1"/>
        </w:rPr>
      </w:pPr>
      <w:r>
        <w:rPr>
          <w:rFonts w:ascii="宋体" w:eastAsia="宋体" w:hAnsi="宋体" w:hint="eastAsia"/>
          <w:color w:val="000000" w:themeColor="text1"/>
        </w:rPr>
        <w:t>制定物流仓储管理系统测试策略时所考虑的主要事项有：将要使用的技术以及判断物流仓储管理系统测试何时完成的标准。</w:t>
      </w:r>
    </w:p>
    <w:p w:rsidR="007209F8" w:rsidRDefault="008125AA">
      <w:pPr>
        <w:rPr>
          <w:rFonts w:ascii="宋体" w:eastAsia="宋体" w:hAnsi="宋体"/>
          <w:color w:val="000000" w:themeColor="text1"/>
        </w:rPr>
      </w:pPr>
      <w:r>
        <w:rPr>
          <w:rFonts w:ascii="宋体" w:eastAsia="宋体" w:hAnsi="宋体" w:hint="eastAsia"/>
          <w:color w:val="000000" w:themeColor="text1"/>
        </w:rPr>
        <w:t>下面列出了在进行每项物流仓储管理系统测试时所需考虑的事</w:t>
      </w:r>
      <w:r>
        <w:rPr>
          <w:rFonts w:ascii="宋体" w:eastAsia="宋体" w:hAnsi="宋体" w:hint="eastAsia"/>
          <w:color w:val="000000" w:themeColor="text1"/>
        </w:rPr>
        <w:t>项，除此之外，测试还只应在安全的环境中使用已知的、有控制的数据库来执行。</w:t>
      </w:r>
    </w:p>
    <w:p w:rsidR="007209F8" w:rsidRDefault="008125AA">
      <w:pPr>
        <w:rPr>
          <w:rFonts w:ascii="宋体" w:eastAsia="宋体" w:hAnsi="宋体"/>
          <w:color w:val="000000" w:themeColor="text1"/>
        </w:rPr>
      </w:pPr>
      <w:r>
        <w:rPr>
          <w:rFonts w:ascii="宋体" w:eastAsia="宋体" w:hAnsi="宋体" w:hint="eastAsia"/>
          <w:color w:val="000000" w:themeColor="text1"/>
        </w:rPr>
        <w:t>注意：不实施某种物流仓储管理系统测试，则应该用一句话加以说明，并陈述这样的理由。例如，“将不实施该物流仓储管理系统测试。该物流仓储管理系统测试本项目不适用”。</w:t>
      </w:r>
    </w:p>
    <w:p w:rsidR="007209F8" w:rsidRDefault="008125AA">
      <w:pPr>
        <w:pStyle w:val="3"/>
      </w:pPr>
      <w:bookmarkStart w:id="13" w:name="_Toc531353565"/>
      <w:r>
        <w:rPr>
          <w:rFonts w:hint="eastAsia"/>
        </w:rPr>
        <w:t>6</w:t>
      </w:r>
      <w:r>
        <w:t>.1</w:t>
      </w:r>
      <w:r>
        <w:rPr>
          <w:rFonts w:hint="eastAsia"/>
        </w:rPr>
        <w:t>策略议题</w:t>
      </w:r>
      <w:bookmarkEnd w:id="13"/>
    </w:p>
    <w:p w:rsidR="007209F8" w:rsidRDefault="008125AA">
      <w:pPr>
        <w:rPr>
          <w:rFonts w:ascii="宋体" w:eastAsia="宋体" w:hAnsi="宋体"/>
          <w:color w:val="000000" w:themeColor="text1"/>
        </w:rPr>
      </w:pPr>
      <w:r>
        <w:rPr>
          <w:rFonts w:ascii="宋体" w:eastAsia="宋体" w:hAnsi="宋体" w:hint="eastAsia"/>
          <w:color w:val="000000" w:themeColor="text1"/>
        </w:rPr>
        <w:t>开始测试之前，就要以量化的方式规定产品需求。</w:t>
      </w:r>
    </w:p>
    <w:p w:rsidR="007209F8" w:rsidRDefault="008125AA">
      <w:pPr>
        <w:rPr>
          <w:rFonts w:ascii="宋体" w:eastAsia="宋体" w:hAnsi="宋体"/>
          <w:color w:val="000000" w:themeColor="text1"/>
        </w:rPr>
      </w:pPr>
      <w:r>
        <w:rPr>
          <w:rFonts w:ascii="宋体" w:eastAsia="宋体" w:hAnsi="宋体" w:hint="eastAsia"/>
          <w:color w:val="000000" w:themeColor="text1"/>
        </w:rPr>
        <w:t>明确地阐述测试目标。</w:t>
      </w:r>
    </w:p>
    <w:p w:rsidR="007209F8" w:rsidRDefault="008125AA">
      <w:pPr>
        <w:rPr>
          <w:rFonts w:ascii="宋体" w:eastAsia="宋体" w:hAnsi="宋体"/>
          <w:color w:val="000000" w:themeColor="text1"/>
        </w:rPr>
      </w:pPr>
      <w:r>
        <w:rPr>
          <w:rFonts w:ascii="宋体" w:eastAsia="宋体" w:hAnsi="宋体" w:hint="eastAsia"/>
          <w:color w:val="000000" w:themeColor="text1"/>
        </w:rPr>
        <w:t>了解软件的客户并为每类用户建立用户描述。</w:t>
      </w:r>
    </w:p>
    <w:p w:rsidR="007209F8" w:rsidRDefault="008125AA">
      <w:pPr>
        <w:rPr>
          <w:rFonts w:ascii="宋体" w:eastAsia="宋体" w:hAnsi="宋体"/>
          <w:color w:val="000000" w:themeColor="text1"/>
        </w:rPr>
      </w:pPr>
      <w:r>
        <w:rPr>
          <w:rFonts w:ascii="宋体" w:eastAsia="宋体" w:hAnsi="宋体" w:hint="eastAsia"/>
          <w:color w:val="000000" w:themeColor="text1"/>
        </w:rPr>
        <w:t>指定强调“快速周期测试”的测试计划。</w:t>
      </w:r>
    </w:p>
    <w:p w:rsidR="007209F8" w:rsidRDefault="008125AA">
      <w:pPr>
        <w:rPr>
          <w:rFonts w:ascii="宋体" w:eastAsia="宋体" w:hAnsi="宋体"/>
          <w:color w:val="000000" w:themeColor="text1"/>
        </w:rPr>
      </w:pPr>
      <w:r>
        <w:rPr>
          <w:rFonts w:ascii="宋体" w:eastAsia="宋体" w:hAnsi="宋体" w:hint="eastAsia"/>
          <w:color w:val="000000" w:themeColor="text1"/>
        </w:rPr>
        <w:t>建立能够测试在身的“健壮”的软件。</w:t>
      </w:r>
    </w:p>
    <w:p w:rsidR="007209F8" w:rsidRDefault="008125AA">
      <w:pPr>
        <w:rPr>
          <w:rFonts w:ascii="宋体" w:eastAsia="宋体" w:hAnsi="宋体"/>
          <w:color w:val="000000" w:themeColor="text1"/>
        </w:rPr>
      </w:pPr>
      <w:r>
        <w:rPr>
          <w:rFonts w:ascii="宋体" w:eastAsia="宋体" w:hAnsi="宋体" w:hint="eastAsia"/>
          <w:color w:val="000000" w:themeColor="text1"/>
        </w:rPr>
        <w:t>测试之前，利用有效的正式技术评审作为过滤器。</w:t>
      </w:r>
    </w:p>
    <w:p w:rsidR="007209F8" w:rsidRDefault="008125AA">
      <w:pPr>
        <w:rPr>
          <w:rFonts w:ascii="宋体" w:eastAsia="宋体" w:hAnsi="宋体"/>
          <w:color w:val="000000" w:themeColor="text1"/>
        </w:rPr>
      </w:pPr>
      <w:r>
        <w:rPr>
          <w:rFonts w:ascii="宋体" w:eastAsia="宋体" w:hAnsi="宋体" w:hint="eastAsia"/>
          <w:color w:val="000000" w:themeColor="text1"/>
        </w:rPr>
        <w:t>实施正式技术评审以评估测试策略和测试用例本身。</w:t>
      </w:r>
    </w:p>
    <w:p w:rsidR="007209F8" w:rsidRDefault="008125AA">
      <w:pPr>
        <w:rPr>
          <w:rFonts w:ascii="宋体" w:eastAsia="宋体" w:hAnsi="宋体"/>
          <w:color w:val="000000" w:themeColor="text1"/>
        </w:rPr>
      </w:pPr>
      <w:r>
        <w:rPr>
          <w:rFonts w:ascii="宋体" w:eastAsia="宋体" w:hAnsi="宋体" w:hint="eastAsia"/>
          <w:color w:val="000000" w:themeColor="text1"/>
        </w:rPr>
        <w:lastRenderedPageBreak/>
        <w:t>为测试过程建立一种持续的改进方法。</w:t>
      </w:r>
    </w:p>
    <w:p w:rsidR="007209F8" w:rsidRDefault="008125AA">
      <w:pPr>
        <w:pStyle w:val="3"/>
      </w:pPr>
      <w:bookmarkStart w:id="14" w:name="_Toc531353566"/>
      <w:r>
        <w:rPr>
          <w:rFonts w:hint="eastAsia"/>
        </w:rPr>
        <w:t>6</w:t>
      </w:r>
      <w:r>
        <w:t>.2</w:t>
      </w:r>
      <w:r>
        <w:rPr>
          <w:rFonts w:hint="eastAsia"/>
        </w:rPr>
        <w:t>物流仓储</w:t>
      </w:r>
      <w:r>
        <w:t>管理系统</w:t>
      </w:r>
      <w:r>
        <w:rPr>
          <w:rFonts w:hint="eastAsia"/>
        </w:rPr>
        <w:t>单元</w:t>
      </w:r>
      <w:r>
        <w:t>测试</w:t>
      </w:r>
      <w:bookmarkEnd w:id="14"/>
    </w:p>
    <w:p w:rsidR="007209F8" w:rsidRDefault="008125AA">
      <w:pPr>
        <w:rPr>
          <w:rFonts w:ascii="宋体" w:eastAsia="宋体" w:hAnsi="宋体"/>
          <w:color w:val="000000" w:themeColor="text1"/>
        </w:rPr>
      </w:pPr>
      <w:r>
        <w:rPr>
          <w:rFonts w:ascii="宋体" w:eastAsia="宋体" w:hAnsi="宋体" w:hint="eastAsia"/>
          <w:color w:val="000000" w:themeColor="text1"/>
        </w:rPr>
        <w:t>下表列出了物流仓储</w:t>
      </w:r>
      <w:r>
        <w:rPr>
          <w:rFonts w:ascii="宋体" w:eastAsia="宋体" w:hAnsi="宋体"/>
          <w:color w:val="000000" w:themeColor="text1"/>
        </w:rPr>
        <w:t>管理系统</w:t>
      </w:r>
      <w:r>
        <w:rPr>
          <w:rFonts w:ascii="宋体" w:eastAsia="宋体" w:hAnsi="宋体" w:hint="eastAsia"/>
          <w:color w:val="000000" w:themeColor="text1"/>
        </w:rPr>
        <w:t>单元</w:t>
      </w:r>
      <w:r>
        <w:rPr>
          <w:rFonts w:ascii="宋体" w:eastAsia="宋体" w:hAnsi="宋体"/>
          <w:color w:val="000000" w:themeColor="text1"/>
        </w:rPr>
        <w:t>测试</w:t>
      </w:r>
      <w:r>
        <w:rPr>
          <w:rFonts w:ascii="宋体" w:eastAsia="宋体" w:hAnsi="宋体" w:hint="eastAsia"/>
          <w:color w:val="000000" w:themeColor="text1"/>
        </w:rPr>
        <w:t>的各个独立模块与其测试目的，进度。</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65"/>
        <w:gridCol w:w="2765"/>
        <w:gridCol w:w="2766"/>
      </w:tblGrid>
      <w:tr w:rsidR="007209F8">
        <w:tc>
          <w:tcPr>
            <w:tcW w:w="2765" w:type="dxa"/>
          </w:tcPr>
          <w:p w:rsidR="007209F8" w:rsidRDefault="008125AA">
            <w:pPr>
              <w:jc w:val="center"/>
              <w:rPr>
                <w:rFonts w:ascii="宋体" w:eastAsia="宋体" w:hAnsi="宋体"/>
              </w:rPr>
            </w:pPr>
            <w:r>
              <w:rPr>
                <w:rFonts w:ascii="宋体" w:eastAsia="宋体" w:hAnsi="宋体" w:hint="eastAsia"/>
              </w:rPr>
              <w:t>单元测试模块</w:t>
            </w:r>
          </w:p>
        </w:tc>
        <w:tc>
          <w:tcPr>
            <w:tcW w:w="2765" w:type="dxa"/>
          </w:tcPr>
          <w:p w:rsidR="007209F8" w:rsidRDefault="008125AA">
            <w:pPr>
              <w:jc w:val="center"/>
              <w:rPr>
                <w:rFonts w:ascii="宋体" w:eastAsia="宋体" w:hAnsi="宋体"/>
              </w:rPr>
            </w:pPr>
            <w:r>
              <w:rPr>
                <w:rFonts w:ascii="宋体" w:eastAsia="宋体" w:hAnsi="宋体" w:hint="eastAsia"/>
              </w:rPr>
              <w:t>测试目的</w:t>
            </w:r>
          </w:p>
        </w:tc>
        <w:tc>
          <w:tcPr>
            <w:tcW w:w="2766" w:type="dxa"/>
          </w:tcPr>
          <w:p w:rsidR="007209F8" w:rsidRDefault="008125AA">
            <w:pPr>
              <w:jc w:val="center"/>
              <w:rPr>
                <w:rFonts w:ascii="宋体" w:eastAsia="宋体" w:hAnsi="宋体"/>
              </w:rPr>
            </w:pPr>
            <w:r>
              <w:rPr>
                <w:rFonts w:ascii="宋体" w:eastAsia="宋体" w:hAnsi="宋体" w:hint="eastAsia"/>
              </w:rPr>
              <w:t>进度</w:t>
            </w:r>
          </w:p>
        </w:tc>
      </w:tr>
      <w:tr w:rsidR="007209F8">
        <w:tc>
          <w:tcPr>
            <w:tcW w:w="2765" w:type="dxa"/>
          </w:tcPr>
          <w:p w:rsidR="007209F8" w:rsidRDefault="008125AA">
            <w:pPr>
              <w:jc w:val="center"/>
              <w:rPr>
                <w:rFonts w:ascii="宋体" w:eastAsia="宋体" w:hAnsi="宋体"/>
              </w:rPr>
            </w:pPr>
            <w:r>
              <w:rPr>
                <w:rFonts w:ascii="宋体" w:eastAsia="宋体" w:hAnsi="宋体" w:hint="eastAsia"/>
              </w:rPr>
              <w:t>登录</w:t>
            </w:r>
          </w:p>
        </w:tc>
        <w:tc>
          <w:tcPr>
            <w:tcW w:w="2765" w:type="dxa"/>
          </w:tcPr>
          <w:p w:rsidR="007209F8" w:rsidRDefault="008125AA">
            <w:pPr>
              <w:jc w:val="center"/>
              <w:rPr>
                <w:rFonts w:ascii="宋体" w:eastAsia="宋体" w:hAnsi="宋体"/>
              </w:rPr>
            </w:pPr>
            <w:r>
              <w:rPr>
                <w:rFonts w:ascii="宋体" w:eastAsia="宋体" w:hAnsi="宋体" w:hint="eastAsia"/>
              </w:rPr>
              <w:t>能否正常登陆系统</w:t>
            </w:r>
          </w:p>
        </w:tc>
        <w:tc>
          <w:tcPr>
            <w:tcW w:w="2766" w:type="dxa"/>
          </w:tcPr>
          <w:p w:rsidR="007209F8" w:rsidRDefault="008125AA">
            <w:pPr>
              <w:jc w:val="center"/>
              <w:rPr>
                <w:rFonts w:ascii="宋体" w:eastAsia="宋体" w:hAnsi="宋体"/>
              </w:rPr>
            </w:pPr>
            <w:r>
              <w:rPr>
                <w:rFonts w:ascii="宋体" w:eastAsia="宋体" w:hAnsi="宋体" w:hint="eastAsia"/>
              </w:rPr>
              <w:t>正常</w:t>
            </w:r>
          </w:p>
        </w:tc>
      </w:tr>
      <w:tr w:rsidR="007209F8">
        <w:tc>
          <w:tcPr>
            <w:tcW w:w="2765" w:type="dxa"/>
          </w:tcPr>
          <w:p w:rsidR="007209F8" w:rsidRDefault="008125AA">
            <w:pPr>
              <w:jc w:val="center"/>
              <w:rPr>
                <w:rFonts w:ascii="宋体" w:eastAsia="宋体" w:hAnsi="宋体"/>
              </w:rPr>
            </w:pPr>
            <w:r>
              <w:rPr>
                <w:rFonts w:ascii="宋体" w:eastAsia="宋体" w:hAnsi="宋体" w:hint="eastAsia"/>
              </w:rPr>
              <w:t>注册</w:t>
            </w:r>
          </w:p>
        </w:tc>
        <w:tc>
          <w:tcPr>
            <w:tcW w:w="2765" w:type="dxa"/>
          </w:tcPr>
          <w:p w:rsidR="007209F8" w:rsidRDefault="008125AA">
            <w:pPr>
              <w:jc w:val="center"/>
              <w:rPr>
                <w:rFonts w:ascii="宋体" w:eastAsia="宋体" w:hAnsi="宋体"/>
              </w:rPr>
            </w:pPr>
            <w:r>
              <w:rPr>
                <w:rFonts w:ascii="宋体" w:eastAsia="宋体" w:hAnsi="宋体" w:hint="eastAsia"/>
              </w:rPr>
              <w:t>能否正常注册用户</w:t>
            </w:r>
          </w:p>
        </w:tc>
        <w:tc>
          <w:tcPr>
            <w:tcW w:w="2766" w:type="dxa"/>
          </w:tcPr>
          <w:p w:rsidR="007209F8" w:rsidRDefault="008125AA">
            <w:pPr>
              <w:jc w:val="center"/>
              <w:rPr>
                <w:rFonts w:ascii="宋体" w:eastAsia="宋体" w:hAnsi="宋体"/>
              </w:rPr>
            </w:pPr>
            <w:r>
              <w:rPr>
                <w:rFonts w:ascii="宋体" w:eastAsia="宋体" w:hAnsi="宋体" w:hint="eastAsia"/>
              </w:rPr>
              <w:t>正常</w:t>
            </w:r>
          </w:p>
        </w:tc>
      </w:tr>
      <w:tr w:rsidR="007209F8">
        <w:tc>
          <w:tcPr>
            <w:tcW w:w="2765" w:type="dxa"/>
          </w:tcPr>
          <w:p w:rsidR="007209F8" w:rsidRDefault="008125AA">
            <w:pPr>
              <w:jc w:val="center"/>
              <w:rPr>
                <w:rFonts w:ascii="宋体" w:eastAsia="宋体" w:hAnsi="宋体"/>
              </w:rPr>
            </w:pPr>
            <w:r>
              <w:rPr>
                <w:rFonts w:ascii="宋体" w:eastAsia="宋体" w:hAnsi="宋体" w:hint="eastAsia"/>
              </w:rPr>
              <w:t>修改密码</w:t>
            </w:r>
          </w:p>
        </w:tc>
        <w:tc>
          <w:tcPr>
            <w:tcW w:w="2765" w:type="dxa"/>
          </w:tcPr>
          <w:p w:rsidR="007209F8" w:rsidRDefault="008125AA">
            <w:pPr>
              <w:jc w:val="center"/>
              <w:rPr>
                <w:rFonts w:ascii="宋体" w:eastAsia="宋体" w:hAnsi="宋体"/>
              </w:rPr>
            </w:pPr>
            <w:r>
              <w:rPr>
                <w:rFonts w:ascii="宋体" w:eastAsia="宋体" w:hAnsi="宋体" w:hint="eastAsia"/>
              </w:rPr>
              <w:t>能否正常修改用户密码</w:t>
            </w:r>
          </w:p>
        </w:tc>
        <w:tc>
          <w:tcPr>
            <w:tcW w:w="2766" w:type="dxa"/>
          </w:tcPr>
          <w:p w:rsidR="007209F8" w:rsidRDefault="008125AA">
            <w:pPr>
              <w:jc w:val="center"/>
              <w:rPr>
                <w:rFonts w:ascii="宋体" w:eastAsia="宋体" w:hAnsi="宋体"/>
              </w:rPr>
            </w:pPr>
            <w:r>
              <w:rPr>
                <w:rFonts w:ascii="宋体" w:eastAsia="宋体" w:hAnsi="宋体" w:hint="eastAsia"/>
              </w:rPr>
              <w:t>正常</w:t>
            </w:r>
          </w:p>
        </w:tc>
      </w:tr>
      <w:tr w:rsidR="007209F8">
        <w:tc>
          <w:tcPr>
            <w:tcW w:w="2765" w:type="dxa"/>
          </w:tcPr>
          <w:p w:rsidR="007209F8" w:rsidRDefault="008125AA">
            <w:pPr>
              <w:jc w:val="center"/>
              <w:rPr>
                <w:rFonts w:ascii="宋体" w:eastAsia="宋体" w:hAnsi="宋体"/>
              </w:rPr>
            </w:pPr>
            <w:r>
              <w:rPr>
                <w:rFonts w:ascii="宋体" w:eastAsia="宋体" w:hAnsi="宋体" w:hint="eastAsia"/>
              </w:rPr>
              <w:t>填写订单</w:t>
            </w:r>
          </w:p>
        </w:tc>
        <w:tc>
          <w:tcPr>
            <w:tcW w:w="2765" w:type="dxa"/>
          </w:tcPr>
          <w:p w:rsidR="007209F8" w:rsidRDefault="008125AA">
            <w:pPr>
              <w:jc w:val="center"/>
              <w:rPr>
                <w:rFonts w:ascii="宋体" w:eastAsia="宋体" w:hAnsi="宋体"/>
              </w:rPr>
            </w:pPr>
            <w:r>
              <w:rPr>
                <w:rFonts w:ascii="宋体" w:eastAsia="宋体" w:hAnsi="宋体" w:hint="eastAsia"/>
              </w:rPr>
              <w:t>能否正常填写订单</w:t>
            </w:r>
          </w:p>
        </w:tc>
        <w:tc>
          <w:tcPr>
            <w:tcW w:w="2766" w:type="dxa"/>
          </w:tcPr>
          <w:p w:rsidR="007209F8" w:rsidRDefault="008125AA">
            <w:pPr>
              <w:jc w:val="center"/>
              <w:rPr>
                <w:rFonts w:ascii="宋体" w:eastAsia="宋体" w:hAnsi="宋体"/>
              </w:rPr>
            </w:pPr>
            <w:r>
              <w:rPr>
                <w:rFonts w:ascii="宋体" w:eastAsia="宋体" w:hAnsi="宋体" w:hint="eastAsia"/>
              </w:rPr>
              <w:t>正常</w:t>
            </w:r>
          </w:p>
        </w:tc>
      </w:tr>
      <w:tr w:rsidR="008125AA">
        <w:tc>
          <w:tcPr>
            <w:tcW w:w="2765" w:type="dxa"/>
          </w:tcPr>
          <w:p w:rsidR="008125AA" w:rsidRDefault="008125AA">
            <w:pPr>
              <w:jc w:val="center"/>
              <w:rPr>
                <w:rFonts w:ascii="宋体" w:eastAsia="宋体" w:hAnsi="宋体"/>
              </w:rPr>
            </w:pPr>
            <w:r>
              <w:rPr>
                <w:rFonts w:ascii="宋体" w:eastAsia="宋体" w:hAnsi="宋体" w:hint="eastAsia"/>
              </w:rPr>
              <w:t>发表单信息更新</w:t>
            </w:r>
          </w:p>
        </w:tc>
        <w:tc>
          <w:tcPr>
            <w:tcW w:w="2765" w:type="dxa"/>
          </w:tcPr>
          <w:p w:rsidR="008125AA" w:rsidRDefault="008125AA">
            <w:pPr>
              <w:jc w:val="center"/>
              <w:rPr>
                <w:rFonts w:ascii="宋体" w:eastAsia="宋体" w:hAnsi="宋体"/>
              </w:rPr>
            </w:pPr>
            <w:r>
              <w:rPr>
                <w:rFonts w:ascii="宋体" w:eastAsia="宋体" w:hAnsi="宋体" w:hint="eastAsia"/>
              </w:rPr>
              <w:t>能否正常更新发票单</w:t>
            </w:r>
          </w:p>
        </w:tc>
        <w:tc>
          <w:tcPr>
            <w:tcW w:w="2766" w:type="dxa"/>
          </w:tcPr>
          <w:p w:rsidR="008125AA" w:rsidRDefault="008125AA">
            <w:pPr>
              <w:jc w:val="center"/>
              <w:rPr>
                <w:rFonts w:ascii="宋体" w:eastAsia="宋体" w:hAnsi="宋体"/>
              </w:rPr>
            </w:pPr>
            <w:r>
              <w:rPr>
                <w:rFonts w:ascii="宋体" w:eastAsia="宋体" w:hAnsi="宋体" w:hint="eastAsia"/>
              </w:rPr>
              <w:t>正常</w:t>
            </w:r>
          </w:p>
        </w:tc>
      </w:tr>
      <w:tr w:rsidR="008125AA">
        <w:tc>
          <w:tcPr>
            <w:tcW w:w="2765" w:type="dxa"/>
          </w:tcPr>
          <w:p w:rsidR="008125AA" w:rsidRDefault="008125AA">
            <w:pPr>
              <w:jc w:val="center"/>
              <w:rPr>
                <w:rFonts w:ascii="宋体" w:eastAsia="宋体" w:hAnsi="宋体"/>
              </w:rPr>
            </w:pPr>
            <w:r>
              <w:rPr>
                <w:rFonts w:ascii="宋体" w:eastAsia="宋体" w:hAnsi="宋体" w:hint="eastAsia"/>
              </w:rPr>
              <w:t>收入账单信息更新</w:t>
            </w:r>
          </w:p>
        </w:tc>
        <w:tc>
          <w:tcPr>
            <w:tcW w:w="2765" w:type="dxa"/>
          </w:tcPr>
          <w:p w:rsidR="008125AA" w:rsidRDefault="008125AA">
            <w:pPr>
              <w:jc w:val="center"/>
              <w:rPr>
                <w:rFonts w:ascii="宋体" w:eastAsia="宋体" w:hAnsi="宋体"/>
              </w:rPr>
            </w:pPr>
            <w:r>
              <w:rPr>
                <w:rFonts w:ascii="宋体" w:eastAsia="宋体" w:hAnsi="宋体" w:hint="eastAsia"/>
              </w:rPr>
              <w:t>能否正常更新收入账单</w:t>
            </w:r>
          </w:p>
        </w:tc>
        <w:tc>
          <w:tcPr>
            <w:tcW w:w="2766" w:type="dxa"/>
          </w:tcPr>
          <w:p w:rsidR="008125AA" w:rsidRDefault="008125AA">
            <w:pPr>
              <w:jc w:val="center"/>
              <w:rPr>
                <w:rFonts w:ascii="宋体" w:eastAsia="宋体" w:hAnsi="宋体"/>
              </w:rPr>
            </w:pPr>
            <w:r>
              <w:rPr>
                <w:rFonts w:ascii="宋体" w:eastAsia="宋体" w:hAnsi="宋体" w:hint="eastAsia"/>
              </w:rPr>
              <w:t>正常</w:t>
            </w:r>
          </w:p>
        </w:tc>
      </w:tr>
      <w:tr w:rsidR="008125AA">
        <w:tc>
          <w:tcPr>
            <w:tcW w:w="2765" w:type="dxa"/>
          </w:tcPr>
          <w:p w:rsidR="008125AA" w:rsidRDefault="008125AA">
            <w:pPr>
              <w:jc w:val="center"/>
              <w:rPr>
                <w:rFonts w:ascii="宋体" w:eastAsia="宋体" w:hAnsi="宋体"/>
              </w:rPr>
            </w:pPr>
            <w:r>
              <w:rPr>
                <w:rFonts w:ascii="宋体" w:eastAsia="宋体" w:hAnsi="宋体" w:hint="eastAsia"/>
              </w:rPr>
              <w:t>入库报表信息更新</w:t>
            </w:r>
          </w:p>
        </w:tc>
        <w:tc>
          <w:tcPr>
            <w:tcW w:w="2765" w:type="dxa"/>
          </w:tcPr>
          <w:p w:rsidR="008125AA" w:rsidRDefault="008125AA">
            <w:pPr>
              <w:jc w:val="center"/>
              <w:rPr>
                <w:rFonts w:ascii="宋体" w:eastAsia="宋体" w:hAnsi="宋体"/>
              </w:rPr>
            </w:pPr>
            <w:r>
              <w:rPr>
                <w:rFonts w:ascii="宋体" w:eastAsia="宋体" w:hAnsi="宋体" w:hint="eastAsia"/>
              </w:rPr>
              <w:t>能否正常更新入库报表</w:t>
            </w:r>
          </w:p>
        </w:tc>
        <w:tc>
          <w:tcPr>
            <w:tcW w:w="2766" w:type="dxa"/>
          </w:tcPr>
          <w:p w:rsidR="008125AA" w:rsidRDefault="008125AA">
            <w:pPr>
              <w:jc w:val="center"/>
              <w:rPr>
                <w:rFonts w:ascii="宋体" w:eastAsia="宋体" w:hAnsi="宋体"/>
              </w:rPr>
            </w:pPr>
            <w:r>
              <w:rPr>
                <w:rFonts w:ascii="宋体" w:eastAsia="宋体" w:hAnsi="宋体" w:hint="eastAsia"/>
              </w:rPr>
              <w:t>正常</w:t>
            </w:r>
          </w:p>
        </w:tc>
      </w:tr>
      <w:tr w:rsidR="008125AA">
        <w:tc>
          <w:tcPr>
            <w:tcW w:w="2765" w:type="dxa"/>
          </w:tcPr>
          <w:p w:rsidR="008125AA" w:rsidRDefault="008125AA">
            <w:pPr>
              <w:jc w:val="center"/>
              <w:rPr>
                <w:rFonts w:ascii="宋体" w:eastAsia="宋体" w:hAnsi="宋体"/>
              </w:rPr>
            </w:pPr>
            <w:r>
              <w:rPr>
                <w:rFonts w:ascii="宋体" w:eastAsia="宋体" w:hAnsi="宋体" w:hint="eastAsia"/>
              </w:rPr>
              <w:t>库存表信息更新</w:t>
            </w:r>
          </w:p>
        </w:tc>
        <w:tc>
          <w:tcPr>
            <w:tcW w:w="2765" w:type="dxa"/>
          </w:tcPr>
          <w:p w:rsidR="008125AA" w:rsidRDefault="008125AA">
            <w:pPr>
              <w:jc w:val="center"/>
              <w:rPr>
                <w:rFonts w:ascii="宋体" w:eastAsia="宋体" w:hAnsi="宋体"/>
              </w:rPr>
            </w:pPr>
            <w:r>
              <w:rPr>
                <w:rFonts w:ascii="宋体" w:eastAsia="宋体" w:hAnsi="宋体" w:hint="eastAsia"/>
              </w:rPr>
              <w:t>能否正常更新库存信息</w:t>
            </w:r>
          </w:p>
        </w:tc>
        <w:tc>
          <w:tcPr>
            <w:tcW w:w="2766" w:type="dxa"/>
          </w:tcPr>
          <w:p w:rsidR="008125AA" w:rsidRDefault="008125AA">
            <w:pPr>
              <w:jc w:val="center"/>
              <w:rPr>
                <w:rFonts w:ascii="宋体" w:eastAsia="宋体" w:hAnsi="宋体"/>
              </w:rPr>
            </w:pPr>
            <w:r>
              <w:rPr>
                <w:rFonts w:ascii="宋体" w:eastAsia="宋体" w:hAnsi="宋体" w:hint="eastAsia"/>
              </w:rPr>
              <w:t>正常</w:t>
            </w:r>
          </w:p>
        </w:tc>
      </w:tr>
      <w:tr w:rsidR="008125AA">
        <w:tc>
          <w:tcPr>
            <w:tcW w:w="2765" w:type="dxa"/>
          </w:tcPr>
          <w:p w:rsidR="008125AA" w:rsidRDefault="008125AA">
            <w:pPr>
              <w:jc w:val="center"/>
              <w:rPr>
                <w:rFonts w:ascii="宋体" w:eastAsia="宋体" w:hAnsi="宋体"/>
              </w:rPr>
            </w:pPr>
            <w:r>
              <w:rPr>
                <w:rFonts w:ascii="宋体" w:eastAsia="宋体" w:hAnsi="宋体" w:hint="eastAsia"/>
              </w:rPr>
              <w:t>订单</w:t>
            </w:r>
            <w:bookmarkStart w:id="15" w:name="_GoBack"/>
            <w:bookmarkEnd w:id="15"/>
            <w:r>
              <w:rPr>
                <w:rFonts w:ascii="宋体" w:eastAsia="宋体" w:hAnsi="宋体" w:hint="eastAsia"/>
              </w:rPr>
              <w:t>查询</w:t>
            </w:r>
          </w:p>
        </w:tc>
        <w:tc>
          <w:tcPr>
            <w:tcW w:w="2765" w:type="dxa"/>
          </w:tcPr>
          <w:p w:rsidR="008125AA" w:rsidRDefault="008125AA">
            <w:pPr>
              <w:jc w:val="center"/>
              <w:rPr>
                <w:rFonts w:ascii="宋体" w:eastAsia="宋体" w:hAnsi="宋体"/>
              </w:rPr>
            </w:pPr>
            <w:r>
              <w:rPr>
                <w:rFonts w:ascii="宋体" w:eastAsia="宋体" w:hAnsi="宋体" w:hint="eastAsia"/>
              </w:rPr>
              <w:t>能否正常查询订单</w:t>
            </w:r>
          </w:p>
        </w:tc>
        <w:tc>
          <w:tcPr>
            <w:tcW w:w="2766" w:type="dxa"/>
          </w:tcPr>
          <w:p w:rsidR="008125AA" w:rsidRDefault="008125AA">
            <w:pPr>
              <w:jc w:val="center"/>
              <w:rPr>
                <w:rFonts w:ascii="宋体" w:eastAsia="宋体" w:hAnsi="宋体"/>
              </w:rPr>
            </w:pPr>
            <w:r>
              <w:rPr>
                <w:rFonts w:ascii="宋体" w:eastAsia="宋体" w:hAnsi="宋体" w:hint="eastAsia"/>
              </w:rPr>
              <w:t>正常</w:t>
            </w:r>
          </w:p>
        </w:tc>
      </w:tr>
      <w:tr w:rsidR="008125AA">
        <w:tc>
          <w:tcPr>
            <w:tcW w:w="2765" w:type="dxa"/>
          </w:tcPr>
          <w:p w:rsidR="008125AA" w:rsidRDefault="008125AA">
            <w:pPr>
              <w:jc w:val="center"/>
              <w:rPr>
                <w:rFonts w:ascii="宋体" w:eastAsia="宋体" w:hAnsi="宋体"/>
              </w:rPr>
            </w:pPr>
            <w:r>
              <w:rPr>
                <w:rFonts w:ascii="宋体" w:eastAsia="宋体" w:hAnsi="宋体" w:hint="eastAsia"/>
              </w:rPr>
              <w:t>销售业绩查询</w:t>
            </w:r>
          </w:p>
        </w:tc>
        <w:tc>
          <w:tcPr>
            <w:tcW w:w="2765" w:type="dxa"/>
          </w:tcPr>
          <w:p w:rsidR="008125AA" w:rsidRDefault="008125AA">
            <w:pPr>
              <w:jc w:val="center"/>
              <w:rPr>
                <w:rFonts w:ascii="宋体" w:eastAsia="宋体" w:hAnsi="宋体"/>
              </w:rPr>
            </w:pPr>
            <w:r>
              <w:rPr>
                <w:rFonts w:ascii="宋体" w:eastAsia="宋体" w:hAnsi="宋体" w:hint="eastAsia"/>
              </w:rPr>
              <w:t>能否正常查询销售业绩</w:t>
            </w:r>
          </w:p>
        </w:tc>
        <w:tc>
          <w:tcPr>
            <w:tcW w:w="2766" w:type="dxa"/>
          </w:tcPr>
          <w:p w:rsidR="008125AA" w:rsidRDefault="008125AA">
            <w:pPr>
              <w:jc w:val="center"/>
              <w:rPr>
                <w:rFonts w:ascii="宋体" w:eastAsia="宋体" w:hAnsi="宋体"/>
              </w:rPr>
            </w:pPr>
            <w:r>
              <w:rPr>
                <w:rFonts w:ascii="宋体" w:eastAsia="宋体" w:hAnsi="宋体" w:hint="eastAsia"/>
              </w:rPr>
              <w:t>正常</w:t>
            </w:r>
          </w:p>
        </w:tc>
      </w:tr>
      <w:tr w:rsidR="008125AA">
        <w:tc>
          <w:tcPr>
            <w:tcW w:w="2765" w:type="dxa"/>
          </w:tcPr>
          <w:p w:rsidR="008125AA" w:rsidRDefault="008125AA">
            <w:pPr>
              <w:jc w:val="center"/>
              <w:rPr>
                <w:rFonts w:ascii="宋体" w:eastAsia="宋体" w:hAnsi="宋体"/>
              </w:rPr>
            </w:pPr>
            <w:r>
              <w:rPr>
                <w:rFonts w:ascii="宋体" w:eastAsia="宋体" w:hAnsi="宋体" w:hint="eastAsia"/>
              </w:rPr>
              <w:t>货物信息查询</w:t>
            </w:r>
          </w:p>
        </w:tc>
        <w:tc>
          <w:tcPr>
            <w:tcW w:w="2765" w:type="dxa"/>
          </w:tcPr>
          <w:p w:rsidR="008125AA" w:rsidRDefault="008125AA">
            <w:pPr>
              <w:jc w:val="center"/>
              <w:rPr>
                <w:rFonts w:ascii="宋体" w:eastAsia="宋体" w:hAnsi="宋体"/>
              </w:rPr>
            </w:pPr>
            <w:r>
              <w:rPr>
                <w:rFonts w:ascii="宋体" w:eastAsia="宋体" w:hAnsi="宋体" w:hint="eastAsia"/>
              </w:rPr>
              <w:t>能否正常查询货物信息</w:t>
            </w:r>
          </w:p>
        </w:tc>
        <w:tc>
          <w:tcPr>
            <w:tcW w:w="2766" w:type="dxa"/>
          </w:tcPr>
          <w:p w:rsidR="008125AA" w:rsidRDefault="008125AA">
            <w:pPr>
              <w:jc w:val="center"/>
              <w:rPr>
                <w:rFonts w:ascii="宋体" w:eastAsia="宋体" w:hAnsi="宋体"/>
              </w:rPr>
            </w:pPr>
            <w:r>
              <w:rPr>
                <w:rFonts w:ascii="宋体" w:eastAsia="宋体" w:hAnsi="宋体" w:hint="eastAsia"/>
              </w:rPr>
              <w:t>正常</w:t>
            </w:r>
          </w:p>
        </w:tc>
      </w:tr>
      <w:tr w:rsidR="008125AA">
        <w:tc>
          <w:tcPr>
            <w:tcW w:w="2765" w:type="dxa"/>
          </w:tcPr>
          <w:p w:rsidR="008125AA" w:rsidRDefault="008125AA">
            <w:pPr>
              <w:jc w:val="center"/>
              <w:rPr>
                <w:rFonts w:ascii="宋体" w:eastAsia="宋体" w:hAnsi="宋体"/>
              </w:rPr>
            </w:pPr>
            <w:proofErr w:type="gramStart"/>
            <w:r>
              <w:rPr>
                <w:rFonts w:ascii="宋体" w:eastAsia="宋体" w:hAnsi="宋体" w:hint="eastAsia"/>
              </w:rPr>
              <w:t>下架表信息</w:t>
            </w:r>
            <w:proofErr w:type="gramEnd"/>
            <w:r>
              <w:rPr>
                <w:rFonts w:ascii="宋体" w:eastAsia="宋体" w:hAnsi="宋体" w:hint="eastAsia"/>
              </w:rPr>
              <w:t>更新</w:t>
            </w:r>
          </w:p>
        </w:tc>
        <w:tc>
          <w:tcPr>
            <w:tcW w:w="2765" w:type="dxa"/>
          </w:tcPr>
          <w:p w:rsidR="008125AA" w:rsidRDefault="008125AA">
            <w:pPr>
              <w:jc w:val="center"/>
              <w:rPr>
                <w:rFonts w:ascii="宋体" w:eastAsia="宋体" w:hAnsi="宋体"/>
              </w:rPr>
            </w:pPr>
            <w:r>
              <w:rPr>
                <w:rFonts w:ascii="宋体" w:eastAsia="宋体" w:hAnsi="宋体" w:hint="eastAsia"/>
              </w:rPr>
              <w:t>能否正常更新</w:t>
            </w:r>
            <w:proofErr w:type="gramStart"/>
            <w:r>
              <w:rPr>
                <w:rFonts w:ascii="宋体" w:eastAsia="宋体" w:hAnsi="宋体" w:hint="eastAsia"/>
              </w:rPr>
              <w:t>下架表</w:t>
            </w:r>
            <w:proofErr w:type="gramEnd"/>
          </w:p>
        </w:tc>
        <w:tc>
          <w:tcPr>
            <w:tcW w:w="2766" w:type="dxa"/>
          </w:tcPr>
          <w:p w:rsidR="008125AA" w:rsidRDefault="008125AA">
            <w:pPr>
              <w:jc w:val="center"/>
              <w:rPr>
                <w:rFonts w:ascii="宋体" w:eastAsia="宋体" w:hAnsi="宋体"/>
              </w:rPr>
            </w:pPr>
            <w:r>
              <w:rPr>
                <w:rFonts w:ascii="宋体" w:eastAsia="宋体" w:hAnsi="宋体" w:hint="eastAsia"/>
              </w:rPr>
              <w:t>正常</w:t>
            </w:r>
          </w:p>
        </w:tc>
      </w:tr>
    </w:tbl>
    <w:p w:rsidR="007209F8" w:rsidRDefault="007209F8">
      <w:pPr>
        <w:rPr>
          <w:rFonts w:ascii="宋体" w:eastAsia="宋体" w:hAnsi="宋体"/>
          <w:color w:val="FF0000"/>
        </w:rPr>
      </w:pPr>
    </w:p>
    <w:p w:rsidR="007209F8" w:rsidRDefault="008125AA">
      <w:pPr>
        <w:rPr>
          <w:rFonts w:ascii="宋体" w:eastAsia="宋体" w:hAnsi="宋体"/>
          <w:color w:val="000000" w:themeColor="text1"/>
        </w:rPr>
      </w:pPr>
      <w:r>
        <w:rPr>
          <w:rFonts w:ascii="宋体" w:eastAsia="宋体" w:hAnsi="宋体" w:hint="eastAsia"/>
          <w:color w:val="000000" w:themeColor="text1"/>
        </w:rPr>
        <w:t>在物流仓储</w:t>
      </w:r>
      <w:r>
        <w:rPr>
          <w:rFonts w:ascii="宋体" w:eastAsia="宋体" w:hAnsi="宋体"/>
          <w:color w:val="000000" w:themeColor="text1"/>
        </w:rPr>
        <w:t>管理系统中</w:t>
      </w:r>
      <w:r>
        <w:rPr>
          <w:rFonts w:ascii="宋体" w:eastAsia="宋体" w:hAnsi="宋体" w:hint="eastAsia"/>
          <w:color w:val="000000" w:themeColor="text1"/>
        </w:rPr>
        <w:t>，单元测试应紧接在编码之后</w:t>
      </w:r>
      <w:r>
        <w:rPr>
          <w:rFonts w:ascii="宋体" w:eastAsia="宋体" w:hAnsi="宋体"/>
          <w:color w:val="000000" w:themeColor="text1"/>
        </w:rPr>
        <w:t>,</w:t>
      </w:r>
      <w:r>
        <w:rPr>
          <w:rFonts w:ascii="宋体" w:eastAsia="宋体" w:hAnsi="宋体"/>
          <w:color w:val="000000" w:themeColor="text1"/>
        </w:rPr>
        <w:t>当源程序编制完成并通过复审和编译检查</w:t>
      </w:r>
      <w:r>
        <w:rPr>
          <w:rFonts w:ascii="宋体" w:eastAsia="宋体" w:hAnsi="宋体"/>
          <w:color w:val="000000" w:themeColor="text1"/>
        </w:rPr>
        <w:t>,</w:t>
      </w:r>
      <w:r>
        <w:rPr>
          <w:rFonts w:ascii="宋体" w:eastAsia="宋体" w:hAnsi="宋体"/>
          <w:color w:val="000000" w:themeColor="text1"/>
        </w:rPr>
        <w:t>便可开始单元测试。</w:t>
      </w:r>
    </w:p>
    <w:p w:rsidR="007209F8" w:rsidRDefault="008125AA">
      <w:pPr>
        <w:rPr>
          <w:rFonts w:ascii="宋体" w:eastAsia="宋体" w:hAnsi="宋体"/>
          <w:color w:val="000000" w:themeColor="text1"/>
        </w:rPr>
      </w:pPr>
      <w:r>
        <w:rPr>
          <w:rFonts w:ascii="宋体" w:eastAsia="宋体" w:hAnsi="宋体" w:hint="eastAsia"/>
          <w:color w:val="000000" w:themeColor="text1"/>
        </w:rPr>
        <w:t>为测试模块开发一个驱动模块</w:t>
      </w:r>
      <w:r>
        <w:rPr>
          <w:rFonts w:ascii="宋体" w:eastAsia="宋体" w:hAnsi="宋体"/>
          <w:color w:val="000000" w:themeColor="text1"/>
        </w:rPr>
        <w:t>(driver)</w:t>
      </w:r>
      <w:r>
        <w:rPr>
          <w:rFonts w:ascii="宋体" w:eastAsia="宋体" w:hAnsi="宋体"/>
          <w:color w:val="000000" w:themeColor="text1"/>
        </w:rPr>
        <w:t>和</w:t>
      </w:r>
      <w:r>
        <w:rPr>
          <w:rFonts w:ascii="宋体" w:eastAsia="宋体" w:hAnsi="宋体"/>
          <w:color w:val="000000" w:themeColor="text1"/>
        </w:rPr>
        <w:t>(</w:t>
      </w:r>
      <w:r>
        <w:rPr>
          <w:rFonts w:ascii="宋体" w:eastAsia="宋体" w:hAnsi="宋体"/>
          <w:color w:val="000000" w:themeColor="text1"/>
        </w:rPr>
        <w:t>或</w:t>
      </w:r>
      <w:r>
        <w:rPr>
          <w:rFonts w:ascii="宋体" w:eastAsia="宋体" w:hAnsi="宋体"/>
          <w:color w:val="000000" w:themeColor="text1"/>
        </w:rPr>
        <w:t>)</w:t>
      </w:r>
      <w:r>
        <w:rPr>
          <w:rFonts w:ascii="宋体" w:eastAsia="宋体" w:hAnsi="宋体"/>
          <w:color w:val="000000" w:themeColor="text1"/>
        </w:rPr>
        <w:t>若干个桩模块</w:t>
      </w:r>
      <w:r>
        <w:rPr>
          <w:rFonts w:ascii="宋体" w:eastAsia="宋体" w:hAnsi="宋体"/>
          <w:color w:val="000000" w:themeColor="text1"/>
        </w:rPr>
        <w:t>(stub)</w:t>
      </w:r>
      <w:r>
        <w:rPr>
          <w:rFonts w:ascii="宋体" w:eastAsia="宋体" w:hAnsi="宋体"/>
          <w:color w:val="000000" w:themeColor="text1"/>
        </w:rPr>
        <w:t>。</w:t>
      </w:r>
    </w:p>
    <w:p w:rsidR="007209F8" w:rsidRDefault="008125AA">
      <w:pPr>
        <w:rPr>
          <w:rFonts w:ascii="宋体" w:eastAsia="宋体" w:hAnsi="宋体"/>
          <w:color w:val="000000" w:themeColor="text1"/>
        </w:rPr>
      </w:pPr>
      <w:r>
        <w:rPr>
          <w:rFonts w:ascii="宋体" w:eastAsia="宋体" w:hAnsi="宋体" w:hint="eastAsia"/>
          <w:color w:val="000000" w:themeColor="text1"/>
        </w:rPr>
        <w:t>驱动模块和桩模块是测试使用的软件</w:t>
      </w:r>
      <w:r>
        <w:rPr>
          <w:rFonts w:ascii="宋体" w:eastAsia="宋体" w:hAnsi="宋体"/>
          <w:color w:val="000000" w:themeColor="text1"/>
        </w:rPr>
        <w:t>,</w:t>
      </w:r>
      <w:r>
        <w:rPr>
          <w:rFonts w:ascii="宋体" w:eastAsia="宋体" w:hAnsi="宋体"/>
          <w:color w:val="000000" w:themeColor="text1"/>
        </w:rPr>
        <w:t>而不是软件产品的组成部分</w:t>
      </w:r>
      <w:r>
        <w:rPr>
          <w:rFonts w:ascii="宋体" w:eastAsia="宋体" w:hAnsi="宋体"/>
          <w:color w:val="000000" w:themeColor="text1"/>
        </w:rPr>
        <w:t>,</w:t>
      </w:r>
      <w:r>
        <w:rPr>
          <w:rFonts w:ascii="宋体" w:eastAsia="宋体" w:hAnsi="宋体"/>
          <w:color w:val="000000" w:themeColor="text1"/>
        </w:rPr>
        <w:t>但它需要一定的开发费用。</w:t>
      </w:r>
    </w:p>
    <w:p w:rsidR="007209F8" w:rsidRDefault="008125AA">
      <w:pPr>
        <w:rPr>
          <w:rFonts w:ascii="宋体" w:eastAsia="宋体" w:hAnsi="宋体"/>
          <w:color w:val="000000" w:themeColor="text1"/>
        </w:rPr>
      </w:pPr>
      <w:r>
        <w:rPr>
          <w:rFonts w:ascii="宋体" w:eastAsia="宋体" w:hAnsi="宋体" w:hint="eastAsia"/>
          <w:color w:val="000000" w:themeColor="text1"/>
        </w:rPr>
        <w:t>仅用简单的驱动模块和桩模块不能完成某些模块的测试任务</w:t>
      </w:r>
      <w:r>
        <w:rPr>
          <w:rFonts w:ascii="宋体" w:eastAsia="宋体" w:hAnsi="宋体"/>
          <w:color w:val="000000" w:themeColor="text1"/>
        </w:rPr>
        <w:t>,</w:t>
      </w:r>
      <w:r>
        <w:rPr>
          <w:rFonts w:ascii="宋体" w:eastAsia="宋体" w:hAnsi="宋体"/>
          <w:color w:val="000000" w:themeColor="text1"/>
        </w:rPr>
        <w:t>这些模块的单元测试只能采用下面讨论的综合测试方法。</w:t>
      </w:r>
    </w:p>
    <w:p w:rsidR="007209F8" w:rsidRDefault="008125AA">
      <w:pPr>
        <w:rPr>
          <w:rFonts w:ascii="宋体" w:eastAsia="宋体" w:hAnsi="宋体"/>
          <w:color w:val="000000" w:themeColor="text1"/>
        </w:rPr>
      </w:pPr>
      <w:r>
        <w:rPr>
          <w:rFonts w:ascii="宋体" w:eastAsia="宋体" w:hAnsi="宋体" w:hint="eastAsia"/>
          <w:color w:val="000000" w:themeColor="text1"/>
        </w:rPr>
        <w:t>提高模块的内聚度可简化单元测试</w:t>
      </w:r>
      <w:r>
        <w:rPr>
          <w:rFonts w:ascii="宋体" w:eastAsia="宋体" w:hAnsi="宋体"/>
          <w:color w:val="000000" w:themeColor="text1"/>
        </w:rPr>
        <w:t>,</w:t>
      </w:r>
      <w:r>
        <w:rPr>
          <w:rFonts w:ascii="宋体" w:eastAsia="宋体" w:hAnsi="宋体"/>
          <w:color w:val="000000" w:themeColor="text1"/>
        </w:rPr>
        <w:t>如果每个模块只完成一个功能</w:t>
      </w:r>
      <w:r>
        <w:rPr>
          <w:rFonts w:ascii="宋体" w:eastAsia="宋体" w:hAnsi="宋体"/>
          <w:color w:val="000000" w:themeColor="text1"/>
        </w:rPr>
        <w:t>,</w:t>
      </w:r>
      <w:r>
        <w:rPr>
          <w:rFonts w:ascii="宋体" w:eastAsia="宋体" w:hAnsi="宋体"/>
          <w:color w:val="000000" w:themeColor="text1"/>
        </w:rPr>
        <w:t>所需测试用例数目将显著减少</w:t>
      </w:r>
      <w:r>
        <w:rPr>
          <w:rFonts w:ascii="宋体" w:eastAsia="宋体" w:hAnsi="宋体"/>
          <w:color w:val="000000" w:themeColor="text1"/>
        </w:rPr>
        <w:t>,</w:t>
      </w:r>
      <w:r>
        <w:rPr>
          <w:rFonts w:ascii="宋体" w:eastAsia="宋体" w:hAnsi="宋体"/>
          <w:color w:val="000000" w:themeColor="text1"/>
        </w:rPr>
        <w:t>模块中的错误也更容易发现。</w:t>
      </w:r>
    </w:p>
    <w:p w:rsidR="007209F8" w:rsidRDefault="007209F8">
      <w:pPr>
        <w:rPr>
          <w:rFonts w:ascii="宋体" w:eastAsia="宋体" w:hAnsi="宋体"/>
          <w:color w:val="000000" w:themeColor="text1"/>
        </w:rPr>
      </w:pPr>
    </w:p>
    <w:p w:rsidR="007209F8" w:rsidRDefault="008125AA">
      <w:pPr>
        <w:rPr>
          <w:rFonts w:ascii="宋体" w:eastAsia="宋体" w:hAnsi="宋体"/>
          <w:color w:val="000000" w:themeColor="text1"/>
        </w:rPr>
      </w:pPr>
      <w:r>
        <w:rPr>
          <w:rFonts w:ascii="宋体" w:eastAsia="宋体" w:hAnsi="宋体" w:hint="eastAsia"/>
          <w:color w:val="000000" w:themeColor="text1"/>
        </w:rPr>
        <w:t>物流仓储</w:t>
      </w:r>
      <w:r>
        <w:rPr>
          <w:rFonts w:ascii="宋体" w:eastAsia="宋体" w:hAnsi="宋体"/>
          <w:color w:val="000000" w:themeColor="text1"/>
        </w:rPr>
        <w:t>管理系统</w:t>
      </w:r>
      <w:r>
        <w:rPr>
          <w:rFonts w:ascii="宋体" w:eastAsia="宋体" w:hAnsi="宋体" w:hint="eastAsia"/>
          <w:color w:val="000000" w:themeColor="text1"/>
        </w:rPr>
        <w:t>单元</w:t>
      </w:r>
      <w:r>
        <w:rPr>
          <w:rFonts w:ascii="宋体" w:eastAsia="宋体" w:hAnsi="宋体"/>
          <w:color w:val="000000" w:themeColor="text1"/>
        </w:rPr>
        <w:t>测试目标：</w:t>
      </w:r>
      <w:r>
        <w:rPr>
          <w:rFonts w:ascii="宋体" w:eastAsia="宋体" w:hAnsi="宋体"/>
          <w:color w:val="000000" w:themeColor="text1"/>
        </w:rPr>
        <w:t xml:space="preserve"> </w:t>
      </w:r>
    </w:p>
    <w:p w:rsidR="007209F8" w:rsidRDefault="008125AA">
      <w:pPr>
        <w:rPr>
          <w:rFonts w:ascii="宋体" w:eastAsia="宋体" w:hAnsi="宋体"/>
          <w:color w:val="000000" w:themeColor="text1"/>
        </w:rPr>
      </w:pPr>
      <w:r>
        <w:rPr>
          <w:rFonts w:ascii="宋体" w:eastAsia="宋体" w:hAnsi="宋体" w:hint="eastAsia"/>
          <w:color w:val="000000" w:themeColor="text1"/>
        </w:rPr>
        <w:t>物流仓储管理系统单元模块被正确编码</w:t>
      </w:r>
    </w:p>
    <w:p w:rsidR="007209F8" w:rsidRDefault="008125AA">
      <w:pPr>
        <w:rPr>
          <w:rFonts w:ascii="宋体" w:eastAsia="宋体" w:hAnsi="宋体"/>
          <w:color w:val="000000" w:themeColor="text1"/>
        </w:rPr>
      </w:pPr>
      <w:r>
        <w:rPr>
          <w:rFonts w:ascii="宋体" w:eastAsia="宋体" w:hAnsi="宋体" w:hint="eastAsia"/>
          <w:color w:val="000000" w:themeColor="text1"/>
        </w:rPr>
        <w:t>信息能够正确地流入和流出模块单元；</w:t>
      </w:r>
    </w:p>
    <w:p w:rsidR="007209F8" w:rsidRDefault="008125AA">
      <w:pPr>
        <w:rPr>
          <w:rFonts w:ascii="宋体" w:eastAsia="宋体" w:hAnsi="宋体"/>
          <w:color w:val="000000" w:themeColor="text1"/>
        </w:rPr>
      </w:pPr>
      <w:r>
        <w:rPr>
          <w:rFonts w:ascii="宋体" w:eastAsia="宋体" w:hAnsi="宋体" w:hint="eastAsia"/>
          <w:color w:val="000000" w:themeColor="text1"/>
        </w:rPr>
        <w:t>在单元工作过程中，其内部数据保持其完整性，包</w:t>
      </w:r>
      <w:r>
        <w:rPr>
          <w:rFonts w:ascii="宋体" w:eastAsia="宋体" w:hAnsi="宋体" w:hint="eastAsia"/>
          <w:color w:val="000000" w:themeColor="text1"/>
        </w:rPr>
        <w:t>括内部数据的形式、内容及相互关系不发生错误，也包括全局变量在单元中的处理和影响。</w:t>
      </w:r>
      <w:r>
        <w:rPr>
          <w:rFonts w:ascii="宋体" w:eastAsia="宋体" w:hAnsi="宋体" w:hint="eastAsia"/>
          <w:color w:val="000000" w:themeColor="text1"/>
        </w:rPr>
        <w:t> </w:t>
      </w:r>
    </w:p>
    <w:p w:rsidR="007209F8" w:rsidRDefault="008125AA">
      <w:pPr>
        <w:rPr>
          <w:rFonts w:ascii="宋体" w:eastAsia="宋体" w:hAnsi="宋体"/>
          <w:color w:val="000000" w:themeColor="text1"/>
        </w:rPr>
      </w:pPr>
      <w:r>
        <w:rPr>
          <w:rFonts w:ascii="宋体" w:eastAsia="宋体" w:hAnsi="宋体" w:hint="eastAsia"/>
          <w:color w:val="000000" w:themeColor="text1"/>
        </w:rPr>
        <w:t>在为限制数据加工而设置的边界处，能够正确工作。</w:t>
      </w:r>
    </w:p>
    <w:p w:rsidR="007209F8" w:rsidRDefault="008125AA">
      <w:pPr>
        <w:rPr>
          <w:rFonts w:ascii="宋体" w:eastAsia="宋体" w:hAnsi="宋体"/>
          <w:color w:val="000000" w:themeColor="text1"/>
        </w:rPr>
      </w:pPr>
      <w:r>
        <w:rPr>
          <w:rFonts w:ascii="宋体" w:eastAsia="宋体" w:hAnsi="宋体" w:hint="eastAsia"/>
          <w:color w:val="000000" w:themeColor="text1"/>
        </w:rPr>
        <w:t>模块单元的运行能够做到满足特定的逻辑覆盖。</w:t>
      </w:r>
      <w:r>
        <w:rPr>
          <w:rFonts w:ascii="宋体" w:eastAsia="宋体" w:hAnsi="宋体" w:hint="eastAsia"/>
          <w:color w:val="000000" w:themeColor="text1"/>
        </w:rPr>
        <w:t> </w:t>
      </w:r>
    </w:p>
    <w:p w:rsidR="007209F8" w:rsidRDefault="008125AA">
      <w:pPr>
        <w:rPr>
          <w:rFonts w:ascii="宋体" w:eastAsia="宋体" w:hAnsi="宋体"/>
          <w:color w:val="000000" w:themeColor="text1"/>
        </w:rPr>
      </w:pPr>
      <w:r>
        <w:rPr>
          <w:rFonts w:ascii="宋体" w:eastAsia="宋体" w:hAnsi="宋体" w:hint="eastAsia"/>
          <w:color w:val="000000" w:themeColor="text1"/>
        </w:rPr>
        <w:t>单元中发生了错误，其中的出错处理措施有效</w:t>
      </w:r>
    </w:p>
    <w:p w:rsidR="007209F8" w:rsidRDefault="008125AA">
      <w:pPr>
        <w:rPr>
          <w:rFonts w:ascii="宋体" w:eastAsia="宋体" w:hAnsi="宋体"/>
          <w:color w:val="000000" w:themeColor="text1"/>
        </w:rPr>
      </w:pPr>
      <w:r>
        <w:rPr>
          <w:rFonts w:ascii="宋体" w:eastAsia="宋体" w:hAnsi="宋体" w:hint="eastAsia"/>
          <w:color w:val="000000" w:themeColor="text1"/>
        </w:rPr>
        <w:t>物流仓储</w:t>
      </w:r>
      <w:r>
        <w:rPr>
          <w:rFonts w:ascii="宋体" w:eastAsia="宋体" w:hAnsi="宋体"/>
          <w:color w:val="000000" w:themeColor="text1"/>
        </w:rPr>
        <w:t>管理系统</w:t>
      </w:r>
      <w:r>
        <w:rPr>
          <w:rFonts w:ascii="宋体" w:eastAsia="宋体" w:hAnsi="宋体" w:hint="eastAsia"/>
          <w:color w:val="000000" w:themeColor="text1"/>
        </w:rPr>
        <w:t>单元</w:t>
      </w:r>
      <w:r>
        <w:rPr>
          <w:rFonts w:ascii="宋体" w:eastAsia="宋体" w:hAnsi="宋体"/>
          <w:color w:val="000000" w:themeColor="text1"/>
        </w:rPr>
        <w:t>测试</w:t>
      </w:r>
      <w:r>
        <w:rPr>
          <w:rFonts w:ascii="宋体" w:eastAsia="宋体" w:hAnsi="宋体" w:hint="eastAsia"/>
          <w:color w:val="000000" w:themeColor="text1"/>
        </w:rPr>
        <w:t>任务</w:t>
      </w:r>
      <w:r>
        <w:rPr>
          <w:rFonts w:ascii="宋体" w:eastAsia="宋体" w:hAnsi="宋体"/>
          <w:color w:val="000000" w:themeColor="text1"/>
        </w:rPr>
        <w:t>：</w:t>
      </w:r>
    </w:p>
    <w:tbl>
      <w:tblPr>
        <w:tblW w:w="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tblGrid>
      <w:tr w:rsidR="007209F8">
        <w:trPr>
          <w:trHeight w:val="986"/>
        </w:trPr>
        <w:tc>
          <w:tcPr>
            <w:tcW w:w="988" w:type="dxa"/>
          </w:tcPr>
          <w:p w:rsidR="007209F8" w:rsidRDefault="008125AA">
            <w:pPr>
              <w:rPr>
                <w:rFonts w:ascii="宋体" w:eastAsia="宋体" w:hAnsi="宋体"/>
                <w:color w:val="000000" w:themeColor="text1"/>
              </w:rPr>
            </w:pPr>
            <w:r>
              <w:rPr>
                <w:rFonts w:ascii="宋体" w:eastAsia="宋体" w:hAnsi="宋体"/>
                <w:b/>
                <w:bCs/>
                <w:color w:val="000000" w:themeColor="text1"/>
              </w:rPr>
              <w:t>module</w:t>
            </w:r>
          </w:p>
          <w:p w:rsidR="007209F8" w:rsidRDefault="008125AA">
            <w:pPr>
              <w:rPr>
                <w:rFonts w:ascii="宋体" w:eastAsia="宋体" w:hAnsi="宋体"/>
                <w:color w:val="000000" w:themeColor="text1"/>
              </w:rPr>
            </w:pPr>
            <w:r>
              <w:rPr>
                <w:rFonts w:ascii="宋体" w:eastAsia="宋体" w:hAnsi="宋体"/>
                <w:b/>
                <w:bCs/>
                <w:color w:val="000000" w:themeColor="text1"/>
              </w:rPr>
              <w:t>to be</w:t>
            </w:r>
          </w:p>
          <w:p w:rsidR="007209F8" w:rsidRDefault="008125AA">
            <w:pPr>
              <w:rPr>
                <w:rFonts w:ascii="宋体" w:eastAsia="宋体" w:hAnsi="宋体"/>
                <w:color w:val="000000" w:themeColor="text1"/>
              </w:rPr>
            </w:pPr>
            <w:r>
              <w:rPr>
                <w:rFonts w:ascii="宋体" w:eastAsia="宋体" w:hAnsi="宋体"/>
                <w:b/>
                <w:bCs/>
                <w:noProof/>
                <w:color w:val="000000" w:themeColor="text1"/>
              </w:rPr>
              <mc:AlternateContent>
                <mc:Choice Requires="wps">
                  <w:drawing>
                    <wp:anchor distT="0" distB="0" distL="114300" distR="114300" simplePos="0" relativeHeight="251660288" behindDoc="0" locked="0" layoutInCell="1" allowOverlap="1">
                      <wp:simplePos x="0" y="0"/>
                      <wp:positionH relativeFrom="column">
                        <wp:posOffset>294640</wp:posOffset>
                      </wp:positionH>
                      <wp:positionV relativeFrom="paragraph">
                        <wp:posOffset>172085</wp:posOffset>
                      </wp:positionV>
                      <wp:extent cx="905510" cy="274955"/>
                      <wp:effectExtent l="0" t="0" r="27940" b="29845"/>
                      <wp:wrapNone/>
                      <wp:docPr id="97" name="直接连接符 97"/>
                      <wp:cNvGraphicFramePr/>
                      <a:graphic xmlns:a="http://schemas.openxmlformats.org/drawingml/2006/main">
                        <a:graphicData uri="http://schemas.microsoft.com/office/word/2010/wordprocessingShape">
                          <wps:wsp>
                            <wps:cNvCnPr/>
                            <wps:spPr>
                              <a:xfrm flipV="1">
                                <a:off x="0" y="0"/>
                                <a:ext cx="905773" cy="27505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y;margin-left:23.2pt;margin-top:13.55pt;height:21.65pt;width:71.3pt;z-index:251660288;mso-width-relative:page;mso-height-relative:page;" filled="f" stroked="t" coordsize="21600,21600" o:gfxdata="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CKns441gAAAAgBAAAPAAAAAAAA&#10;AAEAIAAAACIAAABkcnMvZG93bnJldi54bWxQSwECFAAUAAAACACHTuJAFU5k2NsBAABzAwAADgAA&#10;AAAAAAABACAAAAAlAQAAZHJzL2Uyb0RvYy54bWxQSwUGAAAAAAYABgBZAQAAcgUAAAAA&#10;">
                      <v:fill on="f" focussize="0,0"/>
                      <v:stroke weight="0.5pt" color="#4472C4 [3204]" miterlimit="8" joinstyle="miter"/>
                      <v:imagedata o:title=""/>
                      <o:lock v:ext="edit" aspectratio="f"/>
                    </v:line>
                  </w:pict>
                </mc:Fallback>
              </mc:AlternateContent>
            </w:r>
            <w:r>
              <w:rPr>
                <w:rFonts w:ascii="宋体" w:eastAsia="宋体" w:hAnsi="宋体"/>
                <w:b/>
                <w:bCs/>
                <w:color w:val="000000" w:themeColor="text1"/>
              </w:rPr>
              <w:t>tested</w:t>
            </w:r>
          </w:p>
        </w:tc>
      </w:tr>
    </w:tbl>
    <w:p w:rsidR="007209F8" w:rsidRDefault="008125AA">
      <w:pPr>
        <w:rPr>
          <w:rFonts w:ascii="宋体" w:eastAsia="宋体" w:hAnsi="宋体"/>
          <w:color w:val="000000" w:themeColor="text1"/>
        </w:rPr>
      </w:pPr>
      <w:r>
        <w:rPr>
          <w:rFonts w:ascii="宋体" w:eastAsia="宋体" w:hAnsi="宋体"/>
          <w:noProof/>
        </w:rPr>
        <w:drawing>
          <wp:anchor distT="0" distB="0" distL="114300" distR="114300" simplePos="0" relativeHeight="251665408" behindDoc="0" locked="0" layoutInCell="1" allowOverlap="1">
            <wp:simplePos x="0" y="0"/>
            <wp:positionH relativeFrom="margin">
              <wp:posOffset>1283335</wp:posOffset>
            </wp:positionH>
            <wp:positionV relativeFrom="paragraph">
              <wp:posOffset>-212090</wp:posOffset>
            </wp:positionV>
            <wp:extent cx="1335405" cy="1078230"/>
            <wp:effectExtent l="0" t="0" r="0" b="7620"/>
            <wp:wrapNone/>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1335405" cy="1078230"/>
                    </a:xfrm>
                    <a:prstGeom prst="rect">
                      <a:avLst/>
                    </a:prstGeom>
                  </pic:spPr>
                </pic:pic>
              </a:graphicData>
            </a:graphic>
          </wp:anchor>
        </w:drawing>
      </w:r>
      <w:r>
        <w:rPr>
          <w:rFonts w:ascii="宋体" w:eastAsia="宋体" w:hAnsi="宋体"/>
          <w:noProof/>
          <w:color w:val="000000" w:themeColor="text1"/>
        </w:rPr>
        <mc:AlternateContent>
          <mc:Choice Requires="wps">
            <w:drawing>
              <wp:anchor distT="0" distB="0" distL="114300" distR="114300" simplePos="0" relativeHeight="251661312" behindDoc="0" locked="0" layoutInCell="1" allowOverlap="1">
                <wp:simplePos x="0" y="0"/>
                <wp:positionH relativeFrom="column">
                  <wp:posOffset>383540</wp:posOffset>
                </wp:positionH>
                <wp:positionV relativeFrom="paragraph">
                  <wp:posOffset>134620</wp:posOffset>
                </wp:positionV>
                <wp:extent cx="888365" cy="137160"/>
                <wp:effectExtent l="0" t="0" r="26670" b="34925"/>
                <wp:wrapNone/>
                <wp:docPr id="98" name="直接连接符 98"/>
                <wp:cNvGraphicFramePr/>
                <a:graphic xmlns:a="http://schemas.openxmlformats.org/drawingml/2006/main">
                  <a:graphicData uri="http://schemas.microsoft.com/office/word/2010/wordprocessingShape">
                    <wps:wsp>
                      <wps:cNvCnPr/>
                      <wps:spPr>
                        <a:xfrm flipV="1">
                          <a:off x="0" y="0"/>
                          <a:ext cx="888258" cy="1370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y;margin-left:30.2pt;margin-top:10.6pt;height:10.8pt;width:69.95pt;z-index:251661312;mso-width-relative:page;mso-height-relative:page;" filled="f" stroked="t" coordsize="21600,21600" o:gfxdata="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A8bQNs1gAAAAgBAAAPAAAAAAAA&#10;AAEAIAAAACIAAABkcnMvZG93bnJldi54bWxQSwECFAAUAAAACACHTuJAXruVvtsBAABzAwAADgAA&#10;AAAAAAABACAAAAAlAQAAZHJzL2Uyb0RvYy54bWxQSwUGAAAAAAYABgBZAQAAcgUAAAAA&#10;">
                <v:fill on="f" focussize="0,0"/>
                <v:stroke weight="0.5pt" color="#4472C4 [3204]" miterlimit="8" joinstyle="miter"/>
                <v:imagedata o:title=""/>
                <o:lock v:ext="edit" aspectratio="f"/>
              </v:line>
            </w:pict>
          </mc:Fallback>
        </mc:AlternateContent>
      </w:r>
      <w:r>
        <w:rPr>
          <w:rFonts w:ascii="宋体" w:eastAsia="宋体" w:hAnsi="宋体"/>
          <w:noProof/>
          <w:color w:val="000000" w:themeColor="text1"/>
        </w:rPr>
        <mc:AlternateContent>
          <mc:Choice Requires="wps">
            <w:drawing>
              <wp:anchor distT="0" distB="0" distL="114300" distR="114300" simplePos="0" relativeHeight="251659264" behindDoc="0" locked="0" layoutInCell="1" allowOverlap="1">
                <wp:simplePos x="0" y="0"/>
                <wp:positionH relativeFrom="column">
                  <wp:posOffset>217805</wp:posOffset>
                </wp:positionH>
                <wp:positionV relativeFrom="paragraph">
                  <wp:posOffset>31115</wp:posOffset>
                </wp:positionV>
                <wp:extent cx="163830" cy="526415"/>
                <wp:effectExtent l="19050" t="19050" r="45720" b="26670"/>
                <wp:wrapNone/>
                <wp:docPr id="103" name="箭头: 上 103"/>
                <wp:cNvGraphicFramePr/>
                <a:graphic xmlns:a="http://schemas.openxmlformats.org/drawingml/2006/main">
                  <a:graphicData uri="http://schemas.microsoft.com/office/word/2010/wordprocessingShape">
                    <wps:wsp>
                      <wps:cNvSpPr/>
                      <wps:spPr>
                        <a:xfrm>
                          <a:off x="0" y="0"/>
                          <a:ext cx="163902" cy="526211"/>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箭头: 上 103" o:spid="_x0000_s1026" o:spt="68" type="#_x0000_t68" style="position:absolute;left:0pt;margin-left:17.15pt;margin-top:2.45pt;height:41.45pt;width:12.9pt;z-index:251659264;v-text-anchor:middle;mso-width-relative:page;mso-height-relative:page;" fillcolor="#4472C4 [3204]" filled="t" stroked="t" coordsize="21600,21600" o:gfxdata="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wUAlN9UAAAAGAQAADwAAAAAAAAABACAAAAAiAAAAZHJzL2Rvd25y&#10;ZXYueG1sUEsBAhQAFAAAAAgAh07iQM0NGilzAgAA0gQAAA4AAAAAAAAAAQAgAAAAJAEAAGRycy9l&#10;Mm9Eb2MueG1sUEsFBgAAAAAGAAYAWQEAAAkGAAAAAA==&#10;" adj="3363,5400">
                <v:fill on="t" focussize="0,0"/>
                <v:stroke weight="1pt" color="#2F528F [3204]" miterlimit="8" joinstyle="miter"/>
                <v:imagedata o:title=""/>
                <o:lock v:ext="edit" aspectratio="f"/>
              </v:shape>
            </w:pict>
          </mc:Fallback>
        </mc:AlternateContent>
      </w:r>
    </w:p>
    <w:p w:rsidR="007209F8" w:rsidRDefault="008125AA">
      <w:pPr>
        <w:rPr>
          <w:rFonts w:ascii="宋体" w:eastAsia="宋体" w:hAnsi="宋体"/>
          <w:color w:val="000000" w:themeColor="text1"/>
        </w:rPr>
      </w:pPr>
      <w:r>
        <w:rPr>
          <w:rFonts w:ascii="宋体" w:eastAsia="宋体" w:hAnsi="宋体"/>
          <w:noProof/>
          <w:color w:val="000000" w:themeColor="text1"/>
        </w:rPr>
        <mc:AlternateContent>
          <mc:Choice Requires="wps">
            <w:drawing>
              <wp:anchor distT="0" distB="0" distL="114300" distR="114300" simplePos="0" relativeHeight="251662336" behindDoc="0" locked="0" layoutInCell="1" allowOverlap="1">
                <wp:simplePos x="0" y="0"/>
                <wp:positionH relativeFrom="column">
                  <wp:posOffset>306070</wp:posOffset>
                </wp:positionH>
                <wp:positionV relativeFrom="paragraph">
                  <wp:posOffset>108585</wp:posOffset>
                </wp:positionV>
                <wp:extent cx="1017905" cy="17145"/>
                <wp:effectExtent l="0" t="0" r="29845" b="21590"/>
                <wp:wrapNone/>
                <wp:docPr id="104" name="直接连接符 104"/>
                <wp:cNvGraphicFramePr/>
                <a:graphic xmlns:a="http://schemas.openxmlformats.org/drawingml/2006/main">
                  <a:graphicData uri="http://schemas.microsoft.com/office/word/2010/wordprocessingShape">
                    <wps:wsp>
                      <wps:cNvCnPr/>
                      <wps:spPr>
                        <a:xfrm flipV="1">
                          <a:off x="0" y="0"/>
                          <a:ext cx="1017905" cy="1697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y;margin-left:24.1pt;margin-top:8.55pt;height:1.35pt;width:80.15pt;z-index:251662336;mso-width-relative:page;mso-height-relative:page;" filled="f" stroked="t" coordsize="21600,21600" o:gfxdata="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DaNuvg1gAAAAgBAAAPAAAAAAAA&#10;AAEAIAAAACIAAABkcnMvZG93bnJldi54bWxQSwECFAAUAAAACACHTuJAzVfRQNsBAAB1AwAADgAA&#10;AAAAAAABACAAAAAlAQAAZHJzL2Uyb0RvYy54bWxQSwUGAAAAAAYABgBZAQAAcgUAAAAA&#10;">
                <v:fill on="f" focussize="0,0"/>
                <v:stroke weight="0.5pt" color="#4472C4 [3204]" miterlimit="8" joinstyle="miter"/>
                <v:imagedata o:title=""/>
                <o:lock v:ext="edit" aspectratio="f"/>
              </v:line>
            </w:pict>
          </mc:Fallback>
        </mc:AlternateContent>
      </w:r>
      <w:r>
        <w:rPr>
          <w:rFonts w:ascii="宋体" w:eastAsia="宋体" w:hAnsi="宋体"/>
          <w:noProof/>
          <w:color w:val="000000" w:themeColor="text1"/>
        </w:rPr>
        <mc:AlternateContent>
          <mc:Choice Requires="wps">
            <w:drawing>
              <wp:anchor distT="0" distB="0" distL="114300" distR="114300" simplePos="0" relativeHeight="251663360" behindDoc="0" locked="0" layoutInCell="1" allowOverlap="1">
                <wp:simplePos x="0" y="0"/>
                <wp:positionH relativeFrom="column">
                  <wp:posOffset>383540</wp:posOffset>
                </wp:positionH>
                <wp:positionV relativeFrom="paragraph">
                  <wp:posOffset>134620</wp:posOffset>
                </wp:positionV>
                <wp:extent cx="880110" cy="336550"/>
                <wp:effectExtent l="0" t="0" r="34925" b="26035"/>
                <wp:wrapNone/>
                <wp:docPr id="105" name="直接连接符 105"/>
                <wp:cNvGraphicFramePr/>
                <a:graphic xmlns:a="http://schemas.openxmlformats.org/drawingml/2006/main">
                  <a:graphicData uri="http://schemas.microsoft.com/office/word/2010/wordprocessingShape">
                    <wps:wsp>
                      <wps:cNvCnPr/>
                      <wps:spPr>
                        <a:xfrm>
                          <a:off x="0" y="0"/>
                          <a:ext cx="879895" cy="33643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30.2pt;margin-top:10.6pt;height:26.5pt;width:69.3pt;z-index:251663360;mso-width-relative:page;mso-height-relative:page;" filled="f" stroked="t" coordsize="21600,21600" o:gfxdata="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B9UsVo2AAAAAgBAAAPAAAAAAAAAAEAIAAA&#10;ACIAAABkcnMvZG93bnJldi54bWxQSwECFAAUAAAACACHTuJAQjfmFNMBAABrAwAADgAAAAAAAAAB&#10;ACAAAAAnAQAAZHJzL2Uyb0RvYy54bWxQSwUGAAAAAAYABgBZAQAAbAUAAAAA&#10;">
                <v:fill on="f" focussize="0,0"/>
                <v:stroke weight="0.5pt" color="#4472C4 [3204]" miterlimit="8" joinstyle="miter"/>
                <v:imagedata o:title=""/>
                <o:lock v:ext="edit" aspectratio="f"/>
              </v:line>
            </w:pict>
          </mc:Fallback>
        </mc:AlternateContent>
      </w:r>
      <w:r>
        <w:rPr>
          <w:rFonts w:ascii="宋体" w:eastAsia="宋体" w:hAnsi="宋体"/>
          <w:noProof/>
          <w:color w:val="000000" w:themeColor="text1"/>
        </w:rPr>
        <mc:AlternateContent>
          <mc:Choice Requires="wps">
            <w:drawing>
              <wp:anchor distT="0" distB="0" distL="114300" distR="114300" simplePos="0" relativeHeight="251664384" behindDoc="0" locked="0" layoutInCell="1" allowOverlap="1">
                <wp:simplePos x="0" y="0"/>
                <wp:positionH relativeFrom="column">
                  <wp:posOffset>383540</wp:posOffset>
                </wp:positionH>
                <wp:positionV relativeFrom="paragraph">
                  <wp:posOffset>108585</wp:posOffset>
                </wp:positionV>
                <wp:extent cx="948690" cy="198120"/>
                <wp:effectExtent l="0" t="0" r="22860" b="30480"/>
                <wp:wrapNone/>
                <wp:docPr id="106" name="直接连接符 106"/>
                <wp:cNvGraphicFramePr/>
                <a:graphic xmlns:a="http://schemas.openxmlformats.org/drawingml/2006/main">
                  <a:graphicData uri="http://schemas.microsoft.com/office/word/2010/wordprocessingShape">
                    <wps:wsp>
                      <wps:cNvCnPr/>
                      <wps:spPr>
                        <a:xfrm>
                          <a:off x="0" y="0"/>
                          <a:ext cx="948906" cy="19840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30.2pt;margin-top:8.55pt;height:15.6pt;width:74.7pt;z-index:251664384;mso-width-relative:page;mso-height-relative:page;" filled="f" stroked="t" coordsize="21600,21600" o:gfxdata="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YIc9wdgAAAAIAQAADwAAAAAAAAABACAAAAAi&#10;AAAAZHJzL2Rvd25yZXYueG1sUEsBAhQAFAAAAAgAh07iQDgfEG/RAQAAawMAAA4AAAAAAAAAAQAg&#10;AAAAJwEAAGRycy9lMm9Eb2MueG1sUEsFBgAAAAAGAAYAWQEAAGoFAAAAAA==&#10;">
                <v:fill on="f" focussize="0,0"/>
                <v:stroke weight="0.5pt" color="#4472C4 [3204]" miterlimit="8" joinstyle="miter"/>
                <v:imagedata o:title=""/>
                <o:lock v:ext="edit" aspectratio="f"/>
              </v:line>
            </w:pict>
          </mc:Fallback>
        </mc:AlternateContent>
      </w:r>
    </w:p>
    <w:p w:rsidR="007209F8" w:rsidRDefault="007209F8">
      <w:pPr>
        <w:rPr>
          <w:rFonts w:ascii="宋体" w:eastAsia="宋体" w:hAnsi="宋体"/>
          <w:color w:val="000000" w:themeColor="text1"/>
        </w:rPr>
      </w:pPr>
    </w:p>
    <w:tbl>
      <w:tblPr>
        <w:tblW w:w="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tblGrid>
      <w:tr w:rsidR="007209F8">
        <w:tc>
          <w:tcPr>
            <w:tcW w:w="988" w:type="dxa"/>
          </w:tcPr>
          <w:p w:rsidR="007209F8" w:rsidRDefault="007209F8">
            <w:pPr>
              <w:rPr>
                <w:rFonts w:ascii="宋体" w:eastAsia="宋体" w:hAnsi="宋体"/>
                <w:color w:val="000000" w:themeColor="text1"/>
              </w:rPr>
            </w:pPr>
          </w:p>
        </w:tc>
      </w:tr>
      <w:tr w:rsidR="007209F8">
        <w:tc>
          <w:tcPr>
            <w:tcW w:w="988" w:type="dxa"/>
          </w:tcPr>
          <w:p w:rsidR="007209F8" w:rsidRDefault="007209F8">
            <w:pPr>
              <w:rPr>
                <w:rFonts w:ascii="宋体" w:eastAsia="宋体" w:hAnsi="宋体"/>
                <w:color w:val="000000" w:themeColor="text1"/>
              </w:rPr>
            </w:pPr>
          </w:p>
        </w:tc>
      </w:tr>
      <w:tr w:rsidR="007209F8">
        <w:tc>
          <w:tcPr>
            <w:tcW w:w="988" w:type="dxa"/>
          </w:tcPr>
          <w:p w:rsidR="007209F8" w:rsidRDefault="007209F8">
            <w:pPr>
              <w:rPr>
                <w:rFonts w:ascii="宋体" w:eastAsia="宋体" w:hAnsi="宋体"/>
                <w:color w:val="000000" w:themeColor="text1"/>
              </w:rPr>
            </w:pPr>
          </w:p>
        </w:tc>
      </w:tr>
      <w:tr w:rsidR="007209F8">
        <w:tc>
          <w:tcPr>
            <w:tcW w:w="988" w:type="dxa"/>
          </w:tcPr>
          <w:p w:rsidR="007209F8" w:rsidRDefault="007209F8">
            <w:pPr>
              <w:rPr>
                <w:rFonts w:ascii="宋体" w:eastAsia="宋体" w:hAnsi="宋体"/>
                <w:color w:val="000000" w:themeColor="text1"/>
              </w:rPr>
            </w:pPr>
          </w:p>
        </w:tc>
      </w:tr>
      <w:tr w:rsidR="007209F8">
        <w:tc>
          <w:tcPr>
            <w:tcW w:w="988" w:type="dxa"/>
          </w:tcPr>
          <w:p w:rsidR="007209F8" w:rsidRDefault="007209F8">
            <w:pPr>
              <w:rPr>
                <w:rFonts w:ascii="宋体" w:eastAsia="宋体" w:hAnsi="宋体"/>
                <w:color w:val="000000" w:themeColor="text1"/>
              </w:rPr>
            </w:pPr>
          </w:p>
        </w:tc>
      </w:tr>
      <w:tr w:rsidR="007209F8">
        <w:tc>
          <w:tcPr>
            <w:tcW w:w="988" w:type="dxa"/>
          </w:tcPr>
          <w:p w:rsidR="007209F8" w:rsidRDefault="007209F8">
            <w:pPr>
              <w:rPr>
                <w:rFonts w:ascii="宋体" w:eastAsia="宋体" w:hAnsi="宋体"/>
                <w:color w:val="000000" w:themeColor="text1"/>
              </w:rPr>
            </w:pPr>
          </w:p>
        </w:tc>
      </w:tr>
    </w:tbl>
    <w:p w:rsidR="007209F8" w:rsidRDefault="008125AA">
      <w:pPr>
        <w:rPr>
          <w:rFonts w:ascii="宋体" w:eastAsia="宋体" w:hAnsi="宋体"/>
          <w:color w:val="000000" w:themeColor="text1"/>
        </w:rPr>
      </w:pPr>
      <w:r>
        <w:rPr>
          <w:rFonts w:ascii="宋体" w:eastAsia="宋体" w:hAnsi="宋体"/>
          <w:color w:val="000000" w:themeColor="text1"/>
        </w:rPr>
        <w:t>test cases</w:t>
      </w:r>
    </w:p>
    <w:p w:rsidR="007209F8" w:rsidRDefault="008125AA">
      <w:pPr>
        <w:rPr>
          <w:rFonts w:ascii="宋体" w:eastAsia="宋体" w:hAnsi="宋体"/>
          <w:color w:val="000000" w:themeColor="text1"/>
        </w:rPr>
      </w:pPr>
      <w:r>
        <w:rPr>
          <w:rFonts w:ascii="宋体" w:eastAsia="宋体" w:hAnsi="宋体" w:hint="eastAsia"/>
          <w:color w:val="000000" w:themeColor="text1"/>
        </w:rPr>
        <w:t>测试接口</w:t>
      </w:r>
    </w:p>
    <w:p w:rsidR="007209F8" w:rsidRDefault="008125AA">
      <w:pPr>
        <w:pStyle w:val="ab"/>
        <w:numPr>
          <w:ilvl w:val="0"/>
          <w:numId w:val="1"/>
        </w:numPr>
        <w:ind w:firstLineChars="0"/>
        <w:rPr>
          <w:rFonts w:ascii="宋体" w:eastAsia="宋体" w:hAnsi="宋体"/>
          <w:color w:val="000000" w:themeColor="text1"/>
        </w:rPr>
      </w:pPr>
      <w:r>
        <w:rPr>
          <w:rFonts w:ascii="宋体" w:eastAsia="宋体" w:hAnsi="宋体" w:hint="eastAsia"/>
          <w:color w:val="000000" w:themeColor="text1"/>
        </w:rPr>
        <w:t>输入的实际参数与形式参数的个数是否相同</w:t>
      </w:r>
      <w:r>
        <w:rPr>
          <w:rFonts w:ascii="宋体" w:eastAsia="宋体" w:hAnsi="宋体"/>
          <w:color w:val="000000" w:themeColor="text1"/>
        </w:rPr>
        <w:t>;</w:t>
      </w:r>
    </w:p>
    <w:p w:rsidR="007209F8" w:rsidRDefault="008125AA">
      <w:pPr>
        <w:pStyle w:val="ab"/>
        <w:numPr>
          <w:ilvl w:val="0"/>
          <w:numId w:val="1"/>
        </w:numPr>
        <w:ind w:firstLineChars="0"/>
        <w:rPr>
          <w:rFonts w:ascii="宋体" w:eastAsia="宋体" w:hAnsi="宋体"/>
          <w:color w:val="000000" w:themeColor="text1"/>
        </w:rPr>
      </w:pPr>
      <w:r>
        <w:rPr>
          <w:rFonts w:ascii="宋体" w:eastAsia="宋体" w:hAnsi="宋体" w:hint="eastAsia"/>
          <w:color w:val="000000" w:themeColor="text1"/>
        </w:rPr>
        <w:t>输入的实际参数与形式参数的属性是否匹配</w:t>
      </w:r>
      <w:r>
        <w:rPr>
          <w:rFonts w:ascii="宋体" w:eastAsia="宋体" w:hAnsi="宋体"/>
          <w:color w:val="000000" w:themeColor="text1"/>
        </w:rPr>
        <w:t>;</w:t>
      </w:r>
    </w:p>
    <w:p w:rsidR="007209F8" w:rsidRDefault="008125AA">
      <w:pPr>
        <w:pStyle w:val="ab"/>
        <w:numPr>
          <w:ilvl w:val="0"/>
          <w:numId w:val="1"/>
        </w:numPr>
        <w:ind w:firstLineChars="0"/>
        <w:rPr>
          <w:rFonts w:ascii="宋体" w:eastAsia="宋体" w:hAnsi="宋体"/>
          <w:color w:val="000000" w:themeColor="text1"/>
        </w:rPr>
      </w:pPr>
      <w:r>
        <w:rPr>
          <w:rFonts w:ascii="宋体" w:eastAsia="宋体" w:hAnsi="宋体" w:hint="eastAsia"/>
          <w:color w:val="000000" w:themeColor="text1"/>
        </w:rPr>
        <w:t>输入的实际参数与形式参数的量纲是否一致</w:t>
      </w:r>
      <w:r>
        <w:rPr>
          <w:rFonts w:ascii="宋体" w:eastAsia="宋体" w:hAnsi="宋体"/>
          <w:color w:val="000000" w:themeColor="text1"/>
        </w:rPr>
        <w:t>;</w:t>
      </w:r>
    </w:p>
    <w:p w:rsidR="007209F8" w:rsidRDefault="008125AA">
      <w:pPr>
        <w:pStyle w:val="ab"/>
        <w:numPr>
          <w:ilvl w:val="0"/>
          <w:numId w:val="1"/>
        </w:numPr>
        <w:ind w:firstLineChars="0"/>
        <w:rPr>
          <w:rFonts w:ascii="宋体" w:eastAsia="宋体" w:hAnsi="宋体"/>
          <w:color w:val="000000" w:themeColor="text1"/>
        </w:rPr>
      </w:pPr>
      <w:r>
        <w:rPr>
          <w:rFonts w:ascii="宋体" w:eastAsia="宋体" w:hAnsi="宋体" w:hint="eastAsia"/>
          <w:color w:val="000000" w:themeColor="text1"/>
        </w:rPr>
        <w:t>调用其他模块时所给实际参数的个数是否与被调模块的形参个数相同</w:t>
      </w:r>
      <w:r>
        <w:rPr>
          <w:rFonts w:ascii="宋体" w:eastAsia="宋体" w:hAnsi="宋体"/>
          <w:color w:val="000000" w:themeColor="text1"/>
        </w:rPr>
        <w:t>;</w:t>
      </w:r>
    </w:p>
    <w:p w:rsidR="007209F8" w:rsidRDefault="008125AA">
      <w:pPr>
        <w:pStyle w:val="ab"/>
        <w:numPr>
          <w:ilvl w:val="0"/>
          <w:numId w:val="1"/>
        </w:numPr>
        <w:ind w:firstLineChars="0"/>
        <w:rPr>
          <w:rFonts w:ascii="宋体" w:eastAsia="宋体" w:hAnsi="宋体"/>
          <w:color w:val="000000" w:themeColor="text1"/>
        </w:rPr>
      </w:pPr>
      <w:r>
        <w:rPr>
          <w:rFonts w:ascii="宋体" w:eastAsia="宋体" w:hAnsi="宋体" w:hint="eastAsia"/>
          <w:color w:val="000000" w:themeColor="text1"/>
        </w:rPr>
        <w:t>调用其他模块时所给实际参数的属性是否与被调模块的形参属性匹配</w:t>
      </w:r>
      <w:r>
        <w:rPr>
          <w:rFonts w:ascii="宋体" w:eastAsia="宋体" w:hAnsi="宋体"/>
          <w:color w:val="000000" w:themeColor="text1"/>
        </w:rPr>
        <w:t>;</w:t>
      </w:r>
    </w:p>
    <w:p w:rsidR="007209F8" w:rsidRDefault="008125AA">
      <w:pPr>
        <w:pStyle w:val="ab"/>
        <w:numPr>
          <w:ilvl w:val="0"/>
          <w:numId w:val="1"/>
        </w:numPr>
        <w:ind w:firstLineChars="0"/>
        <w:rPr>
          <w:rFonts w:ascii="宋体" w:eastAsia="宋体" w:hAnsi="宋体"/>
          <w:color w:val="000000" w:themeColor="text1"/>
        </w:rPr>
      </w:pPr>
      <w:r>
        <w:rPr>
          <w:rFonts w:ascii="宋体" w:eastAsia="宋体" w:hAnsi="宋体" w:hint="eastAsia"/>
          <w:color w:val="000000" w:themeColor="text1"/>
        </w:rPr>
        <w:t>调用其他模块时所给实际参数的量纲是否与被调模块的形参量纲一致</w:t>
      </w:r>
      <w:r>
        <w:rPr>
          <w:rFonts w:ascii="宋体" w:eastAsia="宋体" w:hAnsi="宋体"/>
          <w:color w:val="000000" w:themeColor="text1"/>
        </w:rPr>
        <w:t>;</w:t>
      </w:r>
    </w:p>
    <w:p w:rsidR="007209F8" w:rsidRDefault="008125AA">
      <w:pPr>
        <w:pStyle w:val="ab"/>
        <w:numPr>
          <w:ilvl w:val="0"/>
          <w:numId w:val="1"/>
        </w:numPr>
        <w:ind w:firstLineChars="0"/>
        <w:rPr>
          <w:rFonts w:ascii="宋体" w:eastAsia="宋体" w:hAnsi="宋体"/>
          <w:color w:val="000000" w:themeColor="text1"/>
        </w:rPr>
      </w:pPr>
      <w:r>
        <w:rPr>
          <w:rFonts w:ascii="宋体" w:eastAsia="宋体" w:hAnsi="宋体" w:hint="eastAsia"/>
          <w:color w:val="000000" w:themeColor="text1"/>
        </w:rPr>
        <w:t>调用预定义函数时所用参数的个数、属性和次序是否正确</w:t>
      </w:r>
      <w:r>
        <w:rPr>
          <w:rFonts w:ascii="宋体" w:eastAsia="宋体" w:hAnsi="宋体"/>
          <w:color w:val="000000" w:themeColor="text1"/>
        </w:rPr>
        <w:t>;</w:t>
      </w:r>
    </w:p>
    <w:p w:rsidR="007209F8" w:rsidRDefault="008125AA">
      <w:pPr>
        <w:pStyle w:val="ab"/>
        <w:numPr>
          <w:ilvl w:val="0"/>
          <w:numId w:val="1"/>
        </w:numPr>
        <w:ind w:firstLineChars="0"/>
        <w:rPr>
          <w:rFonts w:ascii="宋体" w:eastAsia="宋体" w:hAnsi="宋体"/>
          <w:color w:val="000000" w:themeColor="text1"/>
        </w:rPr>
      </w:pPr>
      <w:r>
        <w:rPr>
          <w:rFonts w:ascii="宋体" w:eastAsia="宋体" w:hAnsi="宋体" w:hint="eastAsia"/>
          <w:color w:val="000000" w:themeColor="text1"/>
        </w:rPr>
        <w:t>是否存在与当前入口点无关的参数引用</w:t>
      </w:r>
      <w:r>
        <w:rPr>
          <w:rFonts w:ascii="宋体" w:eastAsia="宋体" w:hAnsi="宋体"/>
          <w:color w:val="000000" w:themeColor="text1"/>
        </w:rPr>
        <w:t>;</w:t>
      </w:r>
    </w:p>
    <w:p w:rsidR="007209F8" w:rsidRDefault="008125AA">
      <w:pPr>
        <w:pStyle w:val="ab"/>
        <w:numPr>
          <w:ilvl w:val="0"/>
          <w:numId w:val="1"/>
        </w:numPr>
        <w:ind w:firstLineChars="0"/>
        <w:rPr>
          <w:rFonts w:ascii="宋体" w:eastAsia="宋体" w:hAnsi="宋体"/>
          <w:color w:val="000000" w:themeColor="text1"/>
        </w:rPr>
      </w:pPr>
      <w:r>
        <w:rPr>
          <w:rFonts w:ascii="宋体" w:eastAsia="宋体" w:hAnsi="宋体" w:hint="eastAsia"/>
          <w:color w:val="000000" w:themeColor="text1"/>
        </w:rPr>
        <w:t>是否修改了只读型参数</w:t>
      </w:r>
      <w:r>
        <w:rPr>
          <w:rFonts w:ascii="宋体" w:eastAsia="宋体" w:hAnsi="宋体"/>
          <w:color w:val="000000" w:themeColor="text1"/>
        </w:rPr>
        <w:t>;</w:t>
      </w:r>
    </w:p>
    <w:p w:rsidR="007209F8" w:rsidRDefault="008125AA">
      <w:pPr>
        <w:pStyle w:val="ab"/>
        <w:numPr>
          <w:ilvl w:val="0"/>
          <w:numId w:val="1"/>
        </w:numPr>
        <w:ind w:firstLineChars="0"/>
        <w:rPr>
          <w:rFonts w:ascii="宋体" w:eastAsia="宋体" w:hAnsi="宋体"/>
          <w:color w:val="000000" w:themeColor="text1"/>
        </w:rPr>
      </w:pPr>
      <w:r>
        <w:rPr>
          <w:rFonts w:ascii="宋体" w:eastAsia="宋体" w:hAnsi="宋体"/>
          <w:color w:val="000000" w:themeColor="text1"/>
        </w:rPr>
        <w:t>对全程变量的定义各模块是否一致</w:t>
      </w:r>
      <w:r>
        <w:rPr>
          <w:rFonts w:ascii="宋体" w:eastAsia="宋体" w:hAnsi="宋体"/>
          <w:color w:val="000000" w:themeColor="text1"/>
        </w:rPr>
        <w:t>;</w:t>
      </w:r>
    </w:p>
    <w:p w:rsidR="007209F8" w:rsidRDefault="008125AA">
      <w:pPr>
        <w:pStyle w:val="ab"/>
        <w:numPr>
          <w:ilvl w:val="0"/>
          <w:numId w:val="1"/>
        </w:numPr>
        <w:ind w:firstLineChars="0"/>
        <w:rPr>
          <w:rFonts w:ascii="宋体" w:eastAsia="宋体" w:hAnsi="宋体"/>
          <w:color w:val="000000" w:themeColor="text1"/>
        </w:rPr>
      </w:pPr>
      <w:r>
        <w:rPr>
          <w:rFonts w:ascii="宋体" w:eastAsia="宋体" w:hAnsi="宋体"/>
          <w:color w:val="000000" w:themeColor="text1"/>
        </w:rPr>
        <w:t>是否把某些约束作为参数传递</w:t>
      </w:r>
    </w:p>
    <w:p w:rsidR="007209F8" w:rsidRDefault="008125AA">
      <w:pPr>
        <w:rPr>
          <w:rFonts w:ascii="宋体" w:eastAsia="宋体" w:hAnsi="宋体"/>
          <w:color w:val="000000" w:themeColor="text1"/>
        </w:rPr>
      </w:pPr>
      <w:r>
        <w:rPr>
          <w:rFonts w:ascii="宋体" w:eastAsia="宋体" w:hAnsi="宋体" w:hint="eastAsia"/>
          <w:color w:val="000000" w:themeColor="text1"/>
        </w:rPr>
        <w:t>如果模块内包括外部输入输出</w:t>
      </w:r>
      <w:r>
        <w:rPr>
          <w:rFonts w:ascii="宋体" w:eastAsia="宋体" w:hAnsi="宋体"/>
          <w:color w:val="000000" w:themeColor="text1"/>
        </w:rPr>
        <w:t>,</w:t>
      </w:r>
      <w:r>
        <w:rPr>
          <w:rFonts w:ascii="宋体" w:eastAsia="宋体" w:hAnsi="宋体"/>
          <w:color w:val="000000" w:themeColor="text1"/>
        </w:rPr>
        <w:t>还应该考虑下列</w:t>
      </w:r>
      <w:r>
        <w:rPr>
          <w:rFonts w:ascii="宋体" w:eastAsia="宋体" w:hAnsi="宋体" w:hint="eastAsia"/>
          <w:color w:val="000000" w:themeColor="text1"/>
        </w:rPr>
        <w:t>任务</w:t>
      </w:r>
      <w:r>
        <w:rPr>
          <w:rFonts w:ascii="宋体" w:eastAsia="宋体" w:hAnsi="宋体"/>
          <w:color w:val="000000" w:themeColor="text1"/>
        </w:rPr>
        <w:t>:</w:t>
      </w:r>
    </w:p>
    <w:p w:rsidR="007209F8" w:rsidRDefault="008125AA">
      <w:pPr>
        <w:pStyle w:val="ab"/>
        <w:numPr>
          <w:ilvl w:val="0"/>
          <w:numId w:val="2"/>
        </w:numPr>
        <w:ind w:firstLineChars="0"/>
        <w:rPr>
          <w:rFonts w:ascii="宋体" w:eastAsia="宋体" w:hAnsi="宋体"/>
          <w:color w:val="000000" w:themeColor="text1"/>
        </w:rPr>
      </w:pPr>
      <w:r>
        <w:rPr>
          <w:rFonts w:ascii="宋体" w:eastAsia="宋体" w:hAnsi="宋体" w:hint="eastAsia"/>
          <w:color w:val="000000" w:themeColor="text1"/>
        </w:rPr>
        <w:t>文件属性是否正确</w:t>
      </w:r>
      <w:r>
        <w:rPr>
          <w:rFonts w:ascii="宋体" w:eastAsia="宋体" w:hAnsi="宋体"/>
          <w:color w:val="000000" w:themeColor="text1"/>
        </w:rPr>
        <w:t>;</w:t>
      </w:r>
    </w:p>
    <w:p w:rsidR="007209F8" w:rsidRDefault="008125AA">
      <w:pPr>
        <w:pStyle w:val="ab"/>
        <w:numPr>
          <w:ilvl w:val="0"/>
          <w:numId w:val="2"/>
        </w:numPr>
        <w:ind w:firstLineChars="0"/>
        <w:rPr>
          <w:rFonts w:ascii="宋体" w:eastAsia="宋体" w:hAnsi="宋体"/>
          <w:color w:val="000000" w:themeColor="text1"/>
        </w:rPr>
      </w:pPr>
      <w:r>
        <w:rPr>
          <w:rFonts w:ascii="宋体" w:eastAsia="宋体" w:hAnsi="宋体"/>
          <w:color w:val="000000" w:themeColor="text1"/>
        </w:rPr>
        <w:t>OPEN/CLOSE</w:t>
      </w:r>
      <w:r>
        <w:rPr>
          <w:rFonts w:ascii="宋体" w:eastAsia="宋体" w:hAnsi="宋体"/>
          <w:color w:val="000000" w:themeColor="text1"/>
        </w:rPr>
        <w:t>语句是否正</w:t>
      </w:r>
      <w:r>
        <w:rPr>
          <w:rFonts w:ascii="宋体" w:eastAsia="宋体" w:hAnsi="宋体"/>
          <w:color w:val="000000" w:themeColor="text1"/>
        </w:rPr>
        <w:t>确</w:t>
      </w:r>
      <w:r>
        <w:rPr>
          <w:rFonts w:ascii="宋体" w:eastAsia="宋体" w:hAnsi="宋体"/>
          <w:color w:val="000000" w:themeColor="text1"/>
        </w:rPr>
        <w:t>;</w:t>
      </w:r>
    </w:p>
    <w:p w:rsidR="007209F8" w:rsidRDefault="008125AA">
      <w:pPr>
        <w:pStyle w:val="ab"/>
        <w:numPr>
          <w:ilvl w:val="0"/>
          <w:numId w:val="2"/>
        </w:numPr>
        <w:ind w:firstLineChars="0"/>
        <w:rPr>
          <w:rFonts w:ascii="宋体" w:eastAsia="宋体" w:hAnsi="宋体"/>
          <w:color w:val="000000" w:themeColor="text1"/>
        </w:rPr>
      </w:pPr>
      <w:r>
        <w:rPr>
          <w:rFonts w:ascii="宋体" w:eastAsia="宋体" w:hAnsi="宋体" w:hint="eastAsia"/>
          <w:color w:val="000000" w:themeColor="text1"/>
        </w:rPr>
        <w:t>格式说明与输入输出语句是否匹配</w:t>
      </w:r>
      <w:r>
        <w:rPr>
          <w:rFonts w:ascii="宋体" w:eastAsia="宋体" w:hAnsi="宋体"/>
          <w:color w:val="000000" w:themeColor="text1"/>
        </w:rPr>
        <w:t>;</w:t>
      </w:r>
    </w:p>
    <w:p w:rsidR="007209F8" w:rsidRDefault="008125AA">
      <w:pPr>
        <w:pStyle w:val="ab"/>
        <w:numPr>
          <w:ilvl w:val="0"/>
          <w:numId w:val="2"/>
        </w:numPr>
        <w:ind w:firstLineChars="0"/>
        <w:rPr>
          <w:rFonts w:ascii="宋体" w:eastAsia="宋体" w:hAnsi="宋体"/>
          <w:color w:val="000000" w:themeColor="text1"/>
        </w:rPr>
      </w:pPr>
      <w:r>
        <w:rPr>
          <w:rFonts w:ascii="宋体" w:eastAsia="宋体" w:hAnsi="宋体" w:hint="eastAsia"/>
          <w:color w:val="000000" w:themeColor="text1"/>
        </w:rPr>
        <w:t>缓冲区大小与记录长度是否匹配</w:t>
      </w:r>
      <w:r>
        <w:rPr>
          <w:rFonts w:ascii="宋体" w:eastAsia="宋体" w:hAnsi="宋体"/>
          <w:color w:val="000000" w:themeColor="text1"/>
        </w:rPr>
        <w:t>;</w:t>
      </w:r>
    </w:p>
    <w:p w:rsidR="007209F8" w:rsidRDefault="008125AA">
      <w:pPr>
        <w:pStyle w:val="ab"/>
        <w:numPr>
          <w:ilvl w:val="0"/>
          <w:numId w:val="2"/>
        </w:numPr>
        <w:ind w:firstLineChars="0"/>
        <w:rPr>
          <w:rFonts w:ascii="宋体" w:eastAsia="宋体" w:hAnsi="宋体"/>
          <w:color w:val="000000" w:themeColor="text1"/>
        </w:rPr>
      </w:pPr>
      <w:r>
        <w:rPr>
          <w:rFonts w:ascii="宋体" w:eastAsia="宋体" w:hAnsi="宋体" w:hint="eastAsia"/>
          <w:color w:val="000000" w:themeColor="text1"/>
        </w:rPr>
        <w:t>文件使用前是否已经打开</w:t>
      </w:r>
      <w:r>
        <w:rPr>
          <w:rFonts w:ascii="宋体" w:eastAsia="宋体" w:hAnsi="宋体"/>
          <w:color w:val="000000" w:themeColor="text1"/>
        </w:rPr>
        <w:t>;</w:t>
      </w:r>
    </w:p>
    <w:p w:rsidR="007209F8" w:rsidRDefault="008125AA">
      <w:pPr>
        <w:pStyle w:val="ab"/>
        <w:numPr>
          <w:ilvl w:val="0"/>
          <w:numId w:val="2"/>
        </w:numPr>
        <w:ind w:firstLineChars="0"/>
        <w:rPr>
          <w:rFonts w:ascii="宋体" w:eastAsia="宋体" w:hAnsi="宋体"/>
          <w:color w:val="000000" w:themeColor="text1"/>
        </w:rPr>
      </w:pPr>
      <w:r>
        <w:rPr>
          <w:rFonts w:ascii="宋体" w:eastAsia="宋体" w:hAnsi="宋体" w:hint="eastAsia"/>
          <w:color w:val="000000" w:themeColor="text1"/>
        </w:rPr>
        <w:t>是否处理了文件尾</w:t>
      </w:r>
      <w:r>
        <w:rPr>
          <w:rFonts w:ascii="宋体" w:eastAsia="宋体" w:hAnsi="宋体"/>
          <w:color w:val="000000" w:themeColor="text1"/>
        </w:rPr>
        <w:t>;</w:t>
      </w:r>
    </w:p>
    <w:p w:rsidR="007209F8" w:rsidRDefault="008125AA">
      <w:pPr>
        <w:pStyle w:val="ab"/>
        <w:numPr>
          <w:ilvl w:val="0"/>
          <w:numId w:val="2"/>
        </w:numPr>
        <w:ind w:firstLineChars="0"/>
        <w:rPr>
          <w:rFonts w:ascii="宋体" w:eastAsia="宋体" w:hAnsi="宋体"/>
          <w:color w:val="000000" w:themeColor="text1"/>
        </w:rPr>
      </w:pPr>
      <w:r>
        <w:rPr>
          <w:rFonts w:ascii="宋体" w:eastAsia="宋体" w:hAnsi="宋体" w:hint="eastAsia"/>
          <w:color w:val="000000" w:themeColor="text1"/>
        </w:rPr>
        <w:t>是否处理了输入</w:t>
      </w:r>
      <w:r>
        <w:rPr>
          <w:rFonts w:ascii="宋体" w:eastAsia="宋体" w:hAnsi="宋体"/>
          <w:color w:val="000000" w:themeColor="text1"/>
        </w:rPr>
        <w:t>/</w:t>
      </w:r>
      <w:r>
        <w:rPr>
          <w:rFonts w:ascii="宋体" w:eastAsia="宋体" w:hAnsi="宋体"/>
          <w:color w:val="000000" w:themeColor="text1"/>
        </w:rPr>
        <w:t>输出错误</w:t>
      </w:r>
      <w:r>
        <w:rPr>
          <w:rFonts w:ascii="宋体" w:eastAsia="宋体" w:hAnsi="宋体"/>
          <w:color w:val="000000" w:themeColor="text1"/>
        </w:rPr>
        <w:t>;</w:t>
      </w:r>
    </w:p>
    <w:p w:rsidR="007209F8" w:rsidRDefault="008125AA">
      <w:pPr>
        <w:pStyle w:val="ab"/>
        <w:numPr>
          <w:ilvl w:val="0"/>
          <w:numId w:val="2"/>
        </w:numPr>
        <w:ind w:firstLineChars="0"/>
        <w:rPr>
          <w:rFonts w:ascii="宋体" w:eastAsia="宋体" w:hAnsi="宋体"/>
          <w:color w:val="000000" w:themeColor="text1"/>
        </w:rPr>
      </w:pPr>
      <w:r>
        <w:rPr>
          <w:rFonts w:ascii="宋体" w:eastAsia="宋体" w:hAnsi="宋体" w:hint="eastAsia"/>
          <w:color w:val="000000" w:themeColor="text1"/>
        </w:rPr>
        <w:t>输出信息中是否有文字性的错误</w:t>
      </w:r>
    </w:p>
    <w:p w:rsidR="007209F8" w:rsidRDefault="008125AA">
      <w:pPr>
        <w:rPr>
          <w:rFonts w:ascii="宋体" w:eastAsia="宋体" w:hAnsi="宋体"/>
          <w:color w:val="000000" w:themeColor="text1"/>
        </w:rPr>
      </w:pPr>
      <w:r>
        <w:rPr>
          <w:rFonts w:ascii="宋体" w:eastAsia="宋体" w:hAnsi="宋体" w:hint="eastAsia"/>
          <w:color w:val="000000" w:themeColor="text1"/>
        </w:rPr>
        <w:t>局部数据结构往往是错误的根源</w:t>
      </w:r>
      <w:r>
        <w:rPr>
          <w:rFonts w:ascii="宋体" w:eastAsia="宋体" w:hAnsi="宋体"/>
          <w:color w:val="000000" w:themeColor="text1"/>
        </w:rPr>
        <w:t>,</w:t>
      </w:r>
      <w:r>
        <w:rPr>
          <w:rFonts w:ascii="宋体" w:eastAsia="宋体" w:hAnsi="宋体"/>
          <w:color w:val="000000" w:themeColor="text1"/>
        </w:rPr>
        <w:t>应仔细设计测试用例</w:t>
      </w:r>
      <w:r>
        <w:rPr>
          <w:rFonts w:ascii="宋体" w:eastAsia="宋体" w:hAnsi="宋体"/>
          <w:color w:val="000000" w:themeColor="text1"/>
        </w:rPr>
        <w:t>,</w:t>
      </w:r>
      <w:r>
        <w:rPr>
          <w:rFonts w:ascii="宋体" w:eastAsia="宋体" w:hAnsi="宋体"/>
          <w:color w:val="000000" w:themeColor="text1"/>
        </w:rPr>
        <w:t>力求发现下面几类错误</w:t>
      </w:r>
      <w:r>
        <w:rPr>
          <w:rFonts w:ascii="宋体" w:eastAsia="宋体" w:hAnsi="宋体"/>
          <w:color w:val="000000" w:themeColor="text1"/>
        </w:rPr>
        <w:t>:</w:t>
      </w:r>
    </w:p>
    <w:p w:rsidR="007209F8" w:rsidRDefault="008125AA">
      <w:pPr>
        <w:pStyle w:val="ab"/>
        <w:numPr>
          <w:ilvl w:val="0"/>
          <w:numId w:val="3"/>
        </w:numPr>
        <w:ind w:firstLineChars="0"/>
        <w:rPr>
          <w:rFonts w:ascii="宋体" w:eastAsia="宋体" w:hAnsi="宋体"/>
          <w:color w:val="000000" w:themeColor="text1"/>
        </w:rPr>
      </w:pPr>
      <w:r>
        <w:rPr>
          <w:rFonts w:ascii="宋体" w:eastAsia="宋体" w:hAnsi="宋体" w:hint="eastAsia"/>
          <w:color w:val="000000" w:themeColor="text1"/>
        </w:rPr>
        <w:t>不合适或不相容的类型说明</w:t>
      </w:r>
      <w:r>
        <w:rPr>
          <w:rFonts w:ascii="宋体" w:eastAsia="宋体" w:hAnsi="宋体"/>
          <w:color w:val="000000" w:themeColor="text1"/>
        </w:rPr>
        <w:t>;</w:t>
      </w:r>
    </w:p>
    <w:p w:rsidR="007209F8" w:rsidRDefault="008125AA">
      <w:pPr>
        <w:pStyle w:val="ab"/>
        <w:numPr>
          <w:ilvl w:val="0"/>
          <w:numId w:val="3"/>
        </w:numPr>
        <w:ind w:firstLineChars="0"/>
        <w:rPr>
          <w:rFonts w:ascii="宋体" w:eastAsia="宋体" w:hAnsi="宋体"/>
          <w:color w:val="000000" w:themeColor="text1"/>
        </w:rPr>
      </w:pPr>
      <w:r>
        <w:rPr>
          <w:rFonts w:ascii="宋体" w:eastAsia="宋体" w:hAnsi="宋体" w:hint="eastAsia"/>
          <w:color w:val="000000" w:themeColor="text1"/>
        </w:rPr>
        <w:t>变量无初值</w:t>
      </w:r>
      <w:r>
        <w:rPr>
          <w:rFonts w:ascii="宋体" w:eastAsia="宋体" w:hAnsi="宋体"/>
          <w:color w:val="000000" w:themeColor="text1"/>
        </w:rPr>
        <w:t>;</w:t>
      </w:r>
    </w:p>
    <w:p w:rsidR="007209F8" w:rsidRDefault="008125AA">
      <w:pPr>
        <w:pStyle w:val="ab"/>
        <w:numPr>
          <w:ilvl w:val="0"/>
          <w:numId w:val="3"/>
        </w:numPr>
        <w:ind w:firstLineChars="0"/>
        <w:rPr>
          <w:rFonts w:ascii="宋体" w:eastAsia="宋体" w:hAnsi="宋体"/>
          <w:color w:val="000000" w:themeColor="text1"/>
        </w:rPr>
      </w:pPr>
      <w:r>
        <w:rPr>
          <w:rFonts w:ascii="宋体" w:eastAsia="宋体" w:hAnsi="宋体" w:hint="eastAsia"/>
          <w:color w:val="000000" w:themeColor="text1"/>
        </w:rPr>
        <w:t>变量初始化或省缺值有错</w:t>
      </w:r>
      <w:r>
        <w:rPr>
          <w:rFonts w:ascii="宋体" w:eastAsia="宋体" w:hAnsi="宋体"/>
          <w:color w:val="000000" w:themeColor="text1"/>
        </w:rPr>
        <w:t>;</w:t>
      </w:r>
    </w:p>
    <w:p w:rsidR="007209F8" w:rsidRDefault="008125AA">
      <w:pPr>
        <w:pStyle w:val="ab"/>
        <w:numPr>
          <w:ilvl w:val="0"/>
          <w:numId w:val="3"/>
        </w:numPr>
        <w:ind w:firstLineChars="0"/>
        <w:rPr>
          <w:rFonts w:ascii="宋体" w:eastAsia="宋体" w:hAnsi="宋体"/>
          <w:color w:val="000000" w:themeColor="text1"/>
        </w:rPr>
      </w:pPr>
      <w:r>
        <w:rPr>
          <w:rFonts w:ascii="宋体" w:eastAsia="宋体" w:hAnsi="宋体" w:hint="eastAsia"/>
          <w:color w:val="000000" w:themeColor="text1"/>
        </w:rPr>
        <w:t>不正确的变量名</w:t>
      </w:r>
      <w:r>
        <w:rPr>
          <w:rFonts w:ascii="宋体" w:eastAsia="宋体" w:hAnsi="宋体"/>
          <w:color w:val="000000" w:themeColor="text1"/>
        </w:rPr>
        <w:t>(</w:t>
      </w:r>
      <w:proofErr w:type="gramStart"/>
      <w:r>
        <w:rPr>
          <w:rFonts w:ascii="宋体" w:eastAsia="宋体" w:hAnsi="宋体"/>
          <w:color w:val="000000" w:themeColor="text1"/>
        </w:rPr>
        <w:t>拚</w:t>
      </w:r>
      <w:proofErr w:type="gramEnd"/>
      <w:r>
        <w:rPr>
          <w:rFonts w:ascii="宋体" w:eastAsia="宋体" w:hAnsi="宋体"/>
          <w:color w:val="000000" w:themeColor="text1"/>
        </w:rPr>
        <w:t>错或不正确地截断</w:t>
      </w:r>
      <w:r>
        <w:rPr>
          <w:rFonts w:ascii="宋体" w:eastAsia="宋体" w:hAnsi="宋体"/>
          <w:color w:val="000000" w:themeColor="text1"/>
        </w:rPr>
        <w:t>);</w:t>
      </w:r>
    </w:p>
    <w:p w:rsidR="007209F8" w:rsidRDefault="008125AA">
      <w:pPr>
        <w:pStyle w:val="ab"/>
        <w:numPr>
          <w:ilvl w:val="0"/>
          <w:numId w:val="3"/>
        </w:numPr>
        <w:ind w:firstLineChars="0"/>
        <w:rPr>
          <w:rFonts w:ascii="宋体" w:eastAsia="宋体" w:hAnsi="宋体"/>
          <w:color w:val="000000" w:themeColor="text1"/>
        </w:rPr>
      </w:pPr>
      <w:r>
        <w:rPr>
          <w:rFonts w:ascii="宋体" w:eastAsia="宋体" w:hAnsi="宋体" w:hint="eastAsia"/>
          <w:color w:val="000000" w:themeColor="text1"/>
        </w:rPr>
        <w:t>出现上溢、下溢和地址异常</w:t>
      </w:r>
    </w:p>
    <w:p w:rsidR="007209F8" w:rsidRDefault="008125AA">
      <w:pPr>
        <w:pStyle w:val="ab"/>
        <w:numPr>
          <w:ilvl w:val="0"/>
          <w:numId w:val="3"/>
        </w:numPr>
        <w:ind w:firstLineChars="0"/>
        <w:rPr>
          <w:rFonts w:ascii="宋体" w:eastAsia="宋体" w:hAnsi="宋体"/>
          <w:color w:val="000000" w:themeColor="text1"/>
        </w:rPr>
      </w:pPr>
      <w:r>
        <w:rPr>
          <w:rFonts w:ascii="宋体" w:eastAsia="宋体" w:hAnsi="宋体" w:hint="eastAsia"/>
          <w:color w:val="000000" w:themeColor="text1"/>
        </w:rPr>
        <w:t>在模块中应对每一条独立执行路径进行测试</w:t>
      </w:r>
      <w:r>
        <w:rPr>
          <w:rFonts w:ascii="宋体" w:eastAsia="宋体" w:hAnsi="宋体"/>
          <w:color w:val="000000" w:themeColor="text1"/>
        </w:rPr>
        <w:t>,</w:t>
      </w:r>
      <w:r>
        <w:rPr>
          <w:rFonts w:ascii="宋体" w:eastAsia="宋体" w:hAnsi="宋体"/>
          <w:color w:val="000000" w:themeColor="text1"/>
        </w:rPr>
        <w:t>单元测试的基本任务是保证模块中每条语句至少执行一次</w:t>
      </w:r>
    </w:p>
    <w:p w:rsidR="007209F8" w:rsidRDefault="008125AA">
      <w:pPr>
        <w:pStyle w:val="ab"/>
        <w:numPr>
          <w:ilvl w:val="0"/>
          <w:numId w:val="3"/>
        </w:numPr>
        <w:ind w:firstLineChars="0"/>
        <w:rPr>
          <w:rFonts w:ascii="宋体" w:eastAsia="宋体" w:hAnsi="宋体"/>
          <w:color w:val="000000" w:themeColor="text1"/>
        </w:rPr>
      </w:pPr>
      <w:r>
        <w:rPr>
          <w:rFonts w:ascii="宋体" w:eastAsia="宋体" w:hAnsi="宋体" w:hint="eastAsia"/>
          <w:color w:val="000000" w:themeColor="text1"/>
        </w:rPr>
        <w:t>此时设计测试用例是为了发现因错误计算、不正确的比较和不适当的控制流造成的错误。</w:t>
      </w:r>
    </w:p>
    <w:p w:rsidR="007209F8" w:rsidRDefault="008125AA">
      <w:pPr>
        <w:pStyle w:val="ab"/>
        <w:numPr>
          <w:ilvl w:val="0"/>
          <w:numId w:val="3"/>
        </w:numPr>
        <w:ind w:firstLineChars="0"/>
        <w:rPr>
          <w:rFonts w:ascii="宋体" w:eastAsia="宋体" w:hAnsi="宋体"/>
          <w:color w:val="000000" w:themeColor="text1"/>
        </w:rPr>
      </w:pPr>
      <w:r>
        <w:rPr>
          <w:rFonts w:ascii="宋体" w:eastAsia="宋体" w:hAnsi="宋体" w:hint="eastAsia"/>
          <w:color w:val="000000" w:themeColor="text1"/>
        </w:rPr>
        <w:t>此时基本路径测试和循环测试是最常用且最有效的测试技术。</w:t>
      </w:r>
    </w:p>
    <w:p w:rsidR="007209F8" w:rsidRDefault="008125AA">
      <w:pPr>
        <w:rPr>
          <w:rFonts w:ascii="宋体" w:eastAsia="宋体" w:hAnsi="宋体"/>
          <w:color w:val="000000" w:themeColor="text1"/>
        </w:rPr>
      </w:pPr>
      <w:r>
        <w:rPr>
          <w:rFonts w:ascii="宋体" w:eastAsia="宋体" w:hAnsi="宋体" w:hint="eastAsia"/>
          <w:color w:val="000000" w:themeColor="text1"/>
        </w:rPr>
        <w:t>计算中常见的错误包括</w:t>
      </w:r>
      <w:r>
        <w:rPr>
          <w:rFonts w:ascii="宋体" w:eastAsia="宋体" w:hAnsi="宋体"/>
          <w:color w:val="000000" w:themeColor="text1"/>
        </w:rPr>
        <w:t>:</w:t>
      </w:r>
    </w:p>
    <w:p w:rsidR="007209F8" w:rsidRDefault="008125AA">
      <w:pPr>
        <w:pStyle w:val="ab"/>
        <w:numPr>
          <w:ilvl w:val="0"/>
          <w:numId w:val="4"/>
        </w:numPr>
        <w:ind w:firstLineChars="0"/>
        <w:rPr>
          <w:rFonts w:ascii="宋体" w:eastAsia="宋体" w:hAnsi="宋体"/>
          <w:color w:val="000000" w:themeColor="text1"/>
        </w:rPr>
      </w:pPr>
      <w:r>
        <w:rPr>
          <w:rFonts w:ascii="宋体" w:eastAsia="宋体" w:hAnsi="宋体" w:hint="eastAsia"/>
          <w:color w:val="000000" w:themeColor="text1"/>
        </w:rPr>
        <w:t>误解或用错了算符优先级</w:t>
      </w:r>
      <w:r>
        <w:rPr>
          <w:rFonts w:ascii="宋体" w:eastAsia="宋体" w:hAnsi="宋体"/>
          <w:color w:val="000000" w:themeColor="text1"/>
        </w:rPr>
        <w:t>;</w:t>
      </w:r>
    </w:p>
    <w:p w:rsidR="007209F8" w:rsidRDefault="008125AA">
      <w:pPr>
        <w:pStyle w:val="ab"/>
        <w:numPr>
          <w:ilvl w:val="0"/>
          <w:numId w:val="4"/>
        </w:numPr>
        <w:ind w:firstLineChars="0"/>
        <w:rPr>
          <w:rFonts w:ascii="宋体" w:eastAsia="宋体" w:hAnsi="宋体"/>
          <w:color w:val="000000" w:themeColor="text1"/>
        </w:rPr>
      </w:pPr>
      <w:r>
        <w:rPr>
          <w:rFonts w:ascii="宋体" w:eastAsia="宋体" w:hAnsi="宋体" w:hint="eastAsia"/>
          <w:color w:val="000000" w:themeColor="text1"/>
        </w:rPr>
        <w:t>混合类型运算</w:t>
      </w:r>
      <w:r>
        <w:rPr>
          <w:rFonts w:ascii="宋体" w:eastAsia="宋体" w:hAnsi="宋体"/>
          <w:color w:val="000000" w:themeColor="text1"/>
        </w:rPr>
        <w:t>;</w:t>
      </w:r>
    </w:p>
    <w:p w:rsidR="007209F8" w:rsidRDefault="008125AA">
      <w:pPr>
        <w:pStyle w:val="ab"/>
        <w:numPr>
          <w:ilvl w:val="0"/>
          <w:numId w:val="4"/>
        </w:numPr>
        <w:ind w:firstLineChars="0"/>
        <w:rPr>
          <w:rFonts w:ascii="宋体" w:eastAsia="宋体" w:hAnsi="宋体"/>
          <w:color w:val="000000" w:themeColor="text1"/>
        </w:rPr>
      </w:pPr>
      <w:r>
        <w:rPr>
          <w:rFonts w:ascii="宋体" w:eastAsia="宋体" w:hAnsi="宋体" w:hint="eastAsia"/>
          <w:color w:val="000000" w:themeColor="text1"/>
        </w:rPr>
        <w:t>变量初值错</w:t>
      </w:r>
      <w:r>
        <w:rPr>
          <w:rFonts w:ascii="宋体" w:eastAsia="宋体" w:hAnsi="宋体"/>
          <w:color w:val="000000" w:themeColor="text1"/>
        </w:rPr>
        <w:t>;</w:t>
      </w:r>
    </w:p>
    <w:p w:rsidR="007209F8" w:rsidRDefault="008125AA">
      <w:pPr>
        <w:pStyle w:val="ab"/>
        <w:numPr>
          <w:ilvl w:val="0"/>
          <w:numId w:val="4"/>
        </w:numPr>
        <w:ind w:firstLineChars="0"/>
        <w:rPr>
          <w:rFonts w:ascii="宋体" w:eastAsia="宋体" w:hAnsi="宋体"/>
          <w:color w:val="000000" w:themeColor="text1"/>
        </w:rPr>
      </w:pPr>
      <w:r>
        <w:rPr>
          <w:rFonts w:ascii="宋体" w:eastAsia="宋体" w:hAnsi="宋体" w:hint="eastAsia"/>
          <w:color w:val="000000" w:themeColor="text1"/>
        </w:rPr>
        <w:t>精度不够</w:t>
      </w:r>
      <w:r>
        <w:rPr>
          <w:rFonts w:ascii="宋体" w:eastAsia="宋体" w:hAnsi="宋体"/>
          <w:color w:val="000000" w:themeColor="text1"/>
        </w:rPr>
        <w:t>;</w:t>
      </w:r>
    </w:p>
    <w:p w:rsidR="007209F8" w:rsidRDefault="008125AA">
      <w:pPr>
        <w:pStyle w:val="ab"/>
        <w:numPr>
          <w:ilvl w:val="0"/>
          <w:numId w:val="4"/>
        </w:numPr>
        <w:ind w:firstLineChars="0"/>
        <w:rPr>
          <w:rFonts w:ascii="宋体" w:eastAsia="宋体" w:hAnsi="宋体"/>
          <w:color w:val="000000" w:themeColor="text1"/>
        </w:rPr>
      </w:pPr>
      <w:r>
        <w:rPr>
          <w:rFonts w:ascii="宋体" w:eastAsia="宋体" w:hAnsi="宋体" w:hint="eastAsia"/>
          <w:color w:val="000000" w:themeColor="text1"/>
        </w:rPr>
        <w:lastRenderedPageBreak/>
        <w:t>表达式符号错。</w:t>
      </w:r>
    </w:p>
    <w:p w:rsidR="007209F8" w:rsidRDefault="008125AA">
      <w:pPr>
        <w:rPr>
          <w:rFonts w:ascii="宋体" w:eastAsia="宋体" w:hAnsi="宋体"/>
          <w:color w:val="000000" w:themeColor="text1"/>
        </w:rPr>
      </w:pPr>
      <w:r>
        <w:rPr>
          <w:rFonts w:ascii="宋体" w:eastAsia="宋体" w:hAnsi="宋体" w:hint="eastAsia"/>
          <w:color w:val="000000" w:themeColor="text1"/>
        </w:rPr>
        <w:t>比较判断与控制流常常紧密相关</w:t>
      </w:r>
      <w:r>
        <w:rPr>
          <w:rFonts w:ascii="宋体" w:eastAsia="宋体" w:hAnsi="宋体"/>
          <w:color w:val="000000" w:themeColor="text1"/>
        </w:rPr>
        <w:t>,</w:t>
      </w:r>
      <w:r>
        <w:rPr>
          <w:rFonts w:ascii="宋体" w:eastAsia="宋体" w:hAnsi="宋体"/>
          <w:color w:val="000000" w:themeColor="text1"/>
        </w:rPr>
        <w:t>测试用例还应致力于发现下列错误</w:t>
      </w:r>
      <w:r>
        <w:rPr>
          <w:rFonts w:ascii="宋体" w:eastAsia="宋体" w:hAnsi="宋体"/>
          <w:color w:val="000000" w:themeColor="text1"/>
        </w:rPr>
        <w:t>:</w:t>
      </w:r>
    </w:p>
    <w:p w:rsidR="007209F8" w:rsidRDefault="008125AA">
      <w:pPr>
        <w:pStyle w:val="ab"/>
        <w:numPr>
          <w:ilvl w:val="0"/>
          <w:numId w:val="5"/>
        </w:numPr>
        <w:ind w:firstLineChars="0"/>
        <w:rPr>
          <w:rFonts w:ascii="宋体" w:eastAsia="宋体" w:hAnsi="宋体"/>
          <w:color w:val="000000" w:themeColor="text1"/>
        </w:rPr>
      </w:pPr>
      <w:r>
        <w:rPr>
          <w:rFonts w:ascii="宋体" w:eastAsia="宋体" w:hAnsi="宋体" w:hint="eastAsia"/>
          <w:color w:val="000000" w:themeColor="text1"/>
        </w:rPr>
        <w:t>不同数据类型的对象之间进行比较</w:t>
      </w:r>
      <w:r>
        <w:rPr>
          <w:rFonts w:ascii="宋体" w:eastAsia="宋体" w:hAnsi="宋体"/>
          <w:color w:val="000000" w:themeColor="text1"/>
        </w:rPr>
        <w:t>;</w:t>
      </w:r>
    </w:p>
    <w:p w:rsidR="007209F8" w:rsidRDefault="008125AA">
      <w:pPr>
        <w:pStyle w:val="ab"/>
        <w:numPr>
          <w:ilvl w:val="0"/>
          <w:numId w:val="5"/>
        </w:numPr>
        <w:ind w:firstLineChars="0"/>
        <w:rPr>
          <w:rFonts w:ascii="宋体" w:eastAsia="宋体" w:hAnsi="宋体"/>
          <w:color w:val="000000" w:themeColor="text1"/>
        </w:rPr>
      </w:pPr>
      <w:r>
        <w:rPr>
          <w:rFonts w:ascii="宋体" w:eastAsia="宋体" w:hAnsi="宋体" w:hint="eastAsia"/>
          <w:color w:val="000000" w:themeColor="text1"/>
        </w:rPr>
        <w:t>错误地使用逻辑运算符或优先级</w:t>
      </w:r>
      <w:r>
        <w:rPr>
          <w:rFonts w:ascii="宋体" w:eastAsia="宋体" w:hAnsi="宋体"/>
          <w:color w:val="000000" w:themeColor="text1"/>
        </w:rPr>
        <w:t>;</w:t>
      </w:r>
    </w:p>
    <w:p w:rsidR="007209F8" w:rsidRDefault="008125AA">
      <w:pPr>
        <w:pStyle w:val="ab"/>
        <w:numPr>
          <w:ilvl w:val="0"/>
          <w:numId w:val="5"/>
        </w:numPr>
        <w:ind w:firstLineChars="0"/>
        <w:rPr>
          <w:rFonts w:ascii="宋体" w:eastAsia="宋体" w:hAnsi="宋体"/>
          <w:color w:val="000000" w:themeColor="text1"/>
        </w:rPr>
      </w:pPr>
      <w:r>
        <w:rPr>
          <w:rFonts w:ascii="宋体" w:eastAsia="宋体" w:hAnsi="宋体" w:hint="eastAsia"/>
          <w:color w:val="000000" w:themeColor="text1"/>
        </w:rPr>
        <w:t>因计算机表示的局限性，期望理论上相等而实际上不相等的两个量相等</w:t>
      </w:r>
      <w:r>
        <w:rPr>
          <w:rFonts w:ascii="宋体" w:eastAsia="宋体" w:hAnsi="宋体"/>
          <w:color w:val="000000" w:themeColor="text1"/>
        </w:rPr>
        <w:t>;</w:t>
      </w:r>
    </w:p>
    <w:p w:rsidR="007209F8" w:rsidRDefault="008125AA">
      <w:pPr>
        <w:pStyle w:val="ab"/>
        <w:numPr>
          <w:ilvl w:val="0"/>
          <w:numId w:val="5"/>
        </w:numPr>
        <w:ind w:firstLineChars="0"/>
        <w:rPr>
          <w:rFonts w:ascii="宋体" w:eastAsia="宋体" w:hAnsi="宋体"/>
          <w:color w:val="000000" w:themeColor="text1"/>
        </w:rPr>
      </w:pPr>
      <w:r>
        <w:rPr>
          <w:rFonts w:ascii="宋体" w:eastAsia="宋体" w:hAnsi="宋体" w:hint="eastAsia"/>
          <w:color w:val="000000" w:themeColor="text1"/>
        </w:rPr>
        <w:t>比较运算或变量出错</w:t>
      </w:r>
      <w:r>
        <w:rPr>
          <w:rFonts w:ascii="宋体" w:eastAsia="宋体" w:hAnsi="宋体"/>
          <w:color w:val="000000" w:themeColor="text1"/>
        </w:rPr>
        <w:t>;</w:t>
      </w:r>
    </w:p>
    <w:p w:rsidR="007209F8" w:rsidRDefault="008125AA">
      <w:pPr>
        <w:pStyle w:val="ab"/>
        <w:numPr>
          <w:ilvl w:val="0"/>
          <w:numId w:val="5"/>
        </w:numPr>
        <w:ind w:firstLineChars="0"/>
        <w:rPr>
          <w:rFonts w:ascii="宋体" w:eastAsia="宋体" w:hAnsi="宋体"/>
          <w:color w:val="000000" w:themeColor="text1"/>
        </w:rPr>
      </w:pPr>
      <w:r>
        <w:rPr>
          <w:rFonts w:ascii="宋体" w:eastAsia="宋体" w:hAnsi="宋体" w:hint="eastAsia"/>
          <w:color w:val="000000" w:themeColor="text1"/>
        </w:rPr>
        <w:t>循环终止条件不合适或不可能出现</w:t>
      </w:r>
      <w:r>
        <w:rPr>
          <w:rFonts w:ascii="宋体" w:eastAsia="宋体" w:hAnsi="宋体"/>
          <w:color w:val="000000" w:themeColor="text1"/>
        </w:rPr>
        <w:t>;</w:t>
      </w:r>
    </w:p>
    <w:p w:rsidR="007209F8" w:rsidRDefault="008125AA">
      <w:pPr>
        <w:pStyle w:val="ab"/>
        <w:numPr>
          <w:ilvl w:val="0"/>
          <w:numId w:val="5"/>
        </w:numPr>
        <w:ind w:firstLineChars="0"/>
        <w:rPr>
          <w:rFonts w:ascii="宋体" w:eastAsia="宋体" w:hAnsi="宋体"/>
          <w:color w:val="000000" w:themeColor="text1"/>
        </w:rPr>
      </w:pPr>
      <w:r>
        <w:rPr>
          <w:rFonts w:ascii="宋体" w:eastAsia="宋体" w:hAnsi="宋体" w:hint="eastAsia"/>
          <w:color w:val="000000" w:themeColor="text1"/>
        </w:rPr>
        <w:t>迭代发散时不能退出</w:t>
      </w:r>
      <w:r>
        <w:rPr>
          <w:rFonts w:ascii="宋体" w:eastAsia="宋体" w:hAnsi="宋体"/>
          <w:color w:val="000000" w:themeColor="text1"/>
        </w:rPr>
        <w:t>;</w:t>
      </w:r>
    </w:p>
    <w:p w:rsidR="007209F8" w:rsidRDefault="008125AA">
      <w:pPr>
        <w:pStyle w:val="ab"/>
        <w:numPr>
          <w:ilvl w:val="0"/>
          <w:numId w:val="5"/>
        </w:numPr>
        <w:ind w:firstLineChars="0"/>
        <w:rPr>
          <w:rFonts w:ascii="宋体" w:eastAsia="宋体" w:hAnsi="宋体"/>
          <w:color w:val="000000" w:themeColor="text1"/>
        </w:rPr>
      </w:pPr>
      <w:r>
        <w:rPr>
          <w:rFonts w:ascii="宋体" w:eastAsia="宋体" w:hAnsi="宋体" w:hint="eastAsia"/>
          <w:color w:val="000000" w:themeColor="text1"/>
        </w:rPr>
        <w:t>错误地修改了循环变量。</w:t>
      </w:r>
    </w:p>
    <w:p w:rsidR="007209F8" w:rsidRDefault="008125AA">
      <w:pPr>
        <w:rPr>
          <w:rFonts w:ascii="宋体" w:eastAsia="宋体" w:hAnsi="宋体"/>
          <w:color w:val="000000" w:themeColor="text1"/>
        </w:rPr>
      </w:pPr>
      <w:r>
        <w:rPr>
          <w:rFonts w:ascii="宋体" w:eastAsia="宋体" w:hAnsi="宋体" w:hint="eastAsia"/>
          <w:color w:val="000000" w:themeColor="text1"/>
        </w:rPr>
        <w:t>一个好的设计应能预见各种出错条件</w:t>
      </w:r>
      <w:r>
        <w:rPr>
          <w:rFonts w:ascii="宋体" w:eastAsia="宋体" w:hAnsi="宋体"/>
          <w:color w:val="000000" w:themeColor="text1"/>
        </w:rPr>
        <w:t>,</w:t>
      </w:r>
      <w:r>
        <w:rPr>
          <w:rFonts w:ascii="宋体" w:eastAsia="宋体" w:hAnsi="宋体"/>
          <w:color w:val="000000" w:themeColor="text1"/>
        </w:rPr>
        <w:t>并预设各种错误处理通路</w:t>
      </w:r>
      <w:r>
        <w:rPr>
          <w:rFonts w:ascii="宋体" w:eastAsia="宋体" w:hAnsi="宋体"/>
          <w:color w:val="000000" w:themeColor="text1"/>
        </w:rPr>
        <w:t>,</w:t>
      </w:r>
      <w:r>
        <w:rPr>
          <w:rFonts w:ascii="宋体" w:eastAsia="宋体" w:hAnsi="宋体"/>
          <w:color w:val="000000" w:themeColor="text1"/>
        </w:rPr>
        <w:t>错误处理通路同样需要认真测试</w:t>
      </w:r>
      <w:r>
        <w:rPr>
          <w:rFonts w:ascii="宋体" w:eastAsia="宋体" w:hAnsi="宋体"/>
          <w:color w:val="000000" w:themeColor="text1"/>
        </w:rPr>
        <w:t>,</w:t>
      </w:r>
      <w:r>
        <w:rPr>
          <w:rFonts w:ascii="宋体" w:eastAsia="宋体" w:hAnsi="宋体"/>
          <w:color w:val="000000" w:themeColor="text1"/>
        </w:rPr>
        <w:t>测试应着重检查下列问题</w:t>
      </w:r>
      <w:r>
        <w:rPr>
          <w:rFonts w:ascii="宋体" w:eastAsia="宋体" w:hAnsi="宋体"/>
          <w:color w:val="000000" w:themeColor="text1"/>
        </w:rPr>
        <w:t>:</w:t>
      </w:r>
    </w:p>
    <w:p w:rsidR="007209F8" w:rsidRDefault="008125AA">
      <w:pPr>
        <w:pStyle w:val="ab"/>
        <w:numPr>
          <w:ilvl w:val="0"/>
          <w:numId w:val="6"/>
        </w:numPr>
        <w:ind w:firstLineChars="0"/>
        <w:rPr>
          <w:rFonts w:ascii="宋体" w:eastAsia="宋体" w:hAnsi="宋体"/>
          <w:color w:val="000000" w:themeColor="text1"/>
        </w:rPr>
      </w:pPr>
      <w:r>
        <w:rPr>
          <w:rFonts w:ascii="宋体" w:eastAsia="宋体" w:hAnsi="宋体" w:hint="eastAsia"/>
          <w:color w:val="000000" w:themeColor="text1"/>
        </w:rPr>
        <w:t>输出的错误信息难以理解</w:t>
      </w:r>
      <w:r>
        <w:rPr>
          <w:rFonts w:ascii="宋体" w:eastAsia="宋体" w:hAnsi="宋体"/>
          <w:color w:val="000000" w:themeColor="text1"/>
        </w:rPr>
        <w:t>;</w:t>
      </w:r>
    </w:p>
    <w:p w:rsidR="007209F8" w:rsidRDefault="008125AA">
      <w:pPr>
        <w:pStyle w:val="ab"/>
        <w:numPr>
          <w:ilvl w:val="0"/>
          <w:numId w:val="6"/>
        </w:numPr>
        <w:ind w:firstLineChars="0"/>
        <w:rPr>
          <w:rFonts w:ascii="宋体" w:eastAsia="宋体" w:hAnsi="宋体"/>
          <w:color w:val="000000" w:themeColor="text1"/>
        </w:rPr>
      </w:pPr>
      <w:r>
        <w:rPr>
          <w:rFonts w:ascii="宋体" w:eastAsia="宋体" w:hAnsi="宋体" w:hint="eastAsia"/>
          <w:color w:val="000000" w:themeColor="text1"/>
        </w:rPr>
        <w:t>记录的错误与实际遇到的错误不相符</w:t>
      </w:r>
      <w:r>
        <w:rPr>
          <w:rFonts w:ascii="宋体" w:eastAsia="宋体" w:hAnsi="宋体"/>
          <w:color w:val="000000" w:themeColor="text1"/>
        </w:rPr>
        <w:t>;</w:t>
      </w:r>
    </w:p>
    <w:p w:rsidR="007209F8" w:rsidRDefault="008125AA">
      <w:pPr>
        <w:pStyle w:val="ab"/>
        <w:numPr>
          <w:ilvl w:val="0"/>
          <w:numId w:val="6"/>
        </w:numPr>
        <w:ind w:firstLineChars="0"/>
        <w:rPr>
          <w:rFonts w:ascii="宋体" w:eastAsia="宋体" w:hAnsi="宋体"/>
          <w:color w:val="000000" w:themeColor="text1"/>
        </w:rPr>
      </w:pPr>
      <w:r>
        <w:rPr>
          <w:rFonts w:ascii="宋体" w:eastAsia="宋体" w:hAnsi="宋体" w:hint="eastAsia"/>
          <w:color w:val="000000" w:themeColor="text1"/>
        </w:rPr>
        <w:t>在程序自定义的错误处理</w:t>
      </w:r>
      <w:proofErr w:type="gramStart"/>
      <w:r>
        <w:rPr>
          <w:rFonts w:ascii="宋体" w:eastAsia="宋体" w:hAnsi="宋体" w:hint="eastAsia"/>
          <w:color w:val="000000" w:themeColor="text1"/>
        </w:rPr>
        <w:t>段运行</w:t>
      </w:r>
      <w:proofErr w:type="gramEnd"/>
      <w:r>
        <w:rPr>
          <w:rFonts w:ascii="宋体" w:eastAsia="宋体" w:hAnsi="宋体" w:hint="eastAsia"/>
          <w:color w:val="000000" w:themeColor="text1"/>
        </w:rPr>
        <w:t>之前</w:t>
      </w:r>
      <w:r>
        <w:rPr>
          <w:rFonts w:ascii="宋体" w:eastAsia="宋体" w:hAnsi="宋体"/>
          <w:color w:val="000000" w:themeColor="text1"/>
        </w:rPr>
        <w:t>,</w:t>
      </w:r>
      <w:r>
        <w:rPr>
          <w:rFonts w:ascii="宋体" w:eastAsia="宋体" w:hAnsi="宋体"/>
          <w:color w:val="000000" w:themeColor="text1"/>
        </w:rPr>
        <w:t>系统已介入</w:t>
      </w:r>
      <w:r>
        <w:rPr>
          <w:rFonts w:ascii="宋体" w:eastAsia="宋体" w:hAnsi="宋体"/>
          <w:color w:val="000000" w:themeColor="text1"/>
        </w:rPr>
        <w:t>;</w:t>
      </w:r>
    </w:p>
    <w:p w:rsidR="007209F8" w:rsidRDefault="008125AA">
      <w:pPr>
        <w:pStyle w:val="ab"/>
        <w:numPr>
          <w:ilvl w:val="0"/>
          <w:numId w:val="6"/>
        </w:numPr>
        <w:ind w:firstLineChars="0"/>
        <w:rPr>
          <w:rFonts w:ascii="宋体" w:eastAsia="宋体" w:hAnsi="宋体"/>
          <w:color w:val="000000" w:themeColor="text1"/>
        </w:rPr>
      </w:pPr>
      <w:r>
        <w:rPr>
          <w:rFonts w:ascii="宋体" w:eastAsia="宋体" w:hAnsi="宋体" w:hint="eastAsia"/>
          <w:color w:val="000000" w:themeColor="text1"/>
        </w:rPr>
        <w:t>异常处理不当</w:t>
      </w:r>
      <w:r>
        <w:rPr>
          <w:rFonts w:ascii="宋体" w:eastAsia="宋体" w:hAnsi="宋体"/>
          <w:color w:val="000000" w:themeColor="text1"/>
        </w:rPr>
        <w:t>;</w:t>
      </w:r>
    </w:p>
    <w:p w:rsidR="007209F8" w:rsidRDefault="008125AA">
      <w:pPr>
        <w:pStyle w:val="ab"/>
        <w:numPr>
          <w:ilvl w:val="0"/>
          <w:numId w:val="6"/>
        </w:numPr>
        <w:ind w:firstLineChars="0"/>
        <w:rPr>
          <w:rFonts w:ascii="宋体" w:eastAsia="宋体" w:hAnsi="宋体"/>
          <w:color w:val="000000" w:themeColor="text1"/>
        </w:rPr>
      </w:pPr>
      <w:r>
        <w:rPr>
          <w:rFonts w:ascii="宋体" w:eastAsia="宋体" w:hAnsi="宋体" w:hint="eastAsia"/>
          <w:color w:val="000000" w:themeColor="text1"/>
        </w:rPr>
        <w:t>错误陈述中未能提供足够的定位错误信息。</w:t>
      </w:r>
    </w:p>
    <w:p w:rsidR="007209F8" w:rsidRDefault="008125AA">
      <w:pPr>
        <w:rPr>
          <w:rFonts w:ascii="宋体" w:eastAsia="宋体" w:hAnsi="宋体"/>
          <w:color w:val="000000" w:themeColor="text1"/>
        </w:rPr>
      </w:pPr>
      <w:r>
        <w:rPr>
          <w:rFonts w:ascii="宋体" w:eastAsia="宋体" w:hAnsi="宋体" w:hint="eastAsia"/>
          <w:color w:val="000000" w:themeColor="text1"/>
        </w:rPr>
        <w:t>技术：</w:t>
      </w:r>
    </w:p>
    <w:p w:rsidR="007209F8" w:rsidRDefault="008125AA">
      <w:pPr>
        <w:rPr>
          <w:rFonts w:ascii="宋体" w:eastAsia="宋体" w:hAnsi="宋体"/>
          <w:color w:val="000000" w:themeColor="text1"/>
        </w:rPr>
      </w:pPr>
      <w:r>
        <w:rPr>
          <w:rFonts w:ascii="宋体" w:eastAsia="宋体" w:hAnsi="宋体" w:hint="eastAsia"/>
          <w:color w:val="000000" w:themeColor="text1"/>
        </w:rPr>
        <w:t>为进行单元测试我们可采取</w:t>
      </w:r>
      <w:r>
        <w:rPr>
          <w:rFonts w:ascii="宋体" w:eastAsia="宋体" w:hAnsi="宋体"/>
          <w:color w:val="000000" w:themeColor="text1"/>
        </w:rPr>
        <w:t>控制结构测试</w:t>
      </w:r>
      <w:r>
        <w:rPr>
          <w:rFonts w:ascii="宋体" w:eastAsia="宋体" w:hAnsi="宋体" w:hint="eastAsia"/>
          <w:color w:val="000000" w:themeColor="text1"/>
        </w:rPr>
        <w:t>技术，具体包括：</w:t>
      </w:r>
    </w:p>
    <w:p w:rsidR="007209F8" w:rsidRDefault="008125AA">
      <w:pPr>
        <w:pStyle w:val="ab"/>
        <w:numPr>
          <w:ilvl w:val="0"/>
          <w:numId w:val="7"/>
        </w:numPr>
        <w:ind w:firstLineChars="0"/>
        <w:rPr>
          <w:rFonts w:ascii="宋体" w:eastAsia="宋体" w:hAnsi="宋体"/>
          <w:color w:val="000000" w:themeColor="text1"/>
        </w:rPr>
      </w:pPr>
      <w:r>
        <w:rPr>
          <w:rFonts w:ascii="宋体" w:eastAsia="宋体" w:hAnsi="宋体" w:hint="eastAsia"/>
          <w:color w:val="000000" w:themeColor="text1"/>
        </w:rPr>
        <w:t>基本路径测试：</w:t>
      </w:r>
    </w:p>
    <w:p w:rsidR="007209F8" w:rsidRDefault="008125AA">
      <w:pPr>
        <w:rPr>
          <w:rFonts w:ascii="宋体" w:eastAsia="宋体" w:hAnsi="宋体"/>
        </w:rPr>
      </w:pPr>
      <w:r>
        <w:rPr>
          <w:rFonts w:ascii="宋体" w:eastAsia="宋体" w:hAnsi="宋体" w:hint="eastAsia"/>
        </w:rPr>
        <w:t>以设计或源代码为基础，画出相应的流图。</w:t>
      </w:r>
    </w:p>
    <w:p w:rsidR="007209F8" w:rsidRDefault="008125AA">
      <w:pPr>
        <w:rPr>
          <w:rFonts w:ascii="宋体" w:eastAsia="宋体" w:hAnsi="宋体"/>
        </w:rPr>
      </w:pPr>
      <w:r>
        <w:rPr>
          <w:rFonts w:ascii="宋体" w:eastAsia="宋体" w:hAnsi="宋体" w:hint="eastAsia"/>
        </w:rPr>
        <w:t>确定所得流图的环的复杂性。</w:t>
      </w:r>
    </w:p>
    <w:p w:rsidR="007209F8" w:rsidRDefault="008125AA">
      <w:pPr>
        <w:rPr>
          <w:rFonts w:ascii="宋体" w:eastAsia="宋体" w:hAnsi="宋体"/>
        </w:rPr>
      </w:pPr>
      <w:r>
        <w:rPr>
          <w:rFonts w:ascii="宋体" w:eastAsia="宋体" w:hAnsi="宋体" w:hint="eastAsia"/>
        </w:rPr>
        <w:t>确定线性独立路径的基本合集。</w:t>
      </w:r>
    </w:p>
    <w:p w:rsidR="007209F8" w:rsidRDefault="008125AA">
      <w:pPr>
        <w:rPr>
          <w:rFonts w:ascii="宋体" w:eastAsia="宋体" w:hAnsi="宋体"/>
          <w:color w:val="000000" w:themeColor="text1"/>
        </w:rPr>
      </w:pPr>
      <w:r>
        <w:rPr>
          <w:rFonts w:ascii="宋体" w:eastAsia="宋体" w:hAnsi="宋体" w:hint="eastAsia"/>
        </w:rPr>
        <w:t>准备测试用例，强制执行基本集合中的每条路径。</w:t>
      </w:r>
    </w:p>
    <w:p w:rsidR="007209F8" w:rsidRDefault="008125AA">
      <w:pPr>
        <w:pStyle w:val="ab"/>
        <w:numPr>
          <w:ilvl w:val="0"/>
          <w:numId w:val="7"/>
        </w:numPr>
        <w:ind w:firstLineChars="0"/>
        <w:rPr>
          <w:rFonts w:ascii="宋体" w:eastAsia="宋体" w:hAnsi="宋体"/>
          <w:color w:val="000000" w:themeColor="text1"/>
        </w:rPr>
      </w:pPr>
      <w:r>
        <w:rPr>
          <w:rFonts w:ascii="宋体" w:eastAsia="宋体" w:hAnsi="宋体" w:hint="eastAsia"/>
          <w:color w:val="000000" w:themeColor="text1"/>
        </w:rPr>
        <w:t>条件测试：通过检查程序汇总的包含的逻辑条件进行测试用例设计。</w:t>
      </w:r>
    </w:p>
    <w:p w:rsidR="007209F8" w:rsidRDefault="008125AA">
      <w:pPr>
        <w:pStyle w:val="ab"/>
        <w:numPr>
          <w:ilvl w:val="0"/>
          <w:numId w:val="7"/>
        </w:numPr>
        <w:ind w:firstLineChars="0"/>
        <w:rPr>
          <w:rFonts w:ascii="宋体" w:eastAsia="宋体" w:hAnsi="宋体"/>
          <w:color w:val="000000" w:themeColor="text1"/>
        </w:rPr>
      </w:pPr>
      <w:r>
        <w:rPr>
          <w:rFonts w:ascii="宋体" w:eastAsia="宋体" w:hAnsi="宋体" w:hint="eastAsia"/>
          <w:color w:val="000000" w:themeColor="text1"/>
        </w:rPr>
        <w:t>数据流测试：数据流测试方法就是根据标量的定义和使用位置来选择程序测试路径的测试方法。</w:t>
      </w:r>
    </w:p>
    <w:p w:rsidR="007209F8" w:rsidRDefault="008125AA">
      <w:pPr>
        <w:rPr>
          <w:rFonts w:ascii="宋体" w:eastAsia="宋体" w:hAnsi="宋体"/>
          <w:color w:val="000000" w:themeColor="text1"/>
        </w:rPr>
      </w:pPr>
      <w:r>
        <w:rPr>
          <w:rFonts w:ascii="宋体" w:eastAsia="宋体" w:hAnsi="宋体" w:hint="eastAsia"/>
          <w:color w:val="000000" w:themeColor="text1"/>
        </w:rPr>
        <w:t>测试环境：</w:t>
      </w:r>
    </w:p>
    <w:p w:rsidR="007209F8" w:rsidRDefault="008125AA">
      <w:pPr>
        <w:rPr>
          <w:rFonts w:ascii="宋体" w:eastAsia="宋体" w:hAnsi="宋体"/>
          <w:color w:val="000000" w:themeColor="text1"/>
        </w:rPr>
      </w:pPr>
      <w:r>
        <w:rPr>
          <w:rFonts w:ascii="宋体" w:eastAsia="宋体" w:hAnsi="宋体"/>
          <w:noProof/>
          <w:color w:val="000000" w:themeColor="text1"/>
        </w:rPr>
        <w:lastRenderedPageBreak/>
        <w:drawing>
          <wp:inline distT="0" distB="0" distL="0" distR="0">
            <wp:extent cx="5274310" cy="4535170"/>
            <wp:effectExtent l="0" t="0" r="2540" b="0"/>
            <wp:docPr id="70662" name="Picture 4" descr="HWOCRTEMP_ROC340"/>
            <wp:cNvGraphicFramePr/>
            <a:graphic xmlns:a="http://schemas.openxmlformats.org/drawingml/2006/main">
              <a:graphicData uri="http://schemas.openxmlformats.org/drawingml/2006/picture">
                <pic:pic xmlns:pic="http://schemas.openxmlformats.org/drawingml/2006/picture">
                  <pic:nvPicPr>
                    <pic:cNvPr id="70662" name="Picture 4" descr="HWOCRTEMP_ROC340"/>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274310" cy="4535170"/>
                    </a:xfrm>
                    <a:prstGeom prst="rect">
                      <a:avLst/>
                    </a:prstGeom>
                    <a:noFill/>
                    <a:ln>
                      <a:noFill/>
                    </a:ln>
                  </pic:spPr>
                </pic:pic>
              </a:graphicData>
            </a:graphic>
          </wp:inline>
        </w:drawing>
      </w:r>
    </w:p>
    <w:p w:rsidR="007209F8" w:rsidRDefault="008125AA">
      <w:pPr>
        <w:pStyle w:val="3"/>
      </w:pPr>
      <w:bookmarkStart w:id="16" w:name="_Toc531353567"/>
      <w:r>
        <w:t xml:space="preserve">6.3  </w:t>
      </w:r>
      <w:r>
        <w:rPr>
          <w:rFonts w:hint="eastAsia"/>
        </w:rPr>
        <w:t>物流仓储</w:t>
      </w:r>
      <w:r>
        <w:t>管理系统数据和数据库完整性测试</w:t>
      </w:r>
      <w:bookmarkEnd w:id="16"/>
      <w:r>
        <w:t xml:space="preserve"> </w:t>
      </w:r>
    </w:p>
    <w:p w:rsidR="007209F8" w:rsidRDefault="008125AA">
      <w:pPr>
        <w:rPr>
          <w:rFonts w:ascii="宋体" w:eastAsia="宋体" w:hAnsi="宋体"/>
          <w:color w:val="000000" w:themeColor="text1"/>
        </w:rPr>
      </w:pPr>
      <w:r>
        <w:rPr>
          <w:rFonts w:ascii="宋体" w:eastAsia="宋体" w:hAnsi="宋体" w:hint="eastAsia"/>
          <w:color w:val="000000" w:themeColor="text1"/>
        </w:rPr>
        <w:t>在物流仓储</w:t>
      </w:r>
      <w:r>
        <w:rPr>
          <w:rFonts w:ascii="宋体" w:eastAsia="宋体" w:hAnsi="宋体"/>
          <w:color w:val="000000" w:themeColor="text1"/>
        </w:rPr>
        <w:t>管理系统中，数据和数据库进程应作为一个子系统来进行</w:t>
      </w:r>
      <w:r>
        <w:rPr>
          <w:rFonts w:ascii="宋体" w:eastAsia="宋体" w:hAnsi="宋体" w:hint="eastAsia"/>
          <w:color w:val="000000" w:themeColor="text1"/>
        </w:rPr>
        <w:t>测</w:t>
      </w:r>
      <w:r>
        <w:rPr>
          <w:rFonts w:ascii="宋体" w:eastAsia="宋体" w:hAnsi="宋体"/>
          <w:color w:val="000000" w:themeColor="text1"/>
        </w:rPr>
        <w:t>试。在</w:t>
      </w:r>
      <w:r>
        <w:rPr>
          <w:rFonts w:ascii="宋体" w:eastAsia="宋体" w:hAnsi="宋体" w:hint="eastAsia"/>
          <w:color w:val="000000" w:themeColor="text1"/>
        </w:rPr>
        <w:t>物流仓储</w:t>
      </w:r>
      <w:r>
        <w:rPr>
          <w:rFonts w:ascii="宋体" w:eastAsia="宋体" w:hAnsi="宋体"/>
          <w:color w:val="000000" w:themeColor="text1"/>
        </w:rPr>
        <w:t>管理系统测试这些子系统时，不应将</w:t>
      </w:r>
      <w:r>
        <w:rPr>
          <w:rFonts w:ascii="宋体" w:eastAsia="宋体" w:hAnsi="宋体" w:hint="eastAsia"/>
          <w:color w:val="000000" w:themeColor="text1"/>
        </w:rPr>
        <w:t>物流仓储</w:t>
      </w:r>
      <w:r>
        <w:rPr>
          <w:rFonts w:ascii="宋体" w:eastAsia="宋体" w:hAnsi="宋体"/>
          <w:color w:val="000000" w:themeColor="text1"/>
        </w:rPr>
        <w:t>管理系统的用户界面用作数据的接口。对于数据库管理系统（</w:t>
      </w:r>
      <w:r>
        <w:rPr>
          <w:rFonts w:ascii="宋体" w:eastAsia="宋体" w:hAnsi="宋体"/>
          <w:color w:val="000000" w:themeColor="text1"/>
        </w:rPr>
        <w:t>DBMS</w:t>
      </w:r>
      <w:r>
        <w:rPr>
          <w:rFonts w:ascii="宋体" w:eastAsia="宋体" w:hAnsi="宋体"/>
          <w:color w:val="000000" w:themeColor="text1"/>
        </w:rPr>
        <w:t>），还需要进行深入的研究，以确定可以支持以下</w:t>
      </w:r>
      <w:r>
        <w:rPr>
          <w:rFonts w:ascii="宋体" w:eastAsia="宋体" w:hAnsi="宋体" w:hint="eastAsia"/>
          <w:color w:val="000000" w:themeColor="text1"/>
        </w:rPr>
        <w:t>物流仓储</w:t>
      </w:r>
      <w:r>
        <w:rPr>
          <w:rFonts w:ascii="宋体" w:eastAsia="宋体" w:hAnsi="宋体"/>
          <w:color w:val="000000" w:themeColor="text1"/>
        </w:rPr>
        <w:t>管理系统测试的工具和技术。</w:t>
      </w:r>
    </w:p>
    <w:p w:rsidR="007209F8" w:rsidRDefault="008125AA">
      <w:pPr>
        <w:rPr>
          <w:rFonts w:ascii="宋体" w:eastAsia="宋体" w:hAnsi="宋体"/>
          <w:color w:val="000000" w:themeColor="text1"/>
        </w:rPr>
      </w:pPr>
      <w:r>
        <w:rPr>
          <w:rFonts w:ascii="宋体" w:eastAsia="宋体" w:hAnsi="宋体" w:hint="eastAsia"/>
          <w:color w:val="000000" w:themeColor="text1"/>
        </w:rPr>
        <w:t>物流仓储</w:t>
      </w:r>
      <w:r>
        <w:rPr>
          <w:rFonts w:ascii="宋体" w:eastAsia="宋体" w:hAnsi="宋体"/>
          <w:color w:val="000000" w:themeColor="text1"/>
        </w:rPr>
        <w:t>管理系统测试目标：</w:t>
      </w:r>
      <w:r>
        <w:rPr>
          <w:rFonts w:ascii="宋体" w:eastAsia="宋体" w:hAnsi="宋体"/>
          <w:color w:val="000000" w:themeColor="text1"/>
        </w:rPr>
        <w:t xml:space="preserve"> </w:t>
      </w:r>
      <w:r>
        <w:rPr>
          <w:rFonts w:ascii="宋体" w:eastAsia="宋体" w:hAnsi="宋体"/>
          <w:color w:val="000000" w:themeColor="text1"/>
        </w:rPr>
        <w:t>确保数据库访问方法和进程正常运行，数据不会遭到损坏</w:t>
      </w:r>
      <w:r>
        <w:rPr>
          <w:rFonts w:ascii="宋体" w:eastAsia="宋体" w:hAnsi="宋体" w:hint="eastAsia"/>
          <w:color w:val="000000" w:themeColor="text1"/>
        </w:rPr>
        <w:t>，采用</w:t>
      </w:r>
      <w:r>
        <w:rPr>
          <w:rFonts w:ascii="宋体" w:eastAsia="宋体" w:hAnsi="宋体"/>
          <w:color w:val="000000" w:themeColor="text1"/>
        </w:rPr>
        <w:t>技术：</w:t>
      </w:r>
      <w:r>
        <w:rPr>
          <w:rFonts w:ascii="宋体" w:eastAsia="宋体" w:hAnsi="宋体"/>
          <w:color w:val="000000" w:themeColor="text1"/>
        </w:rPr>
        <w:t xml:space="preserve"> </w:t>
      </w:r>
      <w:r>
        <w:rPr>
          <w:rFonts w:ascii="宋体" w:eastAsia="宋体" w:hAnsi="宋体"/>
          <w:color w:val="000000" w:themeColor="text1"/>
        </w:rPr>
        <w:t>调用各个数据库访问方法和进程，并在其中填充有效的和无效的数据（或对数据的请求）。</w:t>
      </w:r>
      <w:r>
        <w:rPr>
          <w:rFonts w:ascii="宋体" w:eastAsia="宋体" w:hAnsi="宋体" w:hint="eastAsia"/>
          <w:color w:val="000000" w:themeColor="text1"/>
        </w:rPr>
        <w:t>检查数据库，确保数据已按预期的方式填充，并且所有的数据库事件已正常发生；或者检查所返回的数据，确保正当的理由检索到了正确的数据</w:t>
      </w:r>
      <w:r>
        <w:rPr>
          <w:rFonts w:ascii="宋体" w:eastAsia="宋体" w:hAnsi="宋体"/>
          <w:color w:val="000000" w:themeColor="text1"/>
        </w:rPr>
        <w:t xml:space="preserve"> </w:t>
      </w:r>
    </w:p>
    <w:p w:rsidR="007209F8" w:rsidRDefault="008125AA">
      <w:pPr>
        <w:rPr>
          <w:rFonts w:ascii="宋体" w:eastAsia="宋体" w:hAnsi="宋体"/>
          <w:color w:val="000000" w:themeColor="text1"/>
        </w:rPr>
      </w:pPr>
      <w:r>
        <w:rPr>
          <w:rFonts w:ascii="宋体" w:eastAsia="宋体" w:hAnsi="宋体"/>
          <w:color w:val="000000" w:themeColor="text1"/>
        </w:rPr>
        <w:t>完成标准：</w:t>
      </w:r>
      <w:r>
        <w:rPr>
          <w:rFonts w:ascii="宋体" w:eastAsia="宋体" w:hAnsi="宋体"/>
          <w:color w:val="000000" w:themeColor="text1"/>
        </w:rPr>
        <w:t xml:space="preserve"> </w:t>
      </w:r>
      <w:r>
        <w:rPr>
          <w:rFonts w:ascii="宋体" w:eastAsia="宋体" w:hAnsi="宋体"/>
          <w:color w:val="000000" w:themeColor="text1"/>
        </w:rPr>
        <w:t>所有的数据库访问方法和进程都按照设计的方式运行，数据没有</w:t>
      </w:r>
      <w:r>
        <w:rPr>
          <w:rFonts w:ascii="宋体" w:eastAsia="宋体" w:hAnsi="宋体"/>
          <w:color w:val="000000" w:themeColor="text1"/>
        </w:rPr>
        <w:t>遭到损坏。</w:t>
      </w:r>
    </w:p>
    <w:p w:rsidR="007209F8" w:rsidRDefault="008125AA">
      <w:pPr>
        <w:rPr>
          <w:rFonts w:ascii="宋体" w:eastAsia="宋体" w:hAnsi="宋体"/>
          <w:color w:val="000000" w:themeColor="text1"/>
        </w:rPr>
      </w:pPr>
      <w:r>
        <w:rPr>
          <w:rFonts w:ascii="宋体" w:eastAsia="宋体" w:hAnsi="宋体" w:hint="eastAsia"/>
          <w:color w:val="000000" w:themeColor="text1"/>
        </w:rPr>
        <w:t>需考虑的特殊事项：物流仓储</w:t>
      </w:r>
      <w:r>
        <w:rPr>
          <w:rFonts w:ascii="宋体" w:eastAsia="宋体" w:hAnsi="宋体"/>
          <w:color w:val="000000" w:themeColor="text1"/>
        </w:rPr>
        <w:t>管理系统测试可能需要</w:t>
      </w:r>
      <w:r>
        <w:rPr>
          <w:rFonts w:ascii="宋体" w:eastAsia="宋体" w:hAnsi="宋体"/>
          <w:color w:val="000000" w:themeColor="text1"/>
        </w:rPr>
        <w:t>DBMS</w:t>
      </w:r>
      <w:r>
        <w:rPr>
          <w:rFonts w:ascii="宋体" w:eastAsia="宋体" w:hAnsi="宋体"/>
          <w:color w:val="000000" w:themeColor="text1"/>
        </w:rPr>
        <w:t>开发环境或驱动程序在数据库中直接输入或修改数据。</w:t>
      </w:r>
      <w:r>
        <w:rPr>
          <w:rFonts w:ascii="宋体" w:eastAsia="宋体" w:hAnsi="宋体" w:hint="eastAsia"/>
          <w:color w:val="000000" w:themeColor="text1"/>
        </w:rPr>
        <w:t>进程应该以手工方式调用。应使用小型或最小的数据库（记录的数量有限）来使所有无法接受的事件具有更大的可视度。</w:t>
      </w:r>
    </w:p>
    <w:p w:rsidR="007209F8" w:rsidRDefault="008125AA">
      <w:pPr>
        <w:rPr>
          <w:rFonts w:ascii="宋体" w:eastAsia="宋体" w:hAnsi="宋体"/>
          <w:color w:val="000000" w:themeColor="text1"/>
        </w:rPr>
      </w:pPr>
      <w:r>
        <w:rPr>
          <w:rFonts w:ascii="宋体" w:eastAsia="宋体" w:hAnsi="宋体" w:hint="eastAsia"/>
          <w:noProof/>
          <w:color w:val="000000" w:themeColor="text1"/>
        </w:rPr>
        <w:lastRenderedPageBreak/>
        <w:drawing>
          <wp:inline distT="0" distB="0" distL="114300" distR="114300">
            <wp:extent cx="4686300" cy="1514475"/>
            <wp:effectExtent l="0" t="0" r="0" b="9525"/>
            <wp:docPr id="26" name="图片 26"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4"/>
                    <pic:cNvPicPr>
                      <a:picLocks noChangeAspect="1"/>
                    </pic:cNvPicPr>
                  </pic:nvPicPr>
                  <pic:blipFill>
                    <a:blip r:embed="rId9"/>
                    <a:stretch>
                      <a:fillRect/>
                    </a:stretch>
                  </pic:blipFill>
                  <pic:spPr>
                    <a:xfrm>
                      <a:off x="0" y="0"/>
                      <a:ext cx="4686300" cy="1514475"/>
                    </a:xfrm>
                    <a:prstGeom prst="rect">
                      <a:avLst/>
                    </a:prstGeom>
                  </pic:spPr>
                </pic:pic>
              </a:graphicData>
            </a:graphic>
          </wp:inline>
        </w:drawing>
      </w:r>
    </w:p>
    <w:p w:rsidR="007209F8" w:rsidRDefault="008125AA">
      <w:pPr>
        <w:rPr>
          <w:rFonts w:ascii="宋体" w:eastAsia="宋体" w:hAnsi="宋体"/>
          <w:color w:val="000000" w:themeColor="text1"/>
        </w:rPr>
      </w:pPr>
      <w:r>
        <w:rPr>
          <w:rFonts w:ascii="宋体" w:eastAsia="宋体" w:hAnsi="宋体" w:hint="eastAsia"/>
          <w:noProof/>
          <w:color w:val="000000" w:themeColor="text1"/>
        </w:rPr>
        <w:drawing>
          <wp:inline distT="0" distB="0" distL="114300" distR="114300">
            <wp:extent cx="5274310" cy="2701925"/>
            <wp:effectExtent l="0" t="0" r="2540" b="3175"/>
            <wp:docPr id="28" name="图片 28"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5"/>
                    <pic:cNvPicPr>
                      <a:picLocks noChangeAspect="1"/>
                    </pic:cNvPicPr>
                  </pic:nvPicPr>
                  <pic:blipFill>
                    <a:blip r:embed="rId10"/>
                    <a:stretch>
                      <a:fillRect/>
                    </a:stretch>
                  </pic:blipFill>
                  <pic:spPr>
                    <a:xfrm>
                      <a:off x="0" y="0"/>
                      <a:ext cx="5274310" cy="2701925"/>
                    </a:xfrm>
                    <a:prstGeom prst="rect">
                      <a:avLst/>
                    </a:prstGeom>
                  </pic:spPr>
                </pic:pic>
              </a:graphicData>
            </a:graphic>
          </wp:inline>
        </w:drawing>
      </w:r>
    </w:p>
    <w:p w:rsidR="007209F8" w:rsidRDefault="008125AA">
      <w:pPr>
        <w:rPr>
          <w:rFonts w:ascii="宋体" w:eastAsia="宋体" w:hAnsi="宋体"/>
          <w:color w:val="000000" w:themeColor="text1"/>
        </w:rPr>
      </w:pPr>
      <w:r>
        <w:rPr>
          <w:rFonts w:ascii="宋体" w:eastAsia="宋体" w:hAnsi="宋体" w:hint="eastAsia"/>
          <w:noProof/>
          <w:color w:val="000000" w:themeColor="text1"/>
        </w:rPr>
        <w:drawing>
          <wp:inline distT="0" distB="0" distL="114300" distR="114300">
            <wp:extent cx="5265420" cy="915035"/>
            <wp:effectExtent l="0" t="0" r="11430" b="18415"/>
            <wp:docPr id="29" name="图片 29"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16"/>
                    <pic:cNvPicPr>
                      <a:picLocks noChangeAspect="1"/>
                    </pic:cNvPicPr>
                  </pic:nvPicPr>
                  <pic:blipFill>
                    <a:blip r:embed="rId11"/>
                    <a:stretch>
                      <a:fillRect/>
                    </a:stretch>
                  </pic:blipFill>
                  <pic:spPr>
                    <a:xfrm>
                      <a:off x="0" y="0"/>
                      <a:ext cx="5265420" cy="915035"/>
                    </a:xfrm>
                    <a:prstGeom prst="rect">
                      <a:avLst/>
                    </a:prstGeom>
                  </pic:spPr>
                </pic:pic>
              </a:graphicData>
            </a:graphic>
          </wp:inline>
        </w:drawing>
      </w:r>
    </w:p>
    <w:p w:rsidR="007209F8" w:rsidRDefault="008125AA">
      <w:pPr>
        <w:rPr>
          <w:rFonts w:ascii="宋体" w:eastAsia="宋体" w:hAnsi="宋体"/>
          <w:color w:val="000000" w:themeColor="text1"/>
        </w:rPr>
      </w:pPr>
      <w:r>
        <w:rPr>
          <w:rFonts w:ascii="宋体" w:eastAsia="宋体" w:hAnsi="宋体" w:hint="eastAsia"/>
          <w:noProof/>
          <w:color w:val="000000" w:themeColor="text1"/>
        </w:rPr>
        <w:drawing>
          <wp:inline distT="0" distB="0" distL="114300" distR="114300">
            <wp:extent cx="5271135" cy="1430655"/>
            <wp:effectExtent l="0" t="0" r="5715" b="17145"/>
            <wp:docPr id="30" name="图片 30"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7"/>
                    <pic:cNvPicPr>
                      <a:picLocks noChangeAspect="1"/>
                    </pic:cNvPicPr>
                  </pic:nvPicPr>
                  <pic:blipFill>
                    <a:blip r:embed="rId12"/>
                    <a:stretch>
                      <a:fillRect/>
                    </a:stretch>
                  </pic:blipFill>
                  <pic:spPr>
                    <a:xfrm>
                      <a:off x="0" y="0"/>
                      <a:ext cx="5271135" cy="1430655"/>
                    </a:xfrm>
                    <a:prstGeom prst="rect">
                      <a:avLst/>
                    </a:prstGeom>
                  </pic:spPr>
                </pic:pic>
              </a:graphicData>
            </a:graphic>
          </wp:inline>
        </w:drawing>
      </w:r>
    </w:p>
    <w:p w:rsidR="007209F8" w:rsidRDefault="008125AA">
      <w:pPr>
        <w:rPr>
          <w:rFonts w:ascii="宋体" w:eastAsia="宋体" w:hAnsi="宋体"/>
          <w:color w:val="000000" w:themeColor="text1"/>
        </w:rPr>
      </w:pPr>
      <w:r>
        <w:rPr>
          <w:rFonts w:ascii="宋体" w:eastAsia="宋体" w:hAnsi="宋体" w:hint="eastAsia"/>
          <w:noProof/>
          <w:color w:val="000000" w:themeColor="text1"/>
        </w:rPr>
        <w:lastRenderedPageBreak/>
        <w:drawing>
          <wp:inline distT="0" distB="0" distL="114300" distR="114300">
            <wp:extent cx="5272405" cy="2599690"/>
            <wp:effectExtent l="0" t="0" r="4445" b="10160"/>
            <wp:docPr id="31" name="图片 31"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18"/>
                    <pic:cNvPicPr>
                      <a:picLocks noChangeAspect="1"/>
                    </pic:cNvPicPr>
                  </pic:nvPicPr>
                  <pic:blipFill>
                    <a:blip r:embed="rId13"/>
                    <a:stretch>
                      <a:fillRect/>
                    </a:stretch>
                  </pic:blipFill>
                  <pic:spPr>
                    <a:xfrm>
                      <a:off x="0" y="0"/>
                      <a:ext cx="5272405" cy="2599690"/>
                    </a:xfrm>
                    <a:prstGeom prst="rect">
                      <a:avLst/>
                    </a:prstGeom>
                  </pic:spPr>
                </pic:pic>
              </a:graphicData>
            </a:graphic>
          </wp:inline>
        </w:drawing>
      </w:r>
    </w:p>
    <w:p w:rsidR="007209F8" w:rsidRDefault="008125AA">
      <w:pPr>
        <w:rPr>
          <w:rFonts w:ascii="宋体" w:eastAsia="宋体" w:hAnsi="宋体"/>
          <w:color w:val="000000" w:themeColor="text1"/>
        </w:rPr>
      </w:pPr>
      <w:r>
        <w:rPr>
          <w:rFonts w:ascii="宋体" w:eastAsia="宋体" w:hAnsi="宋体" w:hint="eastAsia"/>
          <w:noProof/>
          <w:color w:val="000000" w:themeColor="text1"/>
        </w:rPr>
        <w:drawing>
          <wp:inline distT="0" distB="0" distL="114300" distR="114300">
            <wp:extent cx="3609975" cy="1943100"/>
            <wp:effectExtent l="0" t="0" r="9525" b="0"/>
            <wp:docPr id="32" name="图片 32" desc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19"/>
                    <pic:cNvPicPr>
                      <a:picLocks noChangeAspect="1"/>
                    </pic:cNvPicPr>
                  </pic:nvPicPr>
                  <pic:blipFill>
                    <a:blip r:embed="rId14"/>
                    <a:stretch>
                      <a:fillRect/>
                    </a:stretch>
                  </pic:blipFill>
                  <pic:spPr>
                    <a:xfrm>
                      <a:off x="0" y="0"/>
                      <a:ext cx="3609975" cy="1943100"/>
                    </a:xfrm>
                    <a:prstGeom prst="rect">
                      <a:avLst/>
                    </a:prstGeom>
                  </pic:spPr>
                </pic:pic>
              </a:graphicData>
            </a:graphic>
          </wp:inline>
        </w:drawing>
      </w:r>
    </w:p>
    <w:p w:rsidR="007209F8" w:rsidRDefault="008125AA">
      <w:pPr>
        <w:pStyle w:val="3"/>
      </w:pPr>
      <w:bookmarkStart w:id="17" w:name="_Toc531353568"/>
      <w:r>
        <w:t>6.4</w:t>
      </w:r>
      <w:r>
        <w:rPr>
          <w:rFonts w:hint="eastAsia"/>
        </w:rPr>
        <w:t>﷒</w:t>
      </w:r>
      <w:r>
        <w:rPr>
          <w:rFonts w:hint="eastAsia"/>
        </w:rPr>
        <w:t>物流仓储管理系统接口测试</w:t>
      </w:r>
      <w:bookmarkEnd w:id="17"/>
      <w:r>
        <w:t xml:space="preserve"> </w:t>
      </w:r>
    </w:p>
    <w:p w:rsidR="007209F8" w:rsidRDefault="008125AA">
      <w:pPr>
        <w:rPr>
          <w:rFonts w:ascii="宋体" w:eastAsia="宋体" w:hAnsi="宋体"/>
          <w:color w:val="000000" w:themeColor="text1"/>
        </w:rPr>
      </w:pPr>
      <w:r>
        <w:rPr>
          <w:rFonts w:ascii="宋体" w:eastAsia="宋体" w:hAnsi="宋体" w:hint="eastAsia"/>
          <w:color w:val="000000" w:themeColor="text1"/>
        </w:rPr>
        <w:t>物流仓储</w:t>
      </w:r>
      <w:r>
        <w:rPr>
          <w:rFonts w:ascii="宋体" w:eastAsia="宋体" w:hAnsi="宋体"/>
          <w:color w:val="000000" w:themeColor="text1"/>
        </w:rPr>
        <w:t>管理系统测试目标</w:t>
      </w:r>
      <w:r>
        <w:rPr>
          <w:rFonts w:ascii="宋体" w:eastAsia="宋体" w:hAnsi="宋体" w:hint="eastAsia"/>
          <w:color w:val="000000" w:themeColor="text1"/>
        </w:rPr>
        <w:t>：</w:t>
      </w:r>
      <w:r>
        <w:rPr>
          <w:rFonts w:ascii="宋体" w:eastAsia="宋体" w:hAnsi="宋体"/>
          <w:color w:val="000000" w:themeColor="text1"/>
        </w:rPr>
        <w:t>确保接口调用的正确性</w:t>
      </w:r>
    </w:p>
    <w:p w:rsidR="007209F8" w:rsidRDefault="008125AA">
      <w:pPr>
        <w:rPr>
          <w:rFonts w:ascii="宋体" w:eastAsia="宋体" w:hAnsi="宋体"/>
          <w:color w:val="000000" w:themeColor="text1"/>
        </w:rPr>
      </w:pPr>
      <w:r>
        <w:rPr>
          <w:rFonts w:ascii="宋体" w:eastAsia="宋体" w:hAnsi="宋体" w:hint="eastAsia"/>
          <w:color w:val="000000" w:themeColor="text1"/>
        </w:rPr>
        <w:t>物流仓储管理系统测试范围：</w:t>
      </w:r>
      <w:r>
        <w:rPr>
          <w:rFonts w:ascii="宋体" w:eastAsia="宋体" w:hAnsi="宋体"/>
          <w:color w:val="000000" w:themeColor="text1"/>
        </w:rPr>
        <w:t xml:space="preserve"> </w:t>
      </w:r>
      <w:r>
        <w:rPr>
          <w:rFonts w:ascii="宋体" w:eastAsia="宋体" w:hAnsi="宋体"/>
          <w:color w:val="000000" w:themeColor="text1"/>
        </w:rPr>
        <w:t>所有软件</w:t>
      </w:r>
      <w:r>
        <w:rPr>
          <w:rFonts w:ascii="宋体" w:eastAsia="宋体" w:hAnsi="宋体" w:hint="eastAsia"/>
          <w:color w:val="000000" w:themeColor="text1"/>
        </w:rPr>
        <w:t>，</w:t>
      </w:r>
      <w:r>
        <w:rPr>
          <w:rFonts w:ascii="宋体" w:eastAsia="宋体" w:hAnsi="宋体"/>
          <w:color w:val="000000" w:themeColor="text1"/>
        </w:rPr>
        <w:t>硬件接口</w:t>
      </w:r>
      <w:r>
        <w:rPr>
          <w:rFonts w:ascii="宋体" w:eastAsia="宋体" w:hAnsi="宋体" w:hint="eastAsia"/>
          <w:color w:val="000000" w:themeColor="text1"/>
        </w:rPr>
        <w:t>，</w:t>
      </w:r>
      <w:r>
        <w:rPr>
          <w:rFonts w:ascii="宋体" w:eastAsia="宋体" w:hAnsi="宋体"/>
          <w:color w:val="000000" w:themeColor="text1"/>
        </w:rPr>
        <w:t>记录输入输出数据</w:t>
      </w:r>
      <w:r>
        <w:rPr>
          <w:rFonts w:ascii="宋体" w:eastAsia="宋体" w:hAnsi="宋体"/>
          <w:color w:val="000000" w:themeColor="text1"/>
        </w:rPr>
        <w:t xml:space="preserve"> </w:t>
      </w:r>
    </w:p>
    <w:p w:rsidR="007209F8" w:rsidRDefault="008125AA">
      <w:pPr>
        <w:rPr>
          <w:rFonts w:ascii="宋体" w:eastAsia="宋体" w:hAnsi="宋体"/>
          <w:color w:val="000000" w:themeColor="text1"/>
        </w:rPr>
      </w:pPr>
      <w:r>
        <w:rPr>
          <w:rFonts w:ascii="宋体" w:eastAsia="宋体" w:hAnsi="宋体"/>
          <w:color w:val="000000" w:themeColor="text1"/>
        </w:rPr>
        <w:t>需考虑的特殊事项：</w:t>
      </w:r>
      <w:r>
        <w:rPr>
          <w:rFonts w:ascii="宋体" w:eastAsia="宋体" w:hAnsi="宋体"/>
          <w:color w:val="000000" w:themeColor="text1"/>
        </w:rPr>
        <w:t xml:space="preserve"> </w:t>
      </w:r>
      <w:r>
        <w:rPr>
          <w:rFonts w:ascii="宋体" w:eastAsia="宋体" w:hAnsi="宋体"/>
          <w:color w:val="000000" w:themeColor="text1"/>
        </w:rPr>
        <w:t>接口的限制条件</w:t>
      </w:r>
      <w:r>
        <w:rPr>
          <w:rFonts w:ascii="宋体" w:eastAsia="宋体" w:hAnsi="宋体"/>
          <w:color w:val="000000" w:themeColor="text1"/>
        </w:rPr>
        <w:t xml:space="preserve">  </w:t>
      </w:r>
    </w:p>
    <w:p w:rsidR="007209F8" w:rsidRDefault="008125AA">
      <w:pPr>
        <w:rPr>
          <w:rFonts w:ascii="宋体" w:eastAsia="宋体" w:hAnsi="宋体"/>
          <w:color w:val="000000" w:themeColor="text1"/>
        </w:rPr>
      </w:pPr>
      <w:r>
        <w:rPr>
          <w:rFonts w:ascii="宋体" w:eastAsia="宋体" w:hAnsi="宋体" w:hint="eastAsia"/>
          <w:color w:val="000000" w:themeColor="text1"/>
        </w:rPr>
        <w:t>1</w:t>
      </w:r>
      <w:r>
        <w:rPr>
          <w:rFonts w:ascii="宋体" w:eastAsia="宋体" w:hAnsi="宋体"/>
          <w:color w:val="000000" w:themeColor="text1"/>
        </w:rPr>
        <w:t xml:space="preserve"> </w:t>
      </w:r>
      <w:r>
        <w:rPr>
          <w:rFonts w:ascii="宋体" w:eastAsia="宋体" w:hAnsi="宋体" w:hint="eastAsia"/>
          <w:color w:val="000000" w:themeColor="text1"/>
        </w:rPr>
        <w:t>注册接口</w:t>
      </w:r>
    </w:p>
    <w:p w:rsidR="007209F8" w:rsidRDefault="008125AA">
      <w:pPr>
        <w:rPr>
          <w:rFonts w:ascii="宋体" w:eastAsia="宋体" w:hAnsi="宋体"/>
          <w:color w:val="000000" w:themeColor="text1"/>
        </w:rPr>
      </w:pPr>
      <w:r>
        <w:rPr>
          <w:noProof/>
        </w:rPr>
        <w:drawing>
          <wp:inline distT="0" distB="0" distL="0" distR="0">
            <wp:extent cx="5274310" cy="200469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5"/>
                    <a:stretch>
                      <a:fillRect/>
                    </a:stretch>
                  </pic:blipFill>
                  <pic:spPr>
                    <a:xfrm>
                      <a:off x="0" y="0"/>
                      <a:ext cx="5274310" cy="2004695"/>
                    </a:xfrm>
                    <a:prstGeom prst="rect">
                      <a:avLst/>
                    </a:prstGeom>
                  </pic:spPr>
                </pic:pic>
              </a:graphicData>
            </a:graphic>
          </wp:inline>
        </w:drawing>
      </w:r>
    </w:p>
    <w:p w:rsidR="007209F8" w:rsidRDefault="008125AA">
      <w:pPr>
        <w:rPr>
          <w:rFonts w:ascii="宋体" w:eastAsia="宋体" w:hAnsi="宋体"/>
          <w:color w:val="000000" w:themeColor="text1"/>
        </w:rPr>
      </w:pPr>
      <w:r>
        <w:rPr>
          <w:rFonts w:ascii="宋体" w:eastAsia="宋体" w:hAnsi="宋体" w:hint="eastAsia"/>
          <w:color w:val="000000" w:themeColor="text1"/>
        </w:rPr>
        <w:t>2</w:t>
      </w:r>
      <w:r>
        <w:rPr>
          <w:rFonts w:ascii="宋体" w:eastAsia="宋体" w:hAnsi="宋体" w:hint="eastAsia"/>
          <w:color w:val="000000" w:themeColor="text1"/>
        </w:rPr>
        <w:t>登录接口</w:t>
      </w:r>
    </w:p>
    <w:p w:rsidR="007209F8" w:rsidRDefault="008125AA">
      <w:pPr>
        <w:rPr>
          <w:rFonts w:ascii="宋体" w:eastAsia="宋体" w:hAnsi="宋体"/>
          <w:color w:val="000000" w:themeColor="text1"/>
        </w:rPr>
      </w:pPr>
      <w:r>
        <w:rPr>
          <w:noProof/>
        </w:rPr>
        <w:lastRenderedPageBreak/>
        <w:drawing>
          <wp:inline distT="0" distB="0" distL="0" distR="0">
            <wp:extent cx="5274310" cy="329946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6"/>
                    <a:stretch>
                      <a:fillRect/>
                    </a:stretch>
                  </pic:blipFill>
                  <pic:spPr>
                    <a:xfrm>
                      <a:off x="0" y="0"/>
                      <a:ext cx="5274310" cy="3299460"/>
                    </a:xfrm>
                    <a:prstGeom prst="rect">
                      <a:avLst/>
                    </a:prstGeom>
                  </pic:spPr>
                </pic:pic>
              </a:graphicData>
            </a:graphic>
          </wp:inline>
        </w:drawing>
      </w:r>
    </w:p>
    <w:p w:rsidR="007209F8" w:rsidRDefault="008125AA">
      <w:pPr>
        <w:rPr>
          <w:rFonts w:ascii="宋体" w:eastAsia="宋体" w:hAnsi="宋体"/>
          <w:color w:val="000000" w:themeColor="text1"/>
        </w:rPr>
      </w:pPr>
      <w:r>
        <w:rPr>
          <w:rFonts w:ascii="宋体" w:eastAsia="宋体" w:hAnsi="宋体" w:hint="eastAsia"/>
          <w:color w:val="000000" w:themeColor="text1"/>
        </w:rPr>
        <w:t>3</w:t>
      </w:r>
      <w:r>
        <w:rPr>
          <w:rFonts w:ascii="宋体" w:eastAsia="宋体" w:hAnsi="宋体" w:hint="eastAsia"/>
          <w:color w:val="000000" w:themeColor="text1"/>
        </w:rPr>
        <w:t>修改密码接口</w:t>
      </w:r>
    </w:p>
    <w:p w:rsidR="007209F8" w:rsidRDefault="008125AA">
      <w:pPr>
        <w:rPr>
          <w:rFonts w:ascii="宋体" w:eastAsia="宋体" w:hAnsi="宋体"/>
          <w:color w:val="000000" w:themeColor="text1"/>
        </w:rPr>
      </w:pPr>
      <w:r>
        <w:rPr>
          <w:noProof/>
        </w:rPr>
        <w:drawing>
          <wp:inline distT="0" distB="0" distL="0" distR="0">
            <wp:extent cx="5052695" cy="2377440"/>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7"/>
                    <a:stretch>
                      <a:fillRect/>
                    </a:stretch>
                  </pic:blipFill>
                  <pic:spPr>
                    <a:xfrm>
                      <a:off x="0" y="0"/>
                      <a:ext cx="5074621" cy="2387626"/>
                    </a:xfrm>
                    <a:prstGeom prst="rect">
                      <a:avLst/>
                    </a:prstGeom>
                  </pic:spPr>
                </pic:pic>
              </a:graphicData>
            </a:graphic>
          </wp:inline>
        </w:drawing>
      </w:r>
    </w:p>
    <w:p w:rsidR="007209F8" w:rsidRDefault="008125AA">
      <w:pPr>
        <w:rPr>
          <w:rFonts w:ascii="宋体" w:eastAsia="宋体" w:hAnsi="宋体"/>
          <w:color w:val="000000" w:themeColor="text1"/>
        </w:rPr>
      </w:pPr>
      <w:r>
        <w:rPr>
          <w:rFonts w:ascii="宋体" w:eastAsia="宋体" w:hAnsi="宋体" w:hint="eastAsia"/>
          <w:color w:val="000000" w:themeColor="text1"/>
        </w:rPr>
        <w:t>4</w:t>
      </w:r>
      <w:r>
        <w:rPr>
          <w:rFonts w:ascii="宋体" w:eastAsia="宋体" w:hAnsi="宋体"/>
          <w:color w:val="000000" w:themeColor="text1"/>
        </w:rPr>
        <w:t xml:space="preserve"> </w:t>
      </w:r>
      <w:r>
        <w:rPr>
          <w:rFonts w:ascii="宋体" w:eastAsia="宋体" w:hAnsi="宋体" w:hint="eastAsia"/>
          <w:color w:val="000000" w:themeColor="text1"/>
        </w:rPr>
        <w:t>提交订单接口</w:t>
      </w:r>
    </w:p>
    <w:p w:rsidR="007209F8" w:rsidRDefault="008125AA">
      <w:pPr>
        <w:rPr>
          <w:rFonts w:ascii="宋体" w:eastAsia="宋体" w:hAnsi="宋体"/>
          <w:color w:val="000000" w:themeColor="text1"/>
        </w:rPr>
      </w:pPr>
      <w:r>
        <w:rPr>
          <w:noProof/>
        </w:rPr>
        <w:lastRenderedPageBreak/>
        <w:drawing>
          <wp:inline distT="0" distB="0" distL="0" distR="0">
            <wp:extent cx="5274310" cy="260985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8"/>
                    <a:stretch>
                      <a:fillRect/>
                    </a:stretch>
                  </pic:blipFill>
                  <pic:spPr>
                    <a:xfrm>
                      <a:off x="0" y="0"/>
                      <a:ext cx="5274310" cy="2609850"/>
                    </a:xfrm>
                    <a:prstGeom prst="rect">
                      <a:avLst/>
                    </a:prstGeom>
                  </pic:spPr>
                </pic:pic>
              </a:graphicData>
            </a:graphic>
          </wp:inline>
        </w:drawing>
      </w:r>
    </w:p>
    <w:p w:rsidR="007209F8" w:rsidRDefault="008125AA">
      <w:pPr>
        <w:rPr>
          <w:rFonts w:ascii="宋体" w:eastAsia="宋体" w:hAnsi="宋体"/>
          <w:color w:val="000000" w:themeColor="text1"/>
        </w:rPr>
      </w:pPr>
      <w:r>
        <w:rPr>
          <w:rFonts w:ascii="宋体" w:eastAsia="宋体" w:hAnsi="宋体" w:hint="eastAsia"/>
          <w:color w:val="000000" w:themeColor="text1"/>
        </w:rPr>
        <w:t>5</w:t>
      </w:r>
      <w:r>
        <w:rPr>
          <w:rFonts w:ascii="宋体" w:eastAsia="宋体" w:hAnsi="宋体"/>
          <w:color w:val="000000" w:themeColor="text1"/>
        </w:rPr>
        <w:t xml:space="preserve"> </w:t>
      </w:r>
      <w:r>
        <w:rPr>
          <w:rFonts w:ascii="宋体" w:eastAsia="宋体" w:hAnsi="宋体" w:hint="eastAsia"/>
          <w:color w:val="000000" w:themeColor="text1"/>
        </w:rPr>
        <w:t>获取未处理订单接口</w:t>
      </w:r>
    </w:p>
    <w:p w:rsidR="007209F8" w:rsidRDefault="008125AA">
      <w:pPr>
        <w:rPr>
          <w:rFonts w:ascii="宋体" w:eastAsia="宋体" w:hAnsi="宋体"/>
          <w:color w:val="000000" w:themeColor="text1"/>
        </w:rPr>
      </w:pPr>
      <w:r>
        <w:rPr>
          <w:noProof/>
        </w:rPr>
        <w:drawing>
          <wp:inline distT="0" distB="0" distL="0" distR="0">
            <wp:extent cx="5274310" cy="154813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9"/>
                    <a:stretch>
                      <a:fillRect/>
                    </a:stretch>
                  </pic:blipFill>
                  <pic:spPr>
                    <a:xfrm>
                      <a:off x="0" y="0"/>
                      <a:ext cx="5274310" cy="1548130"/>
                    </a:xfrm>
                    <a:prstGeom prst="rect">
                      <a:avLst/>
                    </a:prstGeom>
                  </pic:spPr>
                </pic:pic>
              </a:graphicData>
            </a:graphic>
          </wp:inline>
        </w:drawing>
      </w:r>
    </w:p>
    <w:p w:rsidR="007209F8" w:rsidRDefault="008125AA">
      <w:pPr>
        <w:rPr>
          <w:rFonts w:ascii="宋体" w:eastAsia="宋体" w:hAnsi="宋体"/>
          <w:color w:val="000000" w:themeColor="text1"/>
        </w:rPr>
      </w:pPr>
      <w:r>
        <w:rPr>
          <w:rFonts w:ascii="宋体" w:eastAsia="宋体" w:hAnsi="宋体" w:hint="eastAsia"/>
          <w:color w:val="000000" w:themeColor="text1"/>
        </w:rPr>
        <w:t>6</w:t>
      </w:r>
      <w:r>
        <w:rPr>
          <w:rFonts w:ascii="宋体" w:eastAsia="宋体" w:hAnsi="宋体"/>
          <w:color w:val="000000" w:themeColor="text1"/>
        </w:rPr>
        <w:t xml:space="preserve"> </w:t>
      </w:r>
      <w:r>
        <w:rPr>
          <w:rFonts w:ascii="宋体" w:eastAsia="宋体" w:hAnsi="宋体" w:hint="eastAsia"/>
          <w:color w:val="000000" w:themeColor="text1"/>
        </w:rPr>
        <w:t>查询接口</w:t>
      </w:r>
    </w:p>
    <w:p w:rsidR="007209F8" w:rsidRDefault="008125AA">
      <w:pPr>
        <w:rPr>
          <w:rFonts w:ascii="宋体" w:eastAsia="宋体" w:hAnsi="宋体"/>
          <w:color w:val="000000" w:themeColor="text1"/>
        </w:rPr>
      </w:pPr>
      <w:r>
        <w:rPr>
          <w:noProof/>
        </w:rPr>
        <w:drawing>
          <wp:inline distT="0" distB="0" distL="0" distR="0">
            <wp:extent cx="5274310" cy="225234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0"/>
                    <a:stretch>
                      <a:fillRect/>
                    </a:stretch>
                  </pic:blipFill>
                  <pic:spPr>
                    <a:xfrm>
                      <a:off x="0" y="0"/>
                      <a:ext cx="5274310" cy="2252345"/>
                    </a:xfrm>
                    <a:prstGeom prst="rect">
                      <a:avLst/>
                    </a:prstGeom>
                  </pic:spPr>
                </pic:pic>
              </a:graphicData>
            </a:graphic>
          </wp:inline>
        </w:drawing>
      </w:r>
    </w:p>
    <w:p w:rsidR="007209F8" w:rsidRDefault="008125AA">
      <w:pPr>
        <w:rPr>
          <w:rFonts w:ascii="宋体" w:eastAsia="宋体" w:hAnsi="宋体"/>
          <w:color w:val="000000" w:themeColor="text1"/>
        </w:rPr>
      </w:pPr>
      <w:r>
        <w:rPr>
          <w:rFonts w:ascii="宋体" w:eastAsia="宋体" w:hAnsi="宋体" w:hint="eastAsia"/>
          <w:color w:val="000000" w:themeColor="text1"/>
        </w:rPr>
        <w:t>7</w:t>
      </w:r>
      <w:r>
        <w:rPr>
          <w:rFonts w:ascii="宋体" w:eastAsia="宋体" w:hAnsi="宋体" w:hint="eastAsia"/>
          <w:color w:val="000000" w:themeColor="text1"/>
        </w:rPr>
        <w:t>购买订单的接口</w:t>
      </w:r>
    </w:p>
    <w:p w:rsidR="007209F8" w:rsidRDefault="008125AA">
      <w:pPr>
        <w:rPr>
          <w:rFonts w:ascii="宋体" w:eastAsia="宋体" w:hAnsi="宋体"/>
          <w:color w:val="000000" w:themeColor="text1"/>
        </w:rPr>
      </w:pPr>
      <w:r>
        <w:rPr>
          <w:noProof/>
        </w:rPr>
        <w:lastRenderedPageBreak/>
        <w:drawing>
          <wp:inline distT="0" distB="0" distL="0" distR="0">
            <wp:extent cx="5274310" cy="1895475"/>
            <wp:effectExtent l="0" t="0" r="254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1"/>
                    <a:stretch>
                      <a:fillRect/>
                    </a:stretch>
                  </pic:blipFill>
                  <pic:spPr>
                    <a:xfrm>
                      <a:off x="0" y="0"/>
                      <a:ext cx="5274310" cy="1895475"/>
                    </a:xfrm>
                    <a:prstGeom prst="rect">
                      <a:avLst/>
                    </a:prstGeom>
                  </pic:spPr>
                </pic:pic>
              </a:graphicData>
            </a:graphic>
          </wp:inline>
        </w:drawing>
      </w:r>
    </w:p>
    <w:p w:rsidR="007209F8" w:rsidRDefault="007209F8">
      <w:pPr>
        <w:rPr>
          <w:rFonts w:ascii="宋体" w:eastAsia="宋体" w:hAnsi="宋体"/>
          <w:color w:val="000000" w:themeColor="text1"/>
        </w:rPr>
      </w:pPr>
    </w:p>
    <w:p w:rsidR="007209F8" w:rsidRDefault="008125AA">
      <w:pPr>
        <w:pStyle w:val="3"/>
      </w:pPr>
      <w:bookmarkStart w:id="18" w:name="_Toc531353569"/>
      <w:r>
        <w:t xml:space="preserve">6.5 </w:t>
      </w:r>
      <w:r>
        <w:rPr>
          <w:rFonts w:hint="eastAsia"/>
        </w:rPr>
        <w:t>物流仓储</w:t>
      </w:r>
      <w:r>
        <w:t>管理系统集成测试</w:t>
      </w:r>
      <w:bookmarkEnd w:id="18"/>
      <w:r>
        <w:t xml:space="preserve">  </w:t>
      </w:r>
    </w:p>
    <w:p w:rsidR="007209F8" w:rsidRDefault="008125AA">
      <w:pPr>
        <w:rPr>
          <w:rFonts w:ascii="宋体" w:eastAsia="宋体" w:hAnsi="宋体"/>
          <w:color w:val="000000" w:themeColor="text1"/>
        </w:rPr>
      </w:pPr>
      <w:r>
        <w:rPr>
          <w:rFonts w:ascii="宋体" w:eastAsia="宋体" w:hAnsi="宋体"/>
          <w:color w:val="000000" w:themeColor="text1"/>
        </w:rPr>
        <w:t>集成</w:t>
      </w:r>
      <w:r>
        <w:rPr>
          <w:rFonts w:ascii="宋体" w:eastAsia="宋体" w:hAnsi="宋体" w:hint="eastAsia"/>
          <w:color w:val="000000" w:themeColor="text1"/>
        </w:rPr>
        <w:t>物流仓储</w:t>
      </w:r>
      <w:r>
        <w:rPr>
          <w:rFonts w:ascii="宋体" w:eastAsia="宋体" w:hAnsi="宋体"/>
          <w:color w:val="000000" w:themeColor="text1"/>
        </w:rPr>
        <w:t>管理系统测试</w:t>
      </w:r>
      <w:r>
        <w:rPr>
          <w:rFonts w:ascii="宋体" w:eastAsia="宋体" w:hAnsi="宋体"/>
          <w:color w:val="000000" w:themeColor="text1"/>
        </w:rPr>
        <w:t>―</w:t>
      </w:r>
      <w:r>
        <w:rPr>
          <w:rFonts w:ascii="宋体" w:eastAsia="宋体" w:hAnsi="宋体"/>
          <w:color w:val="000000" w:themeColor="text1"/>
        </w:rPr>
        <w:t>主要目的检测系统是否达到需求对业务流程及数据流的处理是否符合标准，检测系统对业务</w:t>
      </w:r>
      <w:proofErr w:type="gramStart"/>
      <w:r>
        <w:rPr>
          <w:rFonts w:ascii="宋体" w:eastAsia="宋体" w:hAnsi="宋体"/>
          <w:color w:val="000000" w:themeColor="text1"/>
        </w:rPr>
        <w:t>流处理</w:t>
      </w:r>
      <w:proofErr w:type="gramEnd"/>
      <w:r>
        <w:rPr>
          <w:rFonts w:ascii="宋体" w:eastAsia="宋体" w:hAnsi="宋体"/>
          <w:color w:val="000000" w:themeColor="text1"/>
        </w:rPr>
        <w:t>是否存在逻辑不严谨及错误，检测需求是否存在不合理的标准及要求。此阶段</w:t>
      </w:r>
      <w:r>
        <w:rPr>
          <w:rFonts w:ascii="宋体" w:eastAsia="宋体" w:hAnsi="宋体" w:hint="eastAsia"/>
          <w:color w:val="000000" w:themeColor="text1"/>
        </w:rPr>
        <w:t>物流仓储</w:t>
      </w:r>
      <w:r>
        <w:rPr>
          <w:rFonts w:ascii="宋体" w:eastAsia="宋体" w:hAnsi="宋体"/>
          <w:color w:val="000000" w:themeColor="text1"/>
        </w:rPr>
        <w:t>管理系统测试基于功能完成的</w:t>
      </w:r>
      <w:r>
        <w:rPr>
          <w:rFonts w:ascii="宋体" w:eastAsia="宋体" w:hAnsi="宋体" w:hint="eastAsia"/>
          <w:color w:val="000000" w:themeColor="text1"/>
        </w:rPr>
        <w:t>物流仓储</w:t>
      </w:r>
      <w:r>
        <w:rPr>
          <w:rFonts w:ascii="宋体" w:eastAsia="宋体" w:hAnsi="宋体"/>
          <w:color w:val="000000" w:themeColor="text1"/>
        </w:rPr>
        <w:t>管理系统测试。</w:t>
      </w:r>
    </w:p>
    <w:p w:rsidR="007209F8" w:rsidRDefault="008125AA">
      <w:pPr>
        <w:rPr>
          <w:rFonts w:ascii="宋体" w:eastAsia="宋体" w:hAnsi="宋体"/>
          <w:color w:val="000000" w:themeColor="text1"/>
        </w:rPr>
      </w:pPr>
      <w:r>
        <w:rPr>
          <w:rFonts w:ascii="宋体" w:eastAsia="宋体" w:hAnsi="宋体" w:hint="eastAsia"/>
          <w:color w:val="000000" w:themeColor="text1"/>
        </w:rPr>
        <w:t>物流仓储</w:t>
      </w:r>
      <w:r>
        <w:rPr>
          <w:rFonts w:ascii="宋体" w:eastAsia="宋体" w:hAnsi="宋体"/>
          <w:color w:val="000000" w:themeColor="text1"/>
        </w:rPr>
        <w:t>管理系统测试目标</w:t>
      </w:r>
      <w:r>
        <w:rPr>
          <w:rFonts w:ascii="宋体" w:eastAsia="宋体" w:hAnsi="宋体" w:hint="eastAsia"/>
          <w:color w:val="000000" w:themeColor="text1"/>
        </w:rPr>
        <w:t>：</w:t>
      </w:r>
      <w:r>
        <w:rPr>
          <w:rFonts w:ascii="宋体" w:eastAsia="宋体" w:hAnsi="宋体"/>
          <w:color w:val="000000" w:themeColor="text1"/>
        </w:rPr>
        <w:t>检测需求中业务流程，数据流的正确性</w:t>
      </w:r>
      <w:r>
        <w:rPr>
          <w:rFonts w:ascii="宋体" w:eastAsia="宋体" w:hAnsi="宋体"/>
          <w:color w:val="000000" w:themeColor="text1"/>
        </w:rPr>
        <w:t xml:space="preserve">  </w:t>
      </w:r>
    </w:p>
    <w:p w:rsidR="007209F8" w:rsidRDefault="008125AA">
      <w:pPr>
        <w:rPr>
          <w:rFonts w:ascii="宋体" w:eastAsia="宋体" w:hAnsi="宋体"/>
          <w:color w:val="000000" w:themeColor="text1"/>
        </w:rPr>
      </w:pPr>
      <w:r>
        <w:rPr>
          <w:rFonts w:ascii="宋体" w:eastAsia="宋体" w:hAnsi="宋体" w:hint="eastAsia"/>
          <w:color w:val="000000" w:themeColor="text1"/>
        </w:rPr>
        <w:t>物流仓储</w:t>
      </w:r>
      <w:r>
        <w:rPr>
          <w:rFonts w:ascii="宋体" w:eastAsia="宋体" w:hAnsi="宋体"/>
          <w:color w:val="000000" w:themeColor="text1"/>
        </w:rPr>
        <w:t>管理系统测试范围：</w:t>
      </w:r>
      <w:r>
        <w:rPr>
          <w:rFonts w:ascii="宋体" w:eastAsia="宋体" w:hAnsi="宋体"/>
          <w:color w:val="000000" w:themeColor="text1"/>
        </w:rPr>
        <w:t xml:space="preserve"> </w:t>
      </w:r>
      <w:r>
        <w:rPr>
          <w:rFonts w:ascii="宋体" w:eastAsia="宋体" w:hAnsi="宋体"/>
          <w:color w:val="000000" w:themeColor="text1"/>
        </w:rPr>
        <w:t>需求中明确的业务流程，或组合不同功能模块而形成一个大的</w:t>
      </w:r>
      <w:r>
        <w:rPr>
          <w:rFonts w:ascii="宋体" w:eastAsia="宋体" w:hAnsi="宋体"/>
          <w:color w:val="000000" w:themeColor="text1"/>
        </w:rPr>
        <w:t>功能。</w:t>
      </w:r>
    </w:p>
    <w:p w:rsidR="007209F8" w:rsidRDefault="008125AA">
      <w:pPr>
        <w:rPr>
          <w:rFonts w:ascii="宋体" w:eastAsia="宋体" w:hAnsi="宋体"/>
          <w:color w:val="000000" w:themeColor="text1"/>
        </w:rPr>
      </w:pPr>
      <w:r>
        <w:rPr>
          <w:rFonts w:ascii="宋体" w:eastAsia="宋体" w:hAnsi="宋体" w:hint="eastAsia"/>
          <w:color w:val="000000" w:themeColor="text1"/>
        </w:rPr>
        <w:t>技术：</w:t>
      </w:r>
      <w:r>
        <w:rPr>
          <w:rFonts w:ascii="宋体" w:eastAsia="宋体" w:hAnsi="宋体"/>
          <w:color w:val="000000" w:themeColor="text1"/>
        </w:rPr>
        <w:t>利用有效的和无效的数据来执行各个用例、用例流或功能，以核实以下内容：在使用有效数据时得到预期的结果。</w:t>
      </w:r>
      <w:r>
        <w:rPr>
          <w:rFonts w:ascii="宋体" w:eastAsia="宋体" w:hAnsi="宋体" w:hint="eastAsia"/>
          <w:color w:val="000000" w:themeColor="text1"/>
        </w:rPr>
        <w:t>在使用无效数据时显示相应的错误消息或警告消息。各业务规则都得到了正确的应用。</w:t>
      </w:r>
    </w:p>
    <w:p w:rsidR="007209F8" w:rsidRDefault="008125AA">
      <w:pPr>
        <w:rPr>
          <w:rFonts w:ascii="宋体" w:eastAsia="宋体" w:hAnsi="宋体"/>
          <w:color w:val="000000" w:themeColor="text1"/>
        </w:rPr>
      </w:pPr>
      <w:r>
        <w:rPr>
          <w:rFonts w:ascii="宋体" w:eastAsia="宋体" w:hAnsi="宋体" w:hint="eastAsia"/>
          <w:color w:val="000000" w:themeColor="text1"/>
        </w:rPr>
        <w:t>集成测试</w:t>
      </w:r>
      <w:r>
        <w:rPr>
          <w:rFonts w:ascii="宋体" w:eastAsia="宋体" w:hAnsi="宋体"/>
          <w:color w:val="000000" w:themeColor="text1"/>
        </w:rPr>
        <w:t>开始标准：在完成某个集成</w:t>
      </w:r>
      <w:r>
        <w:rPr>
          <w:rFonts w:ascii="宋体" w:eastAsia="宋体" w:hAnsi="宋体" w:hint="eastAsia"/>
          <w:color w:val="000000" w:themeColor="text1"/>
        </w:rPr>
        <w:t>物流仓储</w:t>
      </w:r>
      <w:r>
        <w:rPr>
          <w:rFonts w:ascii="宋体" w:eastAsia="宋体" w:hAnsi="宋体"/>
          <w:color w:val="000000" w:themeColor="text1"/>
        </w:rPr>
        <w:t>管理系统测试时必须达到标准</w:t>
      </w:r>
      <w:r>
        <w:rPr>
          <w:rFonts w:ascii="宋体" w:eastAsia="宋体" w:hAnsi="宋体"/>
          <w:color w:val="000000" w:themeColor="text1"/>
        </w:rPr>
        <w:t xml:space="preserve">  </w:t>
      </w:r>
    </w:p>
    <w:p w:rsidR="007209F8" w:rsidRDefault="008125AA">
      <w:pPr>
        <w:rPr>
          <w:rFonts w:ascii="宋体" w:eastAsia="宋体" w:hAnsi="宋体"/>
          <w:color w:val="000000" w:themeColor="text1"/>
        </w:rPr>
      </w:pPr>
      <w:r>
        <w:rPr>
          <w:rFonts w:ascii="宋体" w:eastAsia="宋体" w:hAnsi="宋体" w:hint="eastAsia"/>
          <w:color w:val="000000" w:themeColor="text1"/>
        </w:rPr>
        <w:t>集成测试</w:t>
      </w:r>
      <w:r>
        <w:rPr>
          <w:rFonts w:ascii="宋体" w:eastAsia="宋体" w:hAnsi="宋体"/>
          <w:color w:val="000000" w:themeColor="text1"/>
        </w:rPr>
        <w:t>完成标准：所计划的</w:t>
      </w:r>
      <w:r>
        <w:rPr>
          <w:rFonts w:ascii="宋体" w:eastAsia="宋体" w:hAnsi="宋体" w:hint="eastAsia"/>
          <w:color w:val="000000" w:themeColor="text1"/>
        </w:rPr>
        <w:t>物流仓储</w:t>
      </w:r>
      <w:r>
        <w:rPr>
          <w:rFonts w:ascii="宋体" w:eastAsia="宋体" w:hAnsi="宋体"/>
          <w:color w:val="000000" w:themeColor="text1"/>
        </w:rPr>
        <w:t>管理系统测试已全部执行。</w:t>
      </w:r>
      <w:r>
        <w:rPr>
          <w:rFonts w:ascii="宋体" w:eastAsia="宋体" w:hAnsi="宋体" w:hint="eastAsia"/>
          <w:color w:val="000000" w:themeColor="text1"/>
        </w:rPr>
        <w:t>所发现的缺陷已全部解决。</w:t>
      </w:r>
    </w:p>
    <w:p w:rsidR="007209F8" w:rsidRDefault="008125AA">
      <w:pPr>
        <w:rPr>
          <w:rFonts w:ascii="宋体" w:eastAsia="宋体" w:hAnsi="宋体"/>
          <w:color w:val="000000" w:themeColor="text1"/>
        </w:rPr>
      </w:pPr>
      <w:r>
        <w:rPr>
          <w:rFonts w:ascii="宋体" w:eastAsia="宋体" w:hAnsi="宋体" w:hint="eastAsia"/>
          <w:color w:val="000000" w:themeColor="text1"/>
        </w:rPr>
        <w:t>物流仓储</w:t>
      </w:r>
      <w:r>
        <w:rPr>
          <w:rFonts w:ascii="宋体" w:eastAsia="宋体" w:hAnsi="宋体"/>
          <w:color w:val="000000" w:themeColor="text1"/>
        </w:rPr>
        <w:t>管理系统测试重点和优先级：</w:t>
      </w:r>
      <w:r>
        <w:rPr>
          <w:rFonts w:ascii="宋体" w:eastAsia="宋体" w:hAnsi="宋体"/>
          <w:color w:val="000000" w:themeColor="text1"/>
        </w:rPr>
        <w:t xml:space="preserve"> </w:t>
      </w:r>
      <w:r>
        <w:rPr>
          <w:rFonts w:ascii="宋体" w:eastAsia="宋体" w:hAnsi="宋体" w:hint="eastAsia"/>
          <w:color w:val="000000" w:themeColor="text1"/>
        </w:rPr>
        <w:t>物流仓储</w:t>
      </w:r>
      <w:r>
        <w:rPr>
          <w:rFonts w:ascii="宋体" w:eastAsia="宋体" w:hAnsi="宋体"/>
          <w:color w:val="000000" w:themeColor="text1"/>
        </w:rPr>
        <w:t>管理系统测试重点指在管理系统测试过程中需着重测试的地方，优先级可以根据需求及严重来定</w:t>
      </w:r>
    </w:p>
    <w:p w:rsidR="007209F8" w:rsidRDefault="008125AA">
      <w:pPr>
        <w:rPr>
          <w:rFonts w:ascii="宋体" w:eastAsia="宋体" w:hAnsi="宋体"/>
          <w:color w:val="000000" w:themeColor="text1"/>
        </w:rPr>
      </w:pPr>
      <w:r>
        <w:rPr>
          <w:rFonts w:ascii="宋体" w:eastAsia="宋体" w:hAnsi="宋体" w:hint="eastAsia"/>
          <w:color w:val="000000" w:themeColor="text1"/>
        </w:rPr>
        <w:t>需考虑的特殊事项：</w:t>
      </w:r>
      <w:r>
        <w:rPr>
          <w:rFonts w:ascii="宋体" w:eastAsia="宋体" w:hAnsi="宋体" w:hint="eastAsia"/>
          <w:color w:val="000000" w:themeColor="text1"/>
        </w:rPr>
        <w:t xml:space="preserve"> </w:t>
      </w:r>
      <w:r>
        <w:rPr>
          <w:rFonts w:ascii="宋体" w:eastAsia="宋体" w:hAnsi="宋体"/>
          <w:color w:val="000000" w:themeColor="text1"/>
        </w:rPr>
        <w:t>确定或说明那些将对功能</w:t>
      </w:r>
      <w:r>
        <w:rPr>
          <w:rFonts w:ascii="宋体" w:eastAsia="宋体" w:hAnsi="宋体" w:hint="eastAsia"/>
          <w:color w:val="000000" w:themeColor="text1"/>
        </w:rPr>
        <w:t>物流仓储</w:t>
      </w:r>
      <w:r>
        <w:rPr>
          <w:rFonts w:ascii="宋体" w:eastAsia="宋体" w:hAnsi="宋体"/>
          <w:color w:val="000000" w:themeColor="text1"/>
        </w:rPr>
        <w:t>管理系统测试的实施和执行造成影响的事项或因素（内部的或外部的）</w:t>
      </w:r>
      <w:r>
        <w:rPr>
          <w:rFonts w:ascii="宋体" w:eastAsia="宋体" w:hAnsi="宋体"/>
          <w:color w:val="000000" w:themeColor="text1"/>
        </w:rPr>
        <w:t xml:space="preserve">   </w:t>
      </w:r>
    </w:p>
    <w:p w:rsidR="007209F8" w:rsidRDefault="008125AA">
      <w:pPr>
        <w:pStyle w:val="3"/>
      </w:pPr>
      <w:bookmarkStart w:id="19" w:name="_Toc531353570"/>
      <w:r>
        <w:t xml:space="preserve">6.6 </w:t>
      </w:r>
      <w:r>
        <w:rPr>
          <w:rFonts w:hint="eastAsia"/>
        </w:rPr>
        <w:t>物流仓储</w:t>
      </w:r>
      <w:r>
        <w:t>管理系统功能测试</w:t>
      </w:r>
      <w:bookmarkEnd w:id="19"/>
      <w:r>
        <w:t xml:space="preserve">  </w:t>
      </w:r>
    </w:p>
    <w:p w:rsidR="007209F8" w:rsidRDefault="008125AA">
      <w:pPr>
        <w:rPr>
          <w:rFonts w:ascii="宋体" w:eastAsia="宋体" w:hAnsi="宋体"/>
          <w:color w:val="000000" w:themeColor="text1"/>
        </w:rPr>
      </w:pPr>
      <w:r>
        <w:rPr>
          <w:rFonts w:ascii="宋体" w:eastAsia="宋体" w:hAnsi="宋体"/>
          <w:color w:val="000000" w:themeColor="text1"/>
        </w:rPr>
        <w:t>对</w:t>
      </w:r>
      <w:r>
        <w:rPr>
          <w:rFonts w:ascii="宋体" w:eastAsia="宋体" w:hAnsi="宋体" w:hint="eastAsia"/>
          <w:color w:val="000000" w:themeColor="text1"/>
        </w:rPr>
        <w:t>物流仓储</w:t>
      </w:r>
      <w:r>
        <w:rPr>
          <w:rFonts w:ascii="宋体" w:eastAsia="宋体" w:hAnsi="宋体"/>
          <w:color w:val="000000" w:themeColor="text1"/>
        </w:rPr>
        <w:t>管理系统的功能</w:t>
      </w:r>
      <w:r>
        <w:rPr>
          <w:rFonts w:ascii="宋体" w:eastAsia="宋体" w:hAnsi="宋体" w:hint="eastAsia"/>
          <w:color w:val="000000" w:themeColor="text1"/>
        </w:rPr>
        <w:t>测试</w:t>
      </w:r>
      <w:r>
        <w:rPr>
          <w:rFonts w:ascii="宋体" w:eastAsia="宋体" w:hAnsi="宋体"/>
          <w:color w:val="000000" w:themeColor="text1"/>
        </w:rPr>
        <w:t>应侧重于所有可直接追踪到用例或业务功能和业务规则的</w:t>
      </w:r>
      <w:r>
        <w:rPr>
          <w:rFonts w:ascii="宋体" w:eastAsia="宋体" w:hAnsi="宋体" w:hint="eastAsia"/>
          <w:color w:val="000000" w:themeColor="text1"/>
        </w:rPr>
        <w:t>物流仓储</w:t>
      </w:r>
      <w:r>
        <w:rPr>
          <w:rFonts w:ascii="宋体" w:eastAsia="宋体" w:hAnsi="宋体"/>
          <w:color w:val="000000" w:themeColor="text1"/>
        </w:rPr>
        <w:t>管理系统测试需求。这种</w:t>
      </w:r>
      <w:r>
        <w:rPr>
          <w:rFonts w:ascii="宋体" w:eastAsia="宋体" w:hAnsi="宋体" w:hint="eastAsia"/>
          <w:color w:val="000000" w:themeColor="text1"/>
        </w:rPr>
        <w:t>物流仓储</w:t>
      </w:r>
      <w:r>
        <w:rPr>
          <w:rFonts w:ascii="宋体" w:eastAsia="宋体" w:hAnsi="宋体"/>
          <w:color w:val="000000" w:themeColor="text1"/>
        </w:rPr>
        <w:t>管理系统测试的目标是核实数据的接受、处理和检索是否正确，以及业务规则的实施是否恰当。此类</w:t>
      </w:r>
      <w:r>
        <w:rPr>
          <w:rFonts w:ascii="宋体" w:eastAsia="宋体" w:hAnsi="宋体" w:hint="eastAsia"/>
          <w:color w:val="000000" w:themeColor="text1"/>
        </w:rPr>
        <w:t>物流仓储</w:t>
      </w:r>
      <w:r>
        <w:rPr>
          <w:rFonts w:ascii="宋体" w:eastAsia="宋体" w:hAnsi="宋体"/>
          <w:color w:val="000000" w:themeColor="text1"/>
        </w:rPr>
        <w:t>管理系统测试基于黑盒技术，该技术通过图形用户界面（</w:t>
      </w:r>
      <w:r>
        <w:rPr>
          <w:rFonts w:ascii="宋体" w:eastAsia="宋体" w:hAnsi="宋体"/>
          <w:color w:val="000000" w:themeColor="text1"/>
        </w:rPr>
        <w:t>GUI</w:t>
      </w:r>
      <w:r>
        <w:rPr>
          <w:rFonts w:ascii="宋体" w:eastAsia="宋体" w:hAnsi="宋体"/>
          <w:color w:val="000000" w:themeColor="text1"/>
        </w:rPr>
        <w:t>）与应用程序进行交互，并对交互的输出或结果进行分析，以此来核实应用程序及其内部进程。以下为各种应用程</w:t>
      </w:r>
      <w:r>
        <w:rPr>
          <w:rFonts w:ascii="宋体" w:eastAsia="宋体" w:hAnsi="宋体" w:hint="eastAsia"/>
          <w:color w:val="000000" w:themeColor="text1"/>
        </w:rPr>
        <w:t>序列出了推荐使用的物流仓储管理系统测试概要：</w:t>
      </w:r>
    </w:p>
    <w:p w:rsidR="007209F8" w:rsidRDefault="008125AA">
      <w:pPr>
        <w:rPr>
          <w:rFonts w:ascii="宋体" w:eastAsia="宋体" w:hAnsi="宋体"/>
          <w:color w:val="000000" w:themeColor="text1"/>
        </w:rPr>
      </w:pPr>
      <w:r>
        <w:rPr>
          <w:rFonts w:ascii="宋体" w:eastAsia="宋体" w:hAnsi="宋体" w:hint="eastAsia"/>
          <w:color w:val="000000" w:themeColor="text1"/>
        </w:rPr>
        <w:t>物流仓储</w:t>
      </w:r>
      <w:r>
        <w:rPr>
          <w:rFonts w:ascii="宋体" w:eastAsia="宋体" w:hAnsi="宋体"/>
          <w:color w:val="000000" w:themeColor="text1"/>
        </w:rPr>
        <w:t>管理系统测试目标</w:t>
      </w:r>
      <w:r>
        <w:rPr>
          <w:rFonts w:ascii="宋体" w:eastAsia="宋体" w:hAnsi="宋体" w:hint="eastAsia"/>
          <w:color w:val="000000" w:themeColor="text1"/>
        </w:rPr>
        <w:t>：</w:t>
      </w:r>
      <w:r>
        <w:rPr>
          <w:rFonts w:ascii="宋体" w:eastAsia="宋体" w:hAnsi="宋体" w:hint="eastAsia"/>
          <w:color w:val="000000" w:themeColor="text1"/>
        </w:rPr>
        <w:t xml:space="preserve"> </w:t>
      </w:r>
      <w:r>
        <w:rPr>
          <w:rFonts w:ascii="宋体" w:eastAsia="宋体" w:hAnsi="宋体"/>
          <w:color w:val="000000" w:themeColor="text1"/>
        </w:rPr>
        <w:t>确保</w:t>
      </w:r>
      <w:r>
        <w:rPr>
          <w:rFonts w:ascii="宋体" w:eastAsia="宋体" w:hAnsi="宋体" w:hint="eastAsia"/>
          <w:color w:val="000000" w:themeColor="text1"/>
        </w:rPr>
        <w:t>物流仓储</w:t>
      </w:r>
      <w:r>
        <w:rPr>
          <w:rFonts w:ascii="宋体" w:eastAsia="宋体" w:hAnsi="宋体"/>
          <w:color w:val="000000" w:themeColor="text1"/>
        </w:rPr>
        <w:t>管理系统测试的功能正常</w:t>
      </w:r>
      <w:r>
        <w:rPr>
          <w:rFonts w:ascii="宋体" w:eastAsia="宋体" w:hAnsi="宋体" w:hint="eastAsia"/>
          <w:color w:val="000000" w:themeColor="text1"/>
        </w:rPr>
        <w:t>，</w:t>
      </w:r>
      <w:r>
        <w:rPr>
          <w:rFonts w:ascii="宋体" w:eastAsia="宋体" w:hAnsi="宋体"/>
          <w:color w:val="000000" w:themeColor="text1"/>
        </w:rPr>
        <w:t>其中包括</w:t>
      </w:r>
      <w:r>
        <w:rPr>
          <w:rFonts w:ascii="宋体" w:eastAsia="宋体" w:hAnsi="宋体" w:hint="eastAsia"/>
          <w:color w:val="000000" w:themeColor="text1"/>
        </w:rPr>
        <w:t>登录，</w:t>
      </w:r>
      <w:r>
        <w:rPr>
          <w:rFonts w:ascii="宋体" w:eastAsia="宋体" w:hAnsi="宋体"/>
          <w:color w:val="000000" w:themeColor="text1"/>
        </w:rPr>
        <w:t>导航，数据输入，处理和检索等功能。</w:t>
      </w:r>
    </w:p>
    <w:p w:rsidR="007209F8" w:rsidRDefault="008125AA">
      <w:pPr>
        <w:rPr>
          <w:rFonts w:ascii="宋体" w:eastAsia="宋体" w:hAnsi="宋体"/>
          <w:color w:val="000000" w:themeColor="text1"/>
        </w:rPr>
      </w:pPr>
      <w:r>
        <w:rPr>
          <w:rFonts w:ascii="宋体" w:eastAsia="宋体" w:hAnsi="宋体"/>
          <w:color w:val="000000" w:themeColor="text1"/>
        </w:rPr>
        <w:t>技术：</w:t>
      </w:r>
      <w:r>
        <w:rPr>
          <w:rFonts w:ascii="宋体" w:eastAsia="宋体" w:hAnsi="宋体"/>
          <w:color w:val="000000" w:themeColor="text1"/>
        </w:rPr>
        <w:t xml:space="preserve"> </w:t>
      </w:r>
      <w:r>
        <w:rPr>
          <w:rFonts w:ascii="宋体" w:eastAsia="宋体" w:hAnsi="宋体"/>
          <w:color w:val="000000" w:themeColor="text1"/>
        </w:rPr>
        <w:t>利用有效的和无效的数据来执行各个用例、用例流或功能，以核实以下内容：在使用有效数据时得到预期的结果。</w:t>
      </w:r>
      <w:r>
        <w:rPr>
          <w:rFonts w:ascii="宋体" w:eastAsia="宋体" w:hAnsi="宋体" w:hint="eastAsia"/>
          <w:color w:val="000000" w:themeColor="text1"/>
        </w:rPr>
        <w:t>在使用无效数据时显示相应的错误消息或警告消息。各业务规则都得到了正确的应用。</w:t>
      </w:r>
    </w:p>
    <w:p w:rsidR="007209F8" w:rsidRDefault="008125AA">
      <w:pPr>
        <w:rPr>
          <w:rFonts w:ascii="宋体" w:eastAsia="宋体" w:hAnsi="宋体"/>
          <w:color w:val="000000" w:themeColor="text1"/>
        </w:rPr>
      </w:pPr>
      <w:r>
        <w:rPr>
          <w:rFonts w:ascii="宋体" w:eastAsia="宋体" w:hAnsi="宋体"/>
          <w:color w:val="000000" w:themeColor="text1"/>
        </w:rPr>
        <w:lastRenderedPageBreak/>
        <w:t>需考虑的特殊事项：</w:t>
      </w:r>
      <w:r>
        <w:rPr>
          <w:rFonts w:ascii="宋体" w:eastAsia="宋体" w:hAnsi="宋体"/>
          <w:color w:val="000000" w:themeColor="text1"/>
        </w:rPr>
        <w:t xml:space="preserve"> </w:t>
      </w:r>
      <w:r>
        <w:rPr>
          <w:rFonts w:ascii="宋体" w:eastAsia="宋体" w:hAnsi="宋体"/>
          <w:color w:val="000000" w:themeColor="text1"/>
        </w:rPr>
        <w:t>确定或说明那些将对功能</w:t>
      </w:r>
      <w:r>
        <w:rPr>
          <w:rFonts w:ascii="宋体" w:eastAsia="宋体" w:hAnsi="宋体" w:hint="eastAsia"/>
          <w:color w:val="000000" w:themeColor="text1"/>
        </w:rPr>
        <w:t>物流仓储</w:t>
      </w:r>
      <w:r>
        <w:rPr>
          <w:rFonts w:ascii="宋体" w:eastAsia="宋体" w:hAnsi="宋体"/>
          <w:color w:val="000000" w:themeColor="text1"/>
        </w:rPr>
        <w:t>管理系统测试的实</w:t>
      </w:r>
      <w:r>
        <w:rPr>
          <w:rFonts w:ascii="宋体" w:eastAsia="宋体" w:hAnsi="宋体"/>
          <w:color w:val="000000" w:themeColor="text1"/>
        </w:rPr>
        <w:t>施和执行造成影响的事项或因素（内部的或外部的）</w:t>
      </w:r>
      <w:r>
        <w:rPr>
          <w:rFonts w:ascii="宋体" w:eastAsia="宋体" w:hAnsi="宋体"/>
          <w:color w:val="000000" w:themeColor="text1"/>
        </w:rPr>
        <w:t xml:space="preserve"> </w:t>
      </w:r>
    </w:p>
    <w:p w:rsidR="007209F8" w:rsidRDefault="008125AA">
      <w:pPr>
        <w:pStyle w:val="3"/>
      </w:pPr>
      <w:bookmarkStart w:id="20" w:name="_Toc531353571"/>
      <w:r>
        <w:t xml:space="preserve">6.7 </w:t>
      </w:r>
      <w:r>
        <w:rPr>
          <w:rFonts w:hint="eastAsia"/>
        </w:rPr>
        <w:t>物流仓储</w:t>
      </w:r>
      <w:r>
        <w:t>管理系统用户界面测试</w:t>
      </w:r>
      <w:bookmarkEnd w:id="20"/>
      <w:r>
        <w:t xml:space="preserve"> </w:t>
      </w:r>
    </w:p>
    <w:p w:rsidR="007209F8" w:rsidRDefault="008125AA">
      <w:pPr>
        <w:rPr>
          <w:rFonts w:ascii="宋体" w:eastAsia="宋体" w:hAnsi="宋体" w:cs="Courier New"/>
          <w:color w:val="333333"/>
        </w:rPr>
      </w:pPr>
      <w:r>
        <w:rPr>
          <w:rFonts w:ascii="宋体" w:eastAsia="宋体" w:hAnsi="宋体" w:hint="eastAsia"/>
          <w:color w:val="000000" w:themeColor="text1"/>
        </w:rPr>
        <w:t>物流仓储</w:t>
      </w:r>
      <w:r>
        <w:rPr>
          <w:rFonts w:ascii="宋体" w:eastAsia="宋体" w:hAnsi="宋体"/>
          <w:color w:val="000000" w:themeColor="text1"/>
        </w:rPr>
        <w:t>管理系统用户界面（</w:t>
      </w:r>
      <w:r>
        <w:rPr>
          <w:rFonts w:ascii="宋体" w:eastAsia="宋体" w:hAnsi="宋体"/>
          <w:color w:val="000000" w:themeColor="text1"/>
        </w:rPr>
        <w:t>UI</w:t>
      </w:r>
      <w:r>
        <w:rPr>
          <w:rFonts w:ascii="宋体" w:eastAsia="宋体" w:hAnsi="宋体"/>
          <w:color w:val="000000" w:themeColor="text1"/>
        </w:rPr>
        <w:t>）测试用于核实用户与软件之间的交互。</w:t>
      </w:r>
      <w:r>
        <w:rPr>
          <w:rFonts w:ascii="宋体" w:eastAsia="宋体" w:hAnsi="宋体" w:hint="eastAsia"/>
          <w:color w:val="000000" w:themeColor="text1"/>
        </w:rPr>
        <w:t>物流仓储</w:t>
      </w:r>
      <w:r>
        <w:rPr>
          <w:rFonts w:ascii="宋体" w:eastAsia="宋体" w:hAnsi="宋体"/>
          <w:color w:val="000000" w:themeColor="text1"/>
        </w:rPr>
        <w:t>管理系统</w:t>
      </w:r>
      <w:r>
        <w:rPr>
          <w:rFonts w:ascii="宋体" w:eastAsia="宋体" w:hAnsi="宋体"/>
          <w:color w:val="000000" w:themeColor="text1"/>
        </w:rPr>
        <w:t>UI</w:t>
      </w:r>
      <w:r>
        <w:rPr>
          <w:rFonts w:ascii="宋体" w:eastAsia="宋体" w:hAnsi="宋体"/>
          <w:color w:val="000000" w:themeColor="text1"/>
        </w:rPr>
        <w:t>测试的目标是确保用户界面会通过</w:t>
      </w:r>
      <w:r>
        <w:rPr>
          <w:rFonts w:ascii="宋体" w:eastAsia="宋体" w:hAnsi="宋体" w:hint="eastAsia"/>
          <w:color w:val="000000" w:themeColor="text1"/>
        </w:rPr>
        <w:t>物流仓储</w:t>
      </w:r>
      <w:r>
        <w:rPr>
          <w:rFonts w:ascii="宋体" w:eastAsia="宋体" w:hAnsi="宋体"/>
          <w:color w:val="000000" w:themeColor="text1"/>
        </w:rPr>
        <w:t>管理系统的功能来为用户提供相应的访问</w:t>
      </w:r>
      <w:r>
        <w:rPr>
          <w:rFonts w:ascii="宋体" w:eastAsia="宋体" w:hAnsi="宋体" w:hint="eastAsia"/>
          <w:color w:val="000000" w:themeColor="text1"/>
        </w:rPr>
        <w:t>，</w:t>
      </w:r>
      <w:r>
        <w:rPr>
          <w:rFonts w:ascii="宋体" w:eastAsia="宋体" w:hAnsi="宋体"/>
          <w:color w:val="000000" w:themeColor="text1"/>
        </w:rPr>
        <w:t>浏览</w:t>
      </w:r>
      <w:r>
        <w:rPr>
          <w:rFonts w:ascii="宋体" w:eastAsia="宋体" w:hAnsi="宋体" w:hint="eastAsia"/>
          <w:color w:val="000000" w:themeColor="text1"/>
        </w:rPr>
        <w:t>，或操作</w:t>
      </w:r>
      <w:r>
        <w:rPr>
          <w:rFonts w:ascii="宋体" w:eastAsia="宋体" w:hAnsi="宋体"/>
          <w:color w:val="000000" w:themeColor="text1"/>
        </w:rPr>
        <w:t>功能。另外</w:t>
      </w:r>
      <w:r>
        <w:rPr>
          <w:rFonts w:ascii="宋体" w:eastAsia="宋体" w:hAnsi="宋体" w:hint="eastAsia"/>
          <w:color w:val="000000" w:themeColor="text1"/>
        </w:rPr>
        <w:t>，物流仓储</w:t>
      </w:r>
      <w:r>
        <w:rPr>
          <w:rFonts w:ascii="宋体" w:eastAsia="宋体" w:hAnsi="宋体"/>
          <w:color w:val="000000" w:themeColor="text1"/>
        </w:rPr>
        <w:t>管理系统</w:t>
      </w:r>
      <w:r>
        <w:rPr>
          <w:rFonts w:ascii="宋体" w:eastAsia="宋体" w:hAnsi="宋体"/>
          <w:color w:val="000000" w:themeColor="text1"/>
        </w:rPr>
        <w:t>UI</w:t>
      </w:r>
      <w:r>
        <w:rPr>
          <w:rFonts w:ascii="宋体" w:eastAsia="宋体" w:hAnsi="宋体"/>
          <w:color w:val="000000" w:themeColor="text1"/>
        </w:rPr>
        <w:t>测试还可确保</w:t>
      </w:r>
      <w:r>
        <w:rPr>
          <w:rFonts w:ascii="宋体" w:eastAsia="宋体" w:hAnsi="宋体"/>
          <w:color w:val="000000" w:themeColor="text1"/>
        </w:rPr>
        <w:t>UI</w:t>
      </w:r>
      <w:r>
        <w:rPr>
          <w:rFonts w:ascii="宋体" w:eastAsia="宋体" w:hAnsi="宋体"/>
          <w:color w:val="000000" w:themeColor="text1"/>
        </w:rPr>
        <w:t>中的对象按</w:t>
      </w:r>
      <w:r>
        <w:rPr>
          <w:rFonts w:ascii="宋体" w:eastAsia="宋体" w:hAnsi="宋体" w:cs="Courier New"/>
          <w:color w:val="333333"/>
        </w:rPr>
        <w:t>照预期的方式运行，并符合公司或</w:t>
      </w:r>
      <w:r>
        <w:rPr>
          <w:rFonts w:ascii="宋体" w:eastAsia="宋体" w:hAnsi="宋体" w:cs="Courier New" w:hint="eastAsia"/>
          <w:color w:val="333333"/>
        </w:rPr>
        <w:t>相关</w:t>
      </w:r>
      <w:r>
        <w:rPr>
          <w:rFonts w:ascii="宋体" w:eastAsia="宋体" w:hAnsi="宋体" w:cs="Courier New"/>
          <w:color w:val="333333"/>
        </w:rPr>
        <w:t>行业的标准。</w:t>
      </w:r>
      <w:r>
        <w:rPr>
          <w:rFonts w:ascii="宋体" w:eastAsia="宋体" w:hAnsi="宋体" w:cs="Courier New"/>
          <w:color w:val="333333"/>
        </w:rPr>
        <w:t xml:space="preserve"> </w:t>
      </w:r>
    </w:p>
    <w:p w:rsidR="007209F8" w:rsidRDefault="008125AA">
      <w:pPr>
        <w:rPr>
          <w:rFonts w:ascii="宋体" w:eastAsia="宋体" w:hAnsi="宋体" w:cs="Courier New"/>
          <w:color w:val="333333"/>
        </w:rPr>
      </w:pPr>
      <w:r>
        <w:rPr>
          <w:rFonts w:ascii="宋体" w:eastAsia="宋体" w:hAnsi="宋体" w:cs="Courier New" w:hint="eastAsia"/>
          <w:color w:val="333333"/>
        </w:rPr>
        <w:t>物流仓储</w:t>
      </w:r>
      <w:r>
        <w:rPr>
          <w:rFonts w:ascii="宋体" w:eastAsia="宋体" w:hAnsi="宋体" w:cs="Courier New"/>
          <w:color w:val="333333"/>
        </w:rPr>
        <w:t>管理系统测试目标</w:t>
      </w:r>
      <w:r>
        <w:rPr>
          <w:rFonts w:ascii="宋体" w:eastAsia="宋体" w:hAnsi="宋体" w:cs="Courier New" w:hint="eastAsia"/>
          <w:color w:val="333333"/>
        </w:rPr>
        <w:t>：</w:t>
      </w:r>
      <w:r>
        <w:rPr>
          <w:rFonts w:ascii="宋体" w:eastAsia="宋体" w:hAnsi="宋体" w:cs="Courier New"/>
          <w:color w:val="333333"/>
        </w:rPr>
        <w:t xml:space="preserve"> </w:t>
      </w:r>
      <w:r>
        <w:rPr>
          <w:rFonts w:ascii="宋体" w:eastAsia="宋体" w:hAnsi="宋体" w:cs="Courier New"/>
          <w:color w:val="333333"/>
        </w:rPr>
        <w:t>核实以下内容：</w:t>
      </w:r>
      <w:r>
        <w:rPr>
          <w:rFonts w:ascii="宋体" w:eastAsia="宋体" w:hAnsi="宋体" w:cs="Courier New"/>
          <w:color w:val="333333"/>
        </w:rPr>
        <w:t xml:space="preserve"> </w:t>
      </w:r>
      <w:r>
        <w:rPr>
          <w:rFonts w:ascii="宋体" w:eastAsia="宋体" w:hAnsi="宋体" w:cs="Courier New"/>
          <w:color w:val="333333"/>
        </w:rPr>
        <w:t>通过</w:t>
      </w:r>
      <w:r>
        <w:rPr>
          <w:rFonts w:ascii="宋体" w:eastAsia="宋体" w:hAnsi="宋体" w:cs="Courier New" w:hint="eastAsia"/>
          <w:color w:val="333333"/>
        </w:rPr>
        <w:t>物流仓储</w:t>
      </w:r>
      <w:r>
        <w:rPr>
          <w:rFonts w:ascii="宋体" w:eastAsia="宋体" w:hAnsi="宋体" w:cs="Courier New"/>
          <w:color w:val="333333"/>
        </w:rPr>
        <w:t>管理系统测试进行的浏览可正确反映业务的功能和需求，这种浏览包括窗口与窗口之间、字段与字段之间的浏览，以及各种访问方法（</w:t>
      </w:r>
      <w:r>
        <w:rPr>
          <w:rFonts w:ascii="宋体" w:eastAsia="宋体" w:hAnsi="宋体" w:cs="Courier New"/>
          <w:color w:val="333333"/>
        </w:rPr>
        <w:t>Tab</w:t>
      </w:r>
      <w:r>
        <w:rPr>
          <w:rFonts w:ascii="宋体" w:eastAsia="宋体" w:hAnsi="宋体" w:cs="Courier New"/>
          <w:color w:val="333333"/>
        </w:rPr>
        <w:t>键、鼠标移动、和快捷键）的使用</w:t>
      </w:r>
      <w:r>
        <w:rPr>
          <w:rFonts w:ascii="宋体" w:eastAsia="宋体" w:hAnsi="宋体" w:cs="Courier New" w:hint="eastAsia"/>
          <w:color w:val="333333"/>
        </w:rPr>
        <w:t>，</w:t>
      </w:r>
      <w:r>
        <w:rPr>
          <w:rFonts w:ascii="宋体" w:eastAsia="宋体" w:hAnsi="宋体" w:cs="Courier New"/>
          <w:color w:val="333333"/>
        </w:rPr>
        <w:t>窗口的对象和特征（例如，菜单、大小、位置、状态和中心）都符合标准。</w:t>
      </w:r>
    </w:p>
    <w:p w:rsidR="007209F8" w:rsidRDefault="008125AA">
      <w:pPr>
        <w:rPr>
          <w:rFonts w:ascii="宋体" w:eastAsia="宋体" w:hAnsi="宋体" w:cs="Courier New"/>
          <w:color w:val="333333"/>
        </w:rPr>
      </w:pPr>
      <w:r>
        <w:rPr>
          <w:rFonts w:ascii="宋体" w:eastAsia="宋体" w:hAnsi="宋体" w:cs="Courier New"/>
          <w:color w:val="333333"/>
        </w:rPr>
        <w:t>技术：为每个窗口创建或修改</w:t>
      </w:r>
      <w:r>
        <w:rPr>
          <w:rFonts w:ascii="宋体" w:eastAsia="宋体" w:hAnsi="宋体" w:cs="Courier New" w:hint="eastAsia"/>
          <w:color w:val="333333"/>
        </w:rPr>
        <w:t>物流仓储</w:t>
      </w:r>
      <w:r>
        <w:rPr>
          <w:rFonts w:ascii="宋体" w:eastAsia="宋体" w:hAnsi="宋体" w:cs="Courier New"/>
          <w:color w:val="333333"/>
        </w:rPr>
        <w:t>管理系统测试，以核实各个应用程序窗口和对象都可正确地进行浏览，并处于正常的对象状态。</w:t>
      </w:r>
      <w:r>
        <w:rPr>
          <w:rFonts w:ascii="宋体" w:eastAsia="宋体" w:hAnsi="宋体" w:cs="Courier New"/>
          <w:color w:val="333333"/>
        </w:rPr>
        <w:t xml:space="preserve"> </w:t>
      </w:r>
    </w:p>
    <w:p w:rsidR="007209F8" w:rsidRDefault="008125AA">
      <w:pPr>
        <w:rPr>
          <w:rFonts w:ascii="宋体" w:eastAsia="宋体" w:hAnsi="宋体" w:cs="Courier New"/>
          <w:color w:val="333333"/>
        </w:rPr>
      </w:pPr>
      <w:r>
        <w:rPr>
          <w:rFonts w:ascii="宋体" w:eastAsia="宋体" w:hAnsi="宋体" w:cs="Courier New"/>
          <w:color w:val="333333"/>
        </w:rPr>
        <w:t>完成标准：</w:t>
      </w:r>
      <w:r>
        <w:rPr>
          <w:rFonts w:ascii="宋体" w:eastAsia="宋体" w:hAnsi="宋体" w:cs="Courier New"/>
          <w:color w:val="333333"/>
        </w:rPr>
        <w:t xml:space="preserve"> </w:t>
      </w:r>
      <w:r>
        <w:rPr>
          <w:rFonts w:ascii="宋体" w:eastAsia="宋体" w:hAnsi="宋体" w:cs="Courier New"/>
          <w:color w:val="333333"/>
        </w:rPr>
        <w:t>成功地核实出各个窗口都与基准版本保持一致，或符合可接受标准</w:t>
      </w:r>
      <w:r>
        <w:rPr>
          <w:rFonts w:ascii="宋体" w:eastAsia="宋体" w:hAnsi="宋体" w:cs="Courier New"/>
          <w:color w:val="333333"/>
        </w:rPr>
        <w:t xml:space="preserve"> </w:t>
      </w:r>
    </w:p>
    <w:p w:rsidR="007209F8" w:rsidRDefault="008125AA">
      <w:pPr>
        <w:rPr>
          <w:rFonts w:ascii="宋体" w:eastAsia="宋体" w:hAnsi="宋体" w:cs="Courier New"/>
          <w:color w:val="333333"/>
        </w:rPr>
      </w:pPr>
      <w:r>
        <w:rPr>
          <w:rFonts w:ascii="宋体" w:eastAsia="宋体" w:hAnsi="宋体" w:cs="Courier New"/>
          <w:color w:val="333333"/>
        </w:rPr>
        <w:t>需考虑的特殊事项：</w:t>
      </w:r>
      <w:r>
        <w:rPr>
          <w:rFonts w:ascii="宋体" w:eastAsia="宋体" w:hAnsi="宋体" w:cs="Courier New"/>
          <w:color w:val="333333"/>
        </w:rPr>
        <w:t xml:space="preserve"> </w:t>
      </w:r>
      <w:r>
        <w:rPr>
          <w:rFonts w:ascii="宋体" w:eastAsia="宋体" w:hAnsi="宋体" w:cs="Courier New"/>
          <w:color w:val="333333"/>
        </w:rPr>
        <w:t>并不是所有定制或第三</w:t>
      </w:r>
      <w:proofErr w:type="gramStart"/>
      <w:r>
        <w:rPr>
          <w:rFonts w:ascii="宋体" w:eastAsia="宋体" w:hAnsi="宋体" w:cs="Courier New"/>
          <w:color w:val="333333"/>
        </w:rPr>
        <w:t>方对象</w:t>
      </w:r>
      <w:proofErr w:type="gramEnd"/>
      <w:r>
        <w:rPr>
          <w:rFonts w:ascii="宋体" w:eastAsia="宋体" w:hAnsi="宋体" w:cs="Courier New"/>
          <w:color w:val="333333"/>
        </w:rPr>
        <w:t>的特征都可访问。</w:t>
      </w:r>
      <w:r>
        <w:rPr>
          <w:rFonts w:ascii="宋体" w:eastAsia="宋体" w:hAnsi="宋体" w:cs="Courier New"/>
          <w:color w:val="333333"/>
        </w:rPr>
        <w:t xml:space="preserve"> </w:t>
      </w:r>
    </w:p>
    <w:p w:rsidR="007209F8" w:rsidRDefault="007209F8">
      <w:pPr>
        <w:rPr>
          <w:rFonts w:ascii="宋体" w:eastAsia="宋体" w:hAnsi="宋体" w:cs="Courier New"/>
          <w:color w:val="333333"/>
        </w:rPr>
      </w:pPr>
    </w:p>
    <w:p w:rsidR="007209F8" w:rsidRDefault="008125AA">
      <w:pPr>
        <w:rPr>
          <w:rFonts w:ascii="宋体" w:eastAsia="宋体" w:hAnsi="宋体" w:cs="Courier New"/>
          <w:color w:val="333333"/>
        </w:rPr>
      </w:pPr>
      <w:r>
        <w:rPr>
          <w:rFonts w:ascii="宋体" w:eastAsia="宋体" w:hAnsi="宋体" w:cs="Courier New" w:hint="eastAsia"/>
          <w:color w:val="333333"/>
        </w:rPr>
        <w:t>登录界面</w:t>
      </w:r>
    </w:p>
    <w:p w:rsidR="007209F8" w:rsidRDefault="008125AA">
      <w:r>
        <w:rPr>
          <w:rFonts w:hint="eastAsia"/>
          <w:noProof/>
        </w:rPr>
        <w:drawing>
          <wp:inline distT="0" distB="0" distL="114300" distR="114300">
            <wp:extent cx="5257800" cy="2860040"/>
            <wp:effectExtent l="0" t="0" r="0" b="16510"/>
            <wp:docPr id="10" name="图片 1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
                    <pic:cNvPicPr>
                      <a:picLocks noChangeAspect="1"/>
                    </pic:cNvPicPr>
                  </pic:nvPicPr>
                  <pic:blipFill>
                    <a:blip r:embed="rId22"/>
                    <a:stretch>
                      <a:fillRect/>
                    </a:stretch>
                  </pic:blipFill>
                  <pic:spPr>
                    <a:xfrm>
                      <a:off x="0" y="0"/>
                      <a:ext cx="5257800" cy="2860040"/>
                    </a:xfrm>
                    <a:prstGeom prst="rect">
                      <a:avLst/>
                    </a:prstGeom>
                  </pic:spPr>
                </pic:pic>
              </a:graphicData>
            </a:graphic>
          </wp:inline>
        </w:drawing>
      </w:r>
    </w:p>
    <w:p w:rsidR="007209F8" w:rsidRDefault="007209F8"/>
    <w:p w:rsidR="007209F8" w:rsidRDefault="007209F8"/>
    <w:p w:rsidR="007209F8" w:rsidRDefault="007209F8"/>
    <w:p w:rsidR="007209F8" w:rsidRDefault="007209F8"/>
    <w:p w:rsidR="007209F8" w:rsidRDefault="007209F8"/>
    <w:p w:rsidR="007209F8" w:rsidRDefault="007209F8"/>
    <w:p w:rsidR="007209F8" w:rsidRDefault="007209F8"/>
    <w:p w:rsidR="007209F8" w:rsidRDefault="007209F8"/>
    <w:p w:rsidR="007209F8" w:rsidRDefault="007209F8"/>
    <w:p w:rsidR="007209F8" w:rsidRDefault="007209F8"/>
    <w:p w:rsidR="007209F8" w:rsidRDefault="008125AA">
      <w:r>
        <w:rPr>
          <w:rFonts w:hint="eastAsia"/>
        </w:rPr>
        <w:lastRenderedPageBreak/>
        <w:t>修改密码界面</w:t>
      </w:r>
    </w:p>
    <w:p w:rsidR="007209F8" w:rsidRDefault="008125AA">
      <w:r>
        <w:rPr>
          <w:rFonts w:hint="eastAsia"/>
          <w:noProof/>
        </w:rPr>
        <w:drawing>
          <wp:inline distT="0" distB="0" distL="114300" distR="114300">
            <wp:extent cx="5264150" cy="2847340"/>
            <wp:effectExtent l="0" t="0" r="12700" b="10160"/>
            <wp:docPr id="13" name="图片 1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2"/>
                    <pic:cNvPicPr>
                      <a:picLocks noChangeAspect="1"/>
                    </pic:cNvPicPr>
                  </pic:nvPicPr>
                  <pic:blipFill>
                    <a:blip r:embed="rId23"/>
                    <a:stretch>
                      <a:fillRect/>
                    </a:stretch>
                  </pic:blipFill>
                  <pic:spPr>
                    <a:xfrm>
                      <a:off x="0" y="0"/>
                      <a:ext cx="5264150" cy="2847340"/>
                    </a:xfrm>
                    <a:prstGeom prst="rect">
                      <a:avLst/>
                    </a:prstGeom>
                  </pic:spPr>
                </pic:pic>
              </a:graphicData>
            </a:graphic>
          </wp:inline>
        </w:drawing>
      </w:r>
    </w:p>
    <w:p w:rsidR="007209F8" w:rsidRDefault="008125AA">
      <w:r>
        <w:rPr>
          <w:rFonts w:hint="eastAsia"/>
        </w:rPr>
        <w:t>注册界面</w:t>
      </w:r>
    </w:p>
    <w:p w:rsidR="007209F8" w:rsidRDefault="008125AA">
      <w:r>
        <w:rPr>
          <w:rFonts w:hint="eastAsia"/>
          <w:noProof/>
        </w:rPr>
        <w:drawing>
          <wp:inline distT="0" distB="0" distL="114300" distR="114300">
            <wp:extent cx="5264150" cy="2839085"/>
            <wp:effectExtent l="0" t="0" r="12700" b="18415"/>
            <wp:docPr id="14" name="图片 1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3"/>
                    <pic:cNvPicPr>
                      <a:picLocks noChangeAspect="1"/>
                    </pic:cNvPicPr>
                  </pic:nvPicPr>
                  <pic:blipFill>
                    <a:blip r:embed="rId24"/>
                    <a:stretch>
                      <a:fillRect/>
                    </a:stretch>
                  </pic:blipFill>
                  <pic:spPr>
                    <a:xfrm>
                      <a:off x="0" y="0"/>
                      <a:ext cx="5264150" cy="2839085"/>
                    </a:xfrm>
                    <a:prstGeom prst="rect">
                      <a:avLst/>
                    </a:prstGeom>
                  </pic:spPr>
                </pic:pic>
              </a:graphicData>
            </a:graphic>
          </wp:inline>
        </w:drawing>
      </w:r>
    </w:p>
    <w:p w:rsidR="007209F8" w:rsidRDefault="007209F8"/>
    <w:p w:rsidR="007209F8" w:rsidRDefault="007209F8"/>
    <w:p w:rsidR="007209F8" w:rsidRDefault="007209F8"/>
    <w:p w:rsidR="007209F8" w:rsidRDefault="007209F8"/>
    <w:p w:rsidR="007209F8" w:rsidRDefault="007209F8"/>
    <w:p w:rsidR="007209F8" w:rsidRDefault="007209F8"/>
    <w:p w:rsidR="007209F8" w:rsidRDefault="007209F8"/>
    <w:p w:rsidR="007209F8" w:rsidRDefault="007209F8"/>
    <w:p w:rsidR="007209F8" w:rsidRDefault="007209F8"/>
    <w:p w:rsidR="007209F8" w:rsidRDefault="007209F8"/>
    <w:p w:rsidR="007209F8" w:rsidRDefault="007209F8"/>
    <w:p w:rsidR="007209F8" w:rsidRDefault="007209F8"/>
    <w:p w:rsidR="007209F8" w:rsidRDefault="008125AA">
      <w:r>
        <w:rPr>
          <w:rFonts w:hint="eastAsia"/>
        </w:rPr>
        <w:lastRenderedPageBreak/>
        <w:t>购买商品界面</w:t>
      </w:r>
    </w:p>
    <w:p w:rsidR="007209F8" w:rsidRDefault="008125AA">
      <w:r>
        <w:rPr>
          <w:rFonts w:hint="eastAsia"/>
          <w:noProof/>
        </w:rPr>
        <w:drawing>
          <wp:inline distT="0" distB="0" distL="114300" distR="114300">
            <wp:extent cx="5264150" cy="2834005"/>
            <wp:effectExtent l="0" t="0" r="12700" b="4445"/>
            <wp:docPr id="16" name="图片 16"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5"/>
                    <pic:cNvPicPr>
                      <a:picLocks noChangeAspect="1"/>
                    </pic:cNvPicPr>
                  </pic:nvPicPr>
                  <pic:blipFill>
                    <a:blip r:embed="rId25"/>
                    <a:stretch>
                      <a:fillRect/>
                    </a:stretch>
                  </pic:blipFill>
                  <pic:spPr>
                    <a:xfrm>
                      <a:off x="0" y="0"/>
                      <a:ext cx="5264150" cy="2834005"/>
                    </a:xfrm>
                    <a:prstGeom prst="rect">
                      <a:avLst/>
                    </a:prstGeom>
                  </pic:spPr>
                </pic:pic>
              </a:graphicData>
            </a:graphic>
          </wp:inline>
        </w:drawing>
      </w:r>
    </w:p>
    <w:p w:rsidR="007209F8" w:rsidRDefault="008125AA">
      <w:r>
        <w:rPr>
          <w:rFonts w:hint="eastAsia"/>
        </w:rPr>
        <w:t>提交订单</w:t>
      </w:r>
    </w:p>
    <w:p w:rsidR="007209F8" w:rsidRDefault="008125AA">
      <w:r>
        <w:rPr>
          <w:rFonts w:hint="eastAsia"/>
          <w:noProof/>
        </w:rPr>
        <w:drawing>
          <wp:inline distT="0" distB="0" distL="114300" distR="114300">
            <wp:extent cx="5265420" cy="1763395"/>
            <wp:effectExtent l="0" t="0" r="11430" b="8255"/>
            <wp:docPr id="17" name="图片 17"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6"/>
                    <pic:cNvPicPr>
                      <a:picLocks noChangeAspect="1"/>
                    </pic:cNvPicPr>
                  </pic:nvPicPr>
                  <pic:blipFill>
                    <a:blip r:embed="rId26"/>
                    <a:stretch>
                      <a:fillRect/>
                    </a:stretch>
                  </pic:blipFill>
                  <pic:spPr>
                    <a:xfrm>
                      <a:off x="0" y="0"/>
                      <a:ext cx="5265420" cy="1763395"/>
                    </a:xfrm>
                    <a:prstGeom prst="rect">
                      <a:avLst/>
                    </a:prstGeom>
                  </pic:spPr>
                </pic:pic>
              </a:graphicData>
            </a:graphic>
          </wp:inline>
        </w:drawing>
      </w:r>
    </w:p>
    <w:p w:rsidR="007209F8" w:rsidRDefault="008125AA">
      <w:r>
        <w:rPr>
          <w:rFonts w:hint="eastAsia"/>
        </w:rPr>
        <w:t>入库界面</w:t>
      </w:r>
    </w:p>
    <w:p w:rsidR="007209F8" w:rsidRDefault="008125AA">
      <w:r>
        <w:rPr>
          <w:rFonts w:hint="eastAsia"/>
          <w:noProof/>
        </w:rPr>
        <w:drawing>
          <wp:inline distT="0" distB="0" distL="114300" distR="114300">
            <wp:extent cx="5264150" cy="2828290"/>
            <wp:effectExtent l="0" t="0" r="12700" b="10160"/>
            <wp:docPr id="18" name="图片 18"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7"/>
                    <pic:cNvPicPr>
                      <a:picLocks noChangeAspect="1"/>
                    </pic:cNvPicPr>
                  </pic:nvPicPr>
                  <pic:blipFill>
                    <a:blip r:embed="rId27"/>
                    <a:stretch>
                      <a:fillRect/>
                    </a:stretch>
                  </pic:blipFill>
                  <pic:spPr>
                    <a:xfrm>
                      <a:off x="0" y="0"/>
                      <a:ext cx="5264150" cy="2828290"/>
                    </a:xfrm>
                    <a:prstGeom prst="rect">
                      <a:avLst/>
                    </a:prstGeom>
                  </pic:spPr>
                </pic:pic>
              </a:graphicData>
            </a:graphic>
          </wp:inline>
        </w:drawing>
      </w:r>
    </w:p>
    <w:p w:rsidR="007209F8" w:rsidRDefault="007209F8"/>
    <w:p w:rsidR="007209F8" w:rsidRDefault="007209F8"/>
    <w:p w:rsidR="007209F8" w:rsidRDefault="008125AA">
      <w:r>
        <w:rPr>
          <w:rFonts w:hint="eastAsia"/>
        </w:rPr>
        <w:lastRenderedPageBreak/>
        <w:t>出库界面</w:t>
      </w:r>
    </w:p>
    <w:p w:rsidR="007209F8" w:rsidRDefault="008125AA">
      <w:r>
        <w:rPr>
          <w:rFonts w:hint="eastAsia"/>
          <w:noProof/>
        </w:rPr>
        <w:drawing>
          <wp:inline distT="0" distB="0" distL="114300" distR="114300">
            <wp:extent cx="5261610" cy="2803525"/>
            <wp:effectExtent l="0" t="0" r="15240" b="15875"/>
            <wp:docPr id="19" name="图片 19"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8"/>
                    <pic:cNvPicPr>
                      <a:picLocks noChangeAspect="1"/>
                    </pic:cNvPicPr>
                  </pic:nvPicPr>
                  <pic:blipFill>
                    <a:blip r:embed="rId28"/>
                    <a:stretch>
                      <a:fillRect/>
                    </a:stretch>
                  </pic:blipFill>
                  <pic:spPr>
                    <a:xfrm>
                      <a:off x="0" y="0"/>
                      <a:ext cx="5261610" cy="2803525"/>
                    </a:xfrm>
                    <a:prstGeom prst="rect">
                      <a:avLst/>
                    </a:prstGeom>
                  </pic:spPr>
                </pic:pic>
              </a:graphicData>
            </a:graphic>
          </wp:inline>
        </w:drawing>
      </w:r>
    </w:p>
    <w:p w:rsidR="007209F8" w:rsidRDefault="008125AA">
      <w:r>
        <w:rPr>
          <w:rFonts w:hint="eastAsia"/>
        </w:rPr>
        <w:t>下</w:t>
      </w:r>
      <w:proofErr w:type="gramStart"/>
      <w:r>
        <w:rPr>
          <w:rFonts w:hint="eastAsia"/>
        </w:rPr>
        <w:t>架商品</w:t>
      </w:r>
      <w:proofErr w:type="gramEnd"/>
      <w:r>
        <w:rPr>
          <w:rFonts w:hint="eastAsia"/>
        </w:rPr>
        <w:t>界面</w:t>
      </w:r>
    </w:p>
    <w:p w:rsidR="007209F8" w:rsidRDefault="008125AA">
      <w:r>
        <w:rPr>
          <w:rFonts w:hint="eastAsia"/>
          <w:noProof/>
        </w:rPr>
        <w:drawing>
          <wp:inline distT="0" distB="0" distL="114300" distR="114300">
            <wp:extent cx="5261610" cy="2800985"/>
            <wp:effectExtent l="0" t="0" r="15240" b="18415"/>
            <wp:docPr id="21" name="图片 21"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9"/>
                    <pic:cNvPicPr>
                      <a:picLocks noChangeAspect="1"/>
                    </pic:cNvPicPr>
                  </pic:nvPicPr>
                  <pic:blipFill>
                    <a:blip r:embed="rId29"/>
                    <a:stretch>
                      <a:fillRect/>
                    </a:stretch>
                  </pic:blipFill>
                  <pic:spPr>
                    <a:xfrm>
                      <a:off x="0" y="0"/>
                      <a:ext cx="5261610" cy="2800985"/>
                    </a:xfrm>
                    <a:prstGeom prst="rect">
                      <a:avLst/>
                    </a:prstGeom>
                  </pic:spPr>
                </pic:pic>
              </a:graphicData>
            </a:graphic>
          </wp:inline>
        </w:drawing>
      </w:r>
    </w:p>
    <w:p w:rsidR="007209F8" w:rsidRDefault="007209F8"/>
    <w:p w:rsidR="007209F8" w:rsidRDefault="007209F8"/>
    <w:p w:rsidR="007209F8" w:rsidRDefault="007209F8"/>
    <w:p w:rsidR="007209F8" w:rsidRDefault="007209F8"/>
    <w:p w:rsidR="007209F8" w:rsidRDefault="007209F8"/>
    <w:p w:rsidR="007209F8" w:rsidRDefault="007209F8"/>
    <w:p w:rsidR="007209F8" w:rsidRDefault="007209F8"/>
    <w:p w:rsidR="007209F8" w:rsidRDefault="007209F8"/>
    <w:p w:rsidR="007209F8" w:rsidRDefault="007209F8"/>
    <w:p w:rsidR="007209F8" w:rsidRDefault="007209F8"/>
    <w:p w:rsidR="007209F8" w:rsidRDefault="007209F8"/>
    <w:p w:rsidR="007209F8" w:rsidRDefault="007209F8"/>
    <w:p w:rsidR="007209F8" w:rsidRDefault="008125AA">
      <w:r>
        <w:rPr>
          <w:rFonts w:hint="eastAsia"/>
        </w:rPr>
        <w:lastRenderedPageBreak/>
        <w:t>订单查询界面</w:t>
      </w:r>
    </w:p>
    <w:p w:rsidR="007209F8" w:rsidRDefault="008125AA">
      <w:r>
        <w:rPr>
          <w:rFonts w:hint="eastAsia"/>
          <w:noProof/>
        </w:rPr>
        <w:drawing>
          <wp:inline distT="0" distB="0" distL="114300" distR="114300">
            <wp:extent cx="5266690" cy="2874645"/>
            <wp:effectExtent l="0" t="0" r="10160" b="1905"/>
            <wp:docPr id="22" name="图片 22"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0"/>
                    <pic:cNvPicPr>
                      <a:picLocks noChangeAspect="1"/>
                    </pic:cNvPicPr>
                  </pic:nvPicPr>
                  <pic:blipFill>
                    <a:blip r:embed="rId30"/>
                    <a:stretch>
                      <a:fillRect/>
                    </a:stretch>
                  </pic:blipFill>
                  <pic:spPr>
                    <a:xfrm>
                      <a:off x="0" y="0"/>
                      <a:ext cx="5266690" cy="2874645"/>
                    </a:xfrm>
                    <a:prstGeom prst="rect">
                      <a:avLst/>
                    </a:prstGeom>
                  </pic:spPr>
                </pic:pic>
              </a:graphicData>
            </a:graphic>
          </wp:inline>
        </w:drawing>
      </w:r>
    </w:p>
    <w:p w:rsidR="007209F8" w:rsidRDefault="008125AA">
      <w:r>
        <w:rPr>
          <w:rFonts w:hint="eastAsia"/>
        </w:rPr>
        <w:t>库存货物查询界面</w:t>
      </w:r>
    </w:p>
    <w:p w:rsidR="007209F8" w:rsidRDefault="008125AA">
      <w:r>
        <w:rPr>
          <w:rFonts w:hint="eastAsia"/>
          <w:noProof/>
        </w:rPr>
        <w:drawing>
          <wp:inline distT="0" distB="0" distL="114300" distR="114300">
            <wp:extent cx="5260975" cy="2830195"/>
            <wp:effectExtent l="0" t="0" r="15875" b="8255"/>
            <wp:docPr id="23" name="图片 23"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1"/>
                    <pic:cNvPicPr>
                      <a:picLocks noChangeAspect="1"/>
                    </pic:cNvPicPr>
                  </pic:nvPicPr>
                  <pic:blipFill>
                    <a:blip r:embed="rId31"/>
                    <a:stretch>
                      <a:fillRect/>
                    </a:stretch>
                  </pic:blipFill>
                  <pic:spPr>
                    <a:xfrm>
                      <a:off x="0" y="0"/>
                      <a:ext cx="5260975" cy="2830195"/>
                    </a:xfrm>
                    <a:prstGeom prst="rect">
                      <a:avLst/>
                    </a:prstGeom>
                  </pic:spPr>
                </pic:pic>
              </a:graphicData>
            </a:graphic>
          </wp:inline>
        </w:drawing>
      </w:r>
    </w:p>
    <w:p w:rsidR="007209F8" w:rsidRDefault="007209F8"/>
    <w:p w:rsidR="007209F8" w:rsidRDefault="007209F8"/>
    <w:p w:rsidR="007209F8" w:rsidRDefault="007209F8"/>
    <w:p w:rsidR="007209F8" w:rsidRDefault="007209F8"/>
    <w:p w:rsidR="007209F8" w:rsidRDefault="007209F8"/>
    <w:p w:rsidR="007209F8" w:rsidRDefault="007209F8"/>
    <w:p w:rsidR="007209F8" w:rsidRDefault="007209F8"/>
    <w:p w:rsidR="007209F8" w:rsidRDefault="007209F8"/>
    <w:p w:rsidR="007209F8" w:rsidRDefault="007209F8"/>
    <w:p w:rsidR="007209F8" w:rsidRDefault="007209F8"/>
    <w:p w:rsidR="007209F8" w:rsidRDefault="007209F8"/>
    <w:p w:rsidR="007209F8" w:rsidRDefault="007209F8"/>
    <w:p w:rsidR="007209F8" w:rsidRDefault="008125AA">
      <w:r>
        <w:rPr>
          <w:rFonts w:hint="eastAsia"/>
        </w:rPr>
        <w:lastRenderedPageBreak/>
        <w:t>入库单、出库单查询界面</w:t>
      </w:r>
    </w:p>
    <w:p w:rsidR="007209F8" w:rsidRDefault="008125AA">
      <w:r>
        <w:rPr>
          <w:rFonts w:hint="eastAsia"/>
          <w:noProof/>
        </w:rPr>
        <w:drawing>
          <wp:inline distT="0" distB="0" distL="114300" distR="114300">
            <wp:extent cx="5264785" cy="2851150"/>
            <wp:effectExtent l="0" t="0" r="12065" b="6350"/>
            <wp:docPr id="24" name="图片 24"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2"/>
                    <pic:cNvPicPr>
                      <a:picLocks noChangeAspect="1"/>
                    </pic:cNvPicPr>
                  </pic:nvPicPr>
                  <pic:blipFill>
                    <a:blip r:embed="rId32"/>
                    <a:stretch>
                      <a:fillRect/>
                    </a:stretch>
                  </pic:blipFill>
                  <pic:spPr>
                    <a:xfrm>
                      <a:off x="0" y="0"/>
                      <a:ext cx="5264785" cy="2851150"/>
                    </a:xfrm>
                    <a:prstGeom prst="rect">
                      <a:avLst/>
                    </a:prstGeom>
                  </pic:spPr>
                </pic:pic>
              </a:graphicData>
            </a:graphic>
          </wp:inline>
        </w:drawing>
      </w:r>
    </w:p>
    <w:p w:rsidR="007209F8" w:rsidRDefault="008125AA">
      <w:r>
        <w:rPr>
          <w:rFonts w:hint="eastAsia"/>
          <w:noProof/>
        </w:rPr>
        <w:drawing>
          <wp:inline distT="0" distB="0" distL="114300" distR="114300">
            <wp:extent cx="5267960" cy="2875915"/>
            <wp:effectExtent l="0" t="0" r="8890" b="635"/>
            <wp:docPr id="25" name="图片 25"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3"/>
                    <pic:cNvPicPr>
                      <a:picLocks noChangeAspect="1"/>
                    </pic:cNvPicPr>
                  </pic:nvPicPr>
                  <pic:blipFill>
                    <a:blip r:embed="rId33"/>
                    <a:stretch>
                      <a:fillRect/>
                    </a:stretch>
                  </pic:blipFill>
                  <pic:spPr>
                    <a:xfrm>
                      <a:off x="0" y="0"/>
                      <a:ext cx="5267960" cy="2875915"/>
                    </a:xfrm>
                    <a:prstGeom prst="rect">
                      <a:avLst/>
                    </a:prstGeom>
                  </pic:spPr>
                </pic:pic>
              </a:graphicData>
            </a:graphic>
          </wp:inline>
        </w:drawing>
      </w:r>
    </w:p>
    <w:p w:rsidR="007209F8" w:rsidRDefault="007209F8"/>
    <w:sectPr w:rsidR="007209F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default"/>
    <w:sig w:usb0="E0002EFF" w:usb1="C0007843" w:usb2="00000009" w:usb3="00000000" w:csb0="400001FF" w:csb1="FFFF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002AAA"/>
    <w:multiLevelType w:val="multilevel"/>
    <w:tmpl w:val="13002AA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4DB4321E"/>
    <w:multiLevelType w:val="multilevel"/>
    <w:tmpl w:val="4DB4321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505767C1"/>
    <w:multiLevelType w:val="multilevel"/>
    <w:tmpl w:val="505767C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58353761"/>
    <w:multiLevelType w:val="multilevel"/>
    <w:tmpl w:val="5835376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5F1C741E"/>
    <w:multiLevelType w:val="multilevel"/>
    <w:tmpl w:val="5F1C741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76963D66"/>
    <w:multiLevelType w:val="multilevel"/>
    <w:tmpl w:val="76963D6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79102BD8"/>
    <w:multiLevelType w:val="multilevel"/>
    <w:tmpl w:val="79102BD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4"/>
  </w:num>
  <w:num w:numId="2">
    <w:abstractNumId w:val="6"/>
  </w:num>
  <w:num w:numId="3">
    <w:abstractNumId w:val="5"/>
  </w:num>
  <w:num w:numId="4">
    <w:abstractNumId w:val="1"/>
  </w:num>
  <w:num w:numId="5">
    <w:abstractNumId w:val="3"/>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07CE"/>
    <w:rsid w:val="00340CB8"/>
    <w:rsid w:val="00374823"/>
    <w:rsid w:val="005318B8"/>
    <w:rsid w:val="007209F8"/>
    <w:rsid w:val="008125AA"/>
    <w:rsid w:val="00AB6A68"/>
    <w:rsid w:val="00C8432F"/>
    <w:rsid w:val="00CC07CE"/>
    <w:rsid w:val="00D9231F"/>
    <w:rsid w:val="00DE0012"/>
    <w:rsid w:val="13CF6D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464E09C"/>
  <w15:docId w15:val="{BA57EEBB-2EB4-4682-AF76-9039A50FC4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5">
    <w:name w:val="heading 5"/>
    <w:basedOn w:val="a"/>
    <w:next w:val="a"/>
    <w:link w:val="50"/>
    <w:uiPriority w:val="9"/>
    <w:semiHidden/>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pPr>
      <w:ind w:leftChars="1200" w:left="2520"/>
    </w:pPr>
  </w:style>
  <w:style w:type="paragraph" w:styleId="TOC5">
    <w:name w:val="toc 5"/>
    <w:basedOn w:val="a"/>
    <w:next w:val="a"/>
    <w:uiPriority w:val="39"/>
    <w:unhideWhenUsed/>
    <w:pPr>
      <w:ind w:leftChars="800" w:left="1680"/>
    </w:pPr>
  </w:style>
  <w:style w:type="paragraph" w:styleId="TOC3">
    <w:name w:val="toc 3"/>
    <w:basedOn w:val="a"/>
    <w:next w:val="a"/>
    <w:uiPriority w:val="39"/>
    <w:unhideWhenUsed/>
    <w:pPr>
      <w:widowControl/>
      <w:spacing w:after="100" w:line="259" w:lineRule="auto"/>
      <w:ind w:left="440"/>
      <w:jc w:val="left"/>
    </w:pPr>
    <w:rPr>
      <w:rFonts w:cs="Times New Roman"/>
      <w:kern w:val="0"/>
      <w:sz w:val="22"/>
    </w:rPr>
  </w:style>
  <w:style w:type="paragraph" w:styleId="TOC8">
    <w:name w:val="toc 8"/>
    <w:basedOn w:val="a"/>
    <w:next w:val="a"/>
    <w:uiPriority w:val="39"/>
    <w:unhideWhenUsed/>
    <w:pPr>
      <w:ind w:leftChars="1400" w:left="2940"/>
    </w:pPr>
  </w:style>
  <w:style w:type="paragraph" w:styleId="a3">
    <w:name w:val="footer"/>
    <w:basedOn w:val="a"/>
    <w:link w:val="a4"/>
    <w:uiPriority w:val="99"/>
    <w:unhideWhenUsed/>
    <w:pPr>
      <w:tabs>
        <w:tab w:val="center" w:pos="4153"/>
        <w:tab w:val="right" w:pos="8306"/>
      </w:tabs>
      <w:snapToGrid w:val="0"/>
      <w:jc w:val="left"/>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style>
  <w:style w:type="paragraph" w:styleId="TOC4">
    <w:name w:val="toc 4"/>
    <w:basedOn w:val="a"/>
    <w:next w:val="a"/>
    <w:uiPriority w:val="39"/>
    <w:unhideWhenUsed/>
    <w:pPr>
      <w:ind w:leftChars="600" w:left="1260"/>
    </w:pPr>
  </w:style>
  <w:style w:type="paragraph" w:styleId="TOC6">
    <w:name w:val="toc 6"/>
    <w:basedOn w:val="a"/>
    <w:next w:val="a"/>
    <w:uiPriority w:val="39"/>
    <w:unhideWhenUsed/>
    <w:pPr>
      <w:ind w:leftChars="1000" w:left="2100"/>
    </w:pPr>
  </w:style>
  <w:style w:type="paragraph" w:styleId="TOC2">
    <w:name w:val="toc 2"/>
    <w:basedOn w:val="a"/>
    <w:next w:val="a"/>
    <w:uiPriority w:val="39"/>
    <w:unhideWhenUsed/>
    <w:pPr>
      <w:ind w:leftChars="200" w:left="420"/>
    </w:pPr>
  </w:style>
  <w:style w:type="paragraph" w:styleId="TOC9">
    <w:name w:val="toc 9"/>
    <w:basedOn w:val="a"/>
    <w:next w:val="a"/>
    <w:uiPriority w:val="39"/>
    <w:unhideWhenUsed/>
    <w:pPr>
      <w:ind w:leftChars="1600" w:left="3360"/>
    </w:pPr>
  </w:style>
  <w:style w:type="paragraph" w:styleId="a7">
    <w:name w:val="Title"/>
    <w:basedOn w:val="a"/>
    <w:next w:val="a"/>
    <w:link w:val="a8"/>
    <w:uiPriority w:val="10"/>
    <w:qFormat/>
    <w:pPr>
      <w:spacing w:before="240" w:after="60"/>
      <w:jc w:val="center"/>
      <w:outlineLvl w:val="0"/>
    </w:pPr>
    <w:rPr>
      <w:rFonts w:asciiTheme="majorHAnsi" w:eastAsiaTheme="majorEastAsia" w:hAnsiTheme="majorHAnsi" w:cstheme="majorBidi"/>
      <w:b/>
      <w:bCs/>
      <w:sz w:val="32"/>
      <w:szCs w:val="32"/>
    </w:rPr>
  </w:style>
  <w:style w:type="character" w:styleId="a9">
    <w:name w:val="Hyperlink"/>
    <w:basedOn w:val="a0"/>
    <w:uiPriority w:val="99"/>
    <w:unhideWhenUsed/>
    <w:rPr>
      <w:color w:val="0563C1" w:themeColor="hyperlink"/>
      <w:u w:val="single"/>
    </w:rPr>
  </w:style>
  <w:style w:type="table" w:styleId="aa">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Pr>
      <w:b/>
      <w:bCs/>
      <w:kern w:val="44"/>
      <w:sz w:val="44"/>
      <w:szCs w:val="44"/>
    </w:rPr>
  </w:style>
  <w:style w:type="character" w:customStyle="1" w:styleId="20">
    <w:name w:val="标题 2 字符"/>
    <w:basedOn w:val="a0"/>
    <w:link w:val="2"/>
    <w:uiPriority w:val="9"/>
    <w:rPr>
      <w:rFonts w:asciiTheme="majorHAnsi" w:eastAsiaTheme="majorEastAsia" w:hAnsiTheme="majorHAnsi" w:cstheme="majorBidi"/>
      <w:b/>
      <w:bCs/>
      <w:sz w:val="32"/>
      <w:szCs w:val="32"/>
    </w:rPr>
  </w:style>
  <w:style w:type="character" w:customStyle="1" w:styleId="30">
    <w:name w:val="标题 3 字符"/>
    <w:basedOn w:val="a0"/>
    <w:link w:val="3"/>
    <w:uiPriority w:val="9"/>
    <w:rPr>
      <w:b/>
      <w:bCs/>
      <w:sz w:val="32"/>
      <w:szCs w:val="32"/>
    </w:rPr>
  </w:style>
  <w:style w:type="character" w:customStyle="1" w:styleId="50">
    <w:name w:val="标题 5 字符"/>
    <w:basedOn w:val="a0"/>
    <w:link w:val="5"/>
    <w:uiPriority w:val="9"/>
    <w:semiHidden/>
    <w:rPr>
      <w:b/>
      <w:bCs/>
      <w:sz w:val="28"/>
      <w:szCs w:val="28"/>
    </w:rPr>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rPr>
      <w:sz w:val="18"/>
      <w:szCs w:val="18"/>
    </w:rPr>
  </w:style>
  <w:style w:type="paragraph" w:styleId="ab">
    <w:name w:val="List Paragraph"/>
    <w:basedOn w:val="a"/>
    <w:uiPriority w:val="34"/>
    <w:qFormat/>
    <w:pPr>
      <w:ind w:firstLineChars="200" w:firstLine="420"/>
    </w:pPr>
  </w:style>
  <w:style w:type="character" w:customStyle="1" w:styleId="a8">
    <w:name w:val="标题 字符"/>
    <w:basedOn w:val="a0"/>
    <w:link w:val="a7"/>
    <w:uiPriority w:val="10"/>
    <w:rPr>
      <w:rFonts w:asciiTheme="majorHAnsi" w:eastAsiaTheme="majorEastAsia" w:hAnsiTheme="majorHAnsi" w:cstheme="majorBidi"/>
      <w:b/>
      <w:bCs/>
      <w:sz w:val="32"/>
      <w:szCs w:val="32"/>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11">
    <w:name w:val="未处理的提及1"/>
    <w:basedOn w:val="a0"/>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19</Pages>
  <Words>1008</Words>
  <Characters>5746</Characters>
  <Application>Microsoft Office Word</Application>
  <DocSecurity>0</DocSecurity>
  <Lines>47</Lines>
  <Paragraphs>13</Paragraphs>
  <ScaleCrop>false</ScaleCrop>
  <Company/>
  <LinksUpToDate>false</LinksUpToDate>
  <CharactersWithSpaces>6741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邢 桢</dc:creator>
  <cp:lastModifiedBy>淮联 谭</cp:lastModifiedBy>
  <cp:revision>3</cp:revision>
  <dcterms:created xsi:type="dcterms:W3CDTF">2018-12-25T13:25:00Z</dcterms:created>
  <dcterms:modified xsi:type="dcterms:W3CDTF">2018-12-25T15:40:00Z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