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left w:val="single" w:color="2175BC" w:sz="18" w:space="8"/>
        </w:pBdr>
        <w:shd w:val="clear" w:color="auto" w:fill="FFFFFF"/>
        <w:spacing w:before="300" w:after="150"/>
        <w:jc w:val="left"/>
        <w:outlineLvl w:val="0"/>
        <w:rPr>
          <w:rFonts w:ascii="Helvetica" w:hAnsi="Helvetica" w:eastAsia="宋体" w:cs="Helvetica"/>
          <w:b/>
          <w:bCs/>
          <w:color w:val="0000FF"/>
          <w:kern w:val="36"/>
          <w:sz w:val="30"/>
          <w:szCs w:val="30"/>
        </w:rPr>
      </w:pPr>
      <w:r>
        <w:fldChar w:fldCharType="begin"/>
      </w:r>
      <w:r>
        <w:instrText xml:space="preserve"> HYPERLINK "http://www.cnblogs.com/mengdd/archive/2013/03/09/2951826.html" </w:instrText>
      </w:r>
      <w:r>
        <w:fldChar w:fldCharType="separate"/>
      </w:r>
      <w:r>
        <w:rPr>
          <w:rFonts w:ascii="Helvetica" w:hAnsi="Helvetica" w:eastAsia="宋体" w:cs="Helvetica"/>
          <w:b/>
          <w:bCs/>
          <w:color w:val="000000"/>
          <w:kern w:val="36"/>
          <w:sz w:val="30"/>
          <w:szCs w:val="30"/>
          <w:u w:val="single"/>
        </w:rPr>
        <w:t>Java 网络编程（一） 网络基础知识</w:t>
      </w:r>
      <w:r>
        <w:rPr>
          <w:rFonts w:ascii="Helvetica" w:hAnsi="Helvetica" w:eastAsia="宋体" w:cs="Helvetica"/>
          <w:b/>
          <w:bCs/>
          <w:color w:val="000000"/>
          <w:kern w:val="36"/>
          <w:sz w:val="30"/>
          <w:szCs w:val="30"/>
          <w:u w:val="single"/>
        </w:rPr>
        <w:fldChar w:fldCharType="end"/>
      </w:r>
    </w:p>
    <w:p>
      <w:pPr>
        <w:widowControl/>
        <w:shd w:val="clear" w:color="auto" w:fill="FFFFFF"/>
        <w:spacing w:after="150"/>
        <w:jc w:val="center"/>
        <w:outlineLvl w:val="0"/>
        <w:rPr>
          <w:rFonts w:ascii="Helvetica" w:hAnsi="Helvetica" w:eastAsia="宋体" w:cs="Helvetica"/>
          <w:b/>
          <w:bCs/>
          <w:color w:val="0000FF"/>
          <w:kern w:val="36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0000FF"/>
          <w:kern w:val="36"/>
          <w:sz w:val="36"/>
          <w:szCs w:val="36"/>
        </w:rPr>
        <w:t>网络基础知识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Cs w:val="21"/>
        </w:rPr>
        <w:t> 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网络编程的目的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：直接或间接地通过网络协议与其他计算机进行通讯。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  <w:shd w:val="clear" w:color="auto" w:fill="FFFF00"/>
        </w:rPr>
        <w:t>网络编程中有两个主要的问题：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1.如何准确地定位网络上一台或多台主机。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2.找到主机后如何可靠高效地进行数据传输。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目前较为流行的网络编程模型是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客户端/服务器（C/S）结构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即通信双方一方作为服务器等待客户提出请求并予以相应。客户则在需要服务时向服务器提出申请。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服务器始终运行，监听网络端口，一旦有客户请求，就会启动一个服务线程来响应该客户，同时自己继续监听服务窗口，使后来的客户也能及时得到服务。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  <w:t> 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36"/>
          <w:szCs w:val="36"/>
        </w:rPr>
        <w:t>IP地址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IP网络中每台主机都必须有一个唯一的IP地址，IP地址是一个逻辑地址。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英特网上的IP地址具有全球唯一性。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  <w:shd w:val="clear" w:color="auto" w:fill="FFFF00"/>
        </w:rPr>
        <w:t>32位，四个字节，常用点分十进制的格式表示。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例如：192.168.0.200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  <w:t> 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36"/>
          <w:szCs w:val="36"/>
        </w:rPr>
        <w:t>协议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为进行网络中的数据交换（通信）而建立的规则、标准或约定。（=语义+语法+规则）。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不同层具有各自不同的协议。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  <w:t> 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36"/>
          <w:szCs w:val="36"/>
        </w:rPr>
        <w:t>ISO/OSI七层参考模型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网络体系结构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</w:rPr>
        <w:t>解决异质性问题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采用的是分层的方法——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把复杂的网络互联问题划分为若干个较小的、单一的问题，在不同层上予以解决。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OSI(Open System Interconnection)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参考模型将网络的不同功能划分为7层：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应用层：处理网络应用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表示层：数据表示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会话层：主机间通信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传输层：端到端的连接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网络层：寻址和最短路径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数据链路层：介质访问（接入）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物理层：二进制传输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drawing>
          <wp:inline distT="0" distB="0" distL="0" distR="0">
            <wp:extent cx="7000875" cy="4229100"/>
            <wp:effectExtent l="0" t="0" r="9525" b="0"/>
            <wp:docPr id="1" name="图片 1" descr="http://images.cnitblog.com/blog/325852/201303/09184830-0a6aecb22af14679b9398b2daae3d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s.cnitblog.com/blog/325852/201303/09184830-0a6aecb22af14679b9398b2daae3de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FF0000"/>
          <w:kern w:val="0"/>
          <w:sz w:val="23"/>
          <w:szCs w:val="23"/>
        </w:rPr>
        <w:t>通信实体的对等层之间不允许直接通信，各层之间是严格的单向依赖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，上层（Service user）使用下层提供的服务，下层（Service provider）向上层提供服务。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FF0000"/>
          <w:kern w:val="0"/>
          <w:sz w:val="23"/>
          <w:szCs w:val="23"/>
        </w:rPr>
        <w:t>对等层通信的实质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：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对等层实体之间虚拟通信，下层向上层提供服务，实际通信在最底层完成。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 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36"/>
          <w:szCs w:val="36"/>
        </w:rPr>
        <w:t>OSI各层所使用的协议：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应用层：Telnet、FTP、HTTP、DNS、SMTP、POP3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传输层：TCP、UDP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TCP：面向连接的可靠的传输协议。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UDP：是无连接的，不可靠的传输协议。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网络层：IP、ICMP、IGMP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Cs w:val="21"/>
        </w:rPr>
        <w:t> 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36"/>
          <w:szCs w:val="36"/>
        </w:rPr>
        <w:t>端口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在互联网上传输的数据都包含有用来识别目的地的IP地址和端口号。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IP地址用来标识网络上的计算机，而端口号用来指明该计算机上的应用程序。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FF0000"/>
          <w:kern w:val="0"/>
          <w:sz w:val="23"/>
          <w:szCs w:val="23"/>
        </w:rPr>
        <w:t>端口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是一种抽象的软件结构（包括一些数据结构和I/O缓冲区）。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应用程序通过系统调用与某端口建立连接（binding）后，传输层传给该端口的数据都被相应的进程所接收，相应进程发给传输层的数据都通过该端口输出。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</w:rPr>
        <w:t>端口用一个整数型标识符来表示，即端口号。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端口号跟协议相关，TCP/IP传输层的两个协议TCP和UDP是完全独立的两个软件模块，因此各自的端口号也相互独立，端口通常称为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协议端口（protocol port）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  <w:shd w:val="clear" w:color="auto" w:fill="FFFF00"/>
        </w:rPr>
        <w:t>，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简称端口。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  <w:shd w:val="clear" w:color="auto" w:fill="FFFF00"/>
        </w:rPr>
        <w:t>端口使用一个16位的数字来表示，它的范围是0~65535，1024以下的端口号保留给预定义的服务。例如，http使用80端口。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  <w:t> </w:t>
      </w:r>
    </w:p>
    <w:p>
      <w:pPr>
        <w:widowControl/>
        <w:pBdr>
          <w:bottom w:val="single" w:color="CCCCCC" w:sz="6" w:space="0"/>
        </w:pBdr>
        <w:shd w:val="clear" w:color="auto" w:fill="FFFFFF"/>
        <w:spacing w:before="150" w:after="150"/>
        <w:jc w:val="left"/>
        <w:outlineLvl w:val="1"/>
        <w:rPr>
          <w:rFonts w:ascii="Helvetica" w:hAnsi="Helvetica" w:eastAsia="宋体" w:cs="Helvetica"/>
          <w:b/>
          <w:bCs/>
          <w:color w:val="3366FF"/>
          <w:kern w:val="0"/>
          <w:sz w:val="32"/>
          <w:szCs w:val="32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36"/>
          <w:szCs w:val="36"/>
        </w:rPr>
        <w:t>数据封装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一台计算机要发送数据到另一台计算机，数据首先必须打包，打包的过程称为</w:t>
      </w:r>
      <w:r>
        <w:rPr>
          <w:rFonts w:ascii="Helvetica" w:hAnsi="Helvetica" w:eastAsia="宋体" w:cs="Helvetica"/>
          <w:b/>
          <w:bCs/>
          <w:color w:val="FF0000"/>
          <w:kern w:val="0"/>
          <w:sz w:val="23"/>
          <w:szCs w:val="23"/>
        </w:rPr>
        <w:t>封装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</w:t>
      </w:r>
      <w:r>
        <w:rPr>
          <w:rFonts w:ascii="Helvetica" w:hAnsi="Helvetica" w:eastAsia="宋体" w:cs="Helvetica"/>
          <w:b/>
          <w:bCs/>
          <w:color w:val="FF0000"/>
          <w:kern w:val="0"/>
          <w:sz w:val="23"/>
          <w:szCs w:val="23"/>
        </w:rPr>
        <w:t>封装就是在数据前面加上特定的协议头部。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OSI参考模型中，对等层协议之间的交换的信息单元称为</w:t>
      </w:r>
      <w:r>
        <w:rPr>
          <w:rFonts w:ascii="Helvetica" w:hAnsi="Helvetica" w:eastAsia="宋体" w:cs="Helvetica"/>
          <w:b/>
          <w:bCs/>
          <w:color w:val="444444"/>
          <w:kern w:val="0"/>
          <w:sz w:val="23"/>
          <w:szCs w:val="23"/>
        </w:rPr>
        <w:t>协议数据单元（PDU, Protocol Data Unit）</w:t>
      </w: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OSI参考模型中的每一层都要依靠下一层提供的服务。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为了提供服务，下层把上层的PDU作为本层的数据封装，然后加入本层的头部（和尾部）。头部中含有完成数据传输所需的控制信息。</w:t>
      </w:r>
    </w:p>
    <w:p>
      <w:pPr>
        <w:widowControl/>
        <w:shd w:val="clear" w:color="auto" w:fill="FFFFFF"/>
        <w:spacing w:before="150"/>
        <w:jc w:val="left"/>
        <w:rPr>
          <w:rFonts w:ascii="Helvetica" w:hAnsi="Helvetica" w:eastAsia="宋体" w:cs="Helvetica"/>
          <w:color w:val="444444"/>
          <w:kern w:val="0"/>
          <w:szCs w:val="21"/>
        </w:rPr>
      </w:pPr>
      <w:r>
        <w:rPr>
          <w:rFonts w:ascii="Helvetica" w:hAnsi="Helvetica" w:eastAsia="宋体" w:cs="Helvetica"/>
          <w:color w:val="444444"/>
          <w:kern w:val="0"/>
          <w:sz w:val="23"/>
          <w:szCs w:val="23"/>
        </w:rPr>
        <w:t>　　这样，数据自上而下递交的过程实际上就是不断封装的过程。到达目的地后自下而上递交的过程就是不断拆封的过程。由此可知，在物理线路上传输的数据，其外面实际上被包封了多层“信封”。</w:t>
      </w:r>
    </w:p>
    <w:p/>
    <w:p/>
    <w:p/>
    <w:p>
      <w:pPr>
        <w:pStyle w:val="2"/>
        <w:pBdr>
          <w:left w:val="single" w:color="2175BC" w:sz="18" w:space="8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FF"/>
          <w:sz w:val="30"/>
          <w:szCs w:val="30"/>
        </w:rPr>
      </w:pPr>
      <w:r>
        <w:fldChar w:fldCharType="begin"/>
      </w:r>
      <w:r>
        <w:instrText xml:space="preserve"> HYPERLINK "http://www.cnblogs.com/mengdd/archive/2013/03/09/2951841.html" </w:instrText>
      </w:r>
      <w:r>
        <w:fldChar w:fldCharType="separate"/>
      </w:r>
      <w:r>
        <w:rPr>
          <w:rStyle w:val="10"/>
          <w:rFonts w:ascii="Helvetica" w:hAnsi="Helvetica" w:cs="Helvetica"/>
          <w:color w:val="000000"/>
          <w:sz w:val="30"/>
          <w:szCs w:val="30"/>
        </w:rPr>
        <w:t>Java 网络编程（二） 两类传输协议:TCP UDP</w:t>
      </w:r>
      <w:r>
        <w:rPr>
          <w:rStyle w:val="10"/>
          <w:rFonts w:ascii="Helvetica" w:hAnsi="Helvetica" w:cs="Helvetica"/>
          <w:color w:val="000000"/>
          <w:sz w:val="30"/>
          <w:szCs w:val="30"/>
        </w:rPr>
        <w:fldChar w:fldCharType="end"/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3366FF"/>
          <w:sz w:val="32"/>
          <w:szCs w:val="32"/>
        </w:rPr>
        <w:t> 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0000FF"/>
        </w:rPr>
        <w:t>两类传输协议：TCP,UDP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3366FF"/>
          <w:sz w:val="32"/>
          <w:szCs w:val="32"/>
        </w:rPr>
        <w:t> 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3366FF"/>
        </w:rPr>
        <w:t>TCP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TCP是</w:t>
      </w:r>
      <w:r>
        <w:rPr>
          <w:rStyle w:val="9"/>
          <w:rFonts w:ascii="Helvetica" w:hAnsi="Helvetica" w:cs="Helvetica"/>
          <w:color w:val="444444"/>
          <w:sz w:val="23"/>
          <w:szCs w:val="23"/>
          <w:shd w:val="clear" w:color="auto" w:fill="FFFF00"/>
        </w:rPr>
        <w:t>Transfer Control Protocol（传输控制协议）</w:t>
      </w:r>
      <w:r>
        <w:rPr>
          <w:rFonts w:ascii="Helvetica" w:hAnsi="Helvetica" w:cs="Helvetica"/>
          <w:color w:val="444444"/>
          <w:sz w:val="23"/>
          <w:szCs w:val="23"/>
        </w:rPr>
        <w:t>的简称，是一种</w:t>
      </w:r>
      <w:r>
        <w:rPr>
          <w:rStyle w:val="9"/>
          <w:rFonts w:ascii="Helvetica" w:hAnsi="Helvetica" w:cs="Helvetica"/>
          <w:color w:val="FF0000"/>
          <w:sz w:val="23"/>
          <w:szCs w:val="23"/>
        </w:rPr>
        <w:t>面向连接的保证可靠传输的协议</w:t>
      </w:r>
      <w:r>
        <w:rPr>
          <w:rFonts w:ascii="Helvetica" w:hAnsi="Helvetica" w:cs="Helvetica"/>
          <w:color w:val="444444"/>
          <w:sz w:val="23"/>
          <w:szCs w:val="23"/>
        </w:rPr>
        <w:t>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在TCP/IP协议中，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9"/>
          <w:rFonts w:ascii="Helvetica" w:hAnsi="Helvetica" w:cs="Helvetica"/>
          <w:color w:val="444444"/>
          <w:sz w:val="23"/>
          <w:szCs w:val="23"/>
        </w:rPr>
        <w:t>　　</w:t>
      </w:r>
      <w:r>
        <w:rPr>
          <w:rStyle w:val="9"/>
          <w:rFonts w:ascii="Helvetica" w:hAnsi="Helvetica" w:cs="Helvetica"/>
          <w:color w:val="444444"/>
          <w:sz w:val="23"/>
          <w:szCs w:val="23"/>
          <w:shd w:val="clear" w:color="auto" w:fill="FFFF00"/>
        </w:rPr>
        <w:t>IP层主要负责网络主机的定位，数据传输的路由，由IP地址可以唯一确定Internet上的一台主机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</w:t>
      </w:r>
      <w:r>
        <w:rPr>
          <w:rStyle w:val="9"/>
          <w:rFonts w:ascii="Helvetica" w:hAnsi="Helvetica" w:cs="Helvetica"/>
          <w:color w:val="444444"/>
          <w:sz w:val="23"/>
          <w:szCs w:val="23"/>
          <w:shd w:val="clear" w:color="auto" w:fill="FFFF00"/>
        </w:rPr>
        <w:t>而TCP层则提供面向应用的可靠的或非可靠的数据传输机制</w:t>
      </w:r>
      <w:r>
        <w:rPr>
          <w:rFonts w:ascii="Helvetica" w:hAnsi="Helvetica" w:cs="Helvetica"/>
          <w:color w:val="444444"/>
          <w:sz w:val="23"/>
          <w:szCs w:val="23"/>
        </w:rPr>
        <w:t>，这是网络编程的主要对象，一般不需要关心IP层是如何处理数据的。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通过TCP协议传输，得到的是一个顺序的无差错的数据流。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</w:t>
      </w:r>
      <w:r>
        <w:rPr>
          <w:rFonts w:ascii="Helvetica" w:hAnsi="Helvetica" w:cs="Helvetica"/>
          <w:color w:val="FF0000"/>
          <w:sz w:val="23"/>
          <w:szCs w:val="23"/>
        </w:rPr>
        <w:t>发送方和接收方的成对的两个socket之间必须建立连接</w:t>
      </w:r>
      <w:r>
        <w:rPr>
          <w:rFonts w:ascii="Helvetica" w:hAnsi="Helvetica" w:cs="Helvetica"/>
          <w:color w:val="444444"/>
          <w:sz w:val="23"/>
          <w:szCs w:val="23"/>
        </w:rPr>
        <w:t>，以便在TCP协议的基础上进行通信。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当一个socket（通常都是server socket）等待建立连接时，另一个socket可以要求进行连接，一旦这两个socket连接起来，它们就可以进行双向数据传输，双方都可以进行发送或接收操作。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</w:t>
      </w:r>
      <w:r>
        <w:rPr>
          <w:rStyle w:val="9"/>
          <w:rFonts w:ascii="Helvetica" w:hAnsi="Helvetica" w:cs="Helvetica"/>
          <w:color w:val="FF0000"/>
          <w:sz w:val="23"/>
          <w:szCs w:val="23"/>
        </w:rPr>
        <w:t>TCP是一个基于连接的协议，它能够提供两台计算机之间的可靠的数据流。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HTTP、FTP、Telnet等应用都需要这种可靠的通信通道。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3366FF"/>
          <w:sz w:val="32"/>
          <w:szCs w:val="32"/>
        </w:rPr>
        <w:t> 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3366FF"/>
        </w:rPr>
        <w:t>UDP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UDP是</w:t>
      </w:r>
      <w:r>
        <w:rPr>
          <w:rStyle w:val="9"/>
          <w:rFonts w:ascii="Helvetica" w:hAnsi="Helvetica" w:cs="Helvetica"/>
          <w:color w:val="444444"/>
          <w:sz w:val="23"/>
          <w:szCs w:val="23"/>
          <w:shd w:val="clear" w:color="auto" w:fill="FFFF00"/>
        </w:rPr>
        <w:t>User Datagram Protocol</w:t>
      </w:r>
      <w:r>
        <w:rPr>
          <w:rFonts w:ascii="Helvetica" w:hAnsi="Helvetica" w:cs="Helvetica"/>
          <w:color w:val="444444"/>
          <w:sz w:val="23"/>
          <w:szCs w:val="23"/>
        </w:rPr>
        <w:t>的简称，是一种</w:t>
      </w:r>
      <w:r>
        <w:rPr>
          <w:rStyle w:val="9"/>
          <w:rFonts w:ascii="Helvetica" w:hAnsi="Helvetica" w:cs="Helvetica"/>
          <w:color w:val="FF0000"/>
          <w:sz w:val="23"/>
          <w:szCs w:val="23"/>
        </w:rPr>
        <w:t>无连接的协议</w:t>
      </w:r>
      <w:r>
        <w:rPr>
          <w:rFonts w:ascii="Helvetica" w:hAnsi="Helvetica" w:cs="Helvetica"/>
          <w:color w:val="444444"/>
          <w:sz w:val="23"/>
          <w:szCs w:val="23"/>
        </w:rPr>
        <w:t>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UDP是从一台计算机向另一台计算机发送称为</w:t>
      </w:r>
      <w:r>
        <w:rPr>
          <w:rStyle w:val="9"/>
          <w:rFonts w:ascii="Helvetica" w:hAnsi="Helvetica" w:cs="Helvetica"/>
          <w:color w:val="444444"/>
          <w:sz w:val="23"/>
          <w:szCs w:val="23"/>
        </w:rPr>
        <w:t>数据报</w:t>
      </w:r>
      <w:r>
        <w:rPr>
          <w:rFonts w:ascii="Helvetica" w:hAnsi="Helvetica" w:cs="Helvetica"/>
          <w:color w:val="444444"/>
          <w:sz w:val="23"/>
          <w:szCs w:val="23"/>
        </w:rPr>
        <w:t>的独立数据包的协议，</w:t>
      </w:r>
      <w:r>
        <w:rPr>
          <w:rFonts w:ascii="Helvetica" w:hAnsi="Helvetica" w:cs="Helvetica"/>
          <w:color w:val="FF0000"/>
          <w:sz w:val="23"/>
          <w:szCs w:val="23"/>
        </w:rPr>
        <w:t>该协议并不保证数据报是否能正确地到达目的地，它是一个非面向连接的协议。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每个数据报都是一个独立的信息，包括完整的源地址或目的地址，</w:t>
      </w:r>
      <w:r>
        <w:rPr>
          <w:rStyle w:val="9"/>
          <w:rFonts w:ascii="Helvetica" w:hAnsi="Helvetica" w:cs="Helvetica"/>
          <w:color w:val="FF0000"/>
          <w:sz w:val="23"/>
          <w:szCs w:val="23"/>
        </w:rPr>
        <w:t>它在网络上以任何可能的路径传往目的地，因此能否到达目的地，到达时间以及内容的正确性都是不能保证的。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3366FF"/>
          <w:sz w:val="32"/>
          <w:szCs w:val="32"/>
        </w:rPr>
        <w:t> 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0000FF"/>
        </w:rPr>
        <w:t>TCP和UDP的比较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使用UDP时，每个数据报中都给出了完整的地址信息，因此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无需建立发送方和接收方的连接</w:t>
      </w:r>
      <w:r>
        <w:rPr>
          <w:rFonts w:ascii="Helvetica" w:hAnsi="Helvetica" w:cs="Helvetica"/>
          <w:color w:val="444444"/>
          <w:sz w:val="23"/>
          <w:szCs w:val="23"/>
        </w:rPr>
        <w:t>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对于TCP协议，由于它是一个面向连接的协议，在socket之间进行数据传输之前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必然要建立连接</w:t>
      </w:r>
      <w:r>
        <w:rPr>
          <w:rFonts w:ascii="Helvetica" w:hAnsi="Helvetica" w:cs="Helvetica"/>
          <w:color w:val="444444"/>
          <w:sz w:val="23"/>
          <w:szCs w:val="23"/>
        </w:rPr>
        <w:t>，所以在TCP中多了一个连接建立的时间。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使用UDP传输数据时是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有大小限制</w:t>
      </w:r>
      <w:r>
        <w:rPr>
          <w:rFonts w:ascii="Helvetica" w:hAnsi="Helvetica" w:cs="Helvetica"/>
          <w:color w:val="444444"/>
          <w:sz w:val="23"/>
          <w:szCs w:val="23"/>
        </w:rPr>
        <w:t>的，每个被传输的数据报必须限定在</w:t>
      </w:r>
      <w:r>
        <w:rPr>
          <w:rStyle w:val="9"/>
          <w:rFonts w:ascii="Helvetica" w:hAnsi="Helvetica" w:cs="Helvetica"/>
          <w:color w:val="FF0000"/>
          <w:sz w:val="23"/>
          <w:szCs w:val="23"/>
        </w:rPr>
        <w:t>64KB</w:t>
      </w:r>
      <w:r>
        <w:rPr>
          <w:rFonts w:ascii="Helvetica" w:hAnsi="Helvetica" w:cs="Helvetica"/>
          <w:color w:val="444444"/>
          <w:sz w:val="23"/>
          <w:szCs w:val="23"/>
        </w:rPr>
        <w:t>之内。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TCP没有这方面的限制，一旦连接建立起来，双方的socket就可以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按统一的格式传输大量的数据</w:t>
      </w:r>
      <w:r>
        <w:rPr>
          <w:rFonts w:ascii="Helvetica" w:hAnsi="Helvetica" w:cs="Helvetica"/>
          <w:color w:val="444444"/>
          <w:sz w:val="23"/>
          <w:szCs w:val="23"/>
        </w:rPr>
        <w:t>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UDP是一个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不可靠</w:t>
      </w:r>
      <w:r>
        <w:rPr>
          <w:rFonts w:ascii="Helvetica" w:hAnsi="Helvetica" w:cs="Helvetica"/>
          <w:color w:val="444444"/>
          <w:sz w:val="23"/>
          <w:szCs w:val="23"/>
        </w:rPr>
        <w:t>的协议，发送方所发送的数据报并不一定以相同的次序到达接收方。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TCP是一个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可靠</w:t>
      </w:r>
      <w:r>
        <w:rPr>
          <w:rFonts w:ascii="Helvetica" w:hAnsi="Helvetica" w:cs="Helvetica"/>
          <w:color w:val="444444"/>
          <w:sz w:val="23"/>
          <w:szCs w:val="23"/>
        </w:rPr>
        <w:t>的协议，它确保接收方完全正确地获取发送方所发送的全部数据。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可靠的传输是要付出代价的，对数据内容正确性的检验必然占用计算机的处理时间和网络的带宽。因此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TCP传输的效率不如UDP高</w:t>
      </w:r>
      <w:r>
        <w:rPr>
          <w:rFonts w:ascii="Helvetica" w:hAnsi="Helvetica" w:cs="Helvetica"/>
          <w:color w:val="444444"/>
          <w:sz w:val="23"/>
          <w:szCs w:val="23"/>
        </w:rPr>
        <w:t>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TCP在网路通信上有极强的生命力，例如远程连接（Telnet）和文件传输（FTP）都需要不定长度的数据被可靠地传输。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相比之下UDP操作简单，而且仅需要较少的监护，因此通常用于局域网高可靠性的分散系统中client/server应用程序。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此处推荐书籍《TCP/IP详解》，分三卷。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0000FF"/>
        </w:rPr>
        <w:t>TCP/IP模型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TCP/IP模型包括四个层次：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应用层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传输层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网络层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网络接口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TCP/IP与OSI参考模型的对应关系：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</w:t>
      </w:r>
      <w:r>
        <w:rPr>
          <w:rFonts w:ascii="Helvetica" w:hAnsi="Helvetica" w:cs="Helvetica"/>
          <w:color w:val="444444"/>
          <w:sz w:val="23"/>
          <w:szCs w:val="23"/>
        </w:rPr>
        <w:drawing>
          <wp:inline distT="0" distB="0" distL="0" distR="0">
            <wp:extent cx="7096125" cy="5314950"/>
            <wp:effectExtent l="0" t="0" r="9525" b="0"/>
            <wp:docPr id="2" name="图片 2" descr="http://images.cnitblog.com/blog/325852/201303/09190722-b9f96a81d7ab4f12ab5798d97ad0e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.cnitblog.com/blog/325852/201303/09190722-b9f96a81d7ab4f12ab5798d97ad0e6f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3"/>
          <w:szCs w:val="23"/>
        </w:rPr>
        <w:t>　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>
      <w:pPr>
        <w:pStyle w:val="3"/>
        <w:pBdr>
          <w:bottom w:val="single" w:color="CCCCCC" w:sz="6" w:space="0"/>
        </w:pBd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66FF"/>
          <w:sz w:val="32"/>
          <w:szCs w:val="32"/>
        </w:rPr>
      </w:pPr>
      <w:r>
        <w:rPr>
          <w:rFonts w:ascii="Helvetica" w:hAnsi="Helvetica" w:cs="Helvetica"/>
          <w:color w:val="0000FF"/>
        </w:rPr>
        <w:t>JDK中的网络类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通过</w:t>
      </w:r>
      <w:r>
        <w:rPr>
          <w:rFonts w:ascii="Helvetica" w:hAnsi="Helvetica" w:cs="Helvetica"/>
          <w:color w:val="FF0000"/>
          <w:sz w:val="23"/>
          <w:szCs w:val="23"/>
        </w:rPr>
        <w:t>java.net</w:t>
      </w:r>
      <w:r>
        <w:rPr>
          <w:rFonts w:ascii="Helvetica" w:hAnsi="Helvetica" w:cs="Helvetica"/>
          <w:color w:val="444444"/>
          <w:sz w:val="23"/>
          <w:szCs w:val="23"/>
        </w:rPr>
        <w:t>包中的类，java程序能够使用TCP或UDP协议在互联网上进行通讯。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Java通过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扩展已有的流式输入/输出接口</w:t>
      </w:r>
      <w:r>
        <w:rPr>
          <w:rFonts w:ascii="Helvetica" w:hAnsi="Helvetica" w:cs="Helvetica"/>
          <w:color w:val="444444"/>
          <w:sz w:val="23"/>
          <w:szCs w:val="23"/>
        </w:rPr>
        <w:t>和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00"/>
        </w:rPr>
        <w:t>增加在网络上建立输入/输出对象特性</w:t>
      </w:r>
      <w:r>
        <w:rPr>
          <w:rFonts w:ascii="Helvetica" w:hAnsi="Helvetica" w:cs="Helvetica"/>
          <w:color w:val="444444"/>
          <w:sz w:val="23"/>
          <w:szCs w:val="23"/>
        </w:rPr>
        <w:t>这两个方法支持TCP/IP。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Java支持TCP和UDP协议族。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TCP用于网络的可靠的流式输入/输出。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3"/>
          <w:szCs w:val="23"/>
        </w:rPr>
        <w:t>　　UDP支持更简单的、快速的、点对点的数据报模式。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FF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"http://www.cnblogs.com/mengdd/archive/2013/03/09/2951877.html"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Java 网络编程（三） 创建和使用URL访问网络上的资源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3366FF"/>
          <w:spacing w:val="0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jc w:val="center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3366FF"/>
          <w:spacing w:val="0"/>
          <w:sz w:val="36"/>
          <w:szCs w:val="36"/>
          <w:bdr w:val="none" w:color="auto" w:sz="0" w:space="0"/>
          <w:shd w:val="clear" w:fill="FFFFFF"/>
        </w:rPr>
        <w:t>　　创建和使用URL访问网络上的资源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URL(Uniform Resource Locator)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是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00"/>
        </w:rPr>
        <w:t>统一资源定位符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的简称，它表示Internet上某一资源的地址。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通过URL我们可以访问Internet上的各种网络资源，比如最常见的WWW, FTP站点。浏览器通过解析给定的URL可以在网络上查找相应的文件或其他资源。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在目前使用最为广泛的TCP/IP中对于URL中主机名的解析也是协议的一个标准，即所谓的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00"/>
        </w:rPr>
        <w:t>域名解析服务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使用URL进行网络编程，不需要对协议本身有太多的了解，功能也比较弱，相对而言是比较简单的。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3366FF"/>
          <w:spacing w:val="0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FFFFF"/>
        </w:rPr>
        <w:t>URL组成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一个URL包括两个主要部分：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协议标识符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：HTTP, FTP, File等。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资源名字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：主机名，文件名，端口号，引用。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3366FF"/>
          <w:spacing w:val="0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FFFFF"/>
        </w:rPr>
        <w:t>创建URL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在Java程序中，可以创建表示URL地址的URL对象。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URL对象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表示一个绝对的URL地址，但URL对象可用绝对URL、相对URL和部分URL构建。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创建URL的代码如下，如果创建失败会抛出异常：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ascii="Courier New" w:hAnsi="Courier New" w:eastAsia="Helvetic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"http://www.cnblogs.com/mengdd/archive/2013/03/09/javascript:void(0);" \o "复制代码" </w:instrText>
      </w: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URL myURL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URL("http://www.google.com.tw/");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(MalformedURLException 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//exception handler code here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"http://www.cnblogs.com/mengdd/archive/2013/03/09/javascript:void(0);" \o "复制代码" </w:instrText>
      </w: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FFFFF"/>
        </w:rPr>
        <w:t>获得URL对象的各个属性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URL类中有各种用于获取属性的方法：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getProtocol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getHost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getPort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getFile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getRef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例子程序如下：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获取URL对象属性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FFFFF"/>
        </w:rPr>
        <w:t>创建和使用URL访问网上资源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为获得URL的实际比特或内容信息，用它的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00"/>
        </w:rPr>
        <w:t>openConnection()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方法从它创建一个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00"/>
        </w:rPr>
        <w:t>URLConnection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对象，与调用URL对象相关，它返回一个URLConnection对象。它可能引发IOException异常。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00"/>
        </w:rPr>
        <w:t>URLConnection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是访问远程资源属性的一般用途的类。如果你建立了与远程服务器之间的连接，你可以在传输它到本地之前用URLConnection来检查远程对象的属性。这些属性由HTTP协议规范定义并且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仅对用HTTP协议的URL对象有意义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URL和URLConnection类对于希望建立与HTTP服务器的连接来获取信息的简单程序来说是非常好的。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例子程序UrlConnection01，建立连接，从连接对象获取输入流，然后读入，再写出到文件中去。　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程序UrlConnection01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也可以直接从URL对象获取输入流，见例子程序UrlConnection02。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程序UrlConnection02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查看源代码可以看到内部实现机制是一样的：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InputStream openStream()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java.io.IOException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openConnection().getInputStream();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　　程序代码UrlConnection03用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字符流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的方式读取网站内容显示在控制台上。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1C"/>
    <w:rsid w:val="00796421"/>
    <w:rsid w:val="009E2145"/>
    <w:rsid w:val="00B3541C"/>
    <w:rsid w:val="00D01182"/>
    <w:rsid w:val="00F05F33"/>
    <w:rsid w:val="0F1F6C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485</Words>
  <Characters>2768</Characters>
  <Lines>23</Lines>
  <Paragraphs>6</Paragraphs>
  <TotalTime>0</TotalTime>
  <ScaleCrop>false</ScaleCrop>
  <LinksUpToDate>false</LinksUpToDate>
  <CharactersWithSpaces>3247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2017-02-23T15:25:00Z</dcterms:created>
  <dc:creator>win7</dc:creator>
  <cp:lastModifiedBy>win7</cp:lastModifiedBy>
  <dcterms:modified xsi:type="dcterms:W3CDTF">2017-02-26T14:43:58Z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