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A0B52" w14:textId="77777777" w:rsidR="00464B83" w:rsidRDefault="00464B83" w:rsidP="00464B83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 w:hint="default"/>
          <w:sz w:val="36"/>
          <w:szCs w:val="36"/>
        </w:rPr>
      </w:pPr>
      <w:r>
        <w:rPr>
          <w:rFonts w:ascii="微软雅黑" w:eastAsia="微软雅黑" w:hAnsi="微软雅黑" w:cs="Arial"/>
          <w:sz w:val="36"/>
          <w:szCs w:val="36"/>
        </w:rPr>
        <w:t>在Nexys4 DDR上实现的DDR2读写例程</w:t>
      </w:r>
    </w:p>
    <w:p w14:paraId="22F105C8" w14:textId="77777777" w:rsidR="00464B83" w:rsidRDefault="00464B83" w:rsidP="00464B83">
      <w:pPr>
        <w:pStyle w:val="aa"/>
        <w:spacing w:beforeAutospacing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· 本文使用</w:t>
      </w:r>
      <w:proofErr w:type="spellStart"/>
      <w:r>
        <w:rPr>
          <w:rFonts w:ascii="微软雅黑" w:eastAsia="微软雅黑" w:hAnsi="微软雅黑" w:cs="Arial" w:hint="eastAsia"/>
          <w:color w:val="4F4F4F"/>
        </w:rPr>
        <w:t>Vivado</w:t>
      </w:r>
      <w:proofErr w:type="spellEnd"/>
      <w:r>
        <w:rPr>
          <w:rFonts w:ascii="微软雅黑" w:eastAsia="微软雅黑" w:hAnsi="微软雅黑" w:cs="Arial" w:hint="eastAsia"/>
          <w:color w:val="4F4F4F"/>
        </w:rPr>
        <w:t xml:space="preserve"> 2015.4在Nexys4 DDR（以下简称N4DDR）开发板上实现DDR的读写。 </w:t>
      </w:r>
      <w:r>
        <w:rPr>
          <w:rFonts w:ascii="微软雅黑" w:eastAsia="微软雅黑" w:hAnsi="微软雅黑" w:cs="Arial" w:hint="eastAsia"/>
          <w:color w:val="4F4F4F"/>
        </w:rPr>
        <w:br/>
        <w:t>· FPGA如果需要对DDR进行读写，则需要一个DDR的控制器。根据官方的文档（UG586，下载链接在文末），DDR控制器的时序主要有三： </w:t>
      </w:r>
      <w:r>
        <w:rPr>
          <w:rFonts w:ascii="微软雅黑" w:eastAsia="微软雅黑" w:hAnsi="微软雅黑" w:cs="Arial" w:hint="eastAsia"/>
          <w:color w:val="4F4F4F"/>
        </w:rPr>
        <w:br/>
        <w:t>（1）首先是控制信号，如下图：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45A8B66" wp14:editId="00A2A891">
            <wp:extent cx="6172200" cy="2800350"/>
            <wp:effectExtent l="0" t="0" r="0" b="0"/>
            <wp:docPr id="34" name="图片 34" descr="https://img-blog.csdn.net/20170104194035718?watermark/2/text/aHR0cDovL2Jsb2cuY3Nkbi5uZXQvcXFfMjAwOTE5ND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img-blog.csdn.net/20170104194035718?watermark/2/text/aHR0cDovL2Jsb2cuY3Nkbi5uZXQvcXFfMjAwOTE5ND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  <w:t>· 从上图可以看出，只有当</w:t>
      </w:r>
      <w:proofErr w:type="spellStart"/>
      <w:r>
        <w:rPr>
          <w:rFonts w:ascii="微软雅黑" w:eastAsia="微软雅黑" w:hAnsi="微软雅黑" w:cs="Arial" w:hint="eastAsia"/>
          <w:color w:val="4F4F4F"/>
        </w:rPr>
        <w:t>app_rdy</w:t>
      </w:r>
      <w:proofErr w:type="spellEnd"/>
      <w:r>
        <w:rPr>
          <w:rFonts w:ascii="微软雅黑" w:eastAsia="微软雅黑" w:hAnsi="微软雅黑" w:cs="Arial" w:hint="eastAsia"/>
          <w:color w:val="4F4F4F"/>
        </w:rPr>
        <w:t>信号有效时，程序所发出的读写命令才会被控制器接收。这点必须注意。 </w:t>
      </w:r>
      <w:r>
        <w:rPr>
          <w:rFonts w:ascii="微软雅黑" w:eastAsia="微软雅黑" w:hAnsi="微软雅黑" w:cs="Arial" w:hint="eastAsia"/>
          <w:color w:val="4F4F4F"/>
        </w:rPr>
        <w:br/>
        <w:t>（2）然后是写操作时序，如下图：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7B29745A" wp14:editId="00618AF3">
            <wp:extent cx="6372225" cy="5372231"/>
            <wp:effectExtent l="0" t="0" r="0" b="0"/>
            <wp:docPr id="33" name="图片 3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11" cy="537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t>· 由图可知，在向DDR写数据时，需要提供写命令</w:t>
      </w:r>
      <w:proofErr w:type="spellStart"/>
      <w:r>
        <w:rPr>
          <w:rFonts w:ascii="微软雅黑" w:eastAsia="微软雅黑" w:hAnsi="微软雅黑" w:cs="Arial" w:hint="eastAsia"/>
          <w:color w:val="4F4F4F"/>
        </w:rPr>
        <w:t>app_cmd</w:t>
      </w:r>
      <w:proofErr w:type="spellEnd"/>
      <w:r>
        <w:rPr>
          <w:rFonts w:ascii="微软雅黑" w:eastAsia="微软雅黑" w:hAnsi="微软雅黑" w:cs="Arial" w:hint="eastAsia"/>
          <w:color w:val="4F4F4F"/>
        </w:rPr>
        <w:t>、地址</w:t>
      </w:r>
      <w:proofErr w:type="spellStart"/>
      <w:r>
        <w:rPr>
          <w:rFonts w:ascii="微软雅黑" w:eastAsia="微软雅黑" w:hAnsi="微软雅黑" w:cs="Arial" w:hint="eastAsia"/>
          <w:color w:val="4F4F4F"/>
        </w:rPr>
        <w:t>app_addr</w:t>
      </w:r>
      <w:proofErr w:type="spellEnd"/>
      <w:r>
        <w:rPr>
          <w:rFonts w:ascii="微软雅黑" w:eastAsia="微软雅黑" w:hAnsi="微软雅黑" w:cs="Arial" w:hint="eastAsia"/>
          <w:color w:val="4F4F4F"/>
        </w:rPr>
        <w:t>、数据</w:t>
      </w:r>
      <w:proofErr w:type="spellStart"/>
      <w:r>
        <w:rPr>
          <w:rFonts w:ascii="微软雅黑" w:eastAsia="微软雅黑" w:hAnsi="微软雅黑" w:cs="Arial" w:hint="eastAsia"/>
          <w:color w:val="4F4F4F"/>
        </w:rPr>
        <w:t>app_wdf_data</w:t>
      </w:r>
      <w:proofErr w:type="spellEnd"/>
      <w:r>
        <w:rPr>
          <w:rFonts w:ascii="微软雅黑" w:eastAsia="微软雅黑" w:hAnsi="微软雅黑" w:cs="Arial" w:hint="eastAsia"/>
          <w:color w:val="4F4F4F"/>
        </w:rPr>
        <w:t>等信号，且写入的数据最多可以比</w:t>
      </w:r>
      <w:proofErr w:type="spellStart"/>
      <w:r>
        <w:rPr>
          <w:rFonts w:ascii="微软雅黑" w:eastAsia="微软雅黑" w:hAnsi="微软雅黑" w:cs="Arial" w:hint="eastAsia"/>
          <w:color w:val="4F4F4F"/>
        </w:rPr>
        <w:t>app_cmd</w:t>
      </w:r>
      <w:proofErr w:type="spellEnd"/>
      <w:r>
        <w:rPr>
          <w:rFonts w:ascii="微软雅黑" w:eastAsia="微软雅黑" w:hAnsi="微软雅黑" w:cs="Arial" w:hint="eastAsia"/>
          <w:color w:val="4F4F4F"/>
        </w:rPr>
        <w:t>提前一个时钟周期有效，最迟可以比</w:t>
      </w:r>
      <w:proofErr w:type="spellStart"/>
      <w:r>
        <w:rPr>
          <w:rFonts w:ascii="微软雅黑" w:eastAsia="微软雅黑" w:hAnsi="微软雅黑" w:cs="Arial" w:hint="eastAsia"/>
          <w:color w:val="4F4F4F"/>
        </w:rPr>
        <w:t>app_cmd</w:t>
      </w:r>
      <w:proofErr w:type="spellEnd"/>
      <w:r>
        <w:rPr>
          <w:rFonts w:ascii="微软雅黑" w:eastAsia="微软雅黑" w:hAnsi="微软雅黑" w:cs="Arial" w:hint="eastAsia"/>
          <w:color w:val="4F4F4F"/>
        </w:rPr>
        <w:t>晚两个时钟周期有效。 </w:t>
      </w:r>
      <w:r>
        <w:rPr>
          <w:rFonts w:ascii="微软雅黑" w:eastAsia="微软雅黑" w:hAnsi="微软雅黑" w:cs="Arial" w:hint="eastAsia"/>
          <w:color w:val="4F4F4F"/>
        </w:rPr>
        <w:br/>
        <w:t>【特别注意】在写数据的时候必须检测</w:t>
      </w:r>
      <w:proofErr w:type="spellStart"/>
      <w:r>
        <w:rPr>
          <w:rStyle w:val="ad"/>
          <w:rFonts w:ascii="微软雅黑" w:eastAsia="微软雅黑" w:hAnsi="微软雅黑" w:cs="Arial" w:hint="eastAsia"/>
          <w:color w:val="4F4F4F"/>
        </w:rPr>
        <w:t>app_rdy</w:t>
      </w:r>
      <w:proofErr w:type="spellEnd"/>
      <w:r>
        <w:rPr>
          <w:rStyle w:val="ad"/>
          <w:rFonts w:ascii="微软雅黑" w:eastAsia="微软雅黑" w:hAnsi="微软雅黑" w:cs="Arial" w:hint="eastAsia"/>
          <w:color w:val="4F4F4F"/>
        </w:rPr>
        <w:t>和</w:t>
      </w:r>
      <w:proofErr w:type="spellStart"/>
      <w:r>
        <w:rPr>
          <w:rStyle w:val="ad"/>
          <w:rFonts w:ascii="微软雅黑" w:eastAsia="微软雅黑" w:hAnsi="微软雅黑" w:cs="Arial" w:hint="eastAsia"/>
          <w:color w:val="4F4F4F"/>
        </w:rPr>
        <w:t>app_wdf_rdy</w:t>
      </w:r>
      <w:proofErr w:type="spellEnd"/>
      <w:r>
        <w:rPr>
          <w:rStyle w:val="ad"/>
          <w:rFonts w:ascii="微软雅黑" w:eastAsia="微软雅黑" w:hAnsi="微软雅黑" w:cs="Arial" w:hint="eastAsia"/>
          <w:color w:val="4F4F4F"/>
        </w:rPr>
        <w:t>信号是否</w:t>
      </w:r>
      <w:r>
        <w:rPr>
          <w:rStyle w:val="ab"/>
          <w:rFonts w:ascii="微软雅黑" w:eastAsia="微软雅黑" w:hAnsi="微软雅黑" w:cs="Arial" w:hint="eastAsia"/>
          <w:color w:val="4F4F4F"/>
        </w:rPr>
        <w:t>同时</w:t>
      </w:r>
      <w:r>
        <w:rPr>
          <w:rStyle w:val="ad"/>
          <w:rFonts w:ascii="微软雅黑" w:eastAsia="微软雅黑" w:hAnsi="微软雅黑" w:cs="Arial" w:hint="eastAsia"/>
          <w:color w:val="4F4F4F"/>
        </w:rPr>
        <w:t>有效</w:t>
      </w:r>
      <w:r>
        <w:rPr>
          <w:rFonts w:ascii="微软雅黑" w:eastAsia="微软雅黑" w:hAnsi="微软雅黑" w:cs="Arial" w:hint="eastAsia"/>
          <w:color w:val="4F4F4F"/>
        </w:rPr>
        <w:t>，否则写入命令无法成功写入到DDR控制器的命令FIFO中，从而导致写操作失败。 </w:t>
      </w:r>
      <w:r>
        <w:rPr>
          <w:rFonts w:ascii="微软雅黑" w:eastAsia="微软雅黑" w:hAnsi="微软雅黑" w:cs="Arial" w:hint="eastAsia"/>
          <w:color w:val="4F4F4F"/>
        </w:rPr>
        <w:br/>
        <w:t>（3）最后是读操作时序，如下图所示：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391C3AA9" wp14:editId="0B032996">
            <wp:extent cx="6321426" cy="5029200"/>
            <wp:effectExtent l="0" t="0" r="3175" b="0"/>
            <wp:docPr id="32" name="图片 3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06" cy="50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读操作的时序比较简单，只需要</w:t>
      </w:r>
      <w:r>
        <w:rPr>
          <w:rStyle w:val="ad"/>
          <w:rFonts w:ascii="微软雅黑" w:eastAsia="微软雅黑" w:hAnsi="微软雅黑" w:cs="Arial" w:hint="eastAsia"/>
          <w:color w:val="4F4F4F"/>
        </w:rPr>
        <w:t>注意</w:t>
      </w:r>
      <w:proofErr w:type="spellStart"/>
      <w:r>
        <w:rPr>
          <w:rStyle w:val="ad"/>
          <w:rFonts w:ascii="微软雅黑" w:eastAsia="微软雅黑" w:hAnsi="微软雅黑" w:cs="Arial" w:hint="eastAsia"/>
          <w:color w:val="4F4F4F"/>
        </w:rPr>
        <w:t>app_rdy</w:t>
      </w:r>
      <w:proofErr w:type="spellEnd"/>
      <w:r>
        <w:rPr>
          <w:rStyle w:val="ad"/>
          <w:rFonts w:ascii="微软雅黑" w:eastAsia="微软雅黑" w:hAnsi="微软雅黑" w:cs="Arial" w:hint="eastAsia"/>
          <w:color w:val="4F4F4F"/>
        </w:rPr>
        <w:t>是否有效</w:t>
      </w:r>
      <w:r>
        <w:rPr>
          <w:rFonts w:ascii="微软雅黑" w:eastAsia="微软雅黑" w:hAnsi="微软雅黑" w:cs="Arial" w:hint="eastAsia"/>
          <w:color w:val="4F4F4F"/>
        </w:rPr>
        <w:t>即可，其余不再赘述。</w:t>
      </w:r>
    </w:p>
    <w:p w14:paraId="13779DF4" w14:textId="77777777" w:rsidR="00464B83" w:rsidRDefault="00464B83" w:rsidP="00464B83">
      <w:pPr>
        <w:pStyle w:val="aa"/>
        <w:spacing w:beforeAutospacing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Xilinx在</w:t>
      </w:r>
      <w:proofErr w:type="spellStart"/>
      <w:r>
        <w:rPr>
          <w:rFonts w:ascii="微软雅黑" w:eastAsia="微软雅黑" w:hAnsi="微软雅黑" w:cs="Arial" w:hint="eastAsia"/>
          <w:color w:val="4F4F4F"/>
        </w:rPr>
        <w:t>Vivado</w:t>
      </w:r>
      <w:proofErr w:type="spellEnd"/>
      <w:r>
        <w:rPr>
          <w:rFonts w:ascii="微软雅黑" w:eastAsia="微软雅黑" w:hAnsi="微软雅黑" w:cs="Arial" w:hint="eastAsia"/>
          <w:color w:val="4F4F4F"/>
        </w:rPr>
        <w:t>中提供的Memory Interface Generator的IP核就是我们需要的DDR控制器，如下图所示。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135F063C" wp14:editId="3F7EDBC0">
            <wp:extent cx="5838825" cy="2610752"/>
            <wp:effectExtent l="0" t="0" r="0" b="0"/>
            <wp:docPr id="31" name="图片 31" descr="Vivado中的MIG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Vivado中的MIG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这里我们可以直接双击上面的MIG的IP核，开始例化我们所需的DDR控制器。（</w:t>
      </w:r>
      <w:r>
        <w:rPr>
          <w:rStyle w:val="ad"/>
          <w:rFonts w:ascii="微软雅黑" w:eastAsia="微软雅黑" w:hAnsi="微软雅黑" w:cs="Arial" w:hint="eastAsia"/>
          <w:color w:val="4F4F4F"/>
        </w:rPr>
        <w:t>此时Win7以后的Windows版本(不含Win7)打开此IP核会报错，解决方法见</w:t>
      </w:r>
      <w:r w:rsidR="00734128">
        <w:fldChar w:fldCharType="begin"/>
      </w:r>
      <w:r w:rsidR="00734128">
        <w:instrText xml:space="preserve"> HYPERLINK "http://blog.csdn.n</w:instrText>
      </w:r>
      <w:r w:rsidR="00734128">
        <w:instrText xml:space="preserve">et/qq_20091945/article/details/53862467" \t "_blank" </w:instrText>
      </w:r>
      <w:r w:rsidR="00734128">
        <w:fldChar w:fldCharType="separate"/>
      </w:r>
      <w:r>
        <w:rPr>
          <w:rStyle w:val="a9"/>
          <w:rFonts w:ascii="微软雅黑" w:eastAsia="微软雅黑" w:hAnsi="微软雅黑" w:cs="Arial" w:hint="eastAsia"/>
          <w:color w:val="6795B5"/>
        </w:rPr>
        <w:t>http://blog.csdn.net/qq_20091945/article/details/53862467</w:t>
      </w:r>
      <w:r w:rsidR="00734128">
        <w:rPr>
          <w:rStyle w:val="a9"/>
          <w:rFonts w:ascii="微软雅黑" w:eastAsia="微软雅黑" w:hAnsi="微软雅黑" w:cs="Arial"/>
          <w:color w:val="6795B5"/>
        </w:rPr>
        <w:fldChar w:fldCharType="end"/>
      </w:r>
      <w:r>
        <w:rPr>
          <w:rFonts w:ascii="微软雅黑" w:eastAsia="微软雅黑" w:hAnsi="微软雅黑" w:cs="Arial" w:hint="eastAsia"/>
          <w:color w:val="4F4F4F"/>
        </w:rPr>
        <w:t>） </w:t>
      </w:r>
      <w:r>
        <w:rPr>
          <w:rFonts w:ascii="微软雅黑" w:eastAsia="微软雅黑" w:hAnsi="微软雅黑" w:cs="Arial" w:hint="eastAsia"/>
          <w:color w:val="4F4F4F"/>
        </w:rPr>
        <w:br/>
        <w:t>打开后是如下图所示的界面，点Next。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00C1382F" wp14:editId="0F9517FA">
            <wp:extent cx="4991099" cy="3979259"/>
            <wp:effectExtent l="0" t="0" r="635" b="2540"/>
            <wp:docPr id="30" name="图片 30" descr="打开M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打开MI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42" cy="39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给模块起个名字，根据实际情况选择控制器数量（这里笔者选择1），继续Next，如下图所示。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65C58E70" wp14:editId="66F64201">
            <wp:extent cx="5218778" cy="4151648"/>
            <wp:effectExtent l="0" t="0" r="1270" b="1270"/>
            <wp:docPr id="29" name="图片 29" descr="给MIG IP核起名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给MIG IP核起名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62" cy="41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· 在开发板芯片型号所对应的方框前打勾，如下图所示。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104F0452" wp14:editId="42657D1B">
            <wp:extent cx="5219700" cy="4151339"/>
            <wp:effectExtent l="0" t="0" r="0" b="1905"/>
            <wp:docPr id="28" name="图片 28" descr="选择芯片型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选择芯片型号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54" cy="415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lastRenderedPageBreak/>
        <w:t>· 根据开发板上的DDR芯片选择DDR的种类，如N4DDR的开发板上的DDR芯片是DDR2的，因此如下图选择。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A7D3AF1" wp14:editId="414B09FD">
            <wp:extent cx="4124325" cy="2333625"/>
            <wp:effectExtent l="0" t="0" r="9525" b="9525"/>
            <wp:docPr id="27" name="图片 27" descr="选择DDR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选择DDR类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  <w:t>然后在</w:t>
      </w:r>
      <w:r>
        <w:rPr>
          <w:rStyle w:val="ad"/>
          <w:rFonts w:ascii="微软雅黑" w:eastAsia="微软雅黑" w:hAnsi="微软雅黑" w:cs="Arial" w:hint="eastAsia"/>
          <w:color w:val="4F4F4F"/>
        </w:rPr>
        <w:t>Clock Period</w:t>
      </w:r>
      <w:r>
        <w:rPr>
          <w:rFonts w:ascii="微软雅黑" w:eastAsia="微软雅黑" w:hAnsi="微软雅黑" w:cs="Arial" w:hint="eastAsia"/>
          <w:color w:val="4F4F4F"/>
        </w:rPr>
        <w:t>中输入合适的时钟周期长度（N4DDR的官方文档建议DDR的时钟为325MHz，故此处填3077ps）； </w:t>
      </w:r>
      <w:r>
        <w:rPr>
          <w:rFonts w:ascii="微软雅黑" w:eastAsia="微软雅黑" w:hAnsi="微软雅黑" w:cs="Arial" w:hint="eastAsia"/>
          <w:color w:val="4F4F4F"/>
        </w:rPr>
        <w:br/>
        <w:t>接着在</w:t>
      </w:r>
      <w:r>
        <w:rPr>
          <w:rStyle w:val="ad"/>
          <w:rFonts w:ascii="微软雅黑" w:eastAsia="微软雅黑" w:hAnsi="微软雅黑" w:cs="Arial" w:hint="eastAsia"/>
          <w:color w:val="4F4F4F"/>
        </w:rPr>
        <w:t>Memory Part</w:t>
      </w:r>
      <w:r>
        <w:rPr>
          <w:rFonts w:ascii="微软雅黑" w:eastAsia="微软雅黑" w:hAnsi="微软雅黑" w:cs="Arial" w:hint="eastAsia"/>
          <w:color w:val="4F4F4F"/>
        </w:rPr>
        <w:t>中选择开发板上的DDR芯片的具体型号（N4DDR官方文档上说明为</w:t>
      </w:r>
      <w:r>
        <w:rPr>
          <w:rStyle w:val="ab"/>
          <w:rFonts w:ascii="微软雅黑" w:eastAsia="微软雅黑" w:hAnsi="微软雅黑" w:cs="Arial" w:hint="eastAsia"/>
          <w:color w:val="4F4F4F"/>
        </w:rPr>
        <w:t>MT47H64M16HR-25E</w:t>
      </w:r>
      <w:r>
        <w:rPr>
          <w:rFonts w:ascii="微软雅黑" w:eastAsia="微软雅黑" w:hAnsi="微软雅黑" w:cs="Arial" w:hint="eastAsia"/>
          <w:color w:val="4F4F4F"/>
        </w:rPr>
        <w:t>）； 然后输入</w:t>
      </w:r>
      <w:r>
        <w:rPr>
          <w:rStyle w:val="ad"/>
          <w:rFonts w:ascii="微软雅黑" w:eastAsia="微软雅黑" w:hAnsi="微软雅黑" w:cs="Arial" w:hint="eastAsia"/>
          <w:color w:val="4F4F4F"/>
        </w:rPr>
        <w:t>Data Width</w:t>
      </w:r>
      <w:r>
        <w:rPr>
          <w:rFonts w:ascii="微软雅黑" w:eastAsia="微软雅黑" w:hAnsi="微软雅黑" w:cs="Arial" w:hint="eastAsia"/>
          <w:color w:val="4F4F4F"/>
        </w:rPr>
        <w:t>，此处以16为例。如下图所示。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6CB11F6" wp14:editId="677D0F83">
            <wp:extent cx="4695825" cy="3733754"/>
            <wp:effectExtent l="0" t="0" r="0" b="635"/>
            <wp:docPr id="26" name="图片 2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98" cy="37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lastRenderedPageBreak/>
        <w:t>选择</w:t>
      </w:r>
      <w:r>
        <w:rPr>
          <w:rStyle w:val="ad"/>
          <w:rFonts w:ascii="微软雅黑" w:eastAsia="微软雅黑" w:hAnsi="微软雅黑" w:cs="Arial" w:hint="eastAsia"/>
          <w:color w:val="4F4F4F"/>
        </w:rPr>
        <w:t>Input Clock Period</w:t>
      </w:r>
      <w:r>
        <w:rPr>
          <w:rFonts w:ascii="微软雅黑" w:eastAsia="微软雅黑" w:hAnsi="微软雅黑" w:cs="Arial" w:hint="eastAsia"/>
          <w:color w:val="4F4F4F"/>
        </w:rPr>
        <w:t>，这里填开发板的系统时钟（N4DDR为100MHz）。根据应用需要选择地址映射方式（这里保持默认的Bank-Row-Column）。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3C90C40" wp14:editId="12E7D02A">
            <wp:extent cx="5919939" cy="4724400"/>
            <wp:effectExtent l="0" t="0" r="5080" b="0"/>
            <wp:docPr id="25" name="图片 25" descr="选择时钟和地址映射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选择时钟和地址映射方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238" cy="47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· 然后，这里的</w:t>
      </w:r>
      <w:r>
        <w:rPr>
          <w:rStyle w:val="ad"/>
          <w:rFonts w:ascii="微软雅黑" w:eastAsia="微软雅黑" w:hAnsi="微软雅黑" w:cs="Arial" w:hint="eastAsia"/>
          <w:color w:val="4F4F4F"/>
        </w:rPr>
        <w:t>System Clock</w:t>
      </w:r>
      <w:r>
        <w:rPr>
          <w:rFonts w:ascii="微软雅黑" w:eastAsia="微软雅黑" w:hAnsi="微软雅黑" w:cs="Arial" w:hint="eastAsia"/>
          <w:color w:val="4F4F4F"/>
        </w:rPr>
        <w:t>、</w:t>
      </w:r>
      <w:r>
        <w:rPr>
          <w:rStyle w:val="ad"/>
          <w:rFonts w:ascii="微软雅黑" w:eastAsia="微软雅黑" w:hAnsi="微软雅黑" w:cs="Arial" w:hint="eastAsia"/>
          <w:color w:val="4F4F4F"/>
        </w:rPr>
        <w:t>Reference Clock</w:t>
      </w:r>
      <w:r>
        <w:rPr>
          <w:rFonts w:ascii="微软雅黑" w:eastAsia="微软雅黑" w:hAnsi="微软雅黑" w:cs="Arial" w:hint="eastAsia"/>
          <w:color w:val="4F4F4F"/>
        </w:rPr>
        <w:t>建议选择No Buffer，</w:t>
      </w:r>
      <w:r>
        <w:rPr>
          <w:rStyle w:val="ad"/>
          <w:rFonts w:ascii="微软雅黑" w:eastAsia="微软雅黑" w:hAnsi="微软雅黑" w:cs="Arial" w:hint="eastAsia"/>
          <w:color w:val="4F4F4F"/>
        </w:rPr>
        <w:t>System Reset Polarity</w:t>
      </w:r>
      <w:r>
        <w:rPr>
          <w:rFonts w:ascii="微软雅黑" w:eastAsia="微软雅黑" w:hAnsi="微软雅黑" w:cs="Arial" w:hint="eastAsia"/>
          <w:color w:val="4F4F4F"/>
        </w:rPr>
        <w:t>则根据应用需要灵活选择（这里设置为低电平有效），如下图所示。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622997B9" wp14:editId="70AE8472">
            <wp:extent cx="6007737" cy="4781550"/>
            <wp:effectExtent l="0" t="0" r="0" b="0"/>
            <wp:docPr id="24" name="图片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7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· </w:t>
      </w:r>
      <w:r>
        <w:rPr>
          <w:rStyle w:val="ad"/>
          <w:rFonts w:ascii="微软雅黑" w:eastAsia="微软雅黑" w:hAnsi="微软雅黑" w:cs="Arial" w:hint="eastAsia"/>
          <w:color w:val="4F4F4F"/>
        </w:rPr>
        <w:t xml:space="preserve">Internal Termination </w:t>
      </w:r>
      <w:proofErr w:type="spellStart"/>
      <w:r>
        <w:rPr>
          <w:rStyle w:val="ad"/>
          <w:rFonts w:ascii="微软雅黑" w:eastAsia="微软雅黑" w:hAnsi="微软雅黑" w:cs="Arial" w:hint="eastAsia"/>
          <w:color w:val="4F4F4F"/>
        </w:rPr>
        <w:t>Impedence</w:t>
      </w:r>
      <w:proofErr w:type="spellEnd"/>
      <w:r>
        <w:rPr>
          <w:rFonts w:ascii="微软雅黑" w:eastAsia="微软雅黑" w:hAnsi="微软雅黑" w:cs="Arial" w:hint="eastAsia"/>
          <w:color w:val="4F4F4F"/>
        </w:rPr>
        <w:t>的选取应当参考开发板的官方文档说明，这里选50欧姆即可，继续Next。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21C0D5C" wp14:editId="39397DAE">
            <wp:extent cx="6162675" cy="976935"/>
            <wp:effectExtent l="0" t="0" r="0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· 选择</w:t>
      </w:r>
      <w:r>
        <w:rPr>
          <w:rStyle w:val="ad"/>
          <w:rFonts w:ascii="微软雅黑" w:eastAsia="微软雅黑" w:hAnsi="微软雅黑" w:cs="Arial" w:hint="eastAsia"/>
          <w:color w:val="4F4F4F"/>
        </w:rPr>
        <w:t>Fixed Pin Out</w:t>
      </w:r>
      <w:r>
        <w:rPr>
          <w:rFonts w:ascii="微软雅黑" w:eastAsia="微软雅黑" w:hAnsi="微软雅黑" w:cs="Arial" w:hint="eastAsia"/>
          <w:color w:val="4F4F4F"/>
        </w:rPr>
        <w:t>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D974E68" wp14:editId="60A7CF96">
            <wp:extent cx="6219825" cy="892038"/>
            <wp:effectExtent l="0" t="0" r="0" b="3810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· 接下来是DDR芯片的引脚分配。官网应该能找到，这里直接给出。</w:t>
      </w:r>
      <w:r>
        <w:rPr>
          <w:rStyle w:val="ab"/>
          <w:rFonts w:ascii="微软雅黑" w:eastAsia="微软雅黑" w:hAnsi="微软雅黑" w:cs="Arial" w:hint="eastAsia"/>
          <w:color w:val="4F4F4F"/>
        </w:rPr>
        <w:t>文末会给出与此对应的引脚约束文件(n4ddr_ddr2_io_assign.ucf)。</w:t>
      </w:r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20D3853C" wp14:editId="6DAB1D2B">
            <wp:extent cx="6127415" cy="4876800"/>
            <wp:effectExtent l="0" t="0" r="6985" b="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1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588AFAAC" wp14:editId="66BF82A8">
            <wp:extent cx="5960368" cy="4761309"/>
            <wp:effectExtent l="0" t="0" r="2540" b="127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68" cy="476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5C044FA1" wp14:editId="2C6FC335">
            <wp:extent cx="6020252" cy="1981200"/>
            <wp:effectExtent l="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63" cy="198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br/>
        <w:t>· 耐心填完之后点击Validate按钮，没有错误的话会弹出一个对话框提示“Current Pinout is valid.” </w:t>
      </w:r>
      <w:r>
        <w:rPr>
          <w:rFonts w:ascii="微软雅黑" w:eastAsia="微软雅黑" w:hAnsi="微软雅黑" w:cs="Arial" w:hint="eastAsia"/>
          <w:color w:val="4F4F4F"/>
        </w:rPr>
        <w:br/>
        <w:t>· 然后的3个信号建议选择No connect，后面由我们自己根据需要连接到板上的相应引脚。 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lastRenderedPageBreak/>
        <w:drawing>
          <wp:inline distT="0" distB="0" distL="0" distR="0" wp14:anchorId="56A09B6C" wp14:editId="6A776FE6">
            <wp:extent cx="4219575" cy="3028950"/>
            <wp:effectExtent l="0" t="0" r="9525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  <w:t>· 后面一直Next下去，点Accept，然后就可以点击Generate了。后面会再弹出一个对话框，直接点默认选中的按钮即可。</w:t>
      </w:r>
    </w:p>
    <w:p w14:paraId="6EF35A60" w14:textId="77777777" w:rsidR="00464B83" w:rsidRDefault="00734128" w:rsidP="00464B83">
      <w:pPr>
        <w:spacing w:before="360" w:after="360"/>
        <w:rPr>
          <w:rFonts w:ascii="Arial" w:eastAsia="宋体" w:hAnsi="Arial" w:cs="Arial"/>
        </w:rPr>
      </w:pPr>
      <w:r>
        <w:rPr>
          <w:rFonts w:ascii="Arial" w:hAnsi="Arial" w:cs="Arial"/>
        </w:rPr>
        <w:pict w14:anchorId="030CB974">
          <v:rect id="_x0000_i1025" style="width:0;height:0" o:hralign="center" o:hrstd="t" o:hr="t" fillcolor="#a0a0a0" stroked="f"/>
        </w:pict>
      </w:r>
    </w:p>
    <w:p w14:paraId="08DF12AF" w14:textId="77777777" w:rsidR="00464B83" w:rsidRDefault="00464B83" w:rsidP="00464B83">
      <w:pPr>
        <w:pStyle w:val="aa"/>
        <w:spacing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· 好了，下面是笔者自己编写的测试DDR2读写的程序。文末将提供对应工程的下载链接。</w:t>
      </w:r>
    </w:p>
    <w:p w14:paraId="70DC762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//*****************************************************************************</w:t>
      </w:r>
    </w:p>
    <w:p w14:paraId="54AD80F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Author           : Z.M.J. @ CSE, SEU</w:t>
      </w:r>
    </w:p>
    <w:p w14:paraId="1F38A88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Application      : MIG v2.4</w:t>
      </w:r>
    </w:p>
    <w:p w14:paraId="5BA6B429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 xml:space="preserve">// Filename         : </w:t>
      </w:r>
      <w:proofErr w:type="spellStart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example_top.v</w:t>
      </w:r>
      <w:proofErr w:type="spellEnd"/>
    </w:p>
    <w:p w14:paraId="255A76A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Date Created     : Fri Dec 30 2016</w:t>
      </w:r>
    </w:p>
    <w:p w14:paraId="1A87359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</w:t>
      </w:r>
    </w:p>
    <w:p w14:paraId="501EE56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Device           : 7 Series (</w:t>
      </w:r>
      <w:proofErr w:type="spellStart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Nexys</w:t>
      </w:r>
      <w:proofErr w:type="spellEnd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 xml:space="preserve"> 4 DDR)</w:t>
      </w:r>
    </w:p>
    <w:p w14:paraId="4C535F3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Design Name      : DDR2 SDRAM</w:t>
      </w:r>
    </w:p>
    <w:p w14:paraId="3578565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Purpose          : A demo of DDR2's read and write</w:t>
      </w:r>
    </w:p>
    <w:p w14:paraId="6494F22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lastRenderedPageBreak/>
        <w:t>// Reference        : ug586_7Series_MIS_v2.4.pdf</w:t>
      </w:r>
    </w:p>
    <w:p w14:paraId="411B15B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//*****************************************************************************</w:t>
      </w:r>
    </w:p>
    <w:p w14:paraId="471BF86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71442E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`timescale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ps/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ps</w:t>
      </w:r>
    </w:p>
    <w:p w14:paraId="7F56A0E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968B99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moduleexample_top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</w:p>
    <w:p w14:paraId="01A44AF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system signals</w:t>
      </w:r>
    </w:p>
    <w:p w14:paraId="16DDBF2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inputsys_rst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53FAFC9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inputsys_clk_i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5EB8B50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application signals</w:t>
      </w:r>
    </w:p>
    <w:p w14:paraId="6F06E93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input  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15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switch_i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772D20D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15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led,</w:t>
      </w:r>
    </w:p>
    <w:p w14:paraId="1950E34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an,</w:t>
      </w:r>
    </w:p>
    <w:p w14:paraId="4F2C875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select_seg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</w:t>
      </w:r>
    </w:p>
    <w:p w14:paraId="7A50FF4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DDR2 chip signals</w:t>
      </w:r>
    </w:p>
    <w:p w14:paraId="105F1FF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inout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15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ddr2_dq,</w:t>
      </w:r>
    </w:p>
    <w:p w14:paraId="2C5AFFD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inout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ddr2_dqs_n,</w:t>
      </w:r>
    </w:p>
    <w:p w14:paraId="3A16515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inout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ddr2_dqs_p,</w:t>
      </w:r>
    </w:p>
    <w:p w14:paraId="053A8BB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ddr2_addr,</w:t>
      </w:r>
    </w:p>
    <w:p w14:paraId="320D8AB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ddr2_ba,</w:t>
      </w:r>
    </w:p>
    <w:p w14:paraId="4C8EAB8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                  ddr2_ras_n,</w:t>
      </w:r>
    </w:p>
    <w:p w14:paraId="1856295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                  ddr2_cas_n,</w:t>
      </w:r>
    </w:p>
    <w:p w14:paraId="3C7DA2C9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                  ddr2_we_n,</w:t>
      </w:r>
    </w:p>
    <w:p w14:paraId="3ADAD63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ddr2_ck_p,</w:t>
      </w:r>
    </w:p>
    <w:p w14:paraId="78596DC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ddr2_ck_n,</w:t>
      </w:r>
    </w:p>
    <w:p w14:paraId="19D524B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ddr2_cke,</w:t>
      </w:r>
    </w:p>
    <w:p w14:paraId="20ED532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ddr2_cs_n,</w:t>
      </w:r>
    </w:p>
    <w:p w14:paraId="4B9C93A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ddr2_dm,</w:t>
      </w:r>
    </w:p>
    <w:p w14:paraId="50D9513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output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ddr2_odt</w:t>
      </w:r>
    </w:p>
    <w:p w14:paraId="3C0EC71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DF871B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F2FEB7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parameter DQ_WIDTH         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C6A5BC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parameter ECC_TEST          =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"OFF"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7509A3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parameter ADDR_WIDTH       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A38380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parameternCK_PER_CLK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39C9F91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4651EE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localparam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DATA_WIDTH      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65F44F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localparam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PAYLOAD_WIDTH    = (ECC_TEST ==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"OFF"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? DATA_WIDTH : DQ_WIDTH;</w:t>
      </w:r>
    </w:p>
    <w:p w14:paraId="0FE537F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localparam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APP_DATA_WIDTH  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nCK_PER_CLK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 PAYLOAD_WIDTH;</w:t>
      </w:r>
    </w:p>
    <w:p w14:paraId="67A07A6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localparam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APP_MASK_WIDTH   = APP_DATA_WIDTH /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283ED4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A3270F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Wire declarations</w:t>
      </w:r>
    </w:p>
    <w:p w14:paraId="2C23B79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1465D1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336D26C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[ADDR_WIDTH-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D754C6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[APP_DATA_WIDTH-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801CAE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wire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[APP_DATA_WIDTH-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7D23A4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wire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[APP_MASK_WIDTH-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app_wdf_mask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712129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wireapp_rdy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app_rd_data_valid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B5F835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A3F91A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3C2973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B300EF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lastRenderedPageBreak/>
        <w:t>//***************************************************************************</w:t>
      </w:r>
    </w:p>
    <w:p w14:paraId="7DBC035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wire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an;</w:t>
      </w:r>
    </w:p>
    <w:p w14:paraId="30D8C4C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wire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7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select_seg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70295C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digit_data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938108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always@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posedgesys_clk_i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begin</w:t>
      </w:r>
    </w:p>
    <w:p w14:paraId="46DF4889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switch_i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7EEE97C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digit_data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&lt;=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2413EE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elsecase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switch_i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3C16F1C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'b00 :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digit_data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&lt;=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read_data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[31:0];</w:t>
      </w:r>
    </w:p>
    <w:p w14:paraId="5745E1D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b01 :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digit_data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&lt;=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read_data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63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32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EF5D5B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'b10 :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digit_data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&lt;=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read_data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[95:64];</w:t>
      </w:r>
    </w:p>
    <w:p w14:paraId="28139FF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b11 :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digit_data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&lt;=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read_data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127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96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3EBED0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endcase</w:t>
      </w:r>
      <w:proofErr w:type="spellEnd"/>
    </w:p>
    <w:p w14:paraId="5CF1889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</w:t>
      </w:r>
    </w:p>
    <w:p w14:paraId="3911577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955C89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digit U2(</w:t>
      </w:r>
    </w:p>
    <w:p w14:paraId="1AFE6BC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wb_clk_i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sys_clk_i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2D79A05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wb_rst_i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(~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2E08E46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wb_dat_i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digit_data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262FF3A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.an(an),</w:t>
      </w:r>
    </w:p>
    <w:p w14:paraId="18A22CA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select_seg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select_seg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2097A8E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);</w:t>
      </w:r>
    </w:p>
    <w:p w14:paraId="7536B20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E57AA4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read_valid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142C3E7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reg [127:0]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read_data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128'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h0;</w:t>
      </w:r>
    </w:p>
    <w:p w14:paraId="0063FD99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always@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posedgeapp_rd_data_valid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begin</w:t>
      </w:r>
    </w:p>
    <w:p w14:paraId="17047ED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read_data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282068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read_valid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== data0);</w:t>
      </w:r>
    </w:p>
    <w:p w14:paraId="7141086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read_valid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== data1);</w:t>
      </w:r>
    </w:p>
    <w:p w14:paraId="66ECD6B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lastRenderedPageBreak/>
        <w:t>end</w:t>
      </w:r>
    </w:p>
    <w:p w14:paraId="26F5652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F37222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15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125EB7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14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init_calib_complete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6C7F28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13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FAFEFE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B930FA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?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read_valid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43CBCC3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assign led[3] =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sys_rst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?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read_valid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[0] :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b0;</w:t>
      </w:r>
    </w:p>
    <w:p w14:paraId="7C651D7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E28116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72309F0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assign led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4E514D4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00F255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15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counter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16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'h0;</w:t>
      </w:r>
    </w:p>
    <w:p w14:paraId="001948F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parametercnt_init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16'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h1;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minimum: 1</w:t>
      </w:r>
    </w:p>
    <w:p w14:paraId="650FE51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26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addr0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27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'h000_0008;</w:t>
      </w:r>
    </w:p>
    <w:p w14:paraId="2DD4B59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reg [26:0] addr1 = 27'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h003_0100;</w:t>
      </w:r>
    </w:p>
    <w:p w14:paraId="5448451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127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data0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128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'h1111_2222_3333_4444_5555_6666_7777_8888;</w:t>
      </w:r>
    </w:p>
    <w:p w14:paraId="738F634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reg [127:0] data1 = 128'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h9999_0000_aaaa_bbbb_cccc_dddd_eeee_ffff;</w:t>
      </w:r>
    </w:p>
    <w:p w14:paraId="5EDFEE5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reg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'b00;</w:t>
      </w:r>
    </w:p>
    <w:p w14:paraId="4FC8245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always@ (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posedgesys_clk_i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or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negedgesys_rst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 begin</w:t>
      </w:r>
    </w:p>
    <w:p w14:paraId="4C275DD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 (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sys_rst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b0) begin</w:t>
      </w:r>
    </w:p>
    <w:p w14:paraId="1D49114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counter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12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17296FE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2'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b0;</w:t>
      </w:r>
    </w:p>
    <w:p w14:paraId="2BB7660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35D13A3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27'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h0;</w:t>
      </w:r>
    </w:p>
    <w:p w14:paraId="36B206A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'b1;</w:t>
      </w:r>
    </w:p>
    <w:p w14:paraId="66B5E58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app_wdf_data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128'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h0;</w:t>
      </w:r>
    </w:p>
    <w:p w14:paraId="6B3309A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2005A8C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b0;</w:t>
      </w:r>
    </w:p>
    <w:p w14:paraId="1427B56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endelse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begin</w:t>
      </w:r>
    </w:p>
    <w:p w14:paraId="526605B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(counter ==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cnt_init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&amp;&amp; ~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2EF6B95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app_rdy&amp;app_wdf_rdy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begin</w:t>
      </w:r>
    </w:p>
    <w:p w14:paraId="4A301ED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data0;</w:t>
      </w:r>
    </w:p>
    <w:p w14:paraId="331CADD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addr0;</w:t>
      </w:r>
    </w:p>
    <w:p w14:paraId="6E47169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383A326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b1;</w:t>
      </w:r>
    </w:p>
    <w:p w14:paraId="2BACCFB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'b1;</w:t>
      </w:r>
    </w:p>
    <w:p w14:paraId="1FA99D1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b1;</w:t>
      </w:r>
    </w:p>
    <w:p w14:paraId="48FB32C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endelse</w:t>
      </w:r>
      <w:proofErr w:type="spellEnd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 xml:space="preserve">// Hold specific signals until </w:t>
      </w:r>
      <w:proofErr w:type="spellStart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 xml:space="preserve"> is asserted.</w:t>
      </w:r>
    </w:p>
    <w:p w14:paraId="67D7A61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counter = counter -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16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'h1;</w:t>
      </w:r>
    </w:p>
    <w:p w14:paraId="570C1AE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else if (counter ==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cnt_init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+ 1 &amp;&amp; ~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[0])</w:t>
      </w:r>
    </w:p>
    <w:p w14:paraId="0671A3A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 (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app_rdy&amp;app_wdf_rdy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 begin</w:t>
      </w:r>
    </w:p>
    <w:p w14:paraId="50A0284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b0;</w:t>
      </w:r>
    </w:p>
    <w:p w14:paraId="2B368AE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667CA37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b0;</w:t>
      </w:r>
    </w:p>
    <w:p w14:paraId="56976E8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'b1;</w:t>
      </w:r>
    </w:p>
    <w:p w14:paraId="0A79407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lastRenderedPageBreak/>
        <w:t>stop_w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[0]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b1;</w:t>
      </w:r>
    </w:p>
    <w:p w14:paraId="68ABBB6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endelse</w:t>
      </w:r>
      <w:proofErr w:type="spellEnd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 xml:space="preserve">// Hold specific signals until </w:t>
      </w:r>
      <w:proofErr w:type="spellStart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 xml:space="preserve"> is asserted.</w:t>
      </w:r>
    </w:p>
    <w:p w14:paraId="1F41168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counter = counter -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16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'h1;</w:t>
      </w:r>
    </w:p>
    <w:p w14:paraId="1F0A87D9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else if (counter ==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cnt_init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+ 8 &amp;&amp; ~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[1])</w:t>
      </w:r>
    </w:p>
    <w:p w14:paraId="720A4FE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 (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app_rdy&amp;app_wdf_rdy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 begin</w:t>
      </w:r>
    </w:p>
    <w:p w14:paraId="10A7E9A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app_wdf_data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data1;</w:t>
      </w:r>
    </w:p>
    <w:p w14:paraId="14BB36A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addr1;</w:t>
      </w:r>
    </w:p>
    <w:p w14:paraId="6D2DA5F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3'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b0;</w:t>
      </w:r>
    </w:p>
    <w:p w14:paraId="0B4434F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'b1;</w:t>
      </w:r>
    </w:p>
    <w:p w14:paraId="52B0D1E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b1;</w:t>
      </w:r>
    </w:p>
    <w:p w14:paraId="6471738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'b1;</w:t>
      </w:r>
    </w:p>
    <w:p w14:paraId="6F697EA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end else        // Hold specific signals until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is asserted.</w:t>
      </w:r>
    </w:p>
    <w:p w14:paraId="3D2D5FA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counter = counter - 16'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h1;</w:t>
      </w:r>
    </w:p>
    <w:p w14:paraId="10BB7B7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(counter ==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cnt_init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9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&amp;&amp; ~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037D1A8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app_rdy&amp;app_wdf_rdy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begin</w:t>
      </w:r>
    </w:p>
    <w:p w14:paraId="716F04F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4B1DFE0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b0;</w:t>
      </w:r>
    </w:p>
    <w:p w14:paraId="58A70FE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1C1A2E6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= 3'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b1;</w:t>
      </w:r>
    </w:p>
    <w:p w14:paraId="3373915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stop_w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'b1;</w:t>
      </w:r>
    </w:p>
    <w:p w14:paraId="739C9C7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end else        // Hold specific signals until 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is asserted.</w:t>
      </w:r>
    </w:p>
    <w:p w14:paraId="5A2B487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counter = counter - 16'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h1;</w:t>
      </w:r>
    </w:p>
    <w:p w14:paraId="4988B35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lastRenderedPageBreak/>
        <w:t>elseif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(counter ==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cnt_init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88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begin</w:t>
      </w:r>
    </w:p>
    <w:p w14:paraId="1C55A2F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switch_i</w:t>
      </w:r>
      <w:proofErr w:type="spellEnd"/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ljs-matrix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]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? addr1 : addr0;</w:t>
      </w:r>
    </w:p>
    <w:p w14:paraId="1C5ACA8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'b1;</w:t>
      </w:r>
    </w:p>
    <w:p w14:paraId="6219931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 (~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app_rdy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 counter = counter - 16'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h1;</w:t>
      </w:r>
    </w:p>
    <w:p w14:paraId="0A2C833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endelseif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(counter == 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cnt_init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89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68B3A99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'b0;</w:t>
      </w:r>
    </w:p>
    <w:p w14:paraId="4F7E6F1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</w:p>
    <w:p w14:paraId="407949C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counter = counter + 16'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h1;</w:t>
      </w:r>
    </w:p>
    <w:p w14:paraId="08114C5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</w:t>
      </w:r>
    </w:p>
    <w:p w14:paraId="1AAB4E2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</w:t>
      </w:r>
    </w:p>
    <w:p w14:paraId="38E2C54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EB6FFB8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Start of User Design top instance</w:t>
      </w:r>
    </w:p>
    <w:p w14:paraId="7D7D284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//***************************************************************************</w:t>
      </w:r>
    </w:p>
    <w:p w14:paraId="457E53E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The User design is instantiated below. The memory interface ports are</w:t>
      </w:r>
    </w:p>
    <w:p w14:paraId="1A659C5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connected to the top-level and the application interface ports are</w:t>
      </w:r>
    </w:p>
    <w:p w14:paraId="472C4E49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connected to the traffic generator module. This provides a reference</w:t>
      </w:r>
    </w:p>
    <w:p w14:paraId="09C430B2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for connecting the memory controller to system.</w:t>
      </w:r>
    </w:p>
    <w:p w14:paraId="468CDEE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//***************************************************************************</w:t>
      </w:r>
    </w:p>
    <w:p w14:paraId="25500D46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my_ddru_my_ddr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</w:p>
    <w:p w14:paraId="0B1A099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Memory interface ports</w:t>
      </w:r>
    </w:p>
    <w:p w14:paraId="00EF244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.ddr2_cs_n                  (ddr2_cs_n),</w:t>
      </w:r>
    </w:p>
    <w:p w14:paraId="714E73C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.ddr2_addr                  (ddr2_addr),</w:t>
      </w:r>
    </w:p>
    <w:p w14:paraId="69BC92E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.ddr2_ba                    (ddr2_ba),</w:t>
      </w:r>
    </w:p>
    <w:p w14:paraId="025C85C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.ddr2_we_n                  (ddr2_we_n),</w:t>
      </w:r>
    </w:p>
    <w:p w14:paraId="3285FA2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.ddr2_ras_n                 (ddr2_ras_n),</w:t>
      </w:r>
    </w:p>
    <w:p w14:paraId="58DAFE4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.ddr2_cas_n                 (ddr2_cas_n),</w:t>
      </w:r>
    </w:p>
    <w:p w14:paraId="645A565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.ddr2_ck_n                  (ddr2_ck_n),</w:t>
      </w:r>
    </w:p>
    <w:p w14:paraId="78AF324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.ddr2_ck_p                  (ddr2_ck_p),</w:t>
      </w:r>
    </w:p>
    <w:p w14:paraId="7429A6F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.ddr2_cke                   (ddr2_cke),</w:t>
      </w:r>
    </w:p>
    <w:p w14:paraId="7CF80AD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.ddr2_dq                    (ddr2_dq),</w:t>
      </w:r>
    </w:p>
    <w:p w14:paraId="52C5506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.ddr2_dqs_n                 (ddr2_dqs_n),</w:t>
      </w:r>
    </w:p>
    <w:p w14:paraId="76AA0EA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.ddr2_dqs_p                 (ddr2_dqs_p),</w:t>
      </w:r>
    </w:p>
    <w:p w14:paraId="75000B7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.ddr2_dm                    (ddr2_dm),</w:t>
      </w:r>
    </w:p>
    <w:p w14:paraId="1DC460B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.ddr2_odt                   (ddr2_odt),</w:t>
      </w:r>
    </w:p>
    <w:p w14:paraId="11C03FC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Application interface ports</w:t>
      </w:r>
    </w:p>
    <w:p w14:paraId="175A83B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app_addr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067BCA9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app_cmd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5617C4CB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68E5739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45904B8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4BADAA6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606EBB4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app_wdf_wren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13149EA4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1916C45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app_rd_data_end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1977BB8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app_rd_data_valid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app_rd_data_valid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216266D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app_rdy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5710FBEF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app_sr_req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'b0),</w:t>
      </w:r>
    </w:p>
    <w:p w14:paraId="419DDCE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app_ref_req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        (1'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b0),</w:t>
      </w:r>
    </w:p>
    <w:p w14:paraId="602FBAD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ljs-string"/>
          <w:rFonts w:ascii="微软雅黑" w:eastAsia="微软雅黑" w:hAnsi="微软雅黑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app_zq_req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'b0),</w:t>
      </w:r>
    </w:p>
    <w:p w14:paraId="2220BEA7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app_wdf_mask</w:t>
      </w:r>
      <w:proofErr w:type="spellEnd"/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       (16'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h0000),</w:t>
      </w:r>
    </w:p>
    <w:p w14:paraId="5D3EC4A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init_calib_complete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init_calib_complete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4C0A955A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System Clock Ports</w:t>
      </w:r>
    </w:p>
    <w:p w14:paraId="4D108C5D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sys_clk_i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sys_clk_i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0EE5B07E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Reference Clock Ports</w:t>
      </w:r>
    </w:p>
    <w:p w14:paraId="1CB08A0C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clk_ref_i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sys_clk_i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),</w:t>
      </w:r>
    </w:p>
    <w:p w14:paraId="3BACB1A5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(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sys_rst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6B27E520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);</w:t>
      </w:r>
    </w:p>
    <w:p w14:paraId="748DE2D3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243AF91" w14:textId="77777777" w:rsidR="00464B83" w:rsidRDefault="00464B83" w:rsidP="00464B83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endmodule</w:t>
      </w:r>
      <w:proofErr w:type="spellEnd"/>
    </w:p>
    <w:p w14:paraId="79B30B57" w14:textId="77777777" w:rsidR="00464B83" w:rsidRDefault="00464B83" w:rsidP="00464B83">
      <w:pPr>
        <w:pStyle w:val="HTML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14:paraId="64C6F540" w14:textId="77777777" w:rsidR="00464B83" w:rsidRDefault="00464B83" w:rsidP="00464B83">
      <w:pPr>
        <w:pStyle w:val="aa"/>
        <w:spacing w:beforeAutospacing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· 保存后直接生成比特流就可以下板验证了。 </w:t>
      </w:r>
      <w:r>
        <w:rPr>
          <w:rFonts w:ascii="微软雅黑" w:eastAsia="微软雅黑" w:hAnsi="微软雅黑" w:cs="Arial" w:hint="eastAsia"/>
          <w:color w:val="4F4F4F"/>
        </w:rPr>
        <w:br/>
        <w:t>· 在摸索过程中笔者发现，写入了数据之后最快要到发出写命令的第8个系统时钟才能读出所写入的数据，且读操作必须在写操作后经过8的整数倍个时钟后进行。有时将比特流下载到N4DDR上面之后读写的数据有误，但是重启开发板再重新下载即可解决问题，知道个中缘由的朋友欢迎在评论中告知笔者，笔者在此先行谢过。 </w:t>
      </w:r>
      <w:r>
        <w:rPr>
          <w:rFonts w:ascii="微软雅黑" w:eastAsia="微软雅黑" w:hAnsi="微软雅黑" w:cs="Arial" w:hint="eastAsia"/>
          <w:color w:val="4F4F4F"/>
        </w:rPr>
        <w:br/>
        <w:t>· 需要说明的是，此处突发长度（BL）为8，因此</w:t>
      </w:r>
      <w:proofErr w:type="spellStart"/>
      <w:r>
        <w:rPr>
          <w:rFonts w:ascii="微软雅黑" w:eastAsia="微软雅黑" w:hAnsi="微软雅黑" w:cs="Arial" w:hint="eastAsia"/>
          <w:color w:val="4F4F4F"/>
        </w:rPr>
        <w:t>app_addr</w:t>
      </w:r>
      <w:proofErr w:type="spellEnd"/>
      <w:r>
        <w:rPr>
          <w:rFonts w:ascii="微软雅黑" w:eastAsia="微软雅黑" w:hAnsi="微软雅黑" w:cs="Arial" w:hint="eastAsia"/>
          <w:color w:val="4F4F4F"/>
        </w:rPr>
        <w:t>必须是8对齐的地址。同时，由于前面选择的Data Width为16，因此每次读写数据的长度为8*16bit==128bit。</w:t>
      </w:r>
    </w:p>
    <w:p w14:paraId="3FBB97B4" w14:textId="77777777" w:rsidR="00464B83" w:rsidRDefault="00734128" w:rsidP="00464B83">
      <w:pPr>
        <w:spacing w:before="360" w:after="360"/>
        <w:rPr>
          <w:rFonts w:ascii="Arial" w:eastAsia="宋体" w:hAnsi="Arial" w:cs="Arial"/>
        </w:rPr>
      </w:pPr>
      <w:r>
        <w:rPr>
          <w:rFonts w:ascii="Arial" w:hAnsi="Arial" w:cs="Arial"/>
        </w:rPr>
        <w:pict w14:anchorId="1A334406">
          <v:rect id="_x0000_i1026" style="width:0;height:0" o:hralign="center" o:hrstd="t" o:hr="t" fillcolor="#a0a0a0" stroked="f"/>
        </w:pict>
      </w:r>
    </w:p>
    <w:p w14:paraId="1AB7AD1C" w14:textId="77777777" w:rsidR="00464B83" w:rsidRDefault="00464B83" w:rsidP="00464B83">
      <w:pPr>
        <w:pStyle w:val="aa"/>
        <w:spacing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· 笔者水平有限，文中难免存在纰漏，望读者在评论中慷慨指出。笔者在此先行谢过。</w:t>
      </w:r>
    </w:p>
    <w:p w14:paraId="1378C10C" w14:textId="77777777" w:rsidR="00464B83" w:rsidRDefault="00734128" w:rsidP="00464B83">
      <w:pPr>
        <w:spacing w:before="360" w:after="360"/>
        <w:rPr>
          <w:rFonts w:ascii="Arial" w:eastAsia="宋体" w:hAnsi="Arial" w:cs="Arial"/>
        </w:rPr>
      </w:pPr>
      <w:r>
        <w:rPr>
          <w:rFonts w:ascii="Arial" w:hAnsi="Arial" w:cs="Arial"/>
        </w:rPr>
        <w:pict w14:anchorId="3BC56C74">
          <v:rect id="_x0000_i1027" style="width:0;height:0" o:hralign="center" o:hrstd="t" o:hr="t" fillcolor="#a0a0a0" stroked="f"/>
        </w:pict>
      </w:r>
    </w:p>
    <w:p w14:paraId="1A92B3D7" w14:textId="77777777" w:rsidR="00464B83" w:rsidRDefault="00464B83" w:rsidP="00464B83">
      <w:pPr>
        <w:pStyle w:val="aa"/>
        <w:spacing w:beforeAutospacing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· 参考文档： </w:t>
      </w:r>
      <w:r>
        <w:rPr>
          <w:rFonts w:ascii="微软雅黑" w:eastAsia="微软雅黑" w:hAnsi="微软雅黑" w:cs="Arial" w:hint="eastAsia"/>
          <w:color w:val="4F4F4F"/>
        </w:rPr>
        <w:br/>
      </w:r>
      <w:hyperlink r:id="rId25" w:tgtFrame="_blank" w:tooltip="Nexys4-DDR_rm.pdf" w:history="1">
        <w:r>
          <w:rPr>
            <w:rStyle w:val="a9"/>
            <w:rFonts w:ascii="微软雅黑" w:eastAsia="微软雅黑" w:hAnsi="微软雅黑" w:cs="Arial" w:hint="eastAsia"/>
            <w:color w:val="6795B5"/>
          </w:rPr>
          <w:t>Nexys4-DDR_rm.pdf</w:t>
        </w:r>
      </w:hyperlink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</w:r>
      <w:hyperlink r:id="rId26" w:tgtFrame="_blank" w:tooltip="ug586_7Series_MIS_v2.4.pdf" w:history="1">
        <w:r>
          <w:rPr>
            <w:rStyle w:val="a9"/>
            <w:rFonts w:ascii="微软雅黑" w:eastAsia="微软雅黑" w:hAnsi="微软雅黑" w:cs="Arial" w:hint="eastAsia"/>
            <w:color w:val="6795B5"/>
          </w:rPr>
          <w:t>ug586_7Series_MIS_v2.4.pdf</w:t>
        </w:r>
      </w:hyperlink>
    </w:p>
    <w:p w14:paraId="090A07B7" w14:textId="77777777" w:rsidR="00464B83" w:rsidRDefault="00464B83" w:rsidP="00464B83">
      <w:pPr>
        <w:pStyle w:val="aa"/>
        <w:spacing w:beforeAutospacing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· 模板工程下载链接： </w:t>
      </w:r>
      <w:r>
        <w:rPr>
          <w:rFonts w:ascii="微软雅黑" w:eastAsia="微软雅黑" w:hAnsi="微软雅黑" w:cs="Arial" w:hint="eastAsia"/>
          <w:color w:val="4F4F4F"/>
        </w:rPr>
        <w:br/>
      </w:r>
      <w:hyperlink r:id="rId27" w:tgtFrame="_blank" w:history="1">
        <w:r>
          <w:rPr>
            <w:rStyle w:val="a9"/>
            <w:rFonts w:ascii="微软雅黑" w:eastAsia="微软雅黑" w:hAnsi="微软雅黑" w:cs="Arial" w:hint="eastAsia"/>
            <w:color w:val="6795B5"/>
          </w:rPr>
          <w:t>http://download.csdn.net/detail/qq_20091945/9728980</w:t>
        </w:r>
      </w:hyperlink>
    </w:p>
    <w:p w14:paraId="60D6AB54" w14:textId="77777777" w:rsidR="00464B83" w:rsidRDefault="00464B83" w:rsidP="00464B83">
      <w:pPr>
        <w:pStyle w:val="aa"/>
        <w:spacing w:beforeAutospacing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· 测试代码下载链接： </w:t>
      </w:r>
      <w:r>
        <w:rPr>
          <w:rFonts w:ascii="微软雅黑" w:eastAsia="微软雅黑" w:hAnsi="微软雅黑" w:cs="Arial" w:hint="eastAsia"/>
          <w:color w:val="4F4F4F"/>
        </w:rPr>
        <w:br/>
      </w:r>
      <w:hyperlink r:id="rId28" w:tgtFrame="_blank" w:history="1">
        <w:r>
          <w:rPr>
            <w:rStyle w:val="a9"/>
            <w:rFonts w:ascii="微软雅黑" w:eastAsia="微软雅黑" w:hAnsi="微软雅黑" w:cs="Arial" w:hint="eastAsia"/>
            <w:color w:val="6795B5"/>
          </w:rPr>
          <w:t>http://download.csdn.net/detail/qq_20091945/9725407</w:t>
        </w:r>
      </w:hyperlink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  <w:t>【注意】由于工程大小超出上限，此处仅提供工程的源码文件和比特流文件。</w:t>
      </w:r>
    </w:p>
    <w:p w14:paraId="2677AA08" w14:textId="77777777" w:rsidR="00464B83" w:rsidRPr="009219F1" w:rsidRDefault="00464B83" w:rsidP="00464B83"/>
    <w:p w14:paraId="57C2B9B0" w14:textId="77777777" w:rsidR="00DF2A41" w:rsidRPr="00DF2A41" w:rsidRDefault="00DF2A41" w:rsidP="00DF2A41">
      <w:pPr>
        <w:pStyle w:val="aa"/>
        <w:widowControl/>
        <w:numPr>
          <w:ilvl w:val="0"/>
          <w:numId w:val="12"/>
        </w:numPr>
        <w:shd w:val="clear" w:color="auto" w:fill="FFFFFF"/>
        <w:spacing w:before="69" w:beforeAutospacing="0" w:after="69" w:afterAutospacing="0" w:line="240" w:lineRule="atLeast"/>
        <w:ind w:left="0" w:right="238" w:hanging="357"/>
        <w:rPr>
          <w:rFonts w:ascii="微软雅黑" w:hAnsi="微软雅黑" w:cs="Tahoma" w:hint="eastAsia"/>
          <w:color w:val="000000"/>
          <w:sz w:val="21"/>
          <w:szCs w:val="21"/>
        </w:rPr>
      </w:pPr>
    </w:p>
    <w:sectPr w:rsidR="00DF2A41" w:rsidRPr="00DF2A41" w:rsidSect="00616CD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440" w:right="851" w:bottom="1440" w:left="1077" w:header="45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4295B" w14:textId="77777777" w:rsidR="00734128" w:rsidRDefault="00734128" w:rsidP="00133F2F">
      <w:r>
        <w:separator/>
      </w:r>
    </w:p>
  </w:endnote>
  <w:endnote w:type="continuationSeparator" w:id="0">
    <w:p w14:paraId="4DB322CA" w14:textId="77777777" w:rsidR="00734128" w:rsidRDefault="00734128" w:rsidP="0013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29CE1" w14:textId="77777777" w:rsidR="00D829A6" w:rsidRDefault="00D829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738D8" w14:textId="2C07998A" w:rsidR="00B27F37" w:rsidRPr="00C14133" w:rsidRDefault="00762777" w:rsidP="00616CDE">
    <w:pPr>
      <w:pStyle w:val="a5"/>
      <w:ind w:left="90" w:rightChars="25" w:right="53" w:hangingChars="50" w:hanging="90"/>
      <w:rPr>
        <w:rFonts w:ascii="微软雅黑" w:eastAsia="微软雅黑" w:hAnsi="微软雅黑"/>
        <w:lang w:val="zh-CN"/>
      </w:rPr>
    </w:pPr>
    <w:r>
      <w:rPr>
        <w:rFonts w:ascii="微软雅黑" w:eastAsia="微软雅黑" w:hAnsi="微软雅黑"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F54EC" w14:textId="77777777" w:rsidR="00D829A6" w:rsidRDefault="00D82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10C1C" w14:textId="77777777" w:rsidR="00734128" w:rsidRDefault="00734128" w:rsidP="00133F2F">
      <w:r>
        <w:separator/>
      </w:r>
    </w:p>
  </w:footnote>
  <w:footnote w:type="continuationSeparator" w:id="0">
    <w:p w14:paraId="0AF46947" w14:textId="77777777" w:rsidR="00734128" w:rsidRDefault="00734128" w:rsidP="00133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79ADA" w14:textId="77777777" w:rsidR="00133F2F" w:rsidRDefault="00734128">
    <w:pPr>
      <w:pStyle w:val="a3"/>
    </w:pPr>
    <w:r>
      <w:rPr>
        <w:noProof/>
      </w:rPr>
      <w:pict w14:anchorId="37FA0B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798188" o:spid="_x0000_s2050" type="#_x0000_t136" style="position:absolute;left:0;text-align:left;margin-left:0;margin-top:0;width:439.65pt;height:263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SYTE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5F914" w14:textId="4580E07F" w:rsidR="00133F2F" w:rsidRDefault="00734128" w:rsidP="00C14133">
    <w:pPr>
      <w:pStyle w:val="a3"/>
      <w:jc w:val="both"/>
    </w:pPr>
    <w:r>
      <w:rPr>
        <w:noProof/>
      </w:rPr>
      <w:pict w14:anchorId="636A48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798189" o:spid="_x0000_s2051" type="#_x0000_t136" style="position:absolute;left:0;text-align:left;margin-left:0;margin-top:0;width:439.65pt;height:263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SYTEK"/>
          <w10:wrap anchorx="margin" anchory="margin"/>
        </v:shape>
      </w:pict>
    </w:r>
    <w:r w:rsidR="00C14133">
      <w:rPr>
        <w:rFonts w:hint="eastAsia"/>
      </w:rPr>
      <w:tab/>
    </w:r>
    <w:r w:rsidR="00C14133">
      <w:rPr>
        <w:rFonts w:hint="eastAsia"/>
      </w:rPr>
      <w:tab/>
    </w:r>
    <w:r w:rsidR="00B15BE7">
      <w:rPr>
        <w:rFonts w:hint="eastAsia"/>
      </w:rPr>
      <w:t xml:space="preserve">                     </w:t>
    </w:r>
    <w:r w:rsidR="00A25164">
      <w:rPr>
        <w:rFonts w:hint="eastAsia"/>
      </w:rPr>
      <w:t xml:space="preserve">        </w:t>
    </w:r>
    <w:r w:rsidR="00B15BE7">
      <w:rPr>
        <w:rFonts w:hint="eastAsia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68014" w14:textId="77777777" w:rsidR="00133F2F" w:rsidRDefault="00734128">
    <w:pPr>
      <w:pStyle w:val="a3"/>
    </w:pPr>
    <w:r>
      <w:rPr>
        <w:noProof/>
      </w:rPr>
      <w:pict w14:anchorId="7486A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798187" o:spid="_x0000_s2049" type="#_x0000_t136" style="position:absolute;left:0;text-align:left;margin-left:0;margin-top:0;width:439.65pt;height:263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SYTE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C39"/>
    <w:multiLevelType w:val="hybridMultilevel"/>
    <w:tmpl w:val="4060F9D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0F364B"/>
    <w:multiLevelType w:val="hybridMultilevel"/>
    <w:tmpl w:val="4060F9D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B66FA5"/>
    <w:multiLevelType w:val="hybridMultilevel"/>
    <w:tmpl w:val="D734961E"/>
    <w:lvl w:ilvl="0" w:tplc="09EA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30B35"/>
    <w:multiLevelType w:val="multilevel"/>
    <w:tmpl w:val="5224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40BA0"/>
    <w:multiLevelType w:val="hybridMultilevel"/>
    <w:tmpl w:val="FAD4259A"/>
    <w:lvl w:ilvl="0" w:tplc="7DEC55B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18CD32BA"/>
    <w:multiLevelType w:val="hybridMultilevel"/>
    <w:tmpl w:val="784A4A74"/>
    <w:lvl w:ilvl="0" w:tplc="E97265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2F74BC"/>
    <w:multiLevelType w:val="hybridMultilevel"/>
    <w:tmpl w:val="CD908BC2"/>
    <w:lvl w:ilvl="0" w:tplc="CE1CC1F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C546D57"/>
    <w:multiLevelType w:val="multilevel"/>
    <w:tmpl w:val="010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C5520"/>
    <w:multiLevelType w:val="multilevel"/>
    <w:tmpl w:val="0E2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AD7B8F"/>
    <w:multiLevelType w:val="hybridMultilevel"/>
    <w:tmpl w:val="15664204"/>
    <w:lvl w:ilvl="0" w:tplc="BC22EE06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324A6CA0"/>
    <w:multiLevelType w:val="multilevel"/>
    <w:tmpl w:val="1F4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527BB"/>
    <w:multiLevelType w:val="multilevel"/>
    <w:tmpl w:val="FAA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E1D27"/>
    <w:multiLevelType w:val="hybridMultilevel"/>
    <w:tmpl w:val="4060F9D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D21652"/>
    <w:multiLevelType w:val="multilevel"/>
    <w:tmpl w:val="D812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613851"/>
    <w:multiLevelType w:val="hybridMultilevel"/>
    <w:tmpl w:val="46128696"/>
    <w:lvl w:ilvl="0" w:tplc="14741B5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4CB625E5"/>
    <w:multiLevelType w:val="hybridMultilevel"/>
    <w:tmpl w:val="3004862C"/>
    <w:lvl w:ilvl="0" w:tplc="1238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E528A"/>
    <w:multiLevelType w:val="multilevel"/>
    <w:tmpl w:val="9DC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8353FA"/>
    <w:multiLevelType w:val="multilevel"/>
    <w:tmpl w:val="D1B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E503C"/>
    <w:multiLevelType w:val="multilevel"/>
    <w:tmpl w:val="AF5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14"/>
  </w:num>
  <w:num w:numId="11">
    <w:abstractNumId w:val="3"/>
  </w:num>
  <w:num w:numId="12">
    <w:abstractNumId w:val="17"/>
  </w:num>
  <w:num w:numId="13">
    <w:abstractNumId w:val="7"/>
  </w:num>
  <w:num w:numId="14">
    <w:abstractNumId w:val="16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F2F"/>
    <w:rsid w:val="000123F0"/>
    <w:rsid w:val="00060DBB"/>
    <w:rsid w:val="00062033"/>
    <w:rsid w:val="00075592"/>
    <w:rsid w:val="00080F8F"/>
    <w:rsid w:val="0009408F"/>
    <w:rsid w:val="000A1F38"/>
    <w:rsid w:val="000A251B"/>
    <w:rsid w:val="000F2293"/>
    <w:rsid w:val="00102E9E"/>
    <w:rsid w:val="001115D1"/>
    <w:rsid w:val="001117A5"/>
    <w:rsid w:val="00133F2F"/>
    <w:rsid w:val="001363FA"/>
    <w:rsid w:val="001451ED"/>
    <w:rsid w:val="00147B73"/>
    <w:rsid w:val="001638C5"/>
    <w:rsid w:val="001B00A9"/>
    <w:rsid w:val="001B0AFC"/>
    <w:rsid w:val="001B1D54"/>
    <w:rsid w:val="001B39C5"/>
    <w:rsid w:val="001E4FBE"/>
    <w:rsid w:val="001E69B0"/>
    <w:rsid w:val="001E78F6"/>
    <w:rsid w:val="001F771D"/>
    <w:rsid w:val="00224A1F"/>
    <w:rsid w:val="00232087"/>
    <w:rsid w:val="002613D4"/>
    <w:rsid w:val="002614F8"/>
    <w:rsid w:val="00294A64"/>
    <w:rsid w:val="00320FCD"/>
    <w:rsid w:val="003268EC"/>
    <w:rsid w:val="00366A25"/>
    <w:rsid w:val="003D6C0A"/>
    <w:rsid w:val="003F7D77"/>
    <w:rsid w:val="00424D87"/>
    <w:rsid w:val="00464B83"/>
    <w:rsid w:val="004B5DD7"/>
    <w:rsid w:val="004E60A1"/>
    <w:rsid w:val="004F301A"/>
    <w:rsid w:val="00511B0C"/>
    <w:rsid w:val="00572AD2"/>
    <w:rsid w:val="00574752"/>
    <w:rsid w:val="00595992"/>
    <w:rsid w:val="0059631F"/>
    <w:rsid w:val="005A56D5"/>
    <w:rsid w:val="005B7AD7"/>
    <w:rsid w:val="005E1032"/>
    <w:rsid w:val="005E1EBA"/>
    <w:rsid w:val="00616CDE"/>
    <w:rsid w:val="00622023"/>
    <w:rsid w:val="00637E7C"/>
    <w:rsid w:val="00657880"/>
    <w:rsid w:val="006637F9"/>
    <w:rsid w:val="006C0C4E"/>
    <w:rsid w:val="006D07C8"/>
    <w:rsid w:val="006E2EB0"/>
    <w:rsid w:val="0072004F"/>
    <w:rsid w:val="00724822"/>
    <w:rsid w:val="00734128"/>
    <w:rsid w:val="0074185E"/>
    <w:rsid w:val="00755557"/>
    <w:rsid w:val="00755BC9"/>
    <w:rsid w:val="00762777"/>
    <w:rsid w:val="00771CED"/>
    <w:rsid w:val="00795550"/>
    <w:rsid w:val="007A0A60"/>
    <w:rsid w:val="007E5325"/>
    <w:rsid w:val="00863025"/>
    <w:rsid w:val="008A5DD5"/>
    <w:rsid w:val="008B25F4"/>
    <w:rsid w:val="008B73D5"/>
    <w:rsid w:val="008B7FF5"/>
    <w:rsid w:val="008C0333"/>
    <w:rsid w:val="009431BE"/>
    <w:rsid w:val="00973CE3"/>
    <w:rsid w:val="00977A69"/>
    <w:rsid w:val="00985550"/>
    <w:rsid w:val="009922C0"/>
    <w:rsid w:val="009E6D36"/>
    <w:rsid w:val="009F5AEA"/>
    <w:rsid w:val="00A25164"/>
    <w:rsid w:val="00A27BA2"/>
    <w:rsid w:val="00A745B4"/>
    <w:rsid w:val="00A74807"/>
    <w:rsid w:val="00A757A3"/>
    <w:rsid w:val="00A8212C"/>
    <w:rsid w:val="00A95E5A"/>
    <w:rsid w:val="00B016A9"/>
    <w:rsid w:val="00B016AB"/>
    <w:rsid w:val="00B1431D"/>
    <w:rsid w:val="00B152B3"/>
    <w:rsid w:val="00B15BE7"/>
    <w:rsid w:val="00B27F37"/>
    <w:rsid w:val="00B47ECB"/>
    <w:rsid w:val="00B637CE"/>
    <w:rsid w:val="00B77C76"/>
    <w:rsid w:val="00BA3D31"/>
    <w:rsid w:val="00BD0EDA"/>
    <w:rsid w:val="00BD4213"/>
    <w:rsid w:val="00BD77E6"/>
    <w:rsid w:val="00BD7D35"/>
    <w:rsid w:val="00C14133"/>
    <w:rsid w:val="00C55C7B"/>
    <w:rsid w:val="00C61BF1"/>
    <w:rsid w:val="00C63E00"/>
    <w:rsid w:val="00C71359"/>
    <w:rsid w:val="00C77E06"/>
    <w:rsid w:val="00C859E1"/>
    <w:rsid w:val="00CD2ABC"/>
    <w:rsid w:val="00D0743C"/>
    <w:rsid w:val="00D22F0C"/>
    <w:rsid w:val="00D261C0"/>
    <w:rsid w:val="00D42ED6"/>
    <w:rsid w:val="00D60279"/>
    <w:rsid w:val="00D6675E"/>
    <w:rsid w:val="00D829A6"/>
    <w:rsid w:val="00DB1D79"/>
    <w:rsid w:val="00DB7CEA"/>
    <w:rsid w:val="00DF22B3"/>
    <w:rsid w:val="00DF2A41"/>
    <w:rsid w:val="00E6019F"/>
    <w:rsid w:val="00E729EE"/>
    <w:rsid w:val="00E823ED"/>
    <w:rsid w:val="00E95E79"/>
    <w:rsid w:val="00EA5490"/>
    <w:rsid w:val="00EC0EC4"/>
    <w:rsid w:val="00ED7BB0"/>
    <w:rsid w:val="00EE3C05"/>
    <w:rsid w:val="00EF118C"/>
    <w:rsid w:val="00EF311C"/>
    <w:rsid w:val="00F14765"/>
    <w:rsid w:val="00F30484"/>
    <w:rsid w:val="00F32617"/>
    <w:rsid w:val="00F36914"/>
    <w:rsid w:val="00F9444B"/>
    <w:rsid w:val="00FA1F7B"/>
    <w:rsid w:val="00FB13E1"/>
    <w:rsid w:val="00FC06BD"/>
    <w:rsid w:val="00FC2E89"/>
    <w:rsid w:val="00FD05AA"/>
    <w:rsid w:val="00FD65CE"/>
    <w:rsid w:val="00FE00F3"/>
    <w:rsid w:val="00FF5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28E4D2"/>
  <w15:docId w15:val="{9DD50881-7F2C-41A5-B1ED-0B6222D3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EB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E1EB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5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3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F2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3F2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3F2F"/>
    <w:rPr>
      <w:sz w:val="18"/>
      <w:szCs w:val="18"/>
    </w:rPr>
  </w:style>
  <w:style w:type="character" w:styleId="a9">
    <w:name w:val="Hyperlink"/>
    <w:basedOn w:val="a0"/>
    <w:uiPriority w:val="99"/>
    <w:unhideWhenUsed/>
    <w:rsid w:val="00C14133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E1EBA"/>
    <w:rPr>
      <w:rFonts w:ascii="宋体" w:eastAsia="宋体" w:hAnsi="宋体" w:cs="Times New Roman"/>
      <w:b/>
      <w:kern w:val="44"/>
      <w:sz w:val="48"/>
      <w:szCs w:val="48"/>
    </w:rPr>
  </w:style>
  <w:style w:type="paragraph" w:styleId="aa">
    <w:name w:val="Normal (Web)"/>
    <w:basedOn w:val="a"/>
    <w:uiPriority w:val="99"/>
    <w:qFormat/>
    <w:rsid w:val="005E1EB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Emphasis"/>
    <w:basedOn w:val="a0"/>
    <w:uiPriority w:val="20"/>
    <w:qFormat/>
    <w:rsid w:val="005E1EBA"/>
    <w:rPr>
      <w:i/>
    </w:rPr>
  </w:style>
  <w:style w:type="character" w:customStyle="1" w:styleId="40">
    <w:name w:val="标题 4 字符"/>
    <w:basedOn w:val="a0"/>
    <w:link w:val="4"/>
    <w:uiPriority w:val="9"/>
    <w:rsid w:val="009855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9922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C0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0EC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C0EC4"/>
  </w:style>
  <w:style w:type="character" w:customStyle="1" w:styleId="posted-by">
    <w:name w:val="posted-by"/>
    <w:basedOn w:val="a0"/>
    <w:rsid w:val="00EC0EC4"/>
  </w:style>
  <w:style w:type="character" w:customStyle="1" w:styleId="reviewer">
    <w:name w:val="reviewer"/>
    <w:basedOn w:val="a0"/>
    <w:rsid w:val="00EC0EC4"/>
  </w:style>
  <w:style w:type="character" w:customStyle="1" w:styleId="posted-on">
    <w:name w:val="posted-on"/>
    <w:basedOn w:val="a0"/>
    <w:rsid w:val="00EC0EC4"/>
  </w:style>
  <w:style w:type="character" w:customStyle="1" w:styleId="dtreviewed">
    <w:name w:val="dtreviewed"/>
    <w:basedOn w:val="a0"/>
    <w:rsid w:val="00EC0EC4"/>
  </w:style>
  <w:style w:type="character" w:customStyle="1" w:styleId="cats">
    <w:name w:val="cats"/>
    <w:basedOn w:val="a0"/>
    <w:rsid w:val="00EC0EC4"/>
  </w:style>
  <w:style w:type="character" w:styleId="ad">
    <w:name w:val="Strong"/>
    <w:basedOn w:val="a0"/>
    <w:uiPriority w:val="22"/>
    <w:qFormat/>
    <w:rsid w:val="00EC0EC4"/>
    <w:rPr>
      <w:b/>
      <w:bCs/>
    </w:rPr>
  </w:style>
  <w:style w:type="character" w:customStyle="1" w:styleId="searchhit">
    <w:name w:val="search_hit"/>
    <w:basedOn w:val="a0"/>
    <w:rsid w:val="00EC0EC4"/>
  </w:style>
  <w:style w:type="paragraph" w:customStyle="1" w:styleId="wp-caption-text">
    <w:name w:val="wp-caption-text"/>
    <w:basedOn w:val="a"/>
    <w:rsid w:val="00EC0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ime">
    <w:name w:val="time"/>
    <w:basedOn w:val="a0"/>
    <w:rsid w:val="007E5325"/>
  </w:style>
  <w:style w:type="character" w:customStyle="1" w:styleId="read-count">
    <w:name w:val="read-count"/>
    <w:basedOn w:val="a0"/>
    <w:rsid w:val="007E5325"/>
  </w:style>
  <w:style w:type="table" w:styleId="ae">
    <w:name w:val="Table Grid"/>
    <w:basedOn w:val="a1"/>
    <w:uiPriority w:val="59"/>
    <w:rsid w:val="005E1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ta-sep">
    <w:name w:val="meta-sep"/>
    <w:basedOn w:val="a0"/>
    <w:rsid w:val="00BD0EDA"/>
  </w:style>
  <w:style w:type="character" w:customStyle="1" w:styleId="byline">
    <w:name w:val="byline"/>
    <w:basedOn w:val="a0"/>
    <w:rsid w:val="00BD0EDA"/>
  </w:style>
  <w:style w:type="character" w:customStyle="1" w:styleId="author">
    <w:name w:val="author"/>
    <w:basedOn w:val="a0"/>
    <w:rsid w:val="00BD0EDA"/>
  </w:style>
  <w:style w:type="character" w:customStyle="1" w:styleId="comments-link">
    <w:name w:val="comments-link"/>
    <w:basedOn w:val="a0"/>
    <w:rsid w:val="00BD0EDA"/>
  </w:style>
  <w:style w:type="paragraph" w:styleId="HTML">
    <w:name w:val="HTML Preformatted"/>
    <w:basedOn w:val="a"/>
    <w:link w:val="HTML0"/>
    <w:uiPriority w:val="99"/>
    <w:semiHidden/>
    <w:unhideWhenUsed/>
    <w:rsid w:val="00464B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4B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4B8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64B83"/>
  </w:style>
  <w:style w:type="character" w:customStyle="1" w:styleId="hljs-number">
    <w:name w:val="hljs-number"/>
    <w:basedOn w:val="a0"/>
    <w:rsid w:val="00464B83"/>
  </w:style>
  <w:style w:type="character" w:customStyle="1" w:styleId="hljs-matrix">
    <w:name w:val="hljs-matrix"/>
    <w:basedOn w:val="a0"/>
    <w:rsid w:val="00464B83"/>
  </w:style>
  <w:style w:type="character" w:customStyle="1" w:styleId="hljs-string">
    <w:name w:val="hljs-string"/>
    <w:basedOn w:val="a0"/>
    <w:rsid w:val="00464B83"/>
  </w:style>
  <w:style w:type="character" w:customStyle="1" w:styleId="hljs-keyword">
    <w:name w:val="hljs-keyword"/>
    <w:basedOn w:val="a0"/>
    <w:rsid w:val="0046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9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5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5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7332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4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200">
          <w:marLeft w:val="0"/>
          <w:marRight w:val="0"/>
          <w:marTop w:val="315"/>
          <w:marBottom w:val="0"/>
          <w:divBdr>
            <w:top w:val="single" w:sz="6" w:space="8" w:color="D9D9D9"/>
            <w:left w:val="none" w:sz="0" w:space="0" w:color="auto"/>
            <w:bottom w:val="single" w:sz="6" w:space="8" w:color="D9D9D9"/>
            <w:right w:val="none" w:sz="0" w:space="0" w:color="auto"/>
          </w:divBdr>
        </w:div>
        <w:div w:id="1842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7515">
                  <w:marLeft w:val="0"/>
                  <w:marRight w:val="0"/>
                  <w:marTop w:val="75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ownload.csdn.net/detail/qq_20091945/9725297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download.csdn.net/detail/qq_20091945/9725288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download.csdn.net/detail/qq_20091945/9725407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ownload.csdn.net/detail/qq_20091945/9728980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3A0CA-F8D1-4D39-BF4B-FC056775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1431</Words>
  <Characters>8163</Characters>
  <Application>Microsoft Office Word</Application>
  <DocSecurity>0</DocSecurity>
  <Lines>68</Lines>
  <Paragraphs>19</Paragraphs>
  <ScaleCrop>false</ScaleCrop>
  <Company>Home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Zhao</dc:creator>
  <cp:lastModifiedBy>gfqing tongji</cp:lastModifiedBy>
  <cp:revision>4</cp:revision>
  <dcterms:created xsi:type="dcterms:W3CDTF">2020-11-07T03:49:00Z</dcterms:created>
  <dcterms:modified xsi:type="dcterms:W3CDTF">2020-11-10T00:53:00Z</dcterms:modified>
</cp:coreProperties>
</file>