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BF4711">
      <w:pPr>
        <w:pStyle w:val="2"/>
        <w:keepNext w:val="0"/>
        <w:keepLines w:val="0"/>
        <w:widowControl/>
        <w:suppressLineNumbers w:val="0"/>
      </w:pPr>
      <w:r>
        <w:rPr>
          <w:rStyle w:val="5"/>
        </w:rPr>
        <w:t>To the Admissions Committee</w:t>
      </w:r>
    </w:p>
    <w:p w14:paraId="64302223">
      <w:pPr>
        <w:pStyle w:val="2"/>
        <w:keepNext w:val="0"/>
        <w:keepLines w:val="0"/>
        <w:widowControl/>
        <w:suppressLineNumbers w:val="0"/>
      </w:pPr>
      <w:r>
        <w:rPr>
          <w:rStyle w:val="5"/>
        </w:rPr>
        <w:t>Dear Admissions Committee,</w:t>
      </w:r>
    </w:p>
    <w:p w14:paraId="1A20760A">
      <w:pPr>
        <w:pStyle w:val="2"/>
        <w:keepNext w:val="0"/>
        <w:keepLines w:val="0"/>
        <w:widowControl/>
        <w:suppressLineNumbers w:val="0"/>
      </w:pPr>
      <w:r>
        <w:t xml:space="preserve">It is my great pleasure to recommend Mr. </w:t>
      </w:r>
      <w:r>
        <w:rPr>
          <w:rStyle w:val="5"/>
        </w:rPr>
        <w:t>Bohao Zou</w:t>
      </w:r>
      <w:r>
        <w:t xml:space="preserve"> for admission to your graduate programme. I am Kezhou Yang, Assistant Professor at the Microelectronics Thrust of The Hong Kong University of Science and Technology (Guangzhou). Bohao worked as my Research Assistant from 2024 to 2025 in the field of neuromorphic computing.</w:t>
      </w:r>
    </w:p>
    <w:p w14:paraId="0924F1BB">
      <w:pPr>
        <w:pStyle w:val="2"/>
        <w:keepNext w:val="0"/>
        <w:keepLines w:val="0"/>
        <w:widowControl/>
        <w:suppressLineNumbers w:val="0"/>
      </w:pPr>
      <w:r>
        <w:t>Bohao made substantial contributions to our research on the Intrinsic Plasticity Network (IPNet) based on Magnetic Tunnel Junction (MTJ) neurons. He was primarily responsible for two key areas: (1) the literature survey and data processing for the autonomous driving task (DDD20 dataset), and (2) the complete workflow of the human working memory behavioral experiment, including experimental design support, data collection, and analysis.</w:t>
      </w:r>
    </w:p>
    <w:p w14:paraId="21C279C3">
      <w:pPr>
        <w:pStyle w:val="2"/>
        <w:keepNext w:val="0"/>
        <w:keepLines w:val="0"/>
        <w:widowControl/>
        <w:suppressLineNumbers w:val="0"/>
      </w:pPr>
      <w:r>
        <w:t>In addition, Bohao independently implemented a critical technical component of the project. He replaced the traditional LIF/ALIF neurons in the LSNN network with our MTJ-based intrinsic plasticity neurons, successfully built the corresponding control experiments, and conducted systematic performance comparisons against conventional RNN, LSNN, and LSTM models. His work played an important role in validating the advantages of device-level intrinsic plasticity in temporal processing and working memory tasks.</w:t>
      </w:r>
    </w:p>
    <w:p w14:paraId="4415A737">
      <w:pPr>
        <w:pStyle w:val="2"/>
        <w:keepNext w:val="0"/>
        <w:keepLines w:val="0"/>
        <w:widowControl/>
        <w:suppressLineNumbers w:val="0"/>
      </w:pPr>
      <w:r>
        <w:t>Bohao is a diligent, reliable, and technically capable researcher. He quickly mastered the necessary skills in deep learning frameworks, neuromorphic simulation, and experimental data analysis. He demonstrated strong initiative, attention to detail, and the ability to bridge device physics with algorithm implementation — qualities that are essential for success in interdisciplinary AI and hardware research.</w:t>
      </w:r>
    </w:p>
    <w:p w14:paraId="70F5E1C5">
      <w:pPr>
        <w:pStyle w:val="2"/>
        <w:keepNext w:val="0"/>
        <w:keepLines w:val="0"/>
        <w:widowControl/>
        <w:suppressLineNumbers w:val="0"/>
      </w:pPr>
      <w:r>
        <w:t>I am confident that Bohao has excellent research potential and will thrive in a competitive graduate programme. He will be a valuable addition to any research team. I give him my strongest recommendation without reservation.</w:t>
      </w:r>
    </w:p>
    <w:p w14:paraId="2FBFEF88">
      <w:pPr>
        <w:pStyle w:val="2"/>
        <w:keepNext w:val="0"/>
        <w:keepLines w:val="0"/>
        <w:widowControl/>
        <w:suppressLineNumbers w:val="0"/>
      </w:pPr>
      <w:r>
        <w:t>Please feel free to contact me if you require any further information.</w:t>
      </w:r>
    </w:p>
    <w:p w14:paraId="6115C491">
      <w:pPr>
        <w:pStyle w:val="2"/>
        <w:keepNext w:val="0"/>
        <w:keepLines w:val="0"/>
        <w:widowControl/>
        <w:suppressLineNumbers w:val="0"/>
      </w:pPr>
      <w:r>
        <w:rPr>
          <w:rStyle w:val="5"/>
        </w:rPr>
        <w:t>Sincerely,</w:t>
      </w:r>
    </w:p>
    <w:p w14:paraId="155D8B56">
      <w:pPr>
        <w:pStyle w:val="2"/>
        <w:keepNext w:val="0"/>
        <w:keepLines w:val="0"/>
        <w:widowControl/>
        <w:suppressLineNumbers w:val="0"/>
      </w:pPr>
      <w:r>
        <w:rPr>
          <w:rStyle w:val="5"/>
        </w:rPr>
        <w:t>Kezhou Yang, Ph.D.</w:t>
      </w:r>
      <w:r>
        <w:t xml:space="preserve"> </w:t>
      </w:r>
      <w:r>
        <w:rPr>
          <w:rStyle w:val="5"/>
        </w:rPr>
        <w:t>Assistant Professor</w:t>
      </w:r>
      <w:r>
        <w:t xml:space="preserve"> </w:t>
      </w:r>
      <w:r>
        <w:rPr>
          <w:rStyle w:val="5"/>
        </w:rPr>
        <w:t>Microelectronics Thrust</w:t>
      </w:r>
      <w:r>
        <w:t xml:space="preserve"> </w:t>
      </w:r>
      <w:r>
        <w:rPr>
          <w:rStyle w:val="5"/>
        </w:rPr>
        <w:t>The Hong Kong University of Science and Technology (Guangzhou)</w:t>
      </w:r>
      <w:r>
        <w:t xml:space="preserve"> </w:t>
      </w:r>
      <w:r>
        <w:rPr>
          <w:rStyle w:val="5"/>
        </w:rPr>
        <w:t>Email:</w:t>
      </w:r>
      <w:r>
        <w:t xml:space="preserve"> </w:t>
      </w:r>
      <w:r>
        <w:fldChar w:fldCharType="begin"/>
      </w:r>
      <w:r>
        <w:instrText xml:space="preserve"> HYPERLINK "mailto:kezhou.yang@hkust-gz.edu.cn" \t "_blank" </w:instrText>
      </w:r>
      <w:r>
        <w:fldChar w:fldCharType="separate"/>
      </w:r>
      <w:r>
        <w:rPr>
          <w:rStyle w:val="7"/>
        </w:rPr>
        <w:t>kezhou.yang@hkust-gz.edu.cn</w:t>
      </w:r>
      <w:r>
        <w:fldChar w:fldCharType="end"/>
      </w:r>
      <w:r>
        <w:t xml:space="preserve"> </w:t>
      </w:r>
      <w:r>
        <w:rPr>
          <w:rStyle w:val="5"/>
        </w:rPr>
        <w:t>Date:</w:t>
      </w:r>
      <w:r>
        <w:t xml:space="preserve"> May 2026</w:t>
      </w:r>
    </w:p>
    <w:p w14:paraId="767648B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04128C8"/>
    <w:rsid w:val="431B2F27"/>
    <w:rsid w:val="604128C8"/>
    <w:rsid w:val="6E7716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26</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2026-05-21T09:48:00Z</dcterms:created>
  <dc:creator>Ainisa</dc:creator>
  <cp:lastModifiedBy>Ainisa</cp:lastModifiedBy>
  <dcterms:modified xsi:type="dcterms:W3CDTF">2026-05-21T10:05:32Z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AB2F68ADC3AC4CB29A7BD0F15AC3C017_11</vt:lpwstr>
  </property>
  <property fmtid="{D5CDD505-2E9C-101B-9397-08002B2CF9AE}" pid="4" name="KSOTemplateDocerSaveRecord">
    <vt:lpwstr>eyJoZGlkIjoiMDIzNWY1NmMzMzc2NGUwMzY2MTc3Yjk2YmVkNjNiNjkiLCJ1c2VySWQiOiI0NzQ2MzIyNjgifQ==</vt:lpwstr>
  </property>
</Properties>
</file>