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Move In Ready English Presentation Script</w:t>
      </w:r>
    </w:p>
    <w:p>
      <w:pPr>
        <w:pStyle w:val="Subtitle"/>
      </w:pPr>
      <w:r>
        <w:t>Wang Haobin Week 07  Stage cues are not spoken</w:t>
      </w:r>
    </w:p>
    <w:p>
      <w:pPr>
        <w:pStyle w:val="Heading1"/>
      </w:pPr>
      <w:r>
        <w:t>Opening and the AI core task</w:t>
      </w:r>
    </w:p>
    <w:p>
      <w:pPr>
        <w:pStyle w:val="Cue"/>
        <w:keepNext/>
      </w:pPr>
      <w:r>
        <w:t>Show the project title and the flow from a new notice to AI reading and human review.</w:t>
      </w:r>
    </w:p>
    <w:p>
      <w:pPr>
        <w:pStyle w:val="EnglishBody"/>
        <w:keepLines/>
      </w:pPr>
      <w:r>
        <w:t>Hello, Professor, my name is WANGHAOBIN.</w:t>
      </w:r>
    </w:p>
    <w:p>
      <w:pPr>
        <w:pStyle w:val="EnglishBody"/>
        <w:keepLines/>
      </w:pPr>
      <w:r>
        <w:t>My project, Move In Ready, helps students read Korean dormitory notices.</w:t>
      </w:r>
    </w:p>
    <w:p>
      <w:pPr>
        <w:pStyle w:val="EnglishBody"/>
        <w:keepLines/>
      </w:pPr>
      <w:r>
        <w:t>The old version used a fixed checklist and preset questions.</w:t>
      </w:r>
    </w:p>
    <w:p>
      <w:pPr>
        <w:pStyle w:val="EnglishBody"/>
        <w:keepLines/>
      </w:pPr>
      <w:r>
        <w:t>My professor said it looked like a question-and-answer index.</w:t>
      </w:r>
    </w:p>
    <w:p>
      <w:pPr>
        <w:pStyle w:val="EnglishBody"/>
        <w:keepLines/>
      </w:pPr>
      <w:r>
        <w:t>So I changed the main task.</w:t>
      </w:r>
    </w:p>
    <w:p>
      <w:pPr>
        <w:pStyle w:val="EnglishBody"/>
        <w:keepLines/>
      </w:pPr>
      <w:r>
        <w:t>Now students can paste a Korean notice the system has never stored.</w:t>
      </w:r>
    </w:p>
    <w:p>
      <w:pPr>
        <w:pStyle w:val="EnglishBody"/>
        <w:keepLines/>
      </w:pPr>
      <w:r>
        <w:t>Qwen reads the new text and suggests actions.</w:t>
      </w:r>
    </w:p>
    <w:p>
      <w:pPr>
        <w:pStyle w:val="EnglishBody"/>
        <w:keepLines/>
      </w:pPr>
      <w:r>
        <w:t>It identifies the audience, the deadline, and exceptions.</w:t>
      </w:r>
    </w:p>
    <w:p>
      <w:pPr>
        <w:pStyle w:val="EnglishBody"/>
        <w:keepLines/>
      </w:pPr>
      <w:r>
        <w:t>It shows Chinese and Korean results with original Korean quotes.</w:t>
      </w:r>
    </w:p>
    <w:p>
      <w:pPr>
        <w:pStyle w:val="EnglishBody"/>
        <w:keepLines/>
      </w:pPr>
      <w:r>
        <w:t>The checklist also shows the student's self-reported progress.</w:t>
      </w:r>
    </w:p>
    <w:p>
      <w:pPr>
        <w:pStyle w:val="EnglishBody"/>
        <w:keepLines/>
      </w:pPr>
      <w:r>
        <w:t>Without AI, new notices cannot become action suggestions automatically.</w:t>
      </w:r>
    </w:p>
    <w:p>
      <w:pPr>
        <w:pStyle w:val="Heading1"/>
      </w:pPr>
      <w:r>
        <w:t>Demo one a new notice and bilingual interface</w:t>
      </w:r>
    </w:p>
    <w:p>
      <w:pPr>
        <w:pStyle w:val="Cue"/>
        <w:keepNext/>
      </w:pPr>
      <w:r>
        <w:t>Paste the first fictional notice, show October 28 and the international-student condition, then switch to Korean and rerun.</w:t>
      </w:r>
    </w:p>
    <w:p>
      <w:pPr>
        <w:pStyle w:val="EnglishBody"/>
        <w:keepLines/>
      </w:pPr>
      <w:r>
        <w:t>This first notice is fictional and only for class demonstration.</w:t>
      </w:r>
    </w:p>
    <w:p>
      <w:pPr>
        <w:pStyle w:val="EnglishBody"/>
        <w:keepLines/>
      </w:pPr>
      <w:r>
        <w:t>It says: submit a TB test certificate by October twenty-eighth.</w:t>
      </w:r>
    </w:p>
    <w:p>
      <w:pPr>
        <w:pStyle w:val="EnglishBody"/>
        <w:keepLines/>
      </w:pPr>
      <w:r>
        <w:t>Qwen also finds a special instruction for international students.</w:t>
      </w:r>
    </w:p>
    <w:p>
      <w:pPr>
        <w:pStyle w:val="EnglishBody"/>
        <w:keepLines/>
      </w:pPr>
      <w:r>
        <w:t>I will switch to Korean and run the interpretation again.</w:t>
      </w:r>
    </w:p>
    <w:p>
      <w:r>
        <w:br w:type="page"/>
      </w:r>
    </w:p>
    <w:p>
      <w:pPr>
        <w:pStyle w:val="Heading1"/>
      </w:pPr>
      <w:r>
        <w:t>Demo two an observed failure and warning</w:t>
      </w:r>
    </w:p>
    <w:p>
      <w:pPr>
        <w:pStyle w:val="Cue"/>
        <w:keepNext/>
      </w:pPr>
      <w:r>
        <w:t>Paste the second fictional QR notice; show the audience and deadline, the first missed exception, and the warning.</w:t>
      </w:r>
    </w:p>
    <w:p>
      <w:pPr>
        <w:pStyle w:val="EnglishBody"/>
        <w:keepLines/>
      </w:pPr>
      <w:r>
        <w:t>The second fictional notice is about QR access registration.</w:t>
      </w:r>
    </w:p>
    <w:p>
      <w:pPr>
        <w:pStyle w:val="EnglishBody"/>
        <w:keepLines/>
      </w:pPr>
      <w:r>
        <w:t>It targets east-building students, but not west-building students.</w:t>
      </w:r>
    </w:p>
    <w:p>
      <w:pPr>
        <w:pStyle w:val="EnglishBody"/>
        <w:keepLines/>
      </w:pPr>
      <w:r>
        <w:t>The deadline is October thirtieth at six p.m.</w:t>
      </w:r>
    </w:p>
    <w:p>
      <w:pPr>
        <w:pStyle w:val="EnglishBody"/>
        <w:keepLines/>
      </w:pPr>
      <w:r>
        <w:t>The model found those facts, but missed one exception.</w:t>
      </w:r>
    </w:p>
    <w:p>
      <w:pPr>
        <w:pStyle w:val="EnglishBody"/>
        <w:keepLines/>
      </w:pPr>
      <w:r>
        <w:t>Already registered students do not need to apply again.</w:t>
      </w:r>
    </w:p>
    <w:p>
      <w:pPr>
        <w:pStyle w:val="EnglishBody"/>
        <w:keepLines/>
      </w:pPr>
      <w:r>
        <w:t>I saved this first failure as evidence.</w:t>
      </w:r>
    </w:p>
    <w:p>
      <w:pPr>
        <w:pStyle w:val="EnglishBody"/>
        <w:keepLines/>
      </w:pPr>
      <w:r>
        <w:t>A keyword warning now displays a possible missed exception.</w:t>
      </w:r>
    </w:p>
    <w:p>
      <w:pPr>
        <w:pStyle w:val="EnglishBody"/>
        <w:keepLines/>
      </w:pPr>
      <w:r>
        <w:t>The model still missed it in the final check.</w:t>
      </w:r>
    </w:p>
    <w:p>
      <w:pPr>
        <w:pStyle w:val="EnglishBody"/>
        <w:keepLines/>
      </w:pPr>
      <w:r>
        <w:t>The warning displayed the original sentence, but cannot catch every wording.</w:t>
      </w:r>
    </w:p>
    <w:p>
      <w:pPr>
        <w:pStyle w:val="Heading1"/>
      </w:pPr>
      <w:r>
        <w:t>Evidence, limitations, and next steps</w:t>
      </w:r>
    </w:p>
    <w:p>
      <w:pPr>
        <w:pStyle w:val="Cue"/>
        <w:keepNext/>
      </w:pPr>
      <w:r>
        <w:t>Show source quotes and the human-review reminder; explain synthetic tests, then the future evaluation plan.</w:t>
      </w:r>
    </w:p>
    <w:p>
      <w:pPr>
        <w:pStyle w:val="EnglishBody"/>
        <w:keepLines/>
      </w:pPr>
      <w:r>
        <w:t>The program checks whether source quotes really appear in the pasted notice.</w:t>
      </w:r>
    </w:p>
    <w:p>
      <w:pPr>
        <w:pStyle w:val="EnglishBody"/>
        <w:keepLines/>
      </w:pPr>
      <w:r>
        <w:t>A real quote still does not prove that the AI interpretation is correct.</w:t>
      </w:r>
    </w:p>
    <w:p>
      <w:pPr>
        <w:pStyle w:val="EnglishBody"/>
        <w:keepLines/>
      </w:pPr>
      <w:r>
        <w:t>The system never decides eligibility or changes the checklist automatically.</w:t>
      </w:r>
    </w:p>
    <w:p>
      <w:pPr>
        <w:pStyle w:val="EnglishBody"/>
        <w:keepLines/>
      </w:pPr>
      <w:r>
        <w:t>Students must compare the result with the latest official notice.</w:t>
      </w:r>
    </w:p>
    <w:p>
      <w:pPr>
        <w:pStyle w:val="EnglishBody"/>
        <w:keepLines/>
      </w:pPr>
      <w:r>
        <w:t>Qwen receives the notice, not the student's identity or progress.</w:t>
      </w:r>
    </w:p>
    <w:p>
      <w:pPr>
        <w:pStyle w:val="EnglishBody"/>
        <w:keepLines/>
      </w:pPr>
      <w:r>
        <w:t>I tested two synthetic notices with real Qwen calls.</w:t>
      </w:r>
    </w:p>
    <w:p>
      <w:pPr>
        <w:pStyle w:val="EnglishBody"/>
        <w:keepLines/>
      </w:pPr>
      <w:r>
        <w:t>Eighty-one offline tests passed, but no real students have tried it yet.</w:t>
      </w:r>
    </w:p>
    <w:p>
      <w:pPr>
        <w:pStyle w:val="EnglishBody"/>
        <w:keepLines/>
      </w:pPr>
      <w:r>
        <w:t>Next I will compare it with the old index using labeled real notices.</w:t>
      </w:r>
    </w:p>
    <w:p>
      <w:pPr>
        <w:pStyle w:val="EnglishBody"/>
        <w:keepLines/>
      </w:pPr>
      <w:r>
        <w:t>I will measure wrong actions, missed exceptions, and review time.</w:t>
      </w:r>
    </w:p>
    <w:p>
      <w:pPr>
        <w:pStyle w:val="EnglishBody"/>
        <w:keepLines/>
      </w:pPr>
      <w:r>
        <w:t>Thank you.</w:t>
      </w:r>
    </w:p>
    <w:sectPr w:rsidR="00FC693F" w:rsidRPr="0006063C" w:rsidSect="00034616">
      <w:footerReference w:type="default" r:id="rId9"/>
      <w:pgSz w:w="12240" w:h="15840"/>
      <w:pgMar w:top="979" w:right="1066" w:bottom="950" w:left="1066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28282"/>
        <w:sz w:val="16"/>
      </w:rPr>
      <w:t xml:space="preserve">WANGHAOBIN  AI  English original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b w:val="0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62A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1182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60646C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Body">
    <w:name w:val="EnglishBody"/>
    <w:pPr>
      <w:spacing w:before="0" w:after="120" w:line="274" w:lineRule="auto"/>
    </w:pPr>
    <w:rPr>
      <w:rFonts w:ascii="Arial" w:hAnsi="Arial" w:eastAsia="Microsoft YaHei"/>
      <w:b w:val="0"/>
      <w:color w:val="111827"/>
      <w:sz w:val="24"/>
    </w:rPr>
  </w:style>
  <w:style w:type="paragraph" w:customStyle="1" w:styleId="Cue">
    <w:name w:val="Cue"/>
    <w:pPr>
      <w:spacing w:before="0" w:after="60" w:line="247" w:lineRule="auto"/>
    </w:pPr>
    <w:rPr>
      <w:rFonts w:ascii="Arial" w:hAnsi="Arial" w:eastAsia="Microsoft YaHei"/>
      <w:b w:val="0"/>
      <w:color w:val="6B4B19"/>
      <w:sz w:val="17"/>
    </w:rPr>
  </w:style>
  <w:style w:type="paragraph" w:customStyle="1" w:styleId="Pronunciation">
    <w:name w:val="Pronunciation"/>
    <w:pPr>
      <w:spacing w:before="0" w:after="0" w:line="250" w:lineRule="auto"/>
    </w:pPr>
    <w:rPr>
      <w:rFonts w:ascii="Arial" w:hAnsi="Arial" w:eastAsia="Microsoft YaHei"/>
      <w:b w:val="0"/>
      <w:color w:val="245F83"/>
      <w:sz w:val="20"/>
    </w:rPr>
  </w:style>
  <w:style w:type="paragraph" w:customStyle="1" w:styleId="EnglishGuide">
    <w:name w:val="EnglishGuide"/>
    <w:pPr>
      <w:spacing w:before="0" w:after="0" w:line="250" w:lineRule="auto"/>
    </w:pPr>
    <w:rPr>
      <w:rFonts w:ascii="Arial" w:hAnsi="Arial" w:eastAsia="Microsoft YaHei"/>
      <w:b/>
      <w:color w:val="111827"/>
      <w:sz w:val="22"/>
    </w:rPr>
  </w:style>
  <w:style w:type="paragraph" w:customStyle="1" w:styleId="Meaning">
    <w:name w:val="Meaning"/>
    <w:pPr>
      <w:spacing w:before="0" w:after="40" w:line="250" w:lineRule="auto"/>
    </w:pPr>
    <w:rPr>
      <w:rFonts w:ascii="Arial" w:hAnsi="Arial" w:eastAsia="Microsoft YaHei"/>
      <w:b w:val="0"/>
      <w:color w:val="5A5F6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