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74A" w:rsidRDefault="008B732B">
      <w:pPr>
        <w:pStyle w:val="1"/>
      </w:pPr>
      <w:r>
        <w:rPr>
          <w:sz w:val="44"/>
        </w:rPr>
        <w:t>Dataset Description</w:t>
      </w:r>
    </w:p>
    <w:p w:rsidR="0066474A" w:rsidRDefault="008B732B">
      <w:pPr>
        <w:pStyle w:val="21"/>
      </w:pPr>
      <w:r>
        <w:rPr>
          <w:sz w:val="28"/>
        </w:rPr>
        <w:t>Dataset Overview</w:t>
      </w:r>
    </w:p>
    <w:p w:rsidR="0066474A" w:rsidRDefault="008B732B">
      <w:r>
        <w:rPr>
          <w:b/>
        </w:rPr>
        <w:t xml:space="preserve">Organization Name: </w:t>
      </w:r>
      <w:r>
        <w:rPr>
          <w:color w:val="9F01FF"/>
        </w:rPr>
        <w:t>Soroka</w:t>
      </w:r>
    </w:p>
    <w:p w:rsidR="0066474A" w:rsidRDefault="008B732B">
      <w:r>
        <w:rPr>
          <w:b/>
        </w:rPr>
        <w:t xml:space="preserve">Number of Records: </w:t>
      </w:r>
      <w:r>
        <w:t>1000</w:t>
      </w:r>
    </w:p>
    <w:p w:rsidR="0066474A" w:rsidRDefault="008B732B">
      <w:r>
        <w:rPr>
          <w:b/>
        </w:rPr>
        <w:t xml:space="preserve">Data Domain: </w:t>
      </w:r>
      <w:r>
        <w:t>Oncology</w:t>
      </w:r>
    </w:p>
    <w:p w:rsidR="0066474A" w:rsidRDefault="008B732B">
      <w:pPr>
        <w:pStyle w:val="21"/>
      </w:pPr>
      <w:r>
        <w:rPr>
          <w:sz w:val="28"/>
        </w:rPr>
        <w:t>Cohort Characterization</w:t>
      </w:r>
    </w:p>
    <w:p w:rsidR="0066474A" w:rsidRDefault="008B732B">
      <w:r>
        <w:rPr>
          <w:b/>
        </w:rPr>
        <w:t xml:space="preserve">Number of Distinct Patients: </w:t>
      </w:r>
      <w:r>
        <w:t>1000</w:t>
      </w:r>
    </w:p>
    <w:p w:rsidR="0066474A" w:rsidRDefault="008B732B">
      <w:r>
        <w:rPr>
          <w:b/>
        </w:rPr>
        <w:t xml:space="preserve">Medical Indications Covered: </w:t>
      </w:r>
      <w:r>
        <w:t>breast cancer patients from soroka</w:t>
      </w:r>
    </w:p>
    <w:p w:rsidR="0066474A" w:rsidRDefault="008B732B">
      <w:pPr>
        <w:pStyle w:val="21"/>
      </w:pPr>
      <w:r>
        <w:rPr>
          <w:sz w:val="28"/>
        </w:rPr>
        <w:t>Text Content Details</w:t>
      </w:r>
    </w:p>
    <w:p w:rsidR="0066474A" w:rsidRDefault="008B732B">
      <w:r>
        <w:rPr>
          <w:b/>
        </w:rPr>
        <w:t xml:space="preserve">Minimum Text Length (total terms): </w:t>
      </w:r>
      <w:r>
        <w:t>26</w:t>
      </w:r>
    </w:p>
    <w:p w:rsidR="0066474A" w:rsidRDefault="008B732B">
      <w:r>
        <w:rPr>
          <w:b/>
        </w:rPr>
        <w:t xml:space="preserve">Average Text Length (total terms): </w:t>
      </w:r>
      <w:r>
        <w:t>147.19</w:t>
      </w:r>
    </w:p>
    <w:p w:rsidR="0066474A" w:rsidRDefault="008B732B">
      <w:r>
        <w:rPr>
          <w:b/>
        </w:rPr>
        <w:t xml:space="preserve">Maximum Text Length (total terms): </w:t>
      </w:r>
      <w:r>
        <w:t>1239</w:t>
      </w:r>
    </w:p>
    <w:p w:rsidR="0066474A" w:rsidRDefault="008B732B">
      <w:pPr>
        <w:pStyle w:val="21"/>
      </w:pPr>
      <w:r>
        <w:rPr>
          <w:sz w:val="28"/>
        </w:rPr>
        <w:t>Dates</w:t>
      </w:r>
    </w:p>
    <w:p w:rsidR="0066474A" w:rsidRDefault="008B732B">
      <w:r>
        <w:rPr>
          <w:b/>
        </w:rPr>
        <w:t xml:space="preserve">Date Range of Records: </w:t>
      </w:r>
      <w:r>
        <w:t>2015-01-26 to 2024-11-04</w:t>
      </w:r>
    </w:p>
    <w:p w:rsidR="0066474A" w:rsidRDefault="008B732B">
      <w:pPr>
        <w:pStyle w:val="21"/>
      </w:pPr>
      <w:r>
        <w:rPr>
          <w:sz w:val="28"/>
        </w:rPr>
        <w:t>Data Source</w:t>
      </w:r>
    </w:p>
    <w:p w:rsidR="0066474A" w:rsidRDefault="008B732B" w:rsidP="008B732B">
      <w:r>
        <w:rPr>
          <w:b/>
        </w:rPr>
        <w:t xml:space="preserve">Original Data Source: </w:t>
      </w:r>
      <w:r>
        <w:t xml:space="preserve">free text </w:t>
      </w:r>
      <w:proofErr w:type="spellStart"/>
      <w:r>
        <w:t>fileds</w:t>
      </w:r>
      <w:proofErr w:type="spellEnd"/>
      <w:r>
        <w:t xml:space="preserve">, </w:t>
      </w:r>
      <w:proofErr w:type="spellStart"/>
      <w:r>
        <w:t>Camillion</w:t>
      </w:r>
      <w:proofErr w:type="spellEnd"/>
      <w:r>
        <w:t xml:space="preserve"> </w:t>
      </w:r>
      <w:proofErr w:type="gramStart"/>
      <w:r>
        <w:t>system</w:t>
      </w:r>
      <w:r w:rsidR="00184BF1" w:rsidRPr="008B732B">
        <w:t>(</w:t>
      </w:r>
      <w:proofErr w:type="spellStart"/>
      <w:proofErr w:type="gramEnd"/>
      <w:r w:rsidRPr="008B732B">
        <w:rPr>
          <w:rFonts w:cs="Arial" w:hint="cs"/>
          <w:rtl/>
          <w:lang w:bidi="he-IL"/>
        </w:rPr>
        <w:t>מחלה</w:t>
      </w:r>
      <w:r w:rsidRPr="008B732B">
        <w:rPr>
          <w:rFonts w:cs="Arial"/>
          <w:rtl/>
          <w:lang w:bidi="he-IL"/>
        </w:rPr>
        <w:t>_</w:t>
      </w:r>
      <w:r w:rsidRPr="008B732B">
        <w:rPr>
          <w:rFonts w:cs="Arial" w:hint="cs"/>
          <w:rtl/>
          <w:lang w:bidi="he-IL"/>
        </w:rPr>
        <w:t>נוכחית</w:t>
      </w:r>
      <w:proofErr w:type="spellEnd"/>
      <w:r>
        <w:rPr>
          <w:rFonts w:cs="Arial"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,</w:t>
      </w:r>
      <w:proofErr w:type="spellStart"/>
      <w:r w:rsidRPr="008B732B">
        <w:rPr>
          <w:rFonts w:cs="Arial" w:hint="cs"/>
          <w:rtl/>
          <w:lang w:bidi="he-IL"/>
        </w:rPr>
        <w:t>סיכום</w:t>
      </w:r>
      <w:r w:rsidRPr="008B732B">
        <w:rPr>
          <w:rFonts w:cs="Arial"/>
          <w:rtl/>
          <w:lang w:bidi="he-IL"/>
        </w:rPr>
        <w:t>_</w:t>
      </w:r>
      <w:r w:rsidRPr="008B732B">
        <w:rPr>
          <w:rFonts w:cs="Arial" w:hint="cs"/>
          <w:rtl/>
          <w:lang w:bidi="he-IL"/>
        </w:rPr>
        <w:t>המחלה</w:t>
      </w:r>
      <w:proofErr w:type="spellEnd"/>
      <w:r>
        <w:t>,</w:t>
      </w:r>
      <w:r w:rsidRPr="008B732B">
        <w:t xml:space="preserve"> </w:t>
      </w:r>
      <w:proofErr w:type="spellStart"/>
      <w:r w:rsidRPr="008B732B">
        <w:rPr>
          <w:rFonts w:cs="Arial" w:hint="cs"/>
          <w:rtl/>
          <w:lang w:bidi="he-IL"/>
        </w:rPr>
        <w:t>בדיקה</w:t>
      </w:r>
      <w:r w:rsidRPr="008B732B">
        <w:rPr>
          <w:rFonts w:cs="Arial"/>
          <w:rtl/>
          <w:lang w:bidi="he-IL"/>
        </w:rPr>
        <w:t>_</w:t>
      </w:r>
      <w:r w:rsidRPr="008B732B">
        <w:rPr>
          <w:rFonts w:cs="Arial" w:hint="cs"/>
          <w:rtl/>
          <w:lang w:bidi="he-IL"/>
        </w:rPr>
        <w:t>גופנית</w:t>
      </w:r>
      <w:proofErr w:type="spellEnd"/>
      <w:r>
        <w:rPr>
          <w:rFonts w:hint="cs"/>
          <w:rtl/>
          <w:lang w:bidi="he-IL"/>
        </w:rPr>
        <w:t xml:space="preserve"> ,</w:t>
      </w:r>
      <w:proofErr w:type="spellStart"/>
      <w:r w:rsidRPr="008B732B">
        <w:rPr>
          <w:rFonts w:cs="Arial" w:hint="cs"/>
          <w:rtl/>
          <w:lang w:bidi="he-IL"/>
        </w:rPr>
        <w:t>דיון</w:t>
      </w:r>
      <w:r w:rsidRPr="008B732B">
        <w:rPr>
          <w:rFonts w:cs="Arial"/>
          <w:rtl/>
          <w:lang w:bidi="he-IL"/>
        </w:rPr>
        <w:t>_</w:t>
      </w:r>
      <w:r w:rsidRPr="008B732B">
        <w:rPr>
          <w:rFonts w:cs="Arial" w:hint="cs"/>
          <w:rtl/>
          <w:lang w:bidi="he-IL"/>
        </w:rPr>
        <w:t>תכנית</w:t>
      </w:r>
      <w:r w:rsidRPr="008B732B">
        <w:rPr>
          <w:rFonts w:cs="Arial"/>
          <w:rtl/>
          <w:lang w:bidi="he-IL"/>
        </w:rPr>
        <w:t>_</w:t>
      </w:r>
      <w:r w:rsidRPr="008B732B">
        <w:rPr>
          <w:rFonts w:cs="Arial" w:hint="cs"/>
          <w:rtl/>
          <w:lang w:bidi="he-IL"/>
        </w:rPr>
        <w:t>והמלצות</w:t>
      </w:r>
      <w:proofErr w:type="spellEnd"/>
      <w:r w:rsidR="00184BF1" w:rsidRPr="008B732B">
        <w:t>)</w:t>
      </w:r>
    </w:p>
    <w:p w:rsidR="0066474A" w:rsidRDefault="008B732B">
      <w:pPr>
        <w:pStyle w:val="21"/>
      </w:pPr>
      <w:r>
        <w:rPr>
          <w:sz w:val="28"/>
        </w:rPr>
        <w:t>Language Anal</w:t>
      </w:r>
      <w:r>
        <w:rPr>
          <w:sz w:val="28"/>
        </w:rPr>
        <w:t>ysis</w:t>
      </w:r>
    </w:p>
    <w:p w:rsidR="0066474A" w:rsidRDefault="008B732B">
      <w:pPr>
        <w:rPr>
          <w:rFonts w:hint="cs"/>
          <w:rtl/>
          <w:lang w:bidi="he-IL"/>
        </w:rPr>
      </w:pPr>
      <w:r>
        <w:rPr>
          <w:b/>
        </w:rPr>
        <w:t xml:space="preserve">Hebrew Count: </w:t>
      </w:r>
      <w:r>
        <w:t>523</w:t>
      </w:r>
    </w:p>
    <w:p w:rsidR="0066474A" w:rsidRDefault="008B732B">
      <w:r>
        <w:rPr>
          <w:b/>
        </w:rPr>
        <w:t xml:space="preserve">English Count: </w:t>
      </w:r>
      <w:r>
        <w:t>27</w:t>
      </w:r>
    </w:p>
    <w:p w:rsidR="0066474A" w:rsidRDefault="008B732B">
      <w:r>
        <w:rPr>
          <w:b/>
        </w:rPr>
        <w:t xml:space="preserve">Mixed Count: </w:t>
      </w:r>
      <w:r>
        <w:t>450</w:t>
      </w:r>
    </w:p>
    <w:p w:rsidR="0066474A" w:rsidRDefault="008B732B">
      <w:r>
        <w:rPr>
          <w:b/>
        </w:rPr>
        <w:t xml:space="preserve">Hebrew Ratio: </w:t>
      </w:r>
      <w:r>
        <w:t>52.30%</w:t>
      </w:r>
    </w:p>
    <w:p w:rsidR="0066474A" w:rsidRDefault="008B732B">
      <w:r>
        <w:rPr>
          <w:b/>
        </w:rPr>
        <w:t xml:space="preserve">English Ratio: </w:t>
      </w:r>
      <w:r>
        <w:t>2.70%</w:t>
      </w:r>
    </w:p>
    <w:p w:rsidR="0066474A" w:rsidRDefault="008B732B">
      <w:r>
        <w:rPr>
          <w:b/>
        </w:rPr>
        <w:t xml:space="preserve">Mixed Ratio: </w:t>
      </w:r>
      <w:r>
        <w:t>45.00%</w:t>
      </w:r>
    </w:p>
    <w:p w:rsidR="0066474A" w:rsidRDefault="008B732B" w:rsidP="008B732B">
      <w:r>
        <w:rPr>
          <w:i/>
        </w:rPr>
        <w:t>Note: Mixed texts are classified as such when more than 10% of the text words belong to a secondary language.</w:t>
      </w:r>
      <w:r>
        <w:br w:type="page"/>
      </w:r>
    </w:p>
    <w:p w:rsidR="0066474A" w:rsidRDefault="008B732B">
      <w:pPr>
        <w:pStyle w:val="21"/>
      </w:pPr>
      <w:r>
        <w:lastRenderedPageBreak/>
        <w:t>Distribution of Text Len</w:t>
      </w:r>
      <w:r>
        <w:t>gths</w:t>
      </w:r>
    </w:p>
    <w:p w:rsidR="0066474A" w:rsidRDefault="008B732B">
      <w:r>
        <w:rPr>
          <w:noProof/>
          <w:lang w:bidi="he-IL"/>
        </w:rPr>
        <w:drawing>
          <wp:inline distT="0" distB="0" distL="0" distR="0">
            <wp:extent cx="54864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4A" w:rsidRDefault="0066474A"/>
    <w:p w:rsidR="0066474A" w:rsidRDefault="0066474A"/>
    <w:p w:rsidR="0066474A" w:rsidRDefault="008B732B">
      <w:pPr>
        <w:pStyle w:val="21"/>
      </w:pPr>
      <w:r>
        <w:t>Distribution of Record Dates</w:t>
      </w:r>
    </w:p>
    <w:p w:rsidR="0066474A" w:rsidRDefault="008B732B">
      <w:r>
        <w:rPr>
          <w:noProof/>
          <w:lang w:bidi="he-IL"/>
        </w:rPr>
        <w:drawing>
          <wp:inline distT="0" distB="0" distL="0" distR="0">
            <wp:extent cx="54864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4A" w:rsidRDefault="0066474A"/>
    <w:p w:rsidR="0066474A" w:rsidRDefault="0066474A"/>
    <w:p w:rsidR="0066474A" w:rsidRDefault="008B732B">
      <w:pPr>
        <w:pStyle w:val="21"/>
      </w:pPr>
      <w:r>
        <w:lastRenderedPageBreak/>
        <w:t>Language Distribution</w:t>
      </w:r>
    </w:p>
    <w:p w:rsidR="0066474A" w:rsidRDefault="008B732B">
      <w:r>
        <w:rPr>
          <w:noProof/>
          <w:lang w:bidi="he-IL"/>
        </w:rPr>
        <w:drawing>
          <wp:inline distT="0" distB="0" distL="0" distR="0">
            <wp:extent cx="54864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4A" w:rsidRDefault="008B732B">
      <w:r>
        <w:rPr>
          <w:i/>
        </w:rPr>
        <w:t xml:space="preserve">Note: Mixed texts are classified as such when more than 10% of the text words belong to a </w:t>
      </w:r>
      <w:bookmarkStart w:id="0" w:name="_GoBack"/>
      <w:r>
        <w:rPr>
          <w:i/>
        </w:rPr>
        <w:t>secondary language.</w:t>
      </w:r>
      <w:bookmarkEnd w:id="0"/>
    </w:p>
    <w:sectPr w:rsidR="0066474A" w:rsidSect="0003461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B732B">
      <w:pPr>
        <w:spacing w:after="0" w:line="240" w:lineRule="auto"/>
      </w:pPr>
      <w:r>
        <w:separator/>
      </w:r>
    </w:p>
  </w:endnote>
  <w:endnote w:type="continuationSeparator" w:id="0">
    <w:p w:rsidR="00000000" w:rsidRDefault="008B7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B732B">
      <w:pPr>
        <w:spacing w:after="0" w:line="240" w:lineRule="auto"/>
      </w:pPr>
      <w:r>
        <w:separator/>
      </w:r>
    </w:p>
  </w:footnote>
  <w:footnote w:type="continuationSeparator" w:id="0">
    <w:p w:rsidR="00000000" w:rsidRDefault="008B7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74A" w:rsidRDefault="008B732B">
    <w:pPr>
      <w:pStyle w:val="1"/>
    </w:pPr>
    <w:r>
      <w:t xml:space="preserve">NLP-IHO   </w:t>
    </w:r>
    <w:r>
      <w:t xml:space="preserve">                                                                                                          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84BF1"/>
    <w:rsid w:val="0029639D"/>
    <w:rsid w:val="00326F90"/>
    <w:rsid w:val="0066474A"/>
    <w:rsid w:val="008B732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D017BA"/>
  <w14:defaultImageDpi w14:val="300"/>
  <w15:docId w15:val="{742AD621-5AC8-4529-963A-3E06386D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9E9A0E-6659-4875-A269-38BE37EA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166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חן מרדכי</cp:lastModifiedBy>
  <cp:revision>2</cp:revision>
  <dcterms:created xsi:type="dcterms:W3CDTF">2013-12-23T23:15:00Z</dcterms:created>
  <dcterms:modified xsi:type="dcterms:W3CDTF">2025-01-28T12:20:00Z</dcterms:modified>
  <cp:category/>
</cp:coreProperties>
</file>