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574" w:type="dxa"/>
        <w:tblLook w:val="04A0" w:firstRow="1" w:lastRow="0" w:firstColumn="1" w:lastColumn="0" w:noHBand="0" w:noVBand="1"/>
      </w:tblPr>
      <w:tblGrid>
        <w:gridCol w:w="2180"/>
        <w:gridCol w:w="4294"/>
        <w:gridCol w:w="2100"/>
      </w:tblGrid>
      <w:tr w:rsidR="00E80A0A" w:rsidRPr="00E80A0A" w14:paraId="39C2DFB2" w14:textId="77777777" w:rsidTr="00E80A0A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F44B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bookmarkStart w:id="0" w:name="_Hlk183097791"/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护腿板品牌</w:t>
            </w: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CF17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特点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8A48" w14:textId="77777777" w:rsidR="00E80A0A" w:rsidRPr="00E80A0A" w:rsidRDefault="00E80A0A" w:rsidP="00E80A0A">
            <w:pPr>
              <w:widowControl/>
              <w:ind w:firstLineChars="400" w:firstLine="88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价格/一双</w:t>
            </w:r>
          </w:p>
        </w:tc>
      </w:tr>
      <w:tr w:rsidR="00E80A0A" w:rsidRPr="00E80A0A" w14:paraId="357ABCEE" w14:textId="77777777" w:rsidTr="00E80A0A">
        <w:trPr>
          <w:trHeight w:val="56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8D1B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耐克</w:t>
            </w: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E553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有边缘+有边缘透气孔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9AEA" w14:textId="77777777" w:rsidR="00E80A0A" w:rsidRPr="00E80A0A" w:rsidRDefault="00E80A0A" w:rsidP="00E80A0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</w:tr>
      <w:bookmarkEnd w:id="0"/>
      <w:tr w:rsidR="00E80A0A" w:rsidRPr="00E80A0A" w14:paraId="107787AB" w14:textId="77777777" w:rsidTr="00E80A0A">
        <w:trPr>
          <w:trHeight w:val="47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B999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F2D5" w14:textId="77777777" w:rsidR="00E80A0A" w:rsidRPr="00E80A0A" w:rsidRDefault="00E80A0A" w:rsidP="00E80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9D77" w14:textId="77777777" w:rsidR="00E80A0A" w:rsidRPr="00E80A0A" w:rsidRDefault="00E80A0A" w:rsidP="00E80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0A0A" w:rsidRPr="00E80A0A" w14:paraId="3E815B06" w14:textId="77777777" w:rsidTr="00E80A0A">
        <w:trPr>
          <w:trHeight w:val="41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6FC1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阿迪达斯</w:t>
            </w: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27A4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聚丙烯pp外壳，eva内层轻柔弹性，不透孔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80F6" w14:textId="77777777" w:rsidR="00E80A0A" w:rsidRPr="00E80A0A" w:rsidRDefault="00E80A0A" w:rsidP="00E80A0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</w:tr>
      <w:tr w:rsidR="00E80A0A" w:rsidRPr="00E80A0A" w14:paraId="01C726A1" w14:textId="77777777" w:rsidTr="00E80A0A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C030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9E18" w14:textId="77777777" w:rsidR="00E80A0A" w:rsidRPr="00E80A0A" w:rsidRDefault="00E80A0A" w:rsidP="00E80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E274" w14:textId="77777777" w:rsidR="00E80A0A" w:rsidRPr="00E80A0A" w:rsidRDefault="00E80A0A" w:rsidP="00E80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0A0A" w:rsidRPr="00E80A0A" w14:paraId="33818B55" w14:textId="77777777" w:rsidTr="00E80A0A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B1F1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2A64" w14:textId="77777777" w:rsidR="00E80A0A" w:rsidRPr="00E80A0A" w:rsidRDefault="00E80A0A" w:rsidP="00E80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0EE0" w14:textId="77777777" w:rsidR="00E80A0A" w:rsidRPr="00E80A0A" w:rsidRDefault="00E80A0A" w:rsidP="00E80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0A0A" w:rsidRPr="00E80A0A" w14:paraId="313D806A" w14:textId="77777777" w:rsidTr="00E80A0A">
        <w:trPr>
          <w:trHeight w:val="88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FB32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卡尔美</w:t>
            </w: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734D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pp+eva 足球专业品牌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050C" w14:textId="77777777" w:rsidR="00E80A0A" w:rsidRPr="00E80A0A" w:rsidRDefault="00E80A0A" w:rsidP="00E80A0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0A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E80A0A" w:rsidRPr="00E80A0A" w14:paraId="059F9EBA" w14:textId="77777777" w:rsidTr="00E80A0A">
        <w:trPr>
          <w:trHeight w:val="28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414B" w14:textId="77777777" w:rsidR="00E80A0A" w:rsidRPr="00E80A0A" w:rsidRDefault="00E80A0A" w:rsidP="00E80A0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AB78" w14:textId="77777777" w:rsidR="00E80A0A" w:rsidRPr="00E80A0A" w:rsidRDefault="00E80A0A" w:rsidP="00E80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F08A" w14:textId="77777777" w:rsidR="00E80A0A" w:rsidRPr="00E80A0A" w:rsidRDefault="00E80A0A" w:rsidP="00E80A0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DDAD4BE" w14:textId="77777777" w:rsidR="007A520E" w:rsidRDefault="007A520E">
      <w:pPr>
        <w:rPr>
          <w:rFonts w:hint="eastAsia"/>
        </w:rPr>
      </w:pPr>
    </w:p>
    <w:p w14:paraId="77F25B82" w14:textId="395CEA4E" w:rsidR="00E80A0A" w:rsidRPr="001E64BF" w:rsidRDefault="001E64BF">
      <w:pPr>
        <w:rPr>
          <w:sz w:val="28"/>
          <w:szCs w:val="32"/>
        </w:rPr>
      </w:pPr>
      <w:r w:rsidRPr="001E64BF">
        <w:rPr>
          <w:rFonts w:hint="eastAsia"/>
          <w:sz w:val="28"/>
          <w:szCs w:val="32"/>
        </w:rPr>
        <w:t>选购方案：</w:t>
      </w:r>
    </w:p>
    <w:p w14:paraId="50324BE4" w14:textId="5B1D1521" w:rsidR="001E64BF" w:rsidRPr="001E64BF" w:rsidRDefault="001E64BF">
      <w:pPr>
        <w:rPr>
          <w:sz w:val="28"/>
          <w:szCs w:val="32"/>
        </w:rPr>
      </w:pPr>
      <w:r w:rsidRPr="001E64BF">
        <w:rPr>
          <w:rFonts w:hint="eastAsia"/>
          <w:sz w:val="28"/>
          <w:szCs w:val="32"/>
        </w:rPr>
        <w:t>三种各一双，通过实体优化选择最能匹配嵌入式项目的一款。</w:t>
      </w:r>
    </w:p>
    <w:p w14:paraId="43E4DE20" w14:textId="77777777" w:rsidR="001E64BF" w:rsidRDefault="001E64BF"/>
    <w:p w14:paraId="7716CBFA" w14:textId="77777777" w:rsidR="001E64BF" w:rsidRDefault="001E64BF"/>
    <w:p w14:paraId="1DD67C0B" w14:textId="77777777" w:rsidR="001E64BF" w:rsidRPr="001E64BF" w:rsidRDefault="001E64BF" w:rsidP="001E64BF">
      <w:pPr>
        <w:rPr>
          <w:rFonts w:hint="eastAsia"/>
          <w:sz w:val="32"/>
          <w:szCs w:val="36"/>
        </w:rPr>
      </w:pPr>
      <w:r w:rsidRPr="001E64BF">
        <w:rPr>
          <w:rFonts w:hint="eastAsia"/>
          <w:sz w:val="32"/>
          <w:szCs w:val="36"/>
        </w:rPr>
        <w:t>传感器主要采用</w:t>
      </w:r>
      <w:r w:rsidRPr="001E64BF">
        <w:rPr>
          <w:rFonts w:hint="eastAsia"/>
          <w:sz w:val="32"/>
          <w:szCs w:val="36"/>
        </w:rPr>
        <w:t>I²C 接口</w:t>
      </w:r>
    </w:p>
    <w:p w14:paraId="4407F38B" w14:textId="4861858A" w:rsidR="001E64BF" w:rsidRPr="001E64BF" w:rsidRDefault="001E64BF">
      <w:pPr>
        <w:rPr>
          <w:rFonts w:hint="eastAsia"/>
        </w:rPr>
      </w:pPr>
    </w:p>
    <w:p w14:paraId="44FE0E3B" w14:textId="4BBA0185" w:rsidR="00E80A0A" w:rsidRPr="00E80A0A" w:rsidRDefault="00E80A0A">
      <w:pPr>
        <w:rPr>
          <w:rFonts w:hint="eastAsia"/>
          <w:sz w:val="40"/>
          <w:szCs w:val="44"/>
        </w:rPr>
      </w:pPr>
      <w:r w:rsidRPr="00E80A0A">
        <w:rPr>
          <w:rFonts w:hint="eastAsia"/>
          <w:sz w:val="40"/>
          <w:szCs w:val="44"/>
        </w:rPr>
        <w:t>传感器：加速度传感器+陀螺仪（bosch bmi270）</w:t>
      </w:r>
    </w:p>
    <w:p w14:paraId="5DDC0D3A" w14:textId="77777777" w:rsidR="00E80A0A" w:rsidRDefault="00E80A0A" w:rsidP="00E80A0A">
      <w:pPr>
        <w:rPr>
          <w:rFonts w:hint="eastAsia"/>
        </w:rPr>
      </w:pPr>
    </w:p>
    <w:p w14:paraId="5DF45930" w14:textId="77777777" w:rsidR="00E80A0A" w:rsidRDefault="00E80A0A" w:rsidP="00E80A0A">
      <w:pPr>
        <w:rPr>
          <w:rFonts w:hint="eastAsia"/>
        </w:rPr>
      </w:pPr>
    </w:p>
    <w:p w14:paraId="020E6E98" w14:textId="43E7FA48" w:rsidR="00E80A0A" w:rsidRDefault="00E80A0A" w:rsidP="00E80A0A">
      <w:pPr>
        <w:rPr>
          <w:rFonts w:hint="eastAsia"/>
        </w:rPr>
      </w:pPr>
      <w:r>
        <w:rPr>
          <w:rFonts w:hint="eastAsia"/>
        </w:rPr>
        <w:t>数据类型和接口</w:t>
      </w:r>
    </w:p>
    <w:p w14:paraId="7EB55CC3" w14:textId="77777777" w:rsidR="00E80A0A" w:rsidRDefault="00E80A0A" w:rsidP="00E80A0A">
      <w:pPr>
        <w:rPr>
          <w:rFonts w:hint="eastAsia"/>
        </w:rPr>
      </w:pPr>
    </w:p>
    <w:p w14:paraId="0EB490BE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BMI270 提供了两种主要的硬件接口，用于与主机设备通信：</w:t>
      </w:r>
    </w:p>
    <w:p w14:paraId="402182CB" w14:textId="77777777" w:rsidR="00E80A0A" w:rsidRDefault="00E80A0A" w:rsidP="00E80A0A">
      <w:pPr>
        <w:rPr>
          <w:rFonts w:hint="eastAsia"/>
        </w:rPr>
      </w:pPr>
    </w:p>
    <w:p w14:paraId="60A3814F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(1) I²C 接口</w:t>
      </w:r>
    </w:p>
    <w:p w14:paraId="7BA48C30" w14:textId="77777777" w:rsidR="00E80A0A" w:rsidRDefault="00E80A0A" w:rsidP="00E80A0A">
      <w:pPr>
        <w:rPr>
          <w:rFonts w:hint="eastAsia"/>
        </w:rPr>
      </w:pPr>
    </w:p>
    <w:p w14:paraId="72A2FB21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特性：</w:t>
      </w:r>
    </w:p>
    <w:p w14:paraId="71891E31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支持标准模式（100 kHz）、快速模式（400 kHz）和高速模式（3.4 MHz）。</w:t>
      </w:r>
    </w:p>
    <w:p w14:paraId="34582BB9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最小的硬件需求，仅需要 SDA（数据线）和 SCL（时钟线）。</w:t>
      </w:r>
    </w:p>
    <w:p w14:paraId="35921DAB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主机通过设备地址与传感器通信，默认地址为：</w:t>
      </w:r>
    </w:p>
    <w:p w14:paraId="4188EB35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0x68（默认，CSB 引脚拉低）。</w:t>
      </w:r>
    </w:p>
    <w:p w14:paraId="3CB43209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0x69（CSB 引脚拉高）。</w:t>
      </w:r>
    </w:p>
    <w:p w14:paraId="67F05EAE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信号引脚：</w:t>
      </w:r>
    </w:p>
    <w:p w14:paraId="0B6D2A2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SDA：数据传输线。</w:t>
      </w:r>
    </w:p>
    <w:p w14:paraId="75F6038F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SCL：时钟线。</w:t>
      </w:r>
    </w:p>
    <w:p w14:paraId="79F38167" w14:textId="77777777" w:rsidR="00E80A0A" w:rsidRDefault="00E80A0A" w:rsidP="00E80A0A">
      <w:pPr>
        <w:rPr>
          <w:rFonts w:hint="eastAsia"/>
        </w:rPr>
      </w:pPr>
    </w:p>
    <w:p w14:paraId="0DB8416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(2) SPI 接口</w:t>
      </w:r>
    </w:p>
    <w:p w14:paraId="70B114E8" w14:textId="77777777" w:rsidR="00E80A0A" w:rsidRDefault="00E80A0A" w:rsidP="00E80A0A">
      <w:pPr>
        <w:rPr>
          <w:rFonts w:hint="eastAsia"/>
        </w:rPr>
      </w:pPr>
    </w:p>
    <w:p w14:paraId="547BECFC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特性：</w:t>
      </w:r>
    </w:p>
    <w:p w14:paraId="313F5E2F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全双工通信，速度高达 10 MHz。</w:t>
      </w:r>
    </w:p>
    <w:p w14:paraId="670CF45C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需要更多的引脚连接：CS、SCLK、MOSI、MISO。</w:t>
      </w:r>
    </w:p>
    <w:p w14:paraId="77074B9B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信号引脚：</w:t>
      </w:r>
    </w:p>
    <w:p w14:paraId="6DEC5F8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CS：片选信号（低电平有效）。</w:t>
      </w:r>
    </w:p>
    <w:p w14:paraId="2018F524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SCLK：时钟信号。</w:t>
      </w:r>
    </w:p>
    <w:p w14:paraId="788123BE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MOSI：主机到传感器的数据线。</w:t>
      </w:r>
    </w:p>
    <w:p w14:paraId="0D451CAC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MISO：传感器到主机的数据线。</w:t>
      </w:r>
    </w:p>
    <w:p w14:paraId="2F69B4A6" w14:textId="77777777" w:rsidR="00E80A0A" w:rsidRDefault="00E80A0A" w:rsidP="00E80A0A">
      <w:pPr>
        <w:rPr>
          <w:rFonts w:hint="eastAsia"/>
        </w:rPr>
      </w:pPr>
    </w:p>
    <w:p w14:paraId="054406B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2. 数据类型和输出格式</w:t>
      </w:r>
    </w:p>
    <w:p w14:paraId="1DC18B98" w14:textId="77777777" w:rsidR="00E80A0A" w:rsidRDefault="00E80A0A" w:rsidP="00E80A0A">
      <w:pPr>
        <w:rPr>
          <w:rFonts w:hint="eastAsia"/>
        </w:rPr>
      </w:pPr>
    </w:p>
    <w:p w14:paraId="25151126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(1) 原始数据</w:t>
      </w:r>
    </w:p>
    <w:p w14:paraId="343FAADC" w14:textId="77777777" w:rsidR="00E80A0A" w:rsidRDefault="00E80A0A" w:rsidP="00E80A0A">
      <w:pPr>
        <w:rPr>
          <w:rFonts w:hint="eastAsia"/>
        </w:rPr>
      </w:pPr>
    </w:p>
    <w:p w14:paraId="098A7B6A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BMI270 提供加速度、角速度等原始数据，具体如下：</w:t>
      </w:r>
    </w:p>
    <w:p w14:paraId="20AD3B8B" w14:textId="77777777" w:rsidR="00E80A0A" w:rsidRDefault="00E80A0A" w:rsidP="00E80A0A">
      <w:pPr>
        <w:rPr>
          <w:rFonts w:hint="eastAsia"/>
        </w:rPr>
      </w:pPr>
    </w:p>
    <w:p w14:paraId="30D21984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加速度数据</w:t>
      </w:r>
    </w:p>
    <w:p w14:paraId="0729A483" w14:textId="77777777" w:rsidR="00E80A0A" w:rsidRDefault="00E80A0A" w:rsidP="00E80A0A">
      <w:pPr>
        <w:rPr>
          <w:rFonts w:hint="eastAsia"/>
        </w:rPr>
      </w:pPr>
    </w:p>
    <w:p w14:paraId="6398FAF9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分辨率：16 位</w:t>
      </w:r>
    </w:p>
    <w:p w14:paraId="7EE103EF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范围：±2g、±4g、±8g、±16g（可配置）</w:t>
      </w:r>
    </w:p>
    <w:p w14:paraId="1960F418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单位：</w:t>
      </w:r>
    </w:p>
    <w:p w14:paraId="3780F165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例如：±2g 时的分辨率为 。</w:t>
      </w:r>
    </w:p>
    <w:p w14:paraId="68B97DC4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输出格式：</w:t>
      </w:r>
    </w:p>
    <w:p w14:paraId="2F1AAC6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3 个 16 位有符号整数值（X, Y, Z 轴）。</w:t>
      </w:r>
    </w:p>
    <w:p w14:paraId="2D53FFD3" w14:textId="77777777" w:rsidR="00E80A0A" w:rsidRDefault="00E80A0A" w:rsidP="00E80A0A">
      <w:pPr>
        <w:rPr>
          <w:rFonts w:hint="eastAsia"/>
        </w:rPr>
      </w:pPr>
    </w:p>
    <w:p w14:paraId="0A89FB6D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角速度数据</w:t>
      </w:r>
    </w:p>
    <w:p w14:paraId="6A7F39CB" w14:textId="77777777" w:rsidR="00E80A0A" w:rsidRDefault="00E80A0A" w:rsidP="00E80A0A">
      <w:pPr>
        <w:rPr>
          <w:rFonts w:hint="eastAsia"/>
        </w:rPr>
      </w:pPr>
    </w:p>
    <w:p w14:paraId="2DD91F9A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分辨率：16 位</w:t>
      </w:r>
    </w:p>
    <w:p w14:paraId="7D9E1E46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范围：±125°/s、±250°/s、±500°/s、±1000°/s、±2000°/s（可配置）</w:t>
      </w:r>
    </w:p>
    <w:p w14:paraId="35FC60A3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单位：</w:t>
      </w:r>
    </w:p>
    <w:p w14:paraId="2E1414C6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例如：±125°/s 时的分辨率为 。</w:t>
      </w:r>
    </w:p>
    <w:p w14:paraId="536DB550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输出格式：</w:t>
      </w:r>
    </w:p>
    <w:p w14:paraId="32D19F8C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3 个 16 位有符号整数值（X, Y, Z 轴）。</w:t>
      </w:r>
    </w:p>
    <w:p w14:paraId="2EE27D66" w14:textId="77777777" w:rsidR="00E80A0A" w:rsidRDefault="00E80A0A" w:rsidP="00E80A0A">
      <w:pPr>
        <w:rPr>
          <w:rFonts w:hint="eastAsia"/>
        </w:rPr>
      </w:pPr>
    </w:p>
    <w:p w14:paraId="41F18D18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(2) 时间戳</w:t>
      </w:r>
    </w:p>
    <w:p w14:paraId="6ABE9FCB" w14:textId="77777777" w:rsidR="00E80A0A" w:rsidRDefault="00E80A0A" w:rsidP="00E80A0A">
      <w:pPr>
        <w:rPr>
          <w:rFonts w:hint="eastAsia"/>
        </w:rPr>
      </w:pPr>
    </w:p>
    <w:p w14:paraId="2E0512ED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特性：每组数据包含一个时间戳，用于多传感器同步。</w:t>
      </w:r>
    </w:p>
    <w:p w14:paraId="13B3E25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分辨率：24 位</w:t>
      </w:r>
    </w:p>
    <w:p w14:paraId="76FE1D8E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单位：微秒（μs）。</w:t>
      </w:r>
    </w:p>
    <w:p w14:paraId="0DC0D284" w14:textId="77777777" w:rsidR="00E80A0A" w:rsidRDefault="00E80A0A" w:rsidP="00E80A0A">
      <w:pPr>
        <w:rPr>
          <w:rFonts w:hint="eastAsia"/>
        </w:rPr>
      </w:pPr>
    </w:p>
    <w:p w14:paraId="3958C43B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(3) 中断输出（事件检测）</w:t>
      </w:r>
    </w:p>
    <w:p w14:paraId="1D6CE0B4" w14:textId="77777777" w:rsidR="00E80A0A" w:rsidRDefault="00E80A0A" w:rsidP="00E80A0A">
      <w:pPr>
        <w:rPr>
          <w:rFonts w:hint="eastAsia"/>
        </w:rPr>
      </w:pPr>
    </w:p>
    <w:p w14:paraId="74F527FD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BMI270 内置的运动算法支持中断事件输出，数据类型包括：</w:t>
      </w:r>
    </w:p>
    <w:p w14:paraId="7C0C0380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自由落体检测。</w:t>
      </w:r>
    </w:p>
    <w:p w14:paraId="73EF4999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lastRenderedPageBreak/>
        <w:tab/>
        <w:t>•</w:t>
      </w:r>
      <w:r>
        <w:rPr>
          <w:rFonts w:hint="eastAsia"/>
        </w:rPr>
        <w:tab/>
        <w:t>步数检测（带步数计数器）。</w:t>
      </w:r>
    </w:p>
    <w:p w14:paraId="3DE7556A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手势识别（如抬手、翻转等）。</w:t>
      </w:r>
    </w:p>
    <w:p w14:paraId="6EC48D76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活动状态检测（如静止、运动）。</w:t>
      </w:r>
    </w:p>
    <w:p w14:paraId="0573CC6D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这些事件通过中断引脚（INT1/INT2）传递信号，无需主机持续轮询。</w:t>
      </w:r>
    </w:p>
    <w:p w14:paraId="46761C15" w14:textId="77777777" w:rsidR="00E80A0A" w:rsidRDefault="00E80A0A" w:rsidP="00E80A0A">
      <w:pPr>
        <w:rPr>
          <w:rFonts w:hint="eastAsia"/>
        </w:rPr>
      </w:pPr>
    </w:p>
    <w:p w14:paraId="3C202B18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3. 数据寄存器映射</w:t>
      </w:r>
    </w:p>
    <w:p w14:paraId="39220CEA" w14:textId="77777777" w:rsidR="00E80A0A" w:rsidRDefault="00E80A0A" w:rsidP="00E80A0A">
      <w:pPr>
        <w:rPr>
          <w:rFonts w:hint="eastAsia"/>
        </w:rPr>
      </w:pPr>
    </w:p>
    <w:p w14:paraId="6A5634A3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通过 I²C 或 SPI 接口，主机可以访问 BMI270 的内部寄存器以读取或配置数据。关键寄存器包括：</w:t>
      </w:r>
    </w:p>
    <w:p w14:paraId="082E43EF" w14:textId="77777777" w:rsidR="00E80A0A" w:rsidRDefault="00E80A0A" w:rsidP="00E80A0A">
      <w:pPr>
        <w:rPr>
          <w:rFonts w:hint="eastAsia"/>
        </w:rPr>
      </w:pPr>
    </w:p>
    <w:p w14:paraId="71F0DED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寄存器地址</w:t>
      </w:r>
      <w:r>
        <w:rPr>
          <w:rFonts w:hint="eastAsia"/>
        </w:rPr>
        <w:tab/>
        <w:t>功能</w:t>
      </w:r>
      <w:r>
        <w:rPr>
          <w:rFonts w:hint="eastAsia"/>
        </w:rPr>
        <w:tab/>
        <w:t>说明</w:t>
      </w:r>
    </w:p>
    <w:p w14:paraId="40A10491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0x00</w:t>
      </w:r>
      <w:r>
        <w:rPr>
          <w:rFonts w:hint="eastAsia"/>
        </w:rPr>
        <w:tab/>
        <w:t>CHIP_ID</w:t>
      </w:r>
      <w:r>
        <w:rPr>
          <w:rFonts w:hint="eastAsia"/>
        </w:rPr>
        <w:tab/>
        <w:t>固定值 0x24，用于确认设备型号。</w:t>
      </w:r>
    </w:p>
    <w:p w14:paraId="7C390643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0x0C</w:t>
      </w:r>
      <w:r>
        <w:rPr>
          <w:rFonts w:hint="eastAsia"/>
        </w:rPr>
        <w:tab/>
        <w:t>ACC_X_LSB</w:t>
      </w:r>
      <w:r>
        <w:rPr>
          <w:rFonts w:hint="eastAsia"/>
        </w:rPr>
        <w:tab/>
        <w:t>加速度 X 轴低字节。</w:t>
      </w:r>
    </w:p>
    <w:p w14:paraId="32B2458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0x0D</w:t>
      </w:r>
      <w:r>
        <w:rPr>
          <w:rFonts w:hint="eastAsia"/>
        </w:rPr>
        <w:tab/>
        <w:t>ACC_X_MSB</w:t>
      </w:r>
      <w:r>
        <w:rPr>
          <w:rFonts w:hint="eastAsia"/>
        </w:rPr>
        <w:tab/>
        <w:t>加速度 X 轴高字节。</w:t>
      </w:r>
    </w:p>
    <w:p w14:paraId="7C2147CB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0x12</w:t>
      </w:r>
      <w:r>
        <w:rPr>
          <w:rFonts w:hint="eastAsia"/>
        </w:rPr>
        <w:tab/>
        <w:t>GYR_X_LSB</w:t>
      </w:r>
      <w:r>
        <w:rPr>
          <w:rFonts w:hint="eastAsia"/>
        </w:rPr>
        <w:tab/>
        <w:t>陀螺仪 X 轴低字节。</w:t>
      </w:r>
    </w:p>
    <w:p w14:paraId="23CC2019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0x13</w:t>
      </w:r>
      <w:r>
        <w:rPr>
          <w:rFonts w:hint="eastAsia"/>
        </w:rPr>
        <w:tab/>
        <w:t>GYR_X_MSB</w:t>
      </w:r>
      <w:r>
        <w:rPr>
          <w:rFonts w:hint="eastAsia"/>
        </w:rPr>
        <w:tab/>
        <w:t>陀螺仪 X 轴高字节。</w:t>
      </w:r>
    </w:p>
    <w:p w14:paraId="68F8218B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0x18</w:t>
      </w:r>
      <w:r>
        <w:rPr>
          <w:rFonts w:hint="eastAsia"/>
        </w:rPr>
        <w:tab/>
        <w:t>TEMP_LSB</w:t>
      </w:r>
      <w:r>
        <w:rPr>
          <w:rFonts w:hint="eastAsia"/>
        </w:rPr>
        <w:tab/>
        <w:t>温度传感器数据低字节。</w:t>
      </w:r>
    </w:p>
    <w:p w14:paraId="122BAFC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0x1E</w:t>
      </w:r>
      <w:r>
        <w:rPr>
          <w:rFonts w:hint="eastAsia"/>
        </w:rPr>
        <w:tab/>
        <w:t>INT_STATUS</w:t>
      </w:r>
      <w:r>
        <w:rPr>
          <w:rFonts w:hint="eastAsia"/>
        </w:rPr>
        <w:tab/>
        <w:t>中断状态寄存器。</w:t>
      </w:r>
    </w:p>
    <w:p w14:paraId="31026C49" w14:textId="77777777" w:rsidR="00E80A0A" w:rsidRDefault="00E80A0A" w:rsidP="00E80A0A">
      <w:pPr>
        <w:rPr>
          <w:rFonts w:hint="eastAsia"/>
        </w:rPr>
      </w:pPr>
    </w:p>
    <w:p w14:paraId="4500F8F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4. 配置和数据读取步骤</w:t>
      </w:r>
    </w:p>
    <w:p w14:paraId="515B403E" w14:textId="77777777" w:rsidR="00E80A0A" w:rsidRDefault="00E80A0A" w:rsidP="00E80A0A">
      <w:pPr>
        <w:rPr>
          <w:rFonts w:hint="eastAsia"/>
        </w:rPr>
      </w:pPr>
    </w:p>
    <w:p w14:paraId="34BC6CAE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(1) 初始化配置</w:t>
      </w:r>
    </w:p>
    <w:p w14:paraId="3BA2271A" w14:textId="77777777" w:rsidR="00E80A0A" w:rsidRDefault="00E80A0A" w:rsidP="00E80A0A">
      <w:pPr>
        <w:rPr>
          <w:rFonts w:hint="eastAsia"/>
        </w:rPr>
      </w:pPr>
    </w:p>
    <w:p w14:paraId="56C2ECC2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ab/>
        <w:t>供电：确保 BMI270 的工作电压为 1.71V 至 3.6V。</w:t>
      </w:r>
    </w:p>
    <w:p w14:paraId="0F019FED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ab/>
        <w:t>通信方式：选择 I²C 或 SPI，并连接相应的引脚。</w:t>
      </w:r>
    </w:p>
    <w:p w14:paraId="4C610B95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ab/>
        <w:t>寄存器配置：</w:t>
      </w:r>
    </w:p>
    <w:p w14:paraId="42062DB8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设置加速度计范围（寄存器 0x41）。</w:t>
      </w:r>
    </w:p>
    <w:p w14:paraId="0214B67A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设置陀螺仪范围（寄存器 0x42）。</w:t>
      </w:r>
    </w:p>
    <w:p w14:paraId="6FA9167F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启用数据输出（寄存器 0x7E，进入正常模式）。</w:t>
      </w:r>
    </w:p>
    <w:p w14:paraId="44D0FE79" w14:textId="77777777" w:rsidR="00E80A0A" w:rsidRDefault="00E80A0A" w:rsidP="00E80A0A">
      <w:pPr>
        <w:rPr>
          <w:rFonts w:hint="eastAsia"/>
        </w:rPr>
      </w:pPr>
    </w:p>
    <w:p w14:paraId="20BF4DF0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(2) 数据读取</w:t>
      </w:r>
    </w:p>
    <w:p w14:paraId="661DABD4" w14:textId="77777777" w:rsidR="00E80A0A" w:rsidRDefault="00E80A0A" w:rsidP="00E80A0A">
      <w:pPr>
        <w:rPr>
          <w:rFonts w:hint="eastAsia"/>
        </w:rPr>
      </w:pPr>
    </w:p>
    <w:p w14:paraId="1B55D456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ab/>
        <w:t>通过 I²C 或 SPI 读取相关寄存器（如 0x0C - 0x17）。</w:t>
      </w:r>
    </w:p>
    <w:p w14:paraId="46BFA56F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ab/>
        <w:t>解码 16 位数据为物理量，考虑量程和分辨率。</w:t>
      </w:r>
    </w:p>
    <w:p w14:paraId="413A6406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ab/>
        <w:t>使用时间戳（寄存器 0x1C - 0x1E）同步数据。</w:t>
      </w:r>
    </w:p>
    <w:p w14:paraId="781C05B4" w14:textId="77777777" w:rsidR="00E80A0A" w:rsidRDefault="00E80A0A" w:rsidP="00E80A0A">
      <w:pPr>
        <w:rPr>
          <w:rFonts w:hint="eastAsia"/>
        </w:rPr>
      </w:pPr>
    </w:p>
    <w:p w14:paraId="6613CE30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5. 示例数据包</w:t>
      </w:r>
    </w:p>
    <w:p w14:paraId="20D9F4C3" w14:textId="77777777" w:rsidR="00E80A0A" w:rsidRDefault="00E80A0A" w:rsidP="00E80A0A">
      <w:pPr>
        <w:rPr>
          <w:rFonts w:hint="eastAsia"/>
        </w:rPr>
      </w:pPr>
    </w:p>
    <w:p w14:paraId="648F90D7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假设 I²C 读取了以下字节：</w:t>
      </w:r>
    </w:p>
    <w:p w14:paraId="72B46431" w14:textId="77777777" w:rsidR="00E80A0A" w:rsidRDefault="00E80A0A" w:rsidP="00E80A0A">
      <w:pPr>
        <w:rPr>
          <w:rFonts w:hint="eastAsia"/>
        </w:rPr>
      </w:pPr>
    </w:p>
    <w:p w14:paraId="0D748EB6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0x0C 0x3F 0x0D 0x80 0x0E 0x00 0x12 0x4B 0x13 0x40</w:t>
      </w:r>
    </w:p>
    <w:p w14:paraId="4B93869A" w14:textId="77777777" w:rsidR="00E80A0A" w:rsidRDefault="00E80A0A" w:rsidP="00E80A0A">
      <w:pPr>
        <w:rPr>
          <w:rFonts w:hint="eastAsia"/>
        </w:rPr>
      </w:pPr>
    </w:p>
    <w:p w14:paraId="759F9B68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>解码步骤：</w:t>
      </w:r>
    </w:p>
    <w:p w14:paraId="0719E058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加速度 X 轴：</w:t>
      </w:r>
    </w:p>
    <w:p w14:paraId="06C03151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lastRenderedPageBreak/>
        <w:tab/>
        <w:t>•</w:t>
      </w:r>
      <w:r>
        <w:rPr>
          <w:rFonts w:hint="eastAsia"/>
        </w:rPr>
        <w:tab/>
        <w:t>低字节 0x3F，高字节 0x80，组合后为 0x803F（补码）。</w:t>
      </w:r>
    </w:p>
    <w:p w14:paraId="16309D63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解码为 -32,705 LSB。</w:t>
      </w:r>
    </w:p>
    <w:p w14:paraId="621291D7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转换为物理值：。</w:t>
      </w:r>
    </w:p>
    <w:p w14:paraId="7D71CBC1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角速度 X 轴：</w:t>
      </w:r>
    </w:p>
    <w:p w14:paraId="11A2A579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低字节 0x4B，高字节 0x40，组合后为 0x404B（补码）。</w:t>
      </w:r>
    </w:p>
    <w:p w14:paraId="27B2DE43" w14:textId="77777777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解码为 +16,587 LSB。</w:t>
      </w:r>
    </w:p>
    <w:p w14:paraId="26ADB140" w14:textId="140578E0" w:rsidR="00E80A0A" w:rsidRDefault="00E80A0A" w:rsidP="00E80A0A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转换为物理值：</w:t>
      </w:r>
    </w:p>
    <w:p w14:paraId="554D59C9" w14:textId="77777777" w:rsidR="00E80A0A" w:rsidRDefault="00E80A0A">
      <w:pPr>
        <w:rPr>
          <w:rFonts w:hint="eastAsia"/>
        </w:rPr>
      </w:pPr>
    </w:p>
    <w:p w14:paraId="00618A25" w14:textId="77777777" w:rsidR="00E61A0A" w:rsidRPr="00E61A0A" w:rsidRDefault="00E61A0A" w:rsidP="00E61A0A">
      <w:pPr>
        <w:rPr>
          <w:rFonts w:hint="eastAsia"/>
          <w:b/>
          <w:bCs/>
        </w:rPr>
      </w:pPr>
      <w:r w:rsidRPr="00E61A0A">
        <w:rPr>
          <w:b/>
          <w:bCs/>
        </w:rPr>
        <w:t>电源电压范围</w:t>
      </w:r>
    </w:p>
    <w:p w14:paraId="38FD4FAF" w14:textId="77777777" w:rsidR="00E61A0A" w:rsidRPr="00E61A0A" w:rsidRDefault="00E61A0A" w:rsidP="00E61A0A">
      <w:pPr>
        <w:numPr>
          <w:ilvl w:val="0"/>
          <w:numId w:val="2"/>
        </w:numPr>
        <w:rPr>
          <w:rFonts w:hint="eastAsia"/>
        </w:rPr>
      </w:pPr>
      <w:r w:rsidRPr="00E61A0A">
        <w:rPr>
          <w:b/>
          <w:bCs/>
        </w:rPr>
        <w:t>VDD</w:t>
      </w:r>
      <w:r w:rsidRPr="00E61A0A">
        <w:t>：电源电压范围为 </w:t>
      </w:r>
      <w:r w:rsidRPr="00E61A0A">
        <w:rPr>
          <w:b/>
          <w:bCs/>
        </w:rPr>
        <w:t>1.2 V 至 3.6 V</w:t>
      </w:r>
      <w:r w:rsidRPr="00E61A0A">
        <w:t>。</w:t>
      </w:r>
    </w:p>
    <w:p w14:paraId="68E6C6CA" w14:textId="77777777" w:rsidR="00E61A0A" w:rsidRPr="00E61A0A" w:rsidRDefault="00E61A0A" w:rsidP="00E61A0A">
      <w:pPr>
        <w:numPr>
          <w:ilvl w:val="0"/>
          <w:numId w:val="2"/>
        </w:numPr>
        <w:rPr>
          <w:rFonts w:hint="eastAsia"/>
        </w:rPr>
      </w:pPr>
      <w:r w:rsidRPr="00E61A0A">
        <w:rPr>
          <w:b/>
          <w:bCs/>
        </w:rPr>
        <w:t>VDDIO</w:t>
      </w:r>
      <w:r w:rsidRPr="00E61A0A">
        <w:t>：I/O 电源电压范围为 </w:t>
      </w:r>
      <w:r w:rsidRPr="00E61A0A">
        <w:rPr>
          <w:b/>
          <w:bCs/>
        </w:rPr>
        <w:t>1.71 V 至 3.6 V</w:t>
      </w:r>
      <w:r w:rsidRPr="00E61A0A">
        <w:t>。</w:t>
      </w:r>
    </w:p>
    <w:p w14:paraId="62626992" w14:textId="77777777" w:rsidR="00E61A0A" w:rsidRPr="00E61A0A" w:rsidRDefault="00E61A0A" w:rsidP="00E61A0A">
      <w:pPr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E61A0A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</w:rPr>
        <w:t>尺寸</w:t>
      </w:r>
      <w:r w:rsidRPr="00E61A0A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：</w:t>
      </w:r>
      <w:r w:rsidRPr="00E61A0A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2.5 mm × 3.0 mm × 0.8 mm</w:t>
      </w:r>
    </w:p>
    <w:p w14:paraId="47AD31AB" w14:textId="77777777" w:rsidR="00E61A0A" w:rsidRPr="00E61A0A" w:rsidRDefault="00E61A0A">
      <w:pPr>
        <w:rPr>
          <w:rFonts w:hint="eastAsia"/>
        </w:rPr>
      </w:pPr>
    </w:p>
    <w:p w14:paraId="621BF399" w14:textId="77777777" w:rsidR="00E61A0A" w:rsidRDefault="00E61A0A">
      <w:pPr>
        <w:rPr>
          <w:rFonts w:hint="eastAsia"/>
        </w:rPr>
      </w:pPr>
    </w:p>
    <w:p w14:paraId="57CD0E4A" w14:textId="0D6CAF74" w:rsidR="00E80A0A" w:rsidRDefault="00E80A0A">
      <w:pPr>
        <w:rPr>
          <w:rFonts w:hint="eastAsia"/>
        </w:rPr>
      </w:pPr>
    </w:p>
    <w:p w14:paraId="12B7F206" w14:textId="77777777" w:rsidR="00E80A0A" w:rsidRDefault="00E80A0A">
      <w:pPr>
        <w:rPr>
          <w:rFonts w:hint="eastAsia"/>
        </w:rPr>
      </w:pPr>
    </w:p>
    <w:p w14:paraId="01E0B5D6" w14:textId="77777777" w:rsidR="00E80A0A" w:rsidRDefault="00E80A0A">
      <w:pPr>
        <w:rPr>
          <w:rFonts w:hint="eastAsia"/>
        </w:rPr>
      </w:pPr>
    </w:p>
    <w:p w14:paraId="4685D0BB" w14:textId="15C3B076" w:rsidR="00E80A0A" w:rsidRDefault="00E80A0A" w:rsidP="00E80A0A">
      <w:pPr>
        <w:rPr>
          <w:rFonts w:hint="eastAsia"/>
          <w:noProof/>
          <w:sz w:val="40"/>
          <w:szCs w:val="44"/>
        </w:rPr>
      </w:pPr>
      <w:bookmarkStart w:id="1" w:name="OLE_LINK1"/>
      <w:r w:rsidRPr="00E80A0A">
        <w:rPr>
          <w:rFonts w:hint="eastAsia"/>
          <w:sz w:val="40"/>
          <w:szCs w:val="44"/>
        </w:rPr>
        <w:t>传感器：压力</w:t>
      </w:r>
      <w:r w:rsidR="00E61A0A">
        <w:rPr>
          <w:rFonts w:hint="eastAsia"/>
          <w:sz w:val="40"/>
          <w:szCs w:val="44"/>
        </w:rPr>
        <w:t>（温度）</w:t>
      </w:r>
      <w:r w:rsidRPr="00E80A0A">
        <w:rPr>
          <w:rFonts w:hint="eastAsia"/>
          <w:sz w:val="40"/>
          <w:szCs w:val="44"/>
        </w:rPr>
        <w:t>传感器（</w:t>
      </w:r>
      <w:hyperlink r:id="rId5" w:tgtFrame="_blank" w:history="1">
        <w:r w:rsidR="00E61A0A" w:rsidRPr="00E61A0A">
          <w:rPr>
            <w:rStyle w:val="a3"/>
            <w:sz w:val="40"/>
            <w:szCs w:val="44"/>
          </w:rPr>
          <w:t>Sencoch(芯感智)</w:t>
        </w:r>
      </w:hyperlink>
      <w:r w:rsidR="00E61A0A">
        <w:rPr>
          <w:rFonts w:hint="eastAsia"/>
          <w:sz w:val="40"/>
          <w:szCs w:val="44"/>
        </w:rPr>
        <w:t xml:space="preserve"> </w:t>
      </w:r>
      <w:r w:rsidR="00E61A0A" w:rsidRPr="00E61A0A">
        <w:rPr>
          <w:b/>
          <w:bCs/>
          <w:sz w:val="40"/>
        </w:rPr>
        <w:t>GZP6816D</w:t>
      </w:r>
      <w:r w:rsidRPr="00E80A0A">
        <w:rPr>
          <w:rFonts w:hint="eastAsia"/>
          <w:sz w:val="40"/>
          <w:szCs w:val="44"/>
        </w:rPr>
        <w:t>）</w:t>
      </w:r>
      <w:r w:rsidR="003A3A31">
        <w:rPr>
          <w:rFonts w:hint="eastAsia"/>
          <w:noProof/>
          <w:sz w:val="40"/>
          <w:szCs w:val="44"/>
        </w:rPr>
        <w:drawing>
          <wp:inline distT="0" distB="0" distL="0" distR="0" wp14:anchorId="0F555DF6" wp14:editId="55A24D9A">
            <wp:extent cx="6205855" cy="828592"/>
            <wp:effectExtent l="0" t="0" r="4445" b="0"/>
            <wp:docPr id="978386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8650" name="图片 978386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171" cy="8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F6DB" w14:textId="77777777" w:rsidR="003A3A31" w:rsidRDefault="003A3A31" w:rsidP="003A3A31">
      <w:pPr>
        <w:rPr>
          <w:rFonts w:hint="eastAsia"/>
          <w:noProof/>
          <w:sz w:val="40"/>
          <w:szCs w:val="44"/>
        </w:rPr>
      </w:pPr>
    </w:p>
    <w:p w14:paraId="0358E83D" w14:textId="77777777" w:rsidR="003A3A31" w:rsidRPr="003A3A31" w:rsidRDefault="003A3A31" w:rsidP="003A3A31">
      <w:pPr>
        <w:rPr>
          <w:rFonts w:hint="eastAsia"/>
          <w:sz w:val="40"/>
          <w:szCs w:val="44"/>
        </w:rPr>
      </w:pPr>
    </w:p>
    <w:bookmarkEnd w:id="1"/>
    <w:p w14:paraId="5B7F37EA" w14:textId="6B643A12" w:rsidR="00E61A0A" w:rsidRPr="00E61A0A" w:rsidRDefault="00E61A0A" w:rsidP="00E80A0A">
      <w:pPr>
        <w:rPr>
          <w:rFonts w:hint="eastAsia"/>
          <w:b/>
          <w:bCs/>
          <w:sz w:val="40"/>
        </w:rPr>
      </w:pPr>
      <w:r>
        <w:rPr>
          <w:rFonts w:hint="eastAsia"/>
          <w:b/>
          <w:bCs/>
          <w:noProof/>
          <w:sz w:val="40"/>
        </w:rPr>
        <w:lastRenderedPageBreak/>
        <w:drawing>
          <wp:anchor distT="0" distB="0" distL="114300" distR="114300" simplePos="0" relativeHeight="251658240" behindDoc="1" locked="0" layoutInCell="1" allowOverlap="1" wp14:anchorId="52E63FE7" wp14:editId="6E43E662">
            <wp:simplePos x="0" y="0"/>
            <wp:positionH relativeFrom="column">
              <wp:posOffset>-6985</wp:posOffset>
            </wp:positionH>
            <wp:positionV relativeFrom="paragraph">
              <wp:posOffset>12700</wp:posOffset>
            </wp:positionV>
            <wp:extent cx="3756025" cy="5007610"/>
            <wp:effectExtent l="0" t="0" r="0" b="2540"/>
            <wp:wrapTight wrapText="bothSides">
              <wp:wrapPolygon edited="0">
                <wp:start x="0" y="0"/>
                <wp:lineTo x="0" y="21529"/>
                <wp:lineTo x="21472" y="21529"/>
                <wp:lineTo x="21472" y="0"/>
                <wp:lineTo x="0" y="0"/>
              </wp:wrapPolygon>
            </wp:wrapTight>
            <wp:docPr id="329775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noProof/>
          <w:sz w:val="40"/>
        </w:rPr>
        <w:drawing>
          <wp:inline distT="0" distB="0" distL="0" distR="0" wp14:anchorId="0BDB9EA6" wp14:editId="7194A326">
            <wp:extent cx="3864769" cy="5153025"/>
            <wp:effectExtent l="0" t="0" r="2540" b="0"/>
            <wp:docPr id="15754635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012" cy="515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FEAF" w14:textId="669D41C5" w:rsidR="00E61A0A" w:rsidRDefault="00E61A0A" w:rsidP="00E61A0A">
      <w:pPr>
        <w:rPr>
          <w:rFonts w:hint="eastAsia"/>
          <w:sz w:val="40"/>
          <w:szCs w:val="44"/>
        </w:rPr>
      </w:pPr>
      <w:bookmarkStart w:id="2" w:name="OLE_LINK2"/>
      <w:r w:rsidRPr="00E80A0A">
        <w:rPr>
          <w:rFonts w:hint="eastAsia"/>
          <w:sz w:val="40"/>
          <w:szCs w:val="44"/>
        </w:rPr>
        <w:lastRenderedPageBreak/>
        <w:t>传感器：</w:t>
      </w:r>
      <w:r>
        <w:rPr>
          <w:rFonts w:hint="eastAsia"/>
          <w:sz w:val="40"/>
          <w:szCs w:val="44"/>
        </w:rPr>
        <w:t>GPS</w:t>
      </w:r>
      <w:r w:rsidRPr="00E80A0A">
        <w:rPr>
          <w:rFonts w:hint="eastAsia"/>
          <w:sz w:val="40"/>
          <w:szCs w:val="44"/>
        </w:rPr>
        <w:t>传感器（</w:t>
      </w:r>
      <w:r w:rsidR="00FA6B79" w:rsidRPr="00FA6B79">
        <w:rPr>
          <w:rFonts w:hint="eastAsia"/>
          <w:sz w:val="40"/>
          <w:szCs w:val="44"/>
        </w:rPr>
        <w:t>u-blox NEO-M8N-0-10</w:t>
      </w:r>
      <w:r w:rsidRPr="00E80A0A">
        <w:rPr>
          <w:rFonts w:hint="eastAsia"/>
          <w:sz w:val="40"/>
          <w:szCs w:val="44"/>
        </w:rPr>
        <w:t>）</w:t>
      </w:r>
    </w:p>
    <w:bookmarkEnd w:id="2"/>
    <w:p w14:paraId="03BF5F9A" w14:textId="77777777" w:rsidR="00FA6B79" w:rsidRDefault="00FA6B79" w:rsidP="00FA6B79">
      <w:pPr>
        <w:rPr>
          <w:rFonts w:hint="eastAsia"/>
        </w:rPr>
      </w:pPr>
    </w:p>
    <w:p w14:paraId="5FC353C9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u-blox NEO-M8N 是一款高性能 GNSS 接收模块，支持多种卫星导航系统，广泛应用于无人机、车载导航和物联网设备中。以下是其详细参数和接口信息。</w:t>
      </w:r>
    </w:p>
    <w:p w14:paraId="637232BD" w14:textId="77777777" w:rsidR="00FA6B79" w:rsidRDefault="00FA6B79" w:rsidP="00FA6B79">
      <w:pPr>
        <w:rPr>
          <w:rFonts w:hint="eastAsia"/>
        </w:rPr>
      </w:pPr>
    </w:p>
    <w:p w14:paraId="2F116C0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1. 主要功能与特点</w:t>
      </w:r>
    </w:p>
    <w:p w14:paraId="4A69390E" w14:textId="77777777" w:rsidR="00FA6B79" w:rsidRDefault="00FA6B79" w:rsidP="00FA6B79">
      <w:pPr>
        <w:rPr>
          <w:rFonts w:hint="eastAsia"/>
        </w:rPr>
      </w:pPr>
    </w:p>
    <w:p w14:paraId="41BEADFF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支持的卫星系统：</w:t>
      </w:r>
    </w:p>
    <w:p w14:paraId="4B25D64B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GPS、GLONASS、Galileo、BeiDou、QZSS、SBAS。</w:t>
      </w:r>
    </w:p>
    <w:p w14:paraId="059AE01A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并行跟踪通道数：72 通道。</w:t>
      </w:r>
    </w:p>
    <w:p w14:paraId="76A0A2D5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标准模式：2.5 米 CEP（圆周概率误差）。</w:t>
      </w:r>
    </w:p>
    <w:p w14:paraId="0B93CAE8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使用 SBAS 增强：2.0 米 CEP。</w:t>
      </w:r>
    </w:p>
    <w:p w14:paraId="3FDBCDC5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使用 DGPS：0.4 米 CEP。</w:t>
      </w:r>
    </w:p>
    <w:p w14:paraId="1EF291B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冷启动：&lt; 26 秒。</w:t>
      </w:r>
    </w:p>
    <w:p w14:paraId="5ACBEC05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热启动：&lt; 1 秒。</w:t>
      </w:r>
    </w:p>
    <w:p w14:paraId="62079E77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最大高度：50,000 米。</w:t>
      </w:r>
    </w:p>
    <w:p w14:paraId="595723AE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最大速度：500 米/秒。</w:t>
      </w:r>
    </w:p>
    <w:p w14:paraId="7F00ABFD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最大加速度：4 g。</w:t>
      </w:r>
    </w:p>
    <w:p w14:paraId="564DCC7D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Online 和 Offline 模式（如 AssistNow 技术）。</w:t>
      </w:r>
    </w:p>
    <w:p w14:paraId="1094A56E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默认 1 Hz（可配置至 10 Hz，需保证足够带宽）。</w:t>
      </w:r>
    </w:p>
    <w:p w14:paraId="258644E4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电压范围：2.7V 至 3.6V。</w:t>
      </w:r>
    </w:p>
    <w:p w14:paraId="484A0B9A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热启动模式：20 mA @ 3.0V。</w:t>
      </w:r>
    </w:p>
    <w:p w14:paraId="5BABFFAA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冷启动模式：29 mA @ 3.0V。</w:t>
      </w:r>
    </w:p>
    <w:p w14:paraId="707C0C19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休眠模式：&lt; 5 μA。</w:t>
      </w:r>
    </w:p>
    <w:p w14:paraId="61E91823" w14:textId="77777777" w:rsidR="00FA6B79" w:rsidRDefault="00FA6B79" w:rsidP="00FA6B79">
      <w:pPr>
        <w:rPr>
          <w:rFonts w:hint="eastAsia"/>
        </w:rPr>
      </w:pPr>
    </w:p>
    <w:p w14:paraId="464FD6B3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2. 接口信息</w:t>
      </w:r>
    </w:p>
    <w:p w14:paraId="7FEC5EA6" w14:textId="77777777" w:rsidR="00FA6B79" w:rsidRDefault="00FA6B79" w:rsidP="00FA6B79">
      <w:pPr>
        <w:rPr>
          <w:rFonts w:hint="eastAsia"/>
        </w:rPr>
      </w:pPr>
    </w:p>
    <w:p w14:paraId="29F80D67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NEO-M8N 提供多种接口，方便与主机通信和配置。</w:t>
      </w:r>
    </w:p>
    <w:p w14:paraId="2C26EF14" w14:textId="77777777" w:rsidR="00FA6B79" w:rsidRDefault="00FA6B79" w:rsidP="00FA6B79">
      <w:pPr>
        <w:rPr>
          <w:rFonts w:hint="eastAsia"/>
        </w:rPr>
      </w:pPr>
    </w:p>
    <w:p w14:paraId="6CAE90C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(1) UART 接口</w:t>
      </w:r>
    </w:p>
    <w:p w14:paraId="7FF428AE" w14:textId="77777777" w:rsidR="00FA6B79" w:rsidRDefault="00FA6B79" w:rsidP="00FA6B79">
      <w:pPr>
        <w:rPr>
          <w:rFonts w:hint="eastAsia"/>
        </w:rPr>
      </w:pPr>
    </w:p>
    <w:p w14:paraId="54C9A30E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功能：</w:t>
      </w:r>
    </w:p>
    <w:p w14:paraId="56813610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用于主机通信。</w:t>
      </w:r>
    </w:p>
    <w:p w14:paraId="3603E5D2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默认波特率：9600 bps（可配置）。</w:t>
      </w:r>
    </w:p>
    <w:p w14:paraId="4E94733E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特性：</w:t>
      </w:r>
    </w:p>
    <w:p w14:paraId="3015F614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提供 NMEA 或 UBX 二进制格式的输出。</w:t>
      </w:r>
    </w:p>
    <w:p w14:paraId="558E2DF6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最大支持 921,600 bps 波特率。</w:t>
      </w:r>
    </w:p>
    <w:p w14:paraId="4A862842" w14:textId="77777777" w:rsidR="00FA6B79" w:rsidRDefault="00FA6B79" w:rsidP="00FA6B79">
      <w:pPr>
        <w:rPr>
          <w:rFonts w:hint="eastAsia"/>
        </w:rPr>
      </w:pPr>
    </w:p>
    <w:p w14:paraId="17C3496A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(2) I²C 接口</w:t>
      </w:r>
    </w:p>
    <w:p w14:paraId="39E42E64" w14:textId="77777777" w:rsidR="00FA6B79" w:rsidRDefault="00FA6B79" w:rsidP="00FA6B79">
      <w:pPr>
        <w:rPr>
          <w:rFonts w:hint="eastAsia"/>
        </w:rPr>
      </w:pPr>
    </w:p>
    <w:p w14:paraId="01D485BA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功能：</w:t>
      </w:r>
    </w:p>
    <w:p w14:paraId="511AEA6A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可作为从机，主机通过 I²C 控制。</w:t>
      </w:r>
    </w:p>
    <w:p w14:paraId="109FC70B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默认 I²C 地址：0x42。</w:t>
      </w:r>
    </w:p>
    <w:p w14:paraId="5CA3B60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lastRenderedPageBreak/>
        <w:tab/>
        <w:t>•</w:t>
      </w:r>
      <w:r>
        <w:rPr>
          <w:rFonts w:hint="eastAsia"/>
        </w:rPr>
        <w:tab/>
        <w:t>特性：</w:t>
      </w:r>
    </w:p>
    <w:p w14:paraId="0F8A295F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支持标准模式（100 kHz）和快速模式（400 kHz）。</w:t>
      </w:r>
    </w:p>
    <w:p w14:paraId="4261CF4B" w14:textId="77777777" w:rsidR="00FA6B79" w:rsidRDefault="00FA6B79" w:rsidP="00FA6B79">
      <w:pPr>
        <w:rPr>
          <w:rFonts w:hint="eastAsia"/>
        </w:rPr>
      </w:pPr>
    </w:p>
    <w:p w14:paraId="3D5A4969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(3) SPI 接口</w:t>
      </w:r>
    </w:p>
    <w:p w14:paraId="4BBF20D4" w14:textId="77777777" w:rsidR="00FA6B79" w:rsidRDefault="00FA6B79" w:rsidP="00FA6B79">
      <w:pPr>
        <w:rPr>
          <w:rFonts w:hint="eastAsia"/>
        </w:rPr>
      </w:pPr>
    </w:p>
    <w:p w14:paraId="7E5B3D2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功能：</w:t>
      </w:r>
    </w:p>
    <w:p w14:paraId="0D450C35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高速通信，支持多从设备。</w:t>
      </w:r>
    </w:p>
    <w:p w14:paraId="2CF2126A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特性：</w:t>
      </w:r>
    </w:p>
    <w:p w14:paraId="5DB93915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最大时钟频率：1 MHz。</w:t>
      </w:r>
    </w:p>
    <w:p w14:paraId="25CFCCE5" w14:textId="77777777" w:rsidR="00FA6B79" w:rsidRDefault="00FA6B79" w:rsidP="00FA6B79">
      <w:pPr>
        <w:rPr>
          <w:rFonts w:hint="eastAsia"/>
        </w:rPr>
      </w:pPr>
    </w:p>
    <w:p w14:paraId="2FF4471B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(4) USB 接口</w:t>
      </w:r>
    </w:p>
    <w:p w14:paraId="4958AF73" w14:textId="77777777" w:rsidR="00FA6B79" w:rsidRDefault="00FA6B79" w:rsidP="00FA6B79">
      <w:pPr>
        <w:rPr>
          <w:rFonts w:hint="eastAsia"/>
        </w:rPr>
      </w:pPr>
    </w:p>
    <w:p w14:paraId="6A4FA40B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功能：</w:t>
      </w:r>
    </w:p>
    <w:p w14:paraId="0C552EF6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可直接连接至计算机，作为虚拟串口通信。</w:t>
      </w:r>
    </w:p>
    <w:p w14:paraId="3AF75B99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特性：</w:t>
      </w:r>
    </w:p>
    <w:p w14:paraId="3E81DA5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提供供电和数据通信。</w:t>
      </w:r>
    </w:p>
    <w:p w14:paraId="16A1382F" w14:textId="77777777" w:rsidR="00FA6B79" w:rsidRDefault="00FA6B79" w:rsidP="00FA6B79">
      <w:pPr>
        <w:rPr>
          <w:rFonts w:hint="eastAsia"/>
        </w:rPr>
      </w:pPr>
    </w:p>
    <w:p w14:paraId="41F525FC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3. 数据格式</w:t>
      </w:r>
    </w:p>
    <w:p w14:paraId="74BF1640" w14:textId="77777777" w:rsidR="00FA6B79" w:rsidRDefault="00FA6B79" w:rsidP="00FA6B79">
      <w:pPr>
        <w:rPr>
          <w:rFonts w:hint="eastAsia"/>
        </w:rPr>
      </w:pPr>
    </w:p>
    <w:p w14:paraId="61C5900E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(1) NMEA 数据格式</w:t>
      </w:r>
    </w:p>
    <w:p w14:paraId="73345E32" w14:textId="77777777" w:rsidR="00FA6B79" w:rsidRDefault="00FA6B79" w:rsidP="00FA6B79">
      <w:pPr>
        <w:rPr>
          <w:rFonts w:hint="eastAsia"/>
        </w:rPr>
      </w:pPr>
    </w:p>
    <w:p w14:paraId="3B0EA0B2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默认输出的 NMEA 消息包括：</w:t>
      </w:r>
    </w:p>
    <w:p w14:paraId="3B37A24F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GGA：全球定位系统固定数据。</w:t>
      </w:r>
    </w:p>
    <w:p w14:paraId="605A7BC7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RMC：推荐的最小定位信息。</w:t>
      </w:r>
    </w:p>
    <w:p w14:paraId="0A4B5B49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GSV：可见卫星信息。</w:t>
      </w:r>
    </w:p>
    <w:p w14:paraId="07F9B8C5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GSA：当前卫星使用状态。</w:t>
      </w:r>
    </w:p>
    <w:p w14:paraId="1232085B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VTG：地面速度和方向。</w:t>
      </w:r>
    </w:p>
    <w:p w14:paraId="247733AC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示例 GGA 数据：</w:t>
      </w:r>
    </w:p>
    <w:p w14:paraId="0C061232" w14:textId="77777777" w:rsidR="00FA6B79" w:rsidRDefault="00FA6B79" w:rsidP="00FA6B79">
      <w:pPr>
        <w:rPr>
          <w:rFonts w:hint="eastAsia"/>
        </w:rPr>
      </w:pPr>
    </w:p>
    <w:p w14:paraId="5FF4D14B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$GPGGA,123519,4807.038,N,01131.000,E,1,08,0.9,545.4,M,46.9,M,,*47</w:t>
      </w:r>
    </w:p>
    <w:p w14:paraId="4E0E0EE0" w14:textId="77777777" w:rsidR="00FA6B79" w:rsidRDefault="00FA6B79" w:rsidP="00FA6B79">
      <w:pPr>
        <w:rPr>
          <w:rFonts w:hint="eastAsia"/>
        </w:rPr>
      </w:pPr>
    </w:p>
    <w:p w14:paraId="0C5D7F0B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123519：UTC 时间（12:35:19）。</w:t>
      </w:r>
    </w:p>
    <w:p w14:paraId="79DF9066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4807.038,N：纬度（48°07.038′N）。</w:t>
      </w:r>
    </w:p>
    <w:p w14:paraId="10B39D3B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01131.000,E：经度（11°31.000′E）。</w:t>
      </w:r>
    </w:p>
    <w:p w14:paraId="55A3A3CB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1：定位状态（1=已定位）。</w:t>
      </w:r>
    </w:p>
    <w:p w14:paraId="01CF87E7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08：使用卫星数量。</w:t>
      </w:r>
    </w:p>
    <w:p w14:paraId="119D64A4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545.4,M：高度 545.4 米。</w:t>
      </w:r>
    </w:p>
    <w:p w14:paraId="5E2A9223" w14:textId="77777777" w:rsidR="00FA6B79" w:rsidRDefault="00FA6B79" w:rsidP="00FA6B79">
      <w:pPr>
        <w:rPr>
          <w:rFonts w:hint="eastAsia"/>
        </w:rPr>
      </w:pPr>
    </w:p>
    <w:p w14:paraId="22354027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(2) UBX 数据格式</w:t>
      </w:r>
    </w:p>
    <w:p w14:paraId="6FEAE02C" w14:textId="77777777" w:rsidR="00FA6B79" w:rsidRDefault="00FA6B79" w:rsidP="00FA6B79">
      <w:pPr>
        <w:rPr>
          <w:rFonts w:hint="eastAsia"/>
        </w:rPr>
      </w:pPr>
    </w:p>
    <w:p w14:paraId="20A6E72E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特性：</w:t>
      </w:r>
    </w:p>
    <w:p w14:paraId="3DFF9877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二进制格式，效率高。</w:t>
      </w:r>
    </w:p>
    <w:p w14:paraId="1188F562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包括更多详细数据，如精度、动态信息。</w:t>
      </w:r>
    </w:p>
    <w:p w14:paraId="4E3A7682" w14:textId="77777777" w:rsidR="00FA6B79" w:rsidRDefault="00FA6B79" w:rsidP="00FA6B79">
      <w:pPr>
        <w:rPr>
          <w:rFonts w:hint="eastAsia"/>
        </w:rPr>
      </w:pPr>
    </w:p>
    <w:p w14:paraId="33E14520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lastRenderedPageBreak/>
        <w:t>(3) RTCM 数据格式</w:t>
      </w:r>
    </w:p>
    <w:p w14:paraId="6425A5AE" w14:textId="77777777" w:rsidR="00FA6B79" w:rsidRDefault="00FA6B79" w:rsidP="00FA6B79">
      <w:pPr>
        <w:rPr>
          <w:rFonts w:hint="eastAsia"/>
        </w:rPr>
      </w:pPr>
    </w:p>
    <w:p w14:paraId="1351E1E0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ab/>
        <w:t>•</w:t>
      </w:r>
      <w:r>
        <w:rPr>
          <w:rFonts w:hint="eastAsia"/>
        </w:rPr>
        <w:tab/>
        <w:t>支持 RTCM 3.0/3.1 数据格式，用于差分 GPS（DGPS）或 RTK（实时动态定位）。</w:t>
      </w:r>
    </w:p>
    <w:p w14:paraId="475303CC" w14:textId="77777777" w:rsidR="00FA6B79" w:rsidRDefault="00FA6B79" w:rsidP="00FA6B79">
      <w:pPr>
        <w:rPr>
          <w:rFonts w:hint="eastAsia"/>
        </w:rPr>
      </w:pPr>
    </w:p>
    <w:p w14:paraId="56C5968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4. 引脚定义</w:t>
      </w:r>
    </w:p>
    <w:p w14:paraId="752BB431" w14:textId="77777777" w:rsidR="00FA6B79" w:rsidRDefault="00FA6B79" w:rsidP="00FA6B79">
      <w:pPr>
        <w:rPr>
          <w:rFonts w:hint="eastAsia"/>
        </w:rPr>
      </w:pPr>
    </w:p>
    <w:p w14:paraId="28ACBA22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以下是 u-blox NEO-M8N 的引脚布局（标准版本），共 24 个引脚。</w:t>
      </w:r>
    </w:p>
    <w:p w14:paraId="056D676C" w14:textId="77777777" w:rsidR="00FA6B79" w:rsidRDefault="00FA6B79" w:rsidP="00FA6B79">
      <w:pPr>
        <w:rPr>
          <w:rFonts w:hint="eastAsia"/>
        </w:rPr>
      </w:pPr>
    </w:p>
    <w:p w14:paraId="51254F22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引脚号</w:t>
      </w:r>
      <w:r>
        <w:rPr>
          <w:rFonts w:hint="eastAsia"/>
        </w:rPr>
        <w:tab/>
        <w:t>名称</w:t>
      </w:r>
      <w:r>
        <w:rPr>
          <w:rFonts w:hint="eastAsia"/>
        </w:rPr>
        <w:tab/>
        <w:t>功能描述</w:t>
      </w:r>
    </w:p>
    <w:p w14:paraId="1F59AE56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  <w:t>VCC</w:t>
      </w:r>
      <w:r>
        <w:rPr>
          <w:rFonts w:hint="eastAsia"/>
        </w:rPr>
        <w:tab/>
        <w:t>供电电压（2.7V - 3.6V）。</w:t>
      </w:r>
    </w:p>
    <w:p w14:paraId="4E81CAB2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  <w:t>GND</w:t>
      </w:r>
      <w:r>
        <w:rPr>
          <w:rFonts w:hint="eastAsia"/>
        </w:rPr>
        <w:tab/>
        <w:t>地（电源负极）。</w:t>
      </w:r>
    </w:p>
    <w:p w14:paraId="6449E40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  <w:t>TXD</w:t>
      </w:r>
      <w:r>
        <w:rPr>
          <w:rFonts w:hint="eastAsia"/>
        </w:rPr>
        <w:tab/>
        <w:t>UART 串口发送数据。</w:t>
      </w:r>
    </w:p>
    <w:p w14:paraId="01BCF64C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  <w:t>RXD</w:t>
      </w:r>
      <w:r>
        <w:rPr>
          <w:rFonts w:hint="eastAsia"/>
        </w:rPr>
        <w:tab/>
        <w:t>UART 串口接收数据。</w:t>
      </w:r>
    </w:p>
    <w:p w14:paraId="494185B8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  <w:t>SDA</w:t>
      </w:r>
      <w:r>
        <w:rPr>
          <w:rFonts w:hint="eastAsia"/>
        </w:rPr>
        <w:tab/>
        <w:t>I²C 数据线。</w:t>
      </w:r>
    </w:p>
    <w:p w14:paraId="71B3C1F4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  <w:t>SCL</w:t>
      </w:r>
      <w:r>
        <w:rPr>
          <w:rFonts w:hint="eastAsia"/>
        </w:rPr>
        <w:tab/>
        <w:t>I²C 时钟线。</w:t>
      </w:r>
    </w:p>
    <w:p w14:paraId="1824A3E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  <w:t>SPI_CS_N</w:t>
      </w:r>
      <w:r>
        <w:rPr>
          <w:rFonts w:hint="eastAsia"/>
        </w:rPr>
        <w:tab/>
        <w:t>SPI 片选信号（低电平有效）。</w:t>
      </w:r>
    </w:p>
    <w:p w14:paraId="50AFBA7D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  <w:t>SPI_MISO</w:t>
      </w:r>
      <w:r>
        <w:rPr>
          <w:rFonts w:hint="eastAsia"/>
        </w:rPr>
        <w:tab/>
        <w:t>SPI 从机输出。</w:t>
      </w:r>
    </w:p>
    <w:p w14:paraId="00923FC1" w14:textId="77777777" w:rsidR="00FA6B79" w:rsidRDefault="00FA6B79" w:rsidP="00FA6B79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ab/>
        <w:t>SPI_MOSI</w:t>
      </w:r>
      <w:r>
        <w:rPr>
          <w:rFonts w:hint="eastAsia"/>
        </w:rPr>
        <w:tab/>
        <w:t>SPI 从机输入。</w:t>
      </w:r>
    </w:p>
    <w:p w14:paraId="48FB73E2" w14:textId="77777777" w:rsidR="00E80A0A" w:rsidRDefault="00E80A0A">
      <w:pPr>
        <w:rPr>
          <w:rFonts w:hint="eastAsia"/>
        </w:rPr>
      </w:pPr>
    </w:p>
    <w:p w14:paraId="272C464C" w14:textId="77777777" w:rsidR="00E80A0A" w:rsidRDefault="00E80A0A">
      <w:pPr>
        <w:rPr>
          <w:rFonts w:hint="eastAsia"/>
        </w:rPr>
      </w:pPr>
    </w:p>
    <w:p w14:paraId="7E62FE28" w14:textId="7B004D4C" w:rsidR="00A865D8" w:rsidRPr="00A865D8" w:rsidRDefault="00A865D8" w:rsidP="00A865D8">
      <w:pPr>
        <w:rPr>
          <w:rFonts w:hint="eastAsia"/>
          <w:sz w:val="40"/>
          <w:szCs w:val="44"/>
        </w:rPr>
      </w:pPr>
      <w:r w:rsidRPr="00A865D8">
        <w:rPr>
          <w:rFonts w:hint="eastAsia"/>
          <w:sz w:val="40"/>
          <w:szCs w:val="44"/>
        </w:rPr>
        <w:t>传感器：肌肉电信号传感器（</w:t>
      </w:r>
      <w:r w:rsidRPr="00A865D8">
        <w:rPr>
          <w:sz w:val="40"/>
          <w:szCs w:val="44"/>
        </w:rPr>
        <w:t>Fly thinking Dili Asia</w:t>
      </w:r>
      <w:r w:rsidRPr="00A865D8">
        <w:rPr>
          <w:rFonts w:hint="eastAsia"/>
          <w:sz w:val="40"/>
          <w:szCs w:val="44"/>
        </w:rPr>
        <w:t xml:space="preserve">  MyoWare Muscle Sensor）</w:t>
      </w:r>
      <w:r w:rsidR="003A3A31">
        <w:rPr>
          <w:rFonts w:hint="eastAsia"/>
          <w:sz w:val="40"/>
          <w:szCs w:val="44"/>
        </w:rPr>
        <w:t>（淘宝）</w:t>
      </w:r>
    </w:p>
    <w:p w14:paraId="23177337" w14:textId="77777777" w:rsidR="00A865D8" w:rsidRPr="00A865D8" w:rsidRDefault="00A865D8" w:rsidP="00A865D8">
      <w:pPr>
        <w:rPr>
          <w:rFonts w:hint="eastAsia"/>
        </w:rPr>
      </w:pPr>
      <w:r w:rsidRPr="00A865D8">
        <w:t>说明：使用我们的肌肉控制的事情是，我们大多数人都习惯于这样做的方式。我们按钮，拉动操纵杆，操纵杆的举动......但如果我们能采取什么样的按钮，控制杆和操纵杆的方程？这是MyoWare肌肉传感器，一个Arduino供电，所有功能于一身的肌电图（EMG）从垫资技术传感器。该MyoWare板的行为通过测量肌肉的过滤和纠正的电活动;输出0-VS取决于在选定的肌肉，其中VS表示电源的电压活动量伏。就是这么简单：粘在几个电极（不含税），读取电压输出和弯曲部分的肌肉！</w:t>
      </w:r>
    </w:p>
    <w:p w14:paraId="3B486A37" w14:textId="3C3D24C3" w:rsidR="00A865D8" w:rsidRPr="00A865D8" w:rsidRDefault="00A865D8" w:rsidP="00A865D8">
      <w:pPr>
        <w:rPr>
          <w:rFonts w:hint="eastAsia"/>
        </w:rPr>
      </w:pPr>
      <w:r w:rsidRPr="00A865D8">
        <w:t> 该MyoWare肌肉传感器是老肌肉传感器的最新版本，现在用新的可穿戴式的设计，使您可以直接连接生物医学传感器垫板本身摆脱那些烦人的线缆。这种新的董事会还包括其他新功能，包括，+ 3.1V的单电源电压+ 5V电压，RAW EMG输出，极性保护电源引脚，LED指示灯，以及（最后）的On / Off开关摆。此外，我们还开发了一些屏蔽（电缆，电源和原），可以连接到Myoware肌肉传感器，以帮助提高其通用性和功能！</w:t>
      </w:r>
    </w:p>
    <w:p w14:paraId="2A2F0C8B" w14:textId="10B831EC" w:rsidR="00A865D8" w:rsidRPr="00A865D8" w:rsidRDefault="00A865D8" w:rsidP="00A865D8">
      <w:pPr>
        <w:rPr>
          <w:rFonts w:hint="eastAsia"/>
        </w:rPr>
      </w:pPr>
      <w:r w:rsidRPr="00A865D8">
        <w:t> 通过检测其电位测量肌肉活动，称为肌电图（EMG），传统上一直用于医学研究。然而，随着不断缩小但功能更强大的微控制器和集成电路的出现，EMG电路和传感器已经找到自己的方式进入各种控制系统。</w:t>
      </w:r>
    </w:p>
    <w:p w14:paraId="6A00EE3C" w14:textId="77777777" w:rsidR="00A865D8" w:rsidRPr="00A865D8" w:rsidRDefault="00A865D8" w:rsidP="00A865D8">
      <w:pPr>
        <w:rPr>
          <w:rFonts w:hint="eastAsia"/>
        </w:rPr>
      </w:pPr>
      <w:r w:rsidRPr="00A865D8">
        <w:t> </w:t>
      </w:r>
    </w:p>
    <w:p w14:paraId="667ADD89" w14:textId="3D3A161A" w:rsidR="00A865D8" w:rsidRPr="00A865D8" w:rsidRDefault="00A865D8" w:rsidP="00A865D8">
      <w:pPr>
        <w:rPr>
          <w:rFonts w:hint="eastAsia"/>
        </w:rPr>
      </w:pPr>
      <w:r w:rsidRPr="00A865D8">
        <w:t>尺寸：0.82“×2.06”</w:t>
      </w:r>
    </w:p>
    <w:p w14:paraId="1291ACB6" w14:textId="77777777" w:rsidR="00A865D8" w:rsidRPr="00A865D8" w:rsidRDefault="00A865D8" w:rsidP="00A865D8">
      <w:pPr>
        <w:rPr>
          <w:rFonts w:hint="eastAsia"/>
        </w:rPr>
      </w:pPr>
      <w:r w:rsidRPr="00A865D8">
        <w:t> </w:t>
      </w:r>
    </w:p>
    <w:p w14:paraId="799B70B8" w14:textId="77777777" w:rsidR="00A865D8" w:rsidRPr="00A865D8" w:rsidRDefault="00A865D8" w:rsidP="00A865D8">
      <w:pPr>
        <w:rPr>
          <w:rFonts w:hint="eastAsia"/>
        </w:rPr>
      </w:pPr>
      <w:r w:rsidRPr="00A865D8">
        <w:t>特征：</w:t>
      </w:r>
    </w:p>
    <w:p w14:paraId="5B40424C" w14:textId="77777777" w:rsidR="00A865D8" w:rsidRPr="00A865D8" w:rsidRDefault="00A865D8" w:rsidP="00A865D8">
      <w:pPr>
        <w:rPr>
          <w:rFonts w:hint="eastAsia"/>
        </w:rPr>
      </w:pPr>
      <w:r w:rsidRPr="00A865D8">
        <w:t> </w:t>
      </w:r>
    </w:p>
    <w:p w14:paraId="4B3C3666" w14:textId="77777777" w:rsidR="00A865D8" w:rsidRPr="00A865D8" w:rsidRDefault="00A865D8" w:rsidP="00A865D8">
      <w:pPr>
        <w:rPr>
          <w:rFonts w:hint="eastAsia"/>
        </w:rPr>
      </w:pPr>
      <w:r w:rsidRPr="00A865D8">
        <w:t>可穿戴式设计</w:t>
      </w:r>
    </w:p>
    <w:p w14:paraId="5FFFCA42" w14:textId="77777777" w:rsidR="00A865D8" w:rsidRPr="00A865D8" w:rsidRDefault="00A865D8" w:rsidP="00A865D8">
      <w:pPr>
        <w:rPr>
          <w:rFonts w:hint="eastAsia"/>
        </w:rPr>
      </w:pPr>
      <w:r w:rsidRPr="00A865D8">
        <w:lastRenderedPageBreak/>
        <w:t>单电源</w:t>
      </w:r>
    </w:p>
    <w:p w14:paraId="72FF32B2" w14:textId="77777777" w:rsidR="00A865D8" w:rsidRPr="00A865D8" w:rsidRDefault="00A865D8" w:rsidP="00A865D8">
      <w:pPr>
        <w:rPr>
          <w:rFonts w:hint="eastAsia"/>
        </w:rPr>
      </w:pPr>
      <w:r w:rsidRPr="00A865D8">
        <w:t>+ 2.9V至+ 5.7V</w:t>
      </w:r>
    </w:p>
    <w:p w14:paraId="4348C602" w14:textId="77777777" w:rsidR="00A865D8" w:rsidRPr="00A865D8" w:rsidRDefault="00A865D8" w:rsidP="00A865D8">
      <w:pPr>
        <w:rPr>
          <w:rFonts w:hint="eastAsia"/>
        </w:rPr>
      </w:pPr>
      <w:r w:rsidRPr="00A865D8">
        <w:t>反极性保护</w:t>
      </w:r>
    </w:p>
    <w:p w14:paraId="59E11191" w14:textId="77777777" w:rsidR="00A865D8" w:rsidRPr="00A865D8" w:rsidRDefault="00A865D8" w:rsidP="00A865D8">
      <w:pPr>
        <w:rPr>
          <w:rFonts w:hint="eastAsia"/>
        </w:rPr>
      </w:pPr>
      <w:r w:rsidRPr="00A865D8">
        <w:t>两种输出模式</w:t>
      </w:r>
    </w:p>
    <w:p w14:paraId="2A6BD586" w14:textId="77777777" w:rsidR="00A865D8" w:rsidRPr="00A865D8" w:rsidRDefault="00A865D8" w:rsidP="00A865D8">
      <w:pPr>
        <w:rPr>
          <w:rFonts w:hint="eastAsia"/>
        </w:rPr>
      </w:pPr>
      <w:r w:rsidRPr="00A865D8">
        <w:t>EMG信封</w:t>
      </w:r>
    </w:p>
    <w:p w14:paraId="05EB3419" w14:textId="77777777" w:rsidR="00A865D8" w:rsidRPr="00A865D8" w:rsidRDefault="00A865D8" w:rsidP="00A865D8">
      <w:pPr>
        <w:rPr>
          <w:rFonts w:hint="eastAsia"/>
        </w:rPr>
      </w:pPr>
      <w:r w:rsidRPr="00A865D8">
        <w:t>原始肌电图</w:t>
      </w:r>
    </w:p>
    <w:p w14:paraId="2B3A6253" w14:textId="77777777" w:rsidR="00A865D8" w:rsidRPr="00A865D8" w:rsidRDefault="00A865D8" w:rsidP="00A865D8">
      <w:pPr>
        <w:rPr>
          <w:rFonts w:hint="eastAsia"/>
        </w:rPr>
      </w:pPr>
      <w:r w:rsidRPr="00A865D8">
        <w:t>通过扩展盾牌</w:t>
      </w:r>
    </w:p>
    <w:p w14:paraId="79DAC950" w14:textId="77777777" w:rsidR="00A865D8" w:rsidRPr="00A865D8" w:rsidRDefault="00A865D8" w:rsidP="00A865D8">
      <w:pPr>
        <w:rPr>
          <w:rFonts w:hint="eastAsia"/>
        </w:rPr>
      </w:pPr>
      <w:r w:rsidRPr="00A865D8">
        <w:t>LED指示灯</w:t>
      </w:r>
    </w:p>
    <w:p w14:paraId="596A06FC" w14:textId="77777777" w:rsidR="00A865D8" w:rsidRPr="00A865D8" w:rsidRDefault="00A865D8" w:rsidP="00A865D8">
      <w:pPr>
        <w:rPr>
          <w:rFonts w:hint="eastAsia"/>
        </w:rPr>
      </w:pPr>
      <w:r w:rsidRPr="00A865D8">
        <w:t>专为微控制器</w:t>
      </w:r>
    </w:p>
    <w:p w14:paraId="539AD460" w14:textId="77777777" w:rsidR="00A865D8" w:rsidRPr="00A865D8" w:rsidRDefault="00A865D8" w:rsidP="00A865D8">
      <w:pPr>
        <w:rPr>
          <w:rFonts w:hint="eastAsia"/>
        </w:rPr>
      </w:pPr>
      <w:r w:rsidRPr="00A865D8">
        <w:t>可调增益</w:t>
      </w:r>
    </w:p>
    <w:p w14:paraId="32A86349" w14:textId="77777777" w:rsidR="00E80A0A" w:rsidRDefault="00E80A0A">
      <w:pPr>
        <w:rPr>
          <w:rFonts w:hint="eastAsia"/>
        </w:rPr>
      </w:pPr>
    </w:p>
    <w:p w14:paraId="6C5B96DF" w14:textId="229CAA8F" w:rsidR="00E80A0A" w:rsidRDefault="00A865D8">
      <w:pPr>
        <w:rPr>
          <w:rFonts w:hint="eastAsia"/>
        </w:rPr>
      </w:pPr>
      <w:r>
        <w:rPr>
          <w:rFonts w:hint="eastAsia"/>
        </w:rPr>
        <w:t>价格较高：260+</w:t>
      </w:r>
    </w:p>
    <w:p w14:paraId="2ACF726B" w14:textId="70D81DCB" w:rsidR="00A865D8" w:rsidRDefault="00A865D8">
      <w:pPr>
        <w:rPr>
          <w:rFonts w:hint="eastAsia"/>
        </w:rPr>
      </w:pPr>
    </w:p>
    <w:p w14:paraId="28D344D8" w14:textId="77777777" w:rsidR="00E61999" w:rsidRDefault="00E61999" w:rsidP="00E61999">
      <w:pPr>
        <w:rPr>
          <w:rFonts w:hint="eastAsia"/>
          <w:sz w:val="40"/>
          <w:szCs w:val="44"/>
        </w:rPr>
      </w:pPr>
      <w:bookmarkStart w:id="3" w:name="OLE_LINK3"/>
      <w:r w:rsidRPr="00E61999">
        <w:rPr>
          <w:rFonts w:hint="eastAsia"/>
          <w:sz w:val="40"/>
          <w:szCs w:val="44"/>
        </w:rPr>
        <w:t>传感器：温度传感器（tmp102）</w:t>
      </w:r>
      <w:bookmarkEnd w:id="3"/>
    </w:p>
    <w:p w14:paraId="667BE923" w14:textId="6245BF93" w:rsidR="00E61999" w:rsidRPr="00E61999" w:rsidRDefault="00E61999" w:rsidP="00E61999">
      <w:pPr>
        <w:rPr>
          <w:rFonts w:hint="eastAsia"/>
          <w:sz w:val="40"/>
          <w:szCs w:val="44"/>
        </w:rPr>
      </w:pPr>
      <w:r>
        <w:rPr>
          <w:rFonts w:hint="eastAsia"/>
        </w:rPr>
        <w:t>特性</w:t>
      </w:r>
    </w:p>
    <w:p w14:paraId="3AABC0B4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• SOT563 封装 (1.6mm × 1.6mm) 尺寸较 SOT-23 减</w:t>
      </w:r>
    </w:p>
    <w:p w14:paraId="6A0C7CD3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小 68%</w:t>
      </w:r>
    </w:p>
    <w:p w14:paraId="7C1D96C5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• 精度无需校准：</w:t>
      </w:r>
    </w:p>
    <w:p w14:paraId="162E07E5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– -25°C 至 85°C 范围内为 2.0°C（最大值）</w:t>
      </w:r>
    </w:p>
    <w:p w14:paraId="7EF18746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– -40°C 至 125°C 范围内为 3.0°C（最大值）</w:t>
      </w:r>
    </w:p>
    <w:p w14:paraId="12DF7348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• 低静态电流：</w:t>
      </w:r>
    </w:p>
    <w:p w14:paraId="21564589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– 工作时 7.5μA（最大值）</w:t>
      </w:r>
    </w:p>
    <w:p w14:paraId="05B64AFA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– 关断时 0.35μA（最大值）</w:t>
      </w:r>
    </w:p>
    <w:p w14:paraId="3D6700C2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• 电源电压范围：1.4V 至 3.6V</w:t>
      </w:r>
    </w:p>
    <w:p w14:paraId="3394E533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• 分辨率：12 位</w:t>
      </w:r>
    </w:p>
    <w:p w14:paraId="72299D61" w14:textId="77777777" w:rsidR="00E61999" w:rsidRDefault="00E61999" w:rsidP="00E61999">
      <w:pPr>
        <w:rPr>
          <w:rFonts w:hint="eastAsia"/>
        </w:rPr>
      </w:pPr>
      <w:r>
        <w:rPr>
          <w:rFonts w:hint="eastAsia"/>
        </w:rPr>
        <w:t>• 数字输出：与 SMBus、两线制和 I2C 接口兼容</w:t>
      </w:r>
    </w:p>
    <w:p w14:paraId="77EB5DC0" w14:textId="418799DC" w:rsidR="00E80A0A" w:rsidRPr="00E61999" w:rsidRDefault="00E61999" w:rsidP="00E61999">
      <w:pPr>
        <w:rPr>
          <w:rFonts w:hint="eastAsia"/>
        </w:rPr>
      </w:pPr>
      <w:r>
        <w:rPr>
          <w:rFonts w:hint="eastAsia"/>
        </w:rPr>
        <w:t>• NIST 可追溯</w:t>
      </w:r>
    </w:p>
    <w:p w14:paraId="78F7707E" w14:textId="77777777" w:rsidR="00E80A0A" w:rsidRDefault="00E80A0A">
      <w:pPr>
        <w:rPr>
          <w:rFonts w:hint="eastAsia"/>
        </w:rPr>
      </w:pPr>
    </w:p>
    <w:p w14:paraId="69941099" w14:textId="77777777" w:rsidR="00E80A0A" w:rsidRDefault="00E80A0A">
      <w:pPr>
        <w:rPr>
          <w:rFonts w:hint="eastAsia"/>
        </w:rPr>
      </w:pPr>
    </w:p>
    <w:p w14:paraId="6CA5712B" w14:textId="1A80DDD3" w:rsidR="00E80A0A" w:rsidRPr="0073560A" w:rsidRDefault="00E168EC">
      <w:pPr>
        <w:rPr>
          <w:rFonts w:hint="eastAsia"/>
          <w:sz w:val="40"/>
          <w:szCs w:val="44"/>
        </w:rPr>
      </w:pPr>
      <w:r w:rsidRPr="0073560A">
        <w:rPr>
          <w:rFonts w:hint="eastAsia"/>
          <w:sz w:val="40"/>
          <w:szCs w:val="44"/>
        </w:rPr>
        <w:t>电池</w:t>
      </w:r>
      <w:r w:rsidR="0073560A">
        <w:rPr>
          <w:rFonts w:hint="eastAsia"/>
          <w:sz w:val="40"/>
          <w:szCs w:val="44"/>
        </w:rPr>
        <w:t>（</w:t>
      </w:r>
      <w:r w:rsidR="0073560A" w:rsidRPr="0073560A">
        <w:rPr>
          <w:rFonts w:hint="eastAsia"/>
          <w:sz w:val="40"/>
          <w:szCs w:val="44"/>
        </w:rPr>
        <w:t>适合嵌入式开发项目</w:t>
      </w:r>
      <w:r w:rsidR="0073560A">
        <w:rPr>
          <w:rFonts w:hint="eastAsia"/>
          <w:sz w:val="40"/>
          <w:szCs w:val="44"/>
        </w:rPr>
        <w:t>）</w:t>
      </w:r>
    </w:p>
    <w:p w14:paraId="2240F47B" w14:textId="2D4456DB" w:rsidR="0073560A" w:rsidRDefault="00FF4AAB" w:rsidP="007356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C4CE80" wp14:editId="5646AF4B">
            <wp:extent cx="6007955" cy="962025"/>
            <wp:effectExtent l="0" t="0" r="0" b="0"/>
            <wp:docPr id="19582179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17905" name="图片 19582179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863" cy="9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2B24" w14:textId="26CD812A" w:rsidR="0073560A" w:rsidRDefault="002B4556" w:rsidP="0073560A">
      <w:pPr>
        <w:rPr>
          <w:rFonts w:hint="eastAsia"/>
        </w:rPr>
      </w:pPr>
      <w:r>
        <w:rPr>
          <w:rFonts w:hint="eastAsia"/>
        </w:rPr>
        <w:t>纽扣电池</w:t>
      </w:r>
      <w:r w:rsidR="001E64BF">
        <w:rPr>
          <w:rFonts w:hint="eastAsia"/>
        </w:rPr>
        <w:t>（3V可以兼容上述所有传感器）</w:t>
      </w:r>
    </w:p>
    <w:p w14:paraId="7B7738DC" w14:textId="1FFD81E8" w:rsidR="00FF4AAB" w:rsidRDefault="00FF4AAB" w:rsidP="0073560A">
      <w:pPr>
        <w:rPr>
          <w:rFonts w:hint="eastAsia"/>
        </w:rPr>
      </w:pPr>
      <w:r>
        <w:rPr>
          <w:rFonts w:hint="eastAsia"/>
        </w:rPr>
        <w:t>小圆盘：20mm×</w:t>
      </w:r>
      <w:r w:rsidR="002B4556">
        <w:rPr>
          <w:rFonts w:hint="eastAsia"/>
        </w:rPr>
        <w:t>3</w:t>
      </w:r>
      <w:r>
        <w:rPr>
          <w:rFonts w:hint="eastAsia"/>
        </w:rPr>
        <w:t>mm</w:t>
      </w:r>
      <w:r w:rsidR="002B4556">
        <w:rPr>
          <w:rFonts w:hint="eastAsia"/>
        </w:rPr>
        <w:t>（板上附带电池座）</w:t>
      </w:r>
    </w:p>
    <w:p w14:paraId="1286DF52" w14:textId="06664EF5" w:rsidR="00E80A0A" w:rsidRPr="0073560A" w:rsidRDefault="0073560A">
      <w:pPr>
        <w:rPr>
          <w:rFonts w:hint="eastAsia"/>
          <w:sz w:val="40"/>
          <w:szCs w:val="44"/>
        </w:rPr>
      </w:pPr>
      <w:r w:rsidRPr="0073560A">
        <w:rPr>
          <w:rFonts w:hint="eastAsia"/>
          <w:sz w:val="40"/>
          <w:szCs w:val="44"/>
        </w:rPr>
        <w:t>柔性板</w:t>
      </w:r>
      <w:r w:rsidR="009470AE">
        <w:rPr>
          <w:rFonts w:hint="eastAsia"/>
          <w:sz w:val="40"/>
          <w:szCs w:val="44"/>
        </w:rPr>
        <w:t>（fpc）</w:t>
      </w:r>
      <w:r w:rsidRPr="0073560A">
        <w:rPr>
          <w:rFonts w:hint="eastAsia"/>
          <w:sz w:val="40"/>
          <w:szCs w:val="44"/>
        </w:rPr>
        <w:t>：可以采用师兄师姐的材料</w:t>
      </w:r>
    </w:p>
    <w:p w14:paraId="5F705CBF" w14:textId="77777777" w:rsidR="0073560A" w:rsidRDefault="0073560A" w:rsidP="0073560A">
      <w:pPr>
        <w:rPr>
          <w:rFonts w:hint="eastAsia"/>
          <w:sz w:val="40"/>
          <w:szCs w:val="44"/>
        </w:rPr>
      </w:pPr>
    </w:p>
    <w:p w14:paraId="5CA5292A" w14:textId="2E1CE921" w:rsidR="0073560A" w:rsidRPr="00FF4AAB" w:rsidRDefault="0073560A" w:rsidP="0073560A">
      <w:pPr>
        <w:rPr>
          <w:rFonts w:hint="eastAsia"/>
          <w:sz w:val="40"/>
          <w:szCs w:val="44"/>
        </w:rPr>
      </w:pPr>
      <w:r w:rsidRPr="0073560A">
        <w:rPr>
          <w:rFonts w:hint="eastAsia"/>
          <w:sz w:val="40"/>
          <w:szCs w:val="44"/>
        </w:rPr>
        <w:lastRenderedPageBreak/>
        <w:t>芯片：（</w:t>
      </w:r>
      <w:r w:rsidR="00FF4AAB" w:rsidRPr="00FF4AAB">
        <w:rPr>
          <w:rFonts w:hint="eastAsia"/>
          <w:sz w:val="40"/>
          <w:szCs w:val="44"/>
        </w:rPr>
        <w:t>无线通信芯片</w:t>
      </w:r>
      <w:r w:rsidRPr="0073560A">
        <w:rPr>
          <w:rFonts w:hint="eastAsia"/>
          <w:sz w:val="40"/>
          <w:szCs w:val="44"/>
        </w:rPr>
        <w:t>）</w:t>
      </w:r>
    </w:p>
    <w:p w14:paraId="6EBCC033" w14:textId="77777777" w:rsidR="0073560A" w:rsidRDefault="0073560A" w:rsidP="0073560A">
      <w:pPr>
        <w:rPr>
          <w:rFonts w:hint="eastAsia"/>
        </w:rPr>
      </w:pPr>
    </w:p>
    <w:p w14:paraId="4496ED4F" w14:textId="77777777" w:rsidR="0073560A" w:rsidRDefault="0073560A" w:rsidP="0073560A">
      <w:pPr>
        <w:rPr>
          <w:rFonts w:hint="eastAsia"/>
        </w:rPr>
      </w:pPr>
    </w:p>
    <w:p w14:paraId="680D4F7C" w14:textId="77777777" w:rsidR="0073560A" w:rsidRDefault="0073560A" w:rsidP="0073560A">
      <w:pPr>
        <w:rPr>
          <w:rFonts w:hint="eastAsia"/>
        </w:rPr>
      </w:pPr>
    </w:p>
    <w:p w14:paraId="19FB2D60" w14:textId="452C2977" w:rsidR="0073560A" w:rsidRDefault="00102D19" w:rsidP="007356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3F8875" wp14:editId="1324BD76">
            <wp:extent cx="6256726" cy="723900"/>
            <wp:effectExtent l="0" t="0" r="0" b="0"/>
            <wp:docPr id="445206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06140" name="图片 4452061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993" cy="72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AFE1" w14:textId="51723644" w:rsidR="0073560A" w:rsidRDefault="00102D19" w:rsidP="0073560A">
      <w:r>
        <w:rPr>
          <w:rFonts w:hint="eastAsia"/>
        </w:rPr>
        <w:t>蓝牙5.0</w:t>
      </w:r>
    </w:p>
    <w:p w14:paraId="6F5B0D93" w14:textId="77777777" w:rsidR="00102D19" w:rsidRDefault="00102D19" w:rsidP="0073560A">
      <w:pPr>
        <w:rPr>
          <w:rFonts w:hint="eastAsia"/>
        </w:rPr>
      </w:pPr>
    </w:p>
    <w:p w14:paraId="25F01AEC" w14:textId="77777777" w:rsidR="0073560A" w:rsidRDefault="0073560A" w:rsidP="0073560A">
      <w:pPr>
        <w:rPr>
          <w:rFonts w:hint="eastAsia"/>
        </w:rPr>
      </w:pPr>
    </w:p>
    <w:p w14:paraId="6014E791" w14:textId="5BCB6928" w:rsidR="00E80A0A" w:rsidRDefault="00FF4AAB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258E089D" wp14:editId="4DDDEFD5">
            <wp:extent cx="6255070" cy="911225"/>
            <wp:effectExtent l="0" t="0" r="0" b="3175"/>
            <wp:docPr id="20057611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61160" name="图片 20057611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711" cy="91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DEF5" w14:textId="77777777" w:rsidR="00FF4AAB" w:rsidRDefault="00FF4AAB" w:rsidP="00FF4AAB">
      <w:pPr>
        <w:rPr>
          <w:rFonts w:hint="eastAsia"/>
          <w:noProof/>
        </w:rPr>
      </w:pPr>
    </w:p>
    <w:p w14:paraId="6F1A6C9A" w14:textId="7CA86842" w:rsidR="00FF4AAB" w:rsidRPr="00FF4AAB" w:rsidRDefault="00FF4AAB" w:rsidP="00FF4AAB">
      <w:pPr>
        <w:rPr>
          <w:rFonts w:hint="eastAsia"/>
        </w:rPr>
      </w:pPr>
      <w:r>
        <w:rPr>
          <w:rFonts w:hint="eastAsia"/>
        </w:rPr>
        <w:t>WiFi模块</w:t>
      </w:r>
    </w:p>
    <w:sectPr w:rsidR="00FF4AAB" w:rsidRPr="00FF4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1A9"/>
    <w:multiLevelType w:val="multilevel"/>
    <w:tmpl w:val="9A22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87049"/>
    <w:multiLevelType w:val="multilevel"/>
    <w:tmpl w:val="EFA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14DDD"/>
    <w:multiLevelType w:val="multilevel"/>
    <w:tmpl w:val="D712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760315">
    <w:abstractNumId w:val="2"/>
  </w:num>
  <w:num w:numId="2" w16cid:durableId="868030630">
    <w:abstractNumId w:val="0"/>
  </w:num>
  <w:num w:numId="3" w16cid:durableId="1914897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FB"/>
    <w:rsid w:val="00013A21"/>
    <w:rsid w:val="00102D19"/>
    <w:rsid w:val="001E64BF"/>
    <w:rsid w:val="002065FB"/>
    <w:rsid w:val="002B4556"/>
    <w:rsid w:val="0038699B"/>
    <w:rsid w:val="003A3A31"/>
    <w:rsid w:val="00425788"/>
    <w:rsid w:val="005B340F"/>
    <w:rsid w:val="006774F8"/>
    <w:rsid w:val="0073560A"/>
    <w:rsid w:val="007A520E"/>
    <w:rsid w:val="00861EBA"/>
    <w:rsid w:val="008E569D"/>
    <w:rsid w:val="009470AE"/>
    <w:rsid w:val="00A865D8"/>
    <w:rsid w:val="00BE0299"/>
    <w:rsid w:val="00E168EC"/>
    <w:rsid w:val="00E31CBF"/>
    <w:rsid w:val="00E61999"/>
    <w:rsid w:val="00E61A0A"/>
    <w:rsid w:val="00E80A0A"/>
    <w:rsid w:val="00FA6B79"/>
    <w:rsid w:val="00F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2CA2"/>
  <w15:chartTrackingRefBased/>
  <w15:docId w15:val="{8634C274-C176-4FAA-B246-B743409B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1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A0A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0A0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61A0A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E61A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ist.szlcsc.com/brand/13431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xirui zhao</dc:creator>
  <cp:keywords/>
  <dc:description/>
  <cp:lastModifiedBy>xirui zhao</cp:lastModifiedBy>
  <cp:revision>19</cp:revision>
  <dcterms:created xsi:type="dcterms:W3CDTF">2024-11-20T15:14:00Z</dcterms:created>
  <dcterms:modified xsi:type="dcterms:W3CDTF">2024-11-21T08:22:00Z</dcterms:modified>
</cp:coreProperties>
</file>