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9C28" w14:textId="1C8534A9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ליוניטי </w:t>
      </w:r>
    </w:p>
    <w:p w14:paraId="299CFEFB" w14:textId="77777777" w:rsidR="00C06782" w:rsidRDefault="00EF3F01" w:rsidP="00C06782">
      <w:pPr>
        <w:pStyle w:val="BodyText"/>
        <w:rPr>
          <w:rFonts w:asciiTheme="minorBidi" w:hAnsiTheme="minorBidi" w:cs="David"/>
          <w:kern w:val="0"/>
          <w:rtl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  <w:r w:rsidRPr="00EF3F01">
        <w:rPr>
          <w:rFonts w:asciiTheme="minorBidi" w:hAnsiTheme="minorBidi" w:cs="David" w:hint="cs"/>
          <w:kern w:val="0"/>
          <w:rtl/>
        </w:rPr>
        <w:t>את המטלה יש להעלות לגיטהאב של אחד השותפים</w:t>
      </w:r>
      <w:r w:rsidR="00C06782">
        <w:rPr>
          <w:rFonts w:asciiTheme="minorBidi" w:hAnsiTheme="minorBidi" w:cs="David" w:hint="cs"/>
          <w:kern w:val="0"/>
          <w:rtl/>
        </w:rPr>
        <w:t xml:space="preserve">; </w:t>
      </w:r>
      <w:r w:rsidR="00C06782" w:rsidRPr="00EF3F01">
        <w:rPr>
          <w:rFonts w:asciiTheme="minorBidi" w:hAnsiTheme="minorBidi" w:cs="David" w:hint="cs"/>
          <w:kern w:val="0"/>
          <w:rtl/>
        </w:rPr>
        <w:t xml:space="preserve">היעזרו בקובץ </w:t>
      </w:r>
      <w:r w:rsidR="00C06782" w:rsidRPr="00EF3F01">
        <w:rPr>
          <w:rFonts w:asciiTheme="minorBidi" w:hAnsiTheme="minorBidi" w:cs="David"/>
          <w:kern w:val="0"/>
        </w:rPr>
        <w:t xml:space="preserve">unity and github 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EF3F01">
        <w:rPr>
          <w:rFonts w:asciiTheme="minorBidi" w:hAnsiTheme="minorBidi" w:cs="David"/>
          <w:kern w:val="0"/>
          <w:rtl/>
        </w:rPr>
        <w:t xml:space="preserve"> </w:t>
      </w:r>
      <w:r w:rsidR="00C06782" w:rsidRPr="00EF3F01">
        <w:rPr>
          <w:rFonts w:asciiTheme="minorBidi" w:hAnsiTheme="minorBidi" w:cs="David" w:hint="cs"/>
          <w:kern w:val="0"/>
          <w:rtl/>
        </w:rPr>
        <w:t>שבניתם</w:t>
      </w:r>
      <w:r w:rsidR="00C06782">
        <w:rPr>
          <w:rFonts w:asciiTheme="minorBidi" w:hAnsiTheme="minorBidi" w:cs="David" w:hint="cs"/>
          <w:kern w:val="0"/>
          <w:rtl/>
        </w:rPr>
        <w:t xml:space="preserve"> בצורה יעילה ובלי קבצים מיותרים.</w:t>
      </w:r>
    </w:p>
    <w:p w14:paraId="008D0D41" w14:textId="4A90C2EB" w:rsidR="004610FA" w:rsidRDefault="00C06782" w:rsidP="00C06782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את ה"משחקים" שאתם בונים כאן יש להעלות ל 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.  יש להגיש 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>
        <w:rPr>
          <w:rFonts w:asciiTheme="minorBidi" w:hAnsiTheme="minorBidi" w:cs="David" w:hint="cs"/>
          <w:kern w:val="0"/>
          <w:rtl/>
        </w:rPr>
        <w:t>ל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גיטהאב </w:t>
      </w:r>
      <w:r>
        <w:rPr>
          <w:rFonts w:asciiTheme="minorBidi" w:hAnsiTheme="minorBidi" w:cs="David" w:hint="cs"/>
          <w:kern w:val="0"/>
          <w:rtl/>
        </w:rPr>
        <w:t>ול-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>.</w:t>
      </w:r>
      <w:r w:rsidR="00EF3F01" w:rsidRPr="00EF3F01">
        <w:rPr>
          <w:rFonts w:asciiTheme="minorBidi" w:hAnsiTheme="minorBidi" w:cs="David" w:hint="cs"/>
          <w:kern w:val="0"/>
          <w:rtl/>
        </w:rPr>
        <w:t xml:space="preserve"> </w:t>
      </w:r>
      <w:bookmarkStart w:id="0" w:name="_GoBack"/>
      <w:bookmarkEnd w:id="0"/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3DD06DE2" w:rsidR="007C1995" w:rsidRPr="00AF7544" w:rsidRDefault="00AF7544" w:rsidP="00AF7544">
      <w:pPr>
        <w:pStyle w:val="Heading2"/>
        <w:rPr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</w:p>
    <w:p w14:paraId="0515652E" w14:textId="6CC5B885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30BEF811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0EC65F6B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</w:p>
    <w:p w14:paraId="76626E46" w14:textId="19FCBED2" w:rsidR="00D528C0" w:rsidRDefault="00D528C0" w:rsidP="00D528C0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>ראינו בשיעור תנועה ע"י החיצים ימינה שמאלה למעלה למטה. ערכו קוד כך שהדמות שלו תנוע במעגל בהתאם לחצים ימינה או שמאלה</w:t>
      </w:r>
      <w:r w:rsidR="00A04A32">
        <w:rPr>
          <w:rFonts w:ascii="David" w:hAnsi="David" w:cs="David" w:hint="cs"/>
          <w:rtl/>
        </w:rPr>
        <w:t>.</w:t>
      </w:r>
    </w:p>
    <w:p w14:paraId="6536182F" w14:textId="77777777" w:rsidR="00B33D28" w:rsidRPr="00D528C0" w:rsidRDefault="00B33D28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71E954A2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7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ביוניטי, והסבירו בקצרה על המאפיינים העיקריים שלה.</w:t>
      </w:r>
    </w:p>
    <w:p w14:paraId="1F60C55D" w14:textId="5E8033A9" w:rsidR="001F5777" w:rsidRDefault="001F5777" w:rsidP="00327DB8">
      <w:pPr>
        <w:rPr>
          <w:rFonts w:cs="David"/>
          <w:rtl/>
        </w:rPr>
      </w:pPr>
    </w:p>
    <w:p w14:paraId="774AC10B" w14:textId="1CECF15D" w:rsidR="001F5777" w:rsidRPr="00443D82" w:rsidRDefault="001F5777" w:rsidP="00327DB8">
      <w:pPr>
        <w:rPr>
          <w:rFonts w:cs="David"/>
          <w:rtl/>
        </w:rPr>
      </w:pPr>
      <w:r>
        <w:rPr>
          <w:rFonts w:cs="David" w:hint="cs"/>
          <w:rtl/>
        </w:rPr>
        <w:t>2. בנו "משחק" שבו השחקן יכול לעבור בלחיצת כפתור מנקודת מבט גוף-ראשון לנקודת-מבט גוף-שלישי וחזרה.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65DF7C12" w:rsidR="00CC020A" w:rsidRDefault="00F13D5B" w:rsidP="00CC020A">
      <w:pPr>
        <w:rPr>
          <w:rFonts w:cs="David"/>
          <w:rtl/>
        </w:rPr>
      </w:pPr>
      <w:r>
        <w:rPr>
          <w:rFonts w:cs="David" w:hint="cs"/>
          <w:rtl/>
        </w:rPr>
        <w:t>3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בצד ימין למעלה. 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4352EF29" w:rsidR="00327DB8" w:rsidRDefault="00F13D5B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4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8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>
        <w:rPr>
          <w:rFonts w:cs="David" w:hint="cs"/>
          <w:rtl/>
        </w:rPr>
        <w:t>(</w:t>
      </w:r>
      <w:r w:rsidR="003B7B31">
        <w:rPr>
          <w:rFonts w:ascii="David" w:hAnsi="David" w:cs="David" w:hint="cs"/>
          <w:rtl/>
        </w:rPr>
        <w:t xml:space="preserve">למידע נוסף על שימוש בשתי מצלמות ראו כאן </w:t>
      </w:r>
      <w:r w:rsidR="003B7B31">
        <w:rPr>
          <w:rFonts w:ascii="David" w:hAnsi="David" w:cs="David" w:hint="cs"/>
        </w:rPr>
        <w:t xml:space="preserve"> </w:t>
      </w:r>
      <w:hyperlink r:id="rId9" w:history="1">
        <w:r w:rsidR="003B7B31"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="003B7B31" w:rsidRPr="007E7BB4">
          <w:rPr>
            <w:rStyle w:val="Hyperlink"/>
            <w:rFonts w:ascii="David" w:hAnsi="David" w:cs="David"/>
            <w:rtl/>
          </w:rPr>
          <w:t>/</w:t>
        </w:r>
      </w:hyperlink>
      <w:r w:rsidR="003B7B31">
        <w:rPr>
          <w:rFonts w:ascii="David" w:hAnsi="David" w:cs="David" w:hint="cs"/>
          <w:rtl/>
        </w:rPr>
        <w:t xml:space="preserve"> </w:t>
      </w:r>
      <w:r w:rsidR="003B7B31">
        <w:rPr>
          <w:rFonts w:ascii="David" w:hAnsi="David" w:cs="David" w:hint="cs"/>
          <w:rtl/>
        </w:rPr>
        <w:t xml:space="preserve"> </w:t>
      </w:r>
      <w:r w:rsidR="003B7B31">
        <w:rPr>
          <w:rFonts w:cs="David" w:hint="cs"/>
          <w:rtl/>
        </w:rPr>
        <w:t>)</w:t>
      </w:r>
      <w:r w:rsidR="007A1142">
        <w:rPr>
          <w:rFonts w:cs="David" w:hint="cs"/>
          <w:rtl/>
        </w:rPr>
        <w:t>.</w:t>
      </w:r>
    </w:p>
    <w:p w14:paraId="1E0EBC7C" w14:textId="70BBCD55" w:rsidR="00A030BF" w:rsidRPr="00443D82" w:rsidRDefault="00A030BF" w:rsidP="000D5556">
      <w:pPr>
        <w:rPr>
          <w:rFonts w:cs="David"/>
          <w:rtl/>
        </w:rPr>
      </w:pPr>
      <w:r w:rsidRPr="00002FC0">
        <w:rPr>
          <w:rFonts w:cs="David" w:hint="cs"/>
          <w:b/>
          <w:bCs/>
          <w:rtl/>
        </w:rPr>
        <w:lastRenderedPageBreak/>
        <w:t>הערה</w:t>
      </w:r>
      <w:r>
        <w:rPr>
          <w:rFonts w:cs="David" w:hint="cs"/>
          <w:rtl/>
        </w:rPr>
        <w:t>: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>בכל השאלות בסעיף זה אין צורך לבנות משחק מלא, אלא רק "משחק" מינימלי המדגים את פעולת המצלמה.</w:t>
      </w:r>
    </w:p>
    <w:p w14:paraId="43E75BD9" w14:textId="77777777" w:rsidR="00327DB8" w:rsidRPr="00443D82" w:rsidRDefault="00327DB8" w:rsidP="00327DB8">
      <w:pPr>
        <w:rPr>
          <w:rFonts w:cs="David"/>
          <w:rtl/>
        </w:rPr>
      </w:pPr>
    </w:p>
    <w:p w14:paraId="1198B7F8" w14:textId="77777777" w:rsidR="00993E04" w:rsidRPr="00AF7544" w:rsidRDefault="00993E04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>ג. סי שארפ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6BA9FD23" w14:textId="66ABCCE9" w:rsidR="00993E04" w:rsidRPr="00993E04" w:rsidRDefault="00993E04" w:rsidP="00993E04">
      <w:pPr>
        <w:pStyle w:val="BodyText"/>
        <w:rPr>
          <w:rFonts w:ascii="David" w:hAnsi="David" w:cs="David"/>
          <w:i/>
          <w:iCs/>
          <w:rtl/>
        </w:rPr>
      </w:pPr>
      <w:r w:rsidRPr="00993E04">
        <w:rPr>
          <w:rFonts w:ascii="David" w:hAnsi="David" w:cs="David" w:hint="cs"/>
          <w:i/>
          <w:iCs/>
          <w:rtl/>
        </w:rPr>
        <w:t xml:space="preserve">משימה זו אינה להגשה </w:t>
      </w:r>
      <w:r w:rsidRPr="00993E04">
        <w:rPr>
          <w:rFonts w:ascii="David" w:hAnsi="David" w:cs="David"/>
          <w:i/>
          <w:iCs/>
          <w:rtl/>
        </w:rPr>
        <w:t>–</w:t>
      </w:r>
      <w:r w:rsidRPr="00993E04">
        <w:rPr>
          <w:rFonts w:ascii="David" w:hAnsi="David" w:cs="David" w:hint="cs"/>
          <w:i/>
          <w:iCs/>
          <w:rtl/>
        </w:rPr>
        <w:t xml:space="preserve"> בשבוע הבא תהיה משימה להגשה בנושא סי</w:t>
      </w:r>
      <w:r w:rsidR="005320D7">
        <w:rPr>
          <w:rFonts w:ascii="David" w:hAnsi="David" w:cs="David" w:hint="cs"/>
          <w:i/>
          <w:iCs/>
          <w:rtl/>
        </w:rPr>
        <w:t xml:space="preserve"> </w:t>
      </w:r>
      <w:r w:rsidRPr="00993E04">
        <w:rPr>
          <w:rFonts w:ascii="David" w:hAnsi="David" w:cs="David" w:hint="cs"/>
          <w:i/>
          <w:iCs/>
          <w:rtl/>
        </w:rPr>
        <w:t>שארפ.</w:t>
      </w:r>
    </w:p>
    <w:p w14:paraId="46D65865" w14:textId="3358A3EB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>
        <w:rPr>
          <w:rFonts w:ascii="David" w:hAnsi="David" w:cs="David" w:hint="cs"/>
          <w:rtl/>
        </w:rPr>
        <w:t xml:space="preserve">. </w:t>
      </w:r>
    </w:p>
    <w:p w14:paraId="1D0021E1" w14:textId="071E2F31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</w:p>
    <w:p w14:paraId="2C052386" w14:textId="3B673C0E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1. 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- מסלול אלגוריתמים: </w:t>
      </w:r>
      <w:hyperlink r:id="rId10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פיתרו 5 שאלות לבחירתכם, ברמת קושי בינונית ומעלה. בכל פתרון אפשר לבחור שפה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תבחרו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7CACC878" w14:textId="1BA8B502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קודינגיים - </w:t>
      </w:r>
      <w:hyperlink r:id="rId11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בתוספת רכיבים דרמטיים נחמדים. נסו להגיע לרמה 10 ע"י פתירת חידות ב </w:t>
      </w:r>
      <w:r>
        <w:rPr>
          <w:rFonts w:ascii="David" w:hAnsi="David" w:cs="David"/>
        </w:rPr>
        <w:t>#C</w:t>
      </w:r>
      <w:r>
        <w:rPr>
          <w:rFonts w:ascii="David" w:hAnsi="David" w:cs="David" w:hint="cs"/>
          <w:rtl/>
        </w:rPr>
        <w:t>.</w:t>
      </w:r>
    </w:p>
    <w:p w14:paraId="0936AD08" w14:textId="77777777" w:rsidR="00993E04" w:rsidRDefault="00993E04" w:rsidP="000874CC">
      <w:pPr>
        <w:pStyle w:val="BodyText"/>
        <w:rPr>
          <w:rFonts w:ascii="David" w:hAnsi="David" w:cs="David"/>
          <w:rtl/>
        </w:rPr>
      </w:pPr>
    </w:p>
    <w:sectPr w:rsidR="00993E04">
      <w:headerReference w:type="default" r:id="rId12"/>
      <w:footerReference w:type="default" r:id="rId13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E48C1" w14:textId="77777777" w:rsidR="00743848" w:rsidRDefault="00743848">
      <w:r>
        <w:separator/>
      </w:r>
    </w:p>
  </w:endnote>
  <w:endnote w:type="continuationSeparator" w:id="0">
    <w:p w14:paraId="2C549637" w14:textId="77777777" w:rsidR="00743848" w:rsidRDefault="00743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21712" w14:textId="77777777" w:rsidR="00743848" w:rsidRDefault="00743848">
      <w:r>
        <w:separator/>
      </w:r>
    </w:p>
  </w:footnote>
  <w:footnote w:type="continuationSeparator" w:id="0">
    <w:p w14:paraId="326AEFDF" w14:textId="77777777" w:rsidR="00743848" w:rsidRDefault="007438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767A0"/>
    <w:rsid w:val="000811B4"/>
    <w:rsid w:val="000874CC"/>
    <w:rsid w:val="000A04D8"/>
    <w:rsid w:val="000B62D0"/>
    <w:rsid w:val="000D5556"/>
    <w:rsid w:val="00115C72"/>
    <w:rsid w:val="0016387D"/>
    <w:rsid w:val="001702F8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D0634"/>
    <w:rsid w:val="00327DB8"/>
    <w:rsid w:val="00377614"/>
    <w:rsid w:val="00386E59"/>
    <w:rsid w:val="003912B7"/>
    <w:rsid w:val="003B7B31"/>
    <w:rsid w:val="00424754"/>
    <w:rsid w:val="00443D82"/>
    <w:rsid w:val="004610FA"/>
    <w:rsid w:val="00461359"/>
    <w:rsid w:val="004F2793"/>
    <w:rsid w:val="005320D7"/>
    <w:rsid w:val="00542C89"/>
    <w:rsid w:val="00567672"/>
    <w:rsid w:val="00660673"/>
    <w:rsid w:val="00675CF0"/>
    <w:rsid w:val="00697FC5"/>
    <w:rsid w:val="006C2403"/>
    <w:rsid w:val="006D1155"/>
    <w:rsid w:val="006D4089"/>
    <w:rsid w:val="006D646D"/>
    <w:rsid w:val="0072056E"/>
    <w:rsid w:val="00743848"/>
    <w:rsid w:val="00762B6C"/>
    <w:rsid w:val="007A1142"/>
    <w:rsid w:val="007C1995"/>
    <w:rsid w:val="00820875"/>
    <w:rsid w:val="00865391"/>
    <w:rsid w:val="00932C77"/>
    <w:rsid w:val="00947602"/>
    <w:rsid w:val="009678BB"/>
    <w:rsid w:val="0098034B"/>
    <w:rsid w:val="00993E04"/>
    <w:rsid w:val="0099668E"/>
    <w:rsid w:val="009B1660"/>
    <w:rsid w:val="009E419D"/>
    <w:rsid w:val="00A030BF"/>
    <w:rsid w:val="00A04A32"/>
    <w:rsid w:val="00A21377"/>
    <w:rsid w:val="00A5039D"/>
    <w:rsid w:val="00A6427E"/>
    <w:rsid w:val="00A701E2"/>
    <w:rsid w:val="00A87133"/>
    <w:rsid w:val="00A87308"/>
    <w:rsid w:val="00A97ACD"/>
    <w:rsid w:val="00AD5E7B"/>
    <w:rsid w:val="00AF3F5A"/>
    <w:rsid w:val="00AF7544"/>
    <w:rsid w:val="00B33D28"/>
    <w:rsid w:val="00B43F2C"/>
    <w:rsid w:val="00B9032D"/>
    <w:rsid w:val="00C06782"/>
    <w:rsid w:val="00C12959"/>
    <w:rsid w:val="00C53CED"/>
    <w:rsid w:val="00C94445"/>
    <w:rsid w:val="00CC020A"/>
    <w:rsid w:val="00CE7D08"/>
    <w:rsid w:val="00CF64E9"/>
    <w:rsid w:val="00D05CCB"/>
    <w:rsid w:val="00D301E3"/>
    <w:rsid w:val="00D43C4B"/>
    <w:rsid w:val="00D528C0"/>
    <w:rsid w:val="00D7015A"/>
    <w:rsid w:val="00D76881"/>
    <w:rsid w:val="00D835CC"/>
    <w:rsid w:val="00DA6ED4"/>
    <w:rsid w:val="00DD0A59"/>
    <w:rsid w:val="00DF50C3"/>
    <w:rsid w:val="00E0504E"/>
    <w:rsid w:val="00E20C90"/>
    <w:rsid w:val="00E40E07"/>
    <w:rsid w:val="00E61880"/>
    <w:rsid w:val="00EA53F8"/>
    <w:rsid w:val="00EE099C"/>
    <w:rsid w:val="00EF3F01"/>
    <w:rsid w:val="00F13D5B"/>
    <w:rsid w:val="00F25DAE"/>
    <w:rsid w:val="00F3146F"/>
    <w:rsid w:val="00FB0EC0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u2e866bEc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class-Camera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ingame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domains/algorith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nity.com/threads/2-cameras-running-the-same-time.4491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1107</cp:revision>
  <cp:lastPrinted>2020-04-16T22:30:00Z</cp:lastPrinted>
  <dcterms:created xsi:type="dcterms:W3CDTF">2017-11-04T18:18:00Z</dcterms:created>
  <dcterms:modified xsi:type="dcterms:W3CDTF">2020-04-20T13:28:00Z</dcterms:modified>
  <dc:language>en-US</dc:language>
</cp:coreProperties>
</file>