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1110FD">
      <w:pPr>
        <w:pStyle w:val="Quote"/>
        <w:rPr>
          <w:sz w:val="16"/>
          <w:szCs w:val="16"/>
          <w:rtl/>
        </w:rPr>
      </w:pPr>
      <w:bookmarkStart w:id="0" w:name="Bookmark"/>
      <w:bookmarkEnd w:id="0"/>
    </w:p>
    <w:p w:rsidR="00000000" w:rsidRDefault="00FB21C3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5976620</wp:posOffset>
            </wp:positionH>
            <wp:positionV relativeFrom="paragraph">
              <wp:posOffset>276225</wp:posOffset>
            </wp:positionV>
            <wp:extent cx="514985" cy="4349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43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10FD">
      <w:pPr>
        <w:pStyle w:val="a5"/>
        <w:rPr>
          <w:rtl/>
        </w:rPr>
      </w:pPr>
      <w:r>
        <w:rPr>
          <w:b/>
          <w:bCs/>
          <w:i/>
          <w:iCs/>
          <w:color w:val="365F91"/>
          <w:rtl/>
        </w:rPr>
        <w:t>מבוא לתכנות משחקים ב</w:t>
      </w:r>
      <w:r>
        <w:rPr>
          <w:b/>
          <w:bCs/>
          <w:i/>
          <w:iCs/>
          <w:color w:val="365F91"/>
        </w:rPr>
        <w:t>3D</w:t>
      </w:r>
    </w:p>
    <w:p w:rsidR="00000000" w:rsidRPr="00A940CE" w:rsidRDefault="001110FD">
      <w:pPr>
        <w:rPr>
          <w:rFonts w:asciiTheme="minorBidi" w:hAnsiTheme="minorBidi"/>
          <w:rtl/>
        </w:rPr>
      </w:pPr>
    </w:p>
    <w:p w:rsidR="00000000" w:rsidRPr="00A940CE" w:rsidRDefault="001110FD">
      <w:pPr>
        <w:rPr>
          <w:rFonts w:asciiTheme="minorBidi" w:hAnsiTheme="minorBidi"/>
          <w:b/>
          <w:bCs/>
          <w:color w:val="0000CC"/>
          <w:sz w:val="28"/>
          <w:szCs w:val="28"/>
          <w:rtl/>
        </w:rPr>
      </w:pPr>
      <w:r w:rsidRPr="00A940CE">
        <w:rPr>
          <w:rFonts w:asciiTheme="minorBidi" w:hAnsiTheme="minorBidi"/>
          <w:rtl/>
        </w:rPr>
        <w:t>נקדים ונאמר שנכון להיום</w:t>
      </w:r>
      <w:r w:rsidRPr="00A940CE">
        <w:rPr>
          <w:rFonts w:asciiTheme="minorBidi" w:hAnsiTheme="minorBidi"/>
          <w:rtl/>
        </w:rPr>
        <w:t xml:space="preserve">, </w:t>
      </w:r>
      <w:r w:rsidRPr="00A940CE">
        <w:rPr>
          <w:rFonts w:asciiTheme="minorBidi" w:hAnsiTheme="minorBidi"/>
          <w:rtl/>
        </w:rPr>
        <w:t xml:space="preserve">מומלץ להשתמש בגרסא </w:t>
      </w:r>
      <w:r w:rsidRPr="00A940CE">
        <w:rPr>
          <w:rFonts w:asciiTheme="minorBidi" w:hAnsiTheme="minorBidi"/>
        </w:rPr>
        <w:t>2020.1.0a</w:t>
      </w:r>
      <w:r w:rsidRPr="00A940CE">
        <w:rPr>
          <w:rFonts w:asciiTheme="minorBidi" w:hAnsiTheme="minorBidi"/>
          <w:rtl/>
        </w:rPr>
        <w:t xml:space="preserve"> </w:t>
      </w:r>
      <w:r w:rsidRPr="00A940CE">
        <w:rPr>
          <w:rFonts w:asciiTheme="minorBidi" w:hAnsiTheme="minorBidi"/>
          <w:rtl/>
        </w:rPr>
        <w:t xml:space="preserve">ומעלה של </w:t>
      </w:r>
      <w:r w:rsidRPr="00A940CE">
        <w:rPr>
          <w:rFonts w:asciiTheme="minorBidi" w:hAnsiTheme="minorBidi"/>
        </w:rPr>
        <w:t>Unity</w:t>
      </w:r>
      <w:r w:rsidRPr="00A940CE">
        <w:rPr>
          <w:rFonts w:asciiTheme="minorBidi" w:hAnsiTheme="minorBidi"/>
          <w:rtl/>
        </w:rPr>
        <w:t xml:space="preserve"> </w:t>
      </w:r>
      <w:r w:rsidRPr="00A940CE">
        <w:rPr>
          <w:rFonts w:asciiTheme="minorBidi" w:hAnsiTheme="minorBidi"/>
          <w:rtl/>
        </w:rPr>
        <w:t>לחלק זה של הקורס</w:t>
      </w:r>
      <w:r w:rsidRPr="00A940CE">
        <w:rPr>
          <w:rFonts w:asciiTheme="minorBidi" w:hAnsiTheme="minorBidi"/>
          <w:rtl/>
        </w:rPr>
        <w:t xml:space="preserve">. </w:t>
      </w:r>
      <w:r w:rsidRPr="00A940CE">
        <w:rPr>
          <w:rFonts w:asciiTheme="minorBidi" w:hAnsiTheme="minorBidi"/>
          <w:rtl/>
        </w:rPr>
        <w:br/>
      </w:r>
      <w:r w:rsidRPr="00A940CE">
        <w:rPr>
          <w:rFonts w:asciiTheme="minorBidi" w:hAnsiTheme="minorBidi"/>
          <w:rtl/>
        </w:rPr>
        <w:t>זאת מכיוון שנמצאו באגים בגרסאות קודמות בנוגע לתכנות משחק תלת מימדי</w:t>
      </w:r>
      <w:r w:rsidRPr="00A940CE">
        <w:rPr>
          <w:rFonts w:asciiTheme="minorBidi" w:hAnsiTheme="minorBidi"/>
          <w:rtl/>
        </w:rPr>
        <w:t>.</w:t>
      </w:r>
    </w:p>
    <w:p w:rsidR="00000000" w:rsidRPr="00A940CE" w:rsidRDefault="001110FD">
      <w:pPr>
        <w:rPr>
          <w:rFonts w:ascii="Arial Narrow" w:hAnsi="Arial Narrow"/>
          <w:b/>
          <w:bCs/>
          <w:color w:val="0000CC"/>
          <w:sz w:val="28"/>
          <w:szCs w:val="28"/>
          <w:rtl/>
        </w:rPr>
      </w:pP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 xml:space="preserve">מהו משחק </w:t>
      </w:r>
      <w:r w:rsidRPr="00A940CE">
        <w:rPr>
          <w:rFonts w:ascii="Arial Narrow" w:hAnsi="Arial Narrow"/>
          <w:b/>
          <w:bCs/>
          <w:color w:val="0000CC"/>
          <w:sz w:val="28"/>
          <w:szCs w:val="28"/>
        </w:rPr>
        <w:t>2.5D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>-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br/>
      </w:r>
      <w:r w:rsidRPr="00A940CE">
        <w:rPr>
          <w:rFonts w:ascii="Arial Narrow" w:hAnsi="Arial Narrow"/>
          <w:color w:val="000000"/>
          <w:rtl/>
        </w:rPr>
        <w:t>כהקדמה לשלב התכנות התלת מימדי של הקורס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 xml:space="preserve">ניצור משחק בסיסי </w:t>
      </w:r>
      <w:r w:rsidRPr="00A940CE">
        <w:rPr>
          <w:rFonts w:ascii="Arial Narrow" w:hAnsi="Arial Narrow"/>
          <w:color w:val="000000"/>
          <w:rtl/>
        </w:rPr>
        <w:t>ב</w:t>
      </w:r>
      <w:r w:rsidRPr="00A940CE">
        <w:rPr>
          <w:rFonts w:ascii="Arial Narrow" w:hAnsi="Arial Narrow"/>
          <w:color w:val="000000"/>
        </w:rPr>
        <w:t>2.5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מימדים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 xml:space="preserve">משחק </w:t>
      </w:r>
      <w:r w:rsidRPr="00A940CE">
        <w:rPr>
          <w:rFonts w:ascii="Arial Narrow" w:hAnsi="Arial Narrow"/>
          <w:color w:val="000000"/>
        </w:rPr>
        <w:t>2.5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מימדים הינו משחק המשלב מצד אחד אובייקטים תלת מימדיים ומאידך הוא מוצג כמשחק דו מימדי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דוגמא טובה למשחקים מסוג זה יהיו משחקי לחימה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 xml:space="preserve">כיום הרבה ממשחקי פלטפורמת הדו מימד משלבים בהם אלמנטים של תלת מימד </w:t>
      </w:r>
      <w:r w:rsidRPr="00A940CE">
        <w:rPr>
          <w:rFonts w:ascii="Arial Narrow" w:hAnsi="Arial Narrow"/>
          <w:color w:val="000000"/>
          <w:rtl/>
        </w:rPr>
        <w:t>(</w:t>
      </w:r>
      <w:r w:rsidRPr="00A940CE">
        <w:rPr>
          <w:rFonts w:ascii="Arial Narrow" w:hAnsi="Arial Narrow"/>
          <w:color w:val="000000"/>
          <w:rtl/>
        </w:rPr>
        <w:t>דוגמא</w:t>
      </w:r>
      <w:r w:rsidRPr="00A940CE">
        <w:rPr>
          <w:rFonts w:ascii="Arial Narrow" w:hAnsi="Arial Narrow"/>
          <w:color w:val="000000"/>
          <w:rtl/>
        </w:rPr>
        <w:t xml:space="preserve">: </w:t>
      </w:r>
      <w:r w:rsidRPr="00A940CE">
        <w:rPr>
          <w:rFonts w:ascii="Arial Narrow" w:hAnsi="Arial Narrow"/>
          <w:color w:val="000000"/>
          <w:rtl/>
        </w:rPr>
        <w:t>סדרת המשחקים החדשה של סופר מ</w:t>
      </w:r>
      <w:r w:rsidRPr="00A940CE">
        <w:rPr>
          <w:rFonts w:ascii="Arial Narrow" w:hAnsi="Arial Narrow"/>
          <w:color w:val="000000"/>
          <w:rtl/>
        </w:rPr>
        <w:t>ריו</w:t>
      </w:r>
      <w:r w:rsidRPr="00A940CE">
        <w:rPr>
          <w:rFonts w:ascii="Arial Narrow" w:hAnsi="Arial Narrow"/>
          <w:color w:val="000000"/>
          <w:rtl/>
        </w:rPr>
        <w:t xml:space="preserve">), </w:t>
      </w:r>
      <w:r w:rsidRPr="00A940CE">
        <w:rPr>
          <w:rFonts w:ascii="Arial Narrow" w:hAnsi="Arial Narrow"/>
          <w:color w:val="000000"/>
          <w:rtl/>
        </w:rPr>
        <w:t>לכן חשוב לדעת לשלב את שתי הפלטפורמות יחדיו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br/>
      </w:r>
    </w:p>
    <w:p w:rsidR="00000000" w:rsidRPr="00A940CE" w:rsidRDefault="001110FD">
      <w:pPr>
        <w:rPr>
          <w:rFonts w:ascii="Arial Narrow" w:hAnsi="Arial Narrow"/>
          <w:color w:val="000000"/>
          <w:rtl/>
        </w:rPr>
      </w:pP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>תכנון סצנה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 xml:space="preserve">- 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br/>
      </w:r>
      <w:r w:rsidRPr="00A940CE">
        <w:rPr>
          <w:rFonts w:ascii="Arial Narrow" w:hAnsi="Arial Narrow"/>
          <w:color w:val="000000"/>
          <w:rtl/>
        </w:rPr>
        <w:t>במשחקי</w:t>
      </w:r>
      <w:r w:rsidRPr="00A940CE">
        <w:rPr>
          <w:rFonts w:ascii="Arial Narrow" w:hAnsi="Arial Narrow"/>
          <w:color w:val="000000"/>
          <w:rtl/>
        </w:rPr>
        <w:t xml:space="preserve"> תלת מימד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השימוש באלמנטים קבועים מראש הנטענים עם הסצנה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נפוץ יותר</w:t>
      </w:r>
      <w:r w:rsidRPr="00A940CE">
        <w:rPr>
          <w:rFonts w:ascii="Arial Narrow" w:hAnsi="Arial Narrow"/>
          <w:color w:val="000000"/>
          <w:rtl/>
        </w:rPr>
        <w:t>(</w:t>
      </w:r>
      <w:r w:rsidRPr="00A940CE">
        <w:rPr>
          <w:rFonts w:ascii="Arial Narrow" w:hAnsi="Arial Narrow"/>
          <w:color w:val="000000"/>
          <w:rtl/>
        </w:rPr>
        <w:t xml:space="preserve">אלמנטים כאלה יכולים להיות </w:t>
      </w:r>
      <w:r w:rsidRPr="00A940CE">
        <w:rPr>
          <w:rFonts w:ascii="Arial Narrow" w:hAnsi="Arial Narrow"/>
          <w:color w:val="000000"/>
        </w:rPr>
        <w:t>Power-up</w:t>
      </w:r>
      <w:r w:rsidRPr="00A940CE">
        <w:rPr>
          <w:rFonts w:ascii="Arial Narrow" w:hAnsi="Arial Narrow"/>
          <w:color w:val="000000"/>
          <w:rtl/>
        </w:rPr>
        <w:t>ים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המשטח שעליו משחקים או המפה עצמה</w:t>
      </w:r>
      <w:r w:rsidRPr="00A940CE">
        <w:rPr>
          <w:rFonts w:ascii="Arial Narrow" w:hAnsi="Arial Narrow"/>
          <w:color w:val="000000"/>
          <w:rtl/>
        </w:rPr>
        <w:t>).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לכן חלוקה נכונה ומסודרת יותר של סצנה היא ע</w:t>
      </w:r>
      <w:r w:rsidRPr="00A940CE">
        <w:rPr>
          <w:rFonts w:ascii="Arial Narrow" w:hAnsi="Arial Narrow"/>
          <w:color w:val="000000"/>
          <w:rtl/>
        </w:rPr>
        <w:t>"</w:t>
      </w:r>
      <w:r w:rsidRPr="00A940CE">
        <w:rPr>
          <w:rFonts w:ascii="Arial Narrow" w:hAnsi="Arial Narrow"/>
          <w:color w:val="000000"/>
          <w:rtl/>
        </w:rPr>
        <w:t>י יצ</w:t>
      </w:r>
      <w:r w:rsidRPr="00A940CE">
        <w:rPr>
          <w:rFonts w:ascii="Arial Narrow" w:hAnsi="Arial Narrow"/>
          <w:color w:val="000000"/>
          <w:rtl/>
        </w:rPr>
        <w:t>ירת אובייקט ריק שמכיל את כל האלמנטים המרכזיים של השלב שאנו רוצים שיהיו קיימים כבר בשעת טעינת הסצנה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>לצורך המשחק שאנו רוצים לבנות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נקרא לאלמנט ריק זה “</w:t>
      </w:r>
      <w:r w:rsidRPr="00A940CE">
        <w:rPr>
          <w:rFonts w:ascii="Arial Narrow" w:hAnsi="Arial Narrow"/>
          <w:color w:val="000000"/>
        </w:rPr>
        <w:t>Level</w:t>
      </w:r>
      <w:r w:rsidRPr="00A940CE">
        <w:rPr>
          <w:rFonts w:ascii="Arial Narrow" w:hAnsi="Arial Narrow"/>
          <w:color w:val="000000"/>
          <w:rtl/>
        </w:rPr>
        <w:t>”.</w:t>
      </w:r>
    </w:p>
    <w:p w:rsidR="00000000" w:rsidRPr="00A940CE" w:rsidRDefault="001110FD">
      <w:pPr>
        <w:rPr>
          <w:rFonts w:ascii="Arial Narrow" w:hAnsi="Arial Narrow"/>
          <w:color w:val="000000"/>
          <w:rtl/>
        </w:rPr>
      </w:pPr>
    </w:p>
    <w:p w:rsidR="00000000" w:rsidRPr="00A940CE" w:rsidRDefault="001110FD">
      <w:pPr>
        <w:rPr>
          <w:rFonts w:ascii="Arial Narrow" w:hAnsi="Arial Narrow"/>
          <w:color w:val="000000"/>
        </w:rPr>
      </w:pPr>
      <w:r w:rsidRPr="00A940CE">
        <w:rPr>
          <w:rFonts w:ascii="Arial Narrow" w:hAnsi="Arial Narrow"/>
          <w:color w:val="000000"/>
        </w:rPr>
        <w:t>1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t xml:space="preserve">ניצור גם שחקן </w:t>
      </w:r>
      <w:r w:rsidRPr="00A940CE">
        <w:rPr>
          <w:rFonts w:ascii="Arial Narrow" w:hAnsi="Arial Narrow"/>
          <w:color w:val="000000"/>
          <w:rtl/>
        </w:rPr>
        <w:t>(</w:t>
      </w:r>
      <w:r w:rsidRPr="00A940CE">
        <w:rPr>
          <w:rFonts w:ascii="Arial Narrow" w:hAnsi="Arial Narrow"/>
          <w:color w:val="000000"/>
        </w:rPr>
        <w:t>Player</w:t>
      </w:r>
      <w:r w:rsidRPr="00A940CE">
        <w:rPr>
          <w:rFonts w:ascii="Arial Narrow" w:hAnsi="Arial Narrow"/>
          <w:color w:val="000000"/>
          <w:rtl/>
        </w:rPr>
        <w:t>)</w:t>
      </w:r>
      <w:r w:rsidRPr="00A940CE">
        <w:rPr>
          <w:rFonts w:ascii="Arial Narrow" w:hAnsi="Arial Narrow"/>
          <w:color w:val="000000"/>
          <w:rtl/>
        </w:rPr>
        <w:t xml:space="preserve">מאלמנט </w:t>
      </w:r>
      <w:r w:rsidRPr="00A940CE">
        <w:rPr>
          <w:rFonts w:ascii="Arial Narrow" w:hAnsi="Arial Narrow"/>
          <w:color w:val="000000"/>
        </w:rPr>
        <w:t>copsule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והגדרותיו יהיו כמו שלמדתם בשיעורים הקודמים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>אם האלמנט מגי</w:t>
      </w:r>
      <w:r w:rsidRPr="00A940CE">
        <w:rPr>
          <w:rFonts w:ascii="Arial Narrow" w:hAnsi="Arial Narrow"/>
          <w:color w:val="000000"/>
          <w:rtl/>
        </w:rPr>
        <w:t xml:space="preserve">ע עם </w:t>
      </w:r>
      <w:r w:rsidRPr="00A940CE">
        <w:rPr>
          <w:rFonts w:ascii="Arial Narrow" w:hAnsi="Arial Narrow"/>
          <w:color w:val="000000"/>
        </w:rPr>
        <w:t>RigidBody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הסירו אותו כי אנו הולכים ליצור לשחקן גרביטציה ותזוזה משלנו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</w:rPr>
        <w:t>2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t>לפני שנתקדם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נשנה את זווית הראייה שלנו למישורי 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x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וה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y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>ומעתה עד סוף המשחק נשמור שכל אובייקט שניצור כולל השחקן יהיה ממוקם ב</w:t>
      </w:r>
      <w:r w:rsidRPr="00A940CE">
        <w:rPr>
          <w:rFonts w:ascii="Arial Narrow" w:hAnsi="Arial Narrow"/>
          <w:color w:val="000000"/>
        </w:rPr>
        <w:t>0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על ציר 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z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br/>
      </w:r>
    </w:p>
    <w:p w:rsidR="00000000" w:rsidRPr="00A940CE" w:rsidRDefault="001110FD">
      <w:pPr>
        <w:rPr>
          <w:rFonts w:ascii="Arial Narrow" w:hAnsi="Arial Narrow"/>
          <w:color w:val="000000"/>
          <w:rtl/>
        </w:rPr>
      </w:pPr>
      <w:r w:rsidRPr="00A940CE">
        <w:rPr>
          <w:rFonts w:ascii="Arial Narrow" w:hAnsi="Arial Narrow"/>
          <w:color w:val="000000"/>
        </w:rPr>
        <w:t>3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t>כעת ניצור כמה שטחים או פלטפורמות עליה</w:t>
      </w:r>
      <w:r w:rsidRPr="00A940CE">
        <w:rPr>
          <w:rFonts w:ascii="Arial Narrow" w:hAnsi="Arial Narrow"/>
          <w:color w:val="000000"/>
          <w:rtl/>
        </w:rPr>
        <w:t>ן יוכל השחקן ללכת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נעשה זאת ע</w:t>
      </w:r>
      <w:r w:rsidRPr="00A940CE">
        <w:rPr>
          <w:rFonts w:ascii="Arial Narrow" w:hAnsi="Arial Narrow"/>
          <w:color w:val="000000"/>
          <w:rtl/>
        </w:rPr>
        <w:t>"</w:t>
      </w:r>
      <w:r w:rsidRPr="00A940CE">
        <w:rPr>
          <w:rFonts w:ascii="Arial Narrow" w:hAnsi="Arial Narrow"/>
          <w:color w:val="000000"/>
          <w:rtl/>
        </w:rPr>
        <w:t xml:space="preserve">י יצירת אובייקט </w:t>
      </w:r>
      <w:r w:rsidRPr="00A940CE">
        <w:rPr>
          <w:rFonts w:ascii="Arial Narrow" w:hAnsi="Arial Narrow"/>
          <w:color w:val="000000"/>
        </w:rPr>
        <w:t>Cube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 xml:space="preserve">ניצור ממנו </w:t>
      </w:r>
      <w:r w:rsidRPr="00A940CE">
        <w:rPr>
          <w:rFonts w:ascii="Arial Narrow" w:hAnsi="Arial Narrow"/>
          <w:color w:val="000000"/>
        </w:rPr>
        <w:t>prefab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ונחליט על גודל רצוי של הפלטפורמה על ידי כך שנשחק עם ציר 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x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שבתגית ה</w:t>
      </w:r>
      <w:r w:rsidRPr="00A940CE">
        <w:rPr>
          <w:rFonts w:ascii="Arial Narrow" w:hAnsi="Arial Narrow"/>
          <w:color w:val="000000"/>
        </w:rPr>
        <w:t>transform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שב</w:t>
      </w:r>
      <w:r w:rsidRPr="00A940CE">
        <w:rPr>
          <w:rFonts w:ascii="Arial Narrow" w:hAnsi="Arial Narrow"/>
          <w:color w:val="000000"/>
        </w:rPr>
        <w:t>inspector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כעת נשכפל את הפלטפורמה שבנינו כ</w:t>
      </w:r>
      <w:r w:rsidRPr="00A940CE">
        <w:rPr>
          <w:rFonts w:ascii="Arial Narrow" w:hAnsi="Arial Narrow"/>
          <w:color w:val="000000"/>
        </w:rPr>
        <w:t>5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פעמים</w:t>
      </w:r>
      <w:r w:rsidRPr="00A940CE">
        <w:rPr>
          <w:rFonts w:ascii="Arial Narrow" w:hAnsi="Arial Narrow"/>
          <w:color w:val="000000"/>
          <w:rtl/>
        </w:rPr>
        <w:t>.(</w:t>
      </w:r>
      <w:r w:rsidRPr="00A940CE">
        <w:rPr>
          <w:rFonts w:ascii="Arial Narrow" w:hAnsi="Arial Narrow"/>
          <w:color w:val="000000"/>
          <w:rtl/>
        </w:rPr>
        <w:t>שימו לב לתת שם לכל האלמנטים ולשמור על הכללים שלמדנו בב</w:t>
      </w:r>
      <w:r w:rsidRPr="00A940CE">
        <w:rPr>
          <w:rFonts w:ascii="Arial Narrow" w:hAnsi="Arial Narrow"/>
          <w:color w:val="000000"/>
          <w:rtl/>
        </w:rPr>
        <w:t>ניית משחק דו מימדי</w:t>
      </w:r>
      <w:r w:rsidRPr="00A940CE">
        <w:rPr>
          <w:rFonts w:ascii="Arial Narrow" w:hAnsi="Arial Narrow"/>
          <w:color w:val="000000"/>
          <w:rtl/>
        </w:rPr>
        <w:t>).</w:t>
      </w: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000000" w:rsidRPr="00A940CE" w:rsidRDefault="001110FD" w:rsidP="00A940CE">
      <w:pPr>
        <w:rPr>
          <w:rFonts w:ascii="Arial Narrow" w:hAnsi="Arial Narrow"/>
          <w:b/>
          <w:bCs/>
          <w:color w:val="000000"/>
        </w:rPr>
      </w:pPr>
      <w:r w:rsidRPr="00A940CE">
        <w:rPr>
          <w:rFonts w:ascii="Arial Narrow" w:hAnsi="Arial Narrow"/>
          <w:b/>
          <w:bCs/>
          <w:color w:val="000000"/>
          <w:rtl/>
        </w:rPr>
        <w:lastRenderedPageBreak/>
        <w:t>השתדלו להגיע למצב דומה לזה שבתמונה</w:t>
      </w:r>
      <w:r w:rsidRPr="00A940CE">
        <w:rPr>
          <w:rFonts w:ascii="Arial Narrow" w:hAnsi="Arial Narrow"/>
          <w:b/>
          <w:bCs/>
          <w:color w:val="000000"/>
          <w:rtl/>
        </w:rPr>
        <w:t>:</w:t>
      </w:r>
    </w:p>
    <w:p w:rsidR="00A940CE" w:rsidRDefault="00FB21C3">
      <w:pPr>
        <w:rPr>
          <w:rFonts w:ascii="Arial Narrow" w:hAnsi="Arial Narrow"/>
          <w:color w:val="000000"/>
        </w:rPr>
      </w:pPr>
      <w:r w:rsidRPr="00A940CE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2943860</wp:posOffset>
            </wp:positionH>
            <wp:positionV relativeFrom="paragraph">
              <wp:posOffset>2009140</wp:posOffset>
            </wp:positionV>
            <wp:extent cx="3792220" cy="15506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1550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0CE">
        <w:rPr>
          <w:rFonts w:ascii="Arial Narrow" w:hAnsi="Arial Narrow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101600</wp:posOffset>
            </wp:positionV>
            <wp:extent cx="3809365" cy="145669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45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0FD" w:rsidRPr="00A940CE">
        <w:rPr>
          <w:rFonts w:ascii="Arial Narrow" w:hAnsi="Arial Narrow"/>
          <w:b/>
          <w:bCs/>
          <w:color w:val="000000"/>
          <w:rtl/>
        </w:rPr>
        <w:br/>
      </w:r>
      <w:r w:rsidR="001110FD" w:rsidRPr="00A940CE">
        <w:rPr>
          <w:rFonts w:ascii="Arial Narrow" w:hAnsi="Arial Narrow"/>
          <w:b/>
          <w:bCs/>
          <w:color w:val="000000"/>
          <w:rtl/>
        </w:rPr>
        <w:t>איך זה נראה על המסך של המשחק</w:t>
      </w:r>
      <w:r w:rsidR="001110FD" w:rsidRPr="00A940CE">
        <w:rPr>
          <w:rFonts w:ascii="Arial Narrow" w:hAnsi="Arial Narrow"/>
          <w:b/>
          <w:bCs/>
          <w:color w:val="000000"/>
          <w:rtl/>
        </w:rPr>
        <w:t>:</w:t>
      </w:r>
      <w:r w:rsidR="001110FD" w:rsidRPr="00A940CE">
        <w:rPr>
          <w:rFonts w:ascii="Arial Narrow" w:hAnsi="Arial Narrow"/>
          <w:b/>
          <w:bCs/>
          <w:color w:val="000000"/>
          <w:rtl/>
        </w:rPr>
        <w:br/>
      </w:r>
    </w:p>
    <w:p w:rsidR="00000000" w:rsidRPr="00A940CE" w:rsidRDefault="001110FD">
      <w:pPr>
        <w:rPr>
          <w:rFonts w:ascii="Arial Narrow" w:hAnsi="Arial Narrow"/>
          <w:b/>
          <w:bCs/>
          <w:color w:val="0000CC"/>
          <w:sz w:val="28"/>
          <w:szCs w:val="28"/>
          <w:rtl/>
        </w:rPr>
      </w:pPr>
      <w:r w:rsidRPr="00A940CE">
        <w:rPr>
          <w:rFonts w:ascii="Arial Narrow" w:hAnsi="Arial Narrow"/>
          <w:color w:val="000000"/>
          <w:rtl/>
        </w:rPr>
        <w:t xml:space="preserve">את הפלטפורמות נשמור בתוך אובייקט ריק שנקרא לו </w:t>
      </w:r>
      <w:r w:rsidRPr="00A940CE">
        <w:rPr>
          <w:rFonts w:ascii="Arial Narrow" w:hAnsi="Arial Narrow"/>
          <w:color w:val="000000"/>
        </w:rPr>
        <w:t>Level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כמו שהוסבר קודם לכן</w:t>
      </w:r>
      <w:r w:rsidRPr="00A940CE">
        <w:rPr>
          <w:rFonts w:ascii="Arial Narrow" w:hAnsi="Arial Narrow"/>
          <w:color w:val="000000"/>
          <w:rtl/>
        </w:rPr>
        <w:t>. (</w:t>
      </w:r>
      <w:r w:rsidRPr="00A940CE">
        <w:rPr>
          <w:rFonts w:ascii="Arial Narrow" w:hAnsi="Arial Narrow"/>
          <w:color w:val="000000"/>
          <w:rtl/>
        </w:rPr>
        <w:t>מקמו אותו כך שה</w:t>
      </w:r>
      <w:r w:rsidRPr="00A940CE">
        <w:rPr>
          <w:rFonts w:ascii="Arial Narrow" w:hAnsi="Arial Narrow"/>
          <w:color w:val="000000"/>
        </w:rPr>
        <w:t>transform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 xml:space="preserve">שלו יהיה </w:t>
      </w:r>
      <w:r w:rsidRPr="00A940CE">
        <w:rPr>
          <w:rFonts w:ascii="Arial Narrow" w:hAnsi="Arial Narrow"/>
          <w:color w:val="000000"/>
        </w:rPr>
        <w:t>0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ב</w:t>
      </w:r>
      <w:r w:rsidRPr="00A940CE">
        <w:rPr>
          <w:rFonts w:ascii="Arial Narrow" w:hAnsi="Arial Narrow"/>
          <w:color w:val="000000"/>
        </w:rPr>
        <w:t>x,y,z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לצורך נוחות</w:t>
      </w:r>
      <w:r w:rsidRPr="00A940CE">
        <w:rPr>
          <w:rFonts w:ascii="Arial Narrow" w:hAnsi="Arial Narrow"/>
          <w:color w:val="000000"/>
          <w:rtl/>
        </w:rPr>
        <w:t xml:space="preserve">). </w:t>
      </w:r>
      <w:r w:rsidRPr="00A940CE">
        <w:rPr>
          <w:rFonts w:ascii="Arial Narrow" w:hAnsi="Arial Narrow"/>
          <w:color w:val="000000"/>
          <w:rtl/>
        </w:rPr>
        <w:t>אתם יכולים גם להחליט על נקודת ה</w:t>
      </w:r>
      <w:r w:rsidRPr="00A940CE">
        <w:rPr>
          <w:rFonts w:ascii="Arial Narrow" w:hAnsi="Arial Narrow"/>
          <w:color w:val="000000"/>
          <w:rtl/>
        </w:rPr>
        <w:t>תתחלה של השחקן בשלב זה</w:t>
      </w:r>
      <w:r w:rsidRPr="00A940CE">
        <w:rPr>
          <w:rFonts w:ascii="Arial Narrow" w:hAnsi="Arial Narrow"/>
          <w:color w:val="000000"/>
          <w:rtl/>
        </w:rPr>
        <w:t>.</w:t>
      </w:r>
    </w:p>
    <w:p w:rsidR="001110FD" w:rsidRPr="00042462" w:rsidRDefault="001110FD">
      <w:pPr>
        <w:rPr>
          <w:rFonts w:ascii="Arial Narrow" w:hAnsi="Arial Narrow"/>
        </w:rPr>
      </w:pPr>
      <w:bookmarkStart w:id="1" w:name="_GoBack"/>
      <w:bookmarkEnd w:id="1"/>
    </w:p>
    <w:sectPr w:rsidR="001110FD" w:rsidRPr="0004246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0FD" w:rsidRDefault="001110FD">
      <w:pPr>
        <w:spacing w:after="0" w:line="240" w:lineRule="auto"/>
      </w:pPr>
      <w:r>
        <w:separator/>
      </w:r>
    </w:p>
  </w:endnote>
  <w:endnote w:type="continuationSeparator" w:id="0">
    <w:p w:rsidR="001110FD" w:rsidRDefault="0011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10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10FD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10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0FD" w:rsidRDefault="001110FD">
      <w:pPr>
        <w:spacing w:after="0" w:line="240" w:lineRule="auto"/>
      </w:pPr>
      <w:r>
        <w:separator/>
      </w:r>
    </w:p>
  </w:footnote>
  <w:footnote w:type="continuationSeparator" w:id="0">
    <w:p w:rsidR="001110FD" w:rsidRDefault="00111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10FD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</w:t>
    </w:r>
    <w:r>
      <w:rPr>
        <w:b/>
        <w:bCs/>
        <w:color w:val="548DD4"/>
        <w:sz w:val="16"/>
        <w:szCs w:val="16"/>
        <w:rtl/>
      </w:rPr>
      <w:t>"</w:t>
    </w:r>
    <w:r>
      <w:rPr>
        <w:b/>
        <w:bCs/>
        <w:color w:val="548DD4"/>
        <w:sz w:val="16"/>
        <w:szCs w:val="16"/>
        <w:rtl/>
      </w:rPr>
      <w:t>ד</w:t>
    </w:r>
    <w:r>
      <w:rPr>
        <w:b/>
        <w:bCs/>
        <w:color w:val="548DD4"/>
        <w:rtl/>
      </w:rPr>
      <w:t xml:space="preserve">              </w:t>
    </w:r>
  </w:p>
  <w:p w:rsidR="00000000" w:rsidRDefault="001110FD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</w:t>
    </w:r>
    <w:r>
      <w:rPr>
        <w:color w:val="A6A6A6"/>
        <w:rtl/>
      </w:rPr>
      <w:t>מבוא לפיתוח משחקי מחשב</w:t>
    </w:r>
  </w:p>
  <w:p w:rsidR="00000000" w:rsidRDefault="001110FD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:rsidR="00000000" w:rsidRDefault="001110FD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3D3A5E">
      <w:rPr>
        <w:noProof/>
        <w:rtl/>
      </w:rPr>
      <w:t>2</w:t>
    </w:r>
    <w:r>
      <w:rPr>
        <w:rtl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10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42462"/>
    <w:rsid w:val="00096B10"/>
    <w:rsid w:val="001110FD"/>
    <w:rsid w:val="003D3A5E"/>
    <w:rsid w:val="00A940CE"/>
    <w:rsid w:val="00F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4D9566E-D307-4E00-AE91-A4E4CC8C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">
    <w:name w:val="כותרת טקסט תו"/>
    <w:basedOn w:val="DefaultParagraphFont0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0"/>
    <w:rPr>
      <w:i/>
      <w:iCs/>
      <w:color w:val="000000"/>
    </w:rPr>
  </w:style>
  <w:style w:type="character" w:customStyle="1" w:styleId="a1">
    <w:name w:val="כותרת עליונה תו"/>
    <w:basedOn w:val="DefaultParagraphFont0"/>
  </w:style>
  <w:style w:type="character" w:customStyle="1" w:styleId="a2">
    <w:name w:val="כותרת תחתונה תו"/>
    <w:basedOn w:val="DefaultParagraphFont0"/>
  </w:style>
  <w:style w:type="character" w:customStyle="1" w:styleId="a3">
    <w:name w:val="טקסט בלונים תו"/>
    <w:basedOn w:val="DefaultParagraphFont0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0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0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0"/>
  </w:style>
  <w:style w:type="character" w:customStyle="1" w:styleId="n">
    <w:name w:val="n"/>
    <w:basedOn w:val="DefaultParagraphFont0"/>
  </w:style>
  <w:style w:type="character" w:customStyle="1" w:styleId="o">
    <w:name w:val="o"/>
    <w:basedOn w:val="DefaultParagraphFont0"/>
  </w:style>
  <w:style w:type="character" w:customStyle="1" w:styleId="p">
    <w:name w:val="p"/>
    <w:basedOn w:val="DefaultParagraphFont0"/>
  </w:style>
  <w:style w:type="character" w:customStyle="1" w:styleId="kt">
    <w:name w:val="kt"/>
    <w:basedOn w:val="DefaultParagraphFont0"/>
  </w:style>
  <w:style w:type="character" w:customStyle="1" w:styleId="mi">
    <w:name w:val="mi"/>
    <w:basedOn w:val="DefaultParagraphFont0"/>
  </w:style>
  <w:style w:type="character" w:customStyle="1" w:styleId="s">
    <w:name w:val="s"/>
    <w:basedOn w:val="DefaultParagraphFont0"/>
  </w:style>
  <w:style w:type="character" w:customStyle="1" w:styleId="nn">
    <w:name w:val="nn"/>
    <w:basedOn w:val="DefaultParagraphFont0"/>
  </w:style>
  <w:style w:type="character" w:customStyle="1" w:styleId="3">
    <w:name w:val="כותרת 3 תו"/>
    <w:basedOn w:val="DefaultParagraphFont0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0"/>
  </w:style>
  <w:style w:type="character" w:customStyle="1" w:styleId="hljs-string">
    <w:name w:val="hljs-string"/>
    <w:basedOn w:val="DefaultParagraphFont0"/>
  </w:style>
  <w:style w:type="character" w:customStyle="1" w:styleId="hljs-subst">
    <w:name w:val="hljs-subst"/>
    <w:basedOn w:val="DefaultParagraphFont0"/>
  </w:style>
  <w:style w:type="character" w:customStyle="1" w:styleId="m">
    <w:name w:val="m"/>
    <w:basedOn w:val="DefaultParagraphFont0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</dc:creator>
  <cp:keywords/>
  <cp:lastModifiedBy>Maoz</cp:lastModifiedBy>
  <cp:revision>2</cp:revision>
  <cp:lastPrinted>2019-11-26T16:04:00Z</cp:lastPrinted>
  <dcterms:created xsi:type="dcterms:W3CDTF">2019-11-26T16:06:00Z</dcterms:created>
  <dcterms:modified xsi:type="dcterms:W3CDTF">2019-11-26T16:06:00Z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