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62E4" w:rsidRDefault="003933D6">
      <w:pPr>
        <w:pStyle w:val="Quote"/>
        <w:rPr>
          <w:sz w:val="16"/>
          <w:szCs w:val="1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398AD8EB" wp14:editId="1EB09008">
            <wp:simplePos x="0" y="0"/>
            <wp:positionH relativeFrom="column">
              <wp:posOffset>4895850</wp:posOffset>
            </wp:positionH>
            <wp:positionV relativeFrom="paragraph">
              <wp:posOffset>183515</wp:posOffset>
            </wp:positionV>
            <wp:extent cx="610558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_PNG6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E4" w:rsidRDefault="003933D6">
      <w:pPr>
        <w:rPr>
          <w:rtl/>
        </w:rPr>
      </w:pPr>
      <w:bookmarkStart w:id="0" w:name="Bookmark"/>
      <w:bookmarkEnd w:id="0"/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26749C1C" wp14:editId="62959C5C">
            <wp:simplePos x="0" y="0"/>
            <wp:positionH relativeFrom="margin">
              <wp:posOffset>5601335</wp:posOffset>
            </wp:positionH>
            <wp:positionV relativeFrom="paragraph">
              <wp:posOffset>121285</wp:posOffset>
            </wp:positionV>
            <wp:extent cx="400865" cy="39818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_PNG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5" cy="39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E4" w:rsidRDefault="00856D6E">
      <w:pPr>
        <w:pStyle w:val="a5"/>
        <w:rPr>
          <w:rtl/>
        </w:rPr>
      </w:pPr>
      <w:r>
        <w:rPr>
          <w:b/>
          <w:bCs/>
          <w:i/>
          <w:iCs/>
          <w:color w:val="365F91"/>
        </w:rPr>
        <w:t>3D Exercise 1 – 2.5D Games</w:t>
      </w:r>
    </w:p>
    <w:p w:rsidR="00193130" w:rsidRDefault="00856D6E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כעת כשבנינו את הבסיס למשחק 2.5 </w:t>
      </w:r>
      <w:r w:rsidR="00C07D1B">
        <w:rPr>
          <w:rFonts w:asciiTheme="minorBidi" w:hAnsiTheme="minorBidi" w:hint="cs"/>
          <w:rtl/>
        </w:rPr>
        <w:t>ממד</w:t>
      </w:r>
      <w:r>
        <w:rPr>
          <w:rFonts w:asciiTheme="minorBidi" w:hAnsiTheme="minorBidi" w:hint="cs"/>
          <w:rtl/>
        </w:rPr>
        <w:t>, אתם תנסו לפתח את המשחק לגבהים חדשים.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 w:rsidR="00C07D1B">
        <w:rPr>
          <w:rFonts w:asciiTheme="minorBidi" w:hAnsiTheme="minorBidi" w:hint="cs"/>
          <w:rtl/>
        </w:rPr>
        <w:t>בחרו</w:t>
      </w:r>
      <w:r>
        <w:rPr>
          <w:rFonts w:asciiTheme="minorBidi" w:hAnsiTheme="minorBidi" w:hint="cs"/>
          <w:rtl/>
        </w:rPr>
        <w:t xml:space="preserve"> אופציה אחת מבין האופציות הבאות לפיתוח המשך המשחק ובצעו אותה בעצמכם: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>1.</w:t>
      </w:r>
      <w:r>
        <w:rPr>
          <w:rFonts w:asciiTheme="minorBidi" w:hAnsiTheme="minorBidi" w:hint="cs"/>
          <w:rtl/>
        </w:rPr>
        <w:t xml:space="preserve"> הוסיפו לשחקן שלושה תכו</w:t>
      </w:r>
      <w:r w:rsidR="004E2A18">
        <w:rPr>
          <w:rFonts w:asciiTheme="minorBidi" w:hAnsiTheme="minorBidi" w:hint="cs"/>
          <w:rtl/>
        </w:rPr>
        <w:t>נות</w:t>
      </w:r>
      <w:r>
        <w:rPr>
          <w:rFonts w:asciiTheme="minorBidi" w:hAnsiTheme="minorBidi" w:hint="cs"/>
          <w:rtl/>
        </w:rPr>
        <w:t xml:space="preserve"> נוספות</w:t>
      </w:r>
      <w:r w:rsidR="004E2A18">
        <w:rPr>
          <w:rFonts w:asciiTheme="minorBidi" w:hAnsiTheme="minorBidi" w:hint="cs"/>
          <w:rtl/>
        </w:rPr>
        <w:t xml:space="preserve"> כאשר </w:t>
      </w:r>
      <w:bookmarkStart w:id="1" w:name="_GoBack"/>
      <w:bookmarkEnd w:id="1"/>
      <w:r w:rsidR="004E2A18">
        <w:rPr>
          <w:rFonts w:asciiTheme="minorBidi" w:hAnsiTheme="minorBidi" w:hint="cs"/>
          <w:rtl/>
        </w:rPr>
        <w:t>אחת מהן היא קפיצה כפולה. (קפיצה נוספת בזמן שהשחקן באוויר)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הוסיפו אויבים: האויב לא צריך להיות חכם, אלא אובייקט שנע ממקום אחד למקום אחר, וכאשר השחקן מתנגש בו הוא מת.</w:t>
      </w:r>
    </w:p>
    <w:p w:rsidR="004E2A18" w:rsidRDefault="004E2A18" w:rsidP="002D3A61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הוסיפו ארגזים: ממש כמו בסופר מריו, הוסיפו ארגזים שבעת התנגשות איתם קורה משהו. לדוגמא: בכל התנגשות יתווספו לשחקן נקודות ולאחר מספר פעמים הארגז ייעלם. בכל התנגשות יופיע מטבע מעל הארגז...</w:t>
      </w:r>
    </w:p>
    <w:p w:rsidR="004E2A18" w:rsidRDefault="004E2A18" w:rsidP="002D3A61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rtl/>
        </w:rPr>
        <w:t xml:space="preserve"> הוסיפו טריגרים משלכם: הוסיפו טריגר שבעת התנגשות עם השחקן מפעיל מאורע מעניין.</w:t>
      </w:r>
    </w:p>
    <w:p w:rsidR="004E2A18" w:rsidRDefault="004E2A18" w:rsidP="002D3A61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5.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למשחק: ממש כמו במשחק החלליות הוסיפו עמודה של חיים ועמודה של </w:t>
      </w:r>
      <w:r>
        <w:rPr>
          <w:rFonts w:asciiTheme="minorBidi" w:hAnsiTheme="minorBidi"/>
        </w:rPr>
        <w:t>Score</w:t>
      </w:r>
      <w:r>
        <w:rPr>
          <w:rFonts w:asciiTheme="minorBidi" w:hAnsiTheme="minorBidi" w:hint="cs"/>
          <w:rtl/>
        </w:rPr>
        <w:t xml:space="preserve"> עם עיצוב דומה.</w:t>
      </w:r>
    </w:p>
    <w:p w:rsidR="004E2A18" w:rsidRPr="004E2A18" w:rsidRDefault="004E2A18" w:rsidP="002D3A61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6.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Asset</w:t>
      </w:r>
      <w:r>
        <w:rPr>
          <w:rFonts w:asciiTheme="minorBidi" w:hAnsiTheme="minorBidi" w:hint="cs"/>
          <w:rtl/>
        </w:rPr>
        <w:t xml:space="preserve">ים מהחנות של </w:t>
      </w:r>
      <w:r>
        <w:rPr>
          <w:rFonts w:asciiTheme="minorBidi" w:hAnsiTheme="minorBidi"/>
        </w:rPr>
        <w:t>unity</w:t>
      </w:r>
      <w:r>
        <w:rPr>
          <w:rFonts w:asciiTheme="minorBidi" w:hAnsiTheme="minorBidi" w:hint="cs"/>
          <w:rtl/>
        </w:rPr>
        <w:t xml:space="preserve"> ותייפו את המשחק. תוספו רצפה, דמות כשחקן ועוד.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*הסבר על הוספת </w:t>
      </w:r>
      <w:r>
        <w:rPr>
          <w:rFonts w:asciiTheme="minorBidi" w:hAnsiTheme="minorBidi"/>
        </w:rPr>
        <w:t>Asset</w:t>
      </w:r>
      <w:r>
        <w:rPr>
          <w:rFonts w:asciiTheme="minorBidi" w:hAnsiTheme="minorBidi" w:hint="cs"/>
          <w:rtl/>
        </w:rPr>
        <w:t xml:space="preserve"> מהחנות מופיע בתיקייה </w:t>
      </w:r>
      <w:r>
        <w:rPr>
          <w:rFonts w:asciiTheme="minorBidi" w:hAnsiTheme="minorBidi"/>
        </w:rPr>
        <w:t>unity-05</w:t>
      </w:r>
      <w:r>
        <w:rPr>
          <w:rFonts w:asciiTheme="minorBidi" w:hAnsiTheme="minorBidi" w:hint="cs"/>
          <w:rtl/>
        </w:rPr>
        <w:t>.</w:t>
      </w:r>
    </w:p>
    <w:sectPr w:rsidR="004E2A18" w:rsidRPr="004E2A1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0C5" w:rsidRDefault="00DA70C5">
      <w:pPr>
        <w:spacing w:after="0" w:line="240" w:lineRule="auto"/>
      </w:pPr>
      <w:r>
        <w:separator/>
      </w:r>
    </w:p>
  </w:endnote>
  <w:endnote w:type="continuationSeparator" w:id="0">
    <w:p w:rsidR="00DA70C5" w:rsidRDefault="00DA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4" w:rsidRDefault="00BB62E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4" w:rsidRDefault="00BB62E4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4" w:rsidRDefault="00BB62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0C5" w:rsidRDefault="00DA70C5">
      <w:pPr>
        <w:spacing w:after="0" w:line="240" w:lineRule="auto"/>
      </w:pPr>
      <w:r>
        <w:separator/>
      </w:r>
    </w:p>
  </w:footnote>
  <w:footnote w:type="continuationSeparator" w:id="0">
    <w:p w:rsidR="00DA70C5" w:rsidRDefault="00DA7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:rsidR="00BB62E4" w:rsidRDefault="00193130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 xml:space="preserve">מיכאל </w:t>
    </w:r>
    <w:proofErr w:type="spellStart"/>
    <w:r>
      <w:rPr>
        <w:rFonts w:ascii="Tahoma" w:hAnsi="Tahoma"/>
        <w:color w:val="A6A6A6"/>
        <w:sz w:val="18"/>
        <w:szCs w:val="18"/>
        <w:rtl/>
      </w:rPr>
      <w:t>למברגר</w:t>
    </w:r>
    <w:proofErr w:type="spellEnd"/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C07D1B">
      <w:rPr>
        <w:noProof/>
        <w:rtl/>
      </w:rPr>
      <w:t>1</w:t>
    </w:r>
    <w:r>
      <w:rPr>
        <w:rtl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4" w:rsidRDefault="00BB62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96B10"/>
    <w:rsid w:val="00164EED"/>
    <w:rsid w:val="00193130"/>
    <w:rsid w:val="002866BC"/>
    <w:rsid w:val="002913C6"/>
    <w:rsid w:val="002D3A61"/>
    <w:rsid w:val="00311839"/>
    <w:rsid w:val="00320587"/>
    <w:rsid w:val="003933D6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6133C5"/>
    <w:rsid w:val="00637C2C"/>
    <w:rsid w:val="006574A4"/>
    <w:rsid w:val="00690475"/>
    <w:rsid w:val="006E5271"/>
    <w:rsid w:val="00743A14"/>
    <w:rsid w:val="00755BC1"/>
    <w:rsid w:val="007975F6"/>
    <w:rsid w:val="007C750A"/>
    <w:rsid w:val="00856D6E"/>
    <w:rsid w:val="008F4B2D"/>
    <w:rsid w:val="009A6EE8"/>
    <w:rsid w:val="009C03AE"/>
    <w:rsid w:val="009E4BB1"/>
    <w:rsid w:val="00A44393"/>
    <w:rsid w:val="00A940CE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F93153"/>
    <w:rsid w:val="00FB21C3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4D9566E-D307-4E00-AE91-A4E4CC8C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391E-F243-4689-B5D2-9EE79255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</dc:creator>
  <cp:keywords/>
  <cp:lastModifiedBy>Maoz</cp:lastModifiedBy>
  <cp:revision>2</cp:revision>
  <cp:lastPrinted>2019-11-26T18:28:00Z</cp:lastPrinted>
  <dcterms:created xsi:type="dcterms:W3CDTF">2020-01-23T18:19:00Z</dcterms:created>
  <dcterms:modified xsi:type="dcterms:W3CDTF">2020-01-23T18:19:00Z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