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660"/>
        <w:spacing w:after="0" w:line="581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43"/>
          <w:szCs w:val="43"/>
          <w:color w:val="333333"/>
        </w:rPr>
        <w:t>学成在线</w:t>
      </w:r>
      <w:r>
        <w:rPr>
          <w:rFonts w:ascii="Arial" w:cs="Arial" w:eastAsia="Arial" w:hAnsi="Arial"/>
          <w:sz w:val="44"/>
          <w:szCs w:val="44"/>
          <w:color w:val="333333"/>
        </w:rPr>
        <w:t>-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第</w:t>
      </w:r>
      <w:r>
        <w:rPr>
          <w:rFonts w:ascii="Arial" w:cs="Arial" w:eastAsia="Arial" w:hAnsi="Arial"/>
          <w:sz w:val="44"/>
          <w:szCs w:val="44"/>
          <w:color w:val="333333"/>
        </w:rPr>
        <w:t>18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天</w:t>
      </w:r>
      <w:r>
        <w:rPr>
          <w:rFonts w:ascii="Arial" w:cs="Arial" w:eastAsia="Arial" w:hAnsi="Arial"/>
          <w:sz w:val="44"/>
          <w:szCs w:val="44"/>
          <w:color w:val="333333"/>
        </w:rPr>
        <w:t>-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讲义</w:t>
      </w:r>
      <w:r>
        <w:rPr>
          <w:rFonts w:ascii="Arial" w:cs="Arial" w:eastAsia="Arial" w:hAnsi="Arial"/>
          <w:sz w:val="44"/>
          <w:szCs w:val="44"/>
          <w:color w:val="333333"/>
        </w:rPr>
        <w:t>-</w:t>
      </w:r>
      <w:r>
        <w:rPr>
          <w:rFonts w:ascii="微软雅黑" w:cs="微软雅黑" w:eastAsia="微软雅黑" w:hAnsi="微软雅黑"/>
          <w:sz w:val="44"/>
          <w:szCs w:val="44"/>
          <w:color w:val="333333"/>
        </w:rPr>
        <w:t>用户授权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81280</wp:posOffset>
            </wp:positionV>
            <wp:extent cx="622236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1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用户授权业务流程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用户授权的业务流程如下：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112395</wp:posOffset>
            </wp:positionV>
            <wp:extent cx="6222365" cy="29718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业务流程说明如下：</w:t>
      </w:r>
    </w:p>
    <w:p>
      <w:pPr>
        <w:spacing w:after="0" w:line="194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、用户认证通过，认证服务向浏览器</w:t>
      </w:r>
      <w:r>
        <w:rPr>
          <w:rFonts w:ascii="Arial" w:cs="Arial" w:eastAsia="Arial" w:hAnsi="Arial"/>
          <w:sz w:val="20"/>
          <w:szCs w:val="20"/>
          <w:color w:val="333333"/>
        </w:rPr>
        <w:t>cookie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写入</w:t>
      </w:r>
      <w:r>
        <w:rPr>
          <w:rFonts w:ascii="Arial" w:cs="Arial" w:eastAsia="Arial" w:hAnsi="Arial"/>
          <w:sz w:val="20"/>
          <w:szCs w:val="20"/>
          <w:color w:val="333333"/>
        </w:rPr>
        <w:t>token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（ 身份令牌）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、前端携带</w:t>
      </w:r>
      <w:r>
        <w:rPr>
          <w:rFonts w:ascii="Arial" w:cs="Arial" w:eastAsia="Arial" w:hAnsi="Arial"/>
          <w:sz w:val="20"/>
          <w:szCs w:val="20"/>
          <w:color w:val="333333"/>
        </w:rPr>
        <w:t>token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请求用户中心服务获取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72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前端获取到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令牌解析，并存储在</w:t>
      </w:r>
      <w:r>
        <w:rPr>
          <w:rFonts w:ascii="Arial" w:cs="Arial" w:eastAsia="Arial" w:hAnsi="Arial"/>
          <w:sz w:val="20"/>
          <w:szCs w:val="20"/>
          <w:color w:val="333333"/>
        </w:rPr>
        <w:t>sessionStorage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、前端携带</w:t>
      </w:r>
      <w:r>
        <w:rPr>
          <w:rFonts w:ascii="Arial" w:cs="Arial" w:eastAsia="Arial" w:hAnsi="Arial"/>
          <w:sz w:val="20"/>
          <w:szCs w:val="20"/>
          <w:color w:val="333333"/>
        </w:rPr>
        <w:t>cookie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中的身份令牌及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令牌访问资源服务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72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前端请求资源服务需要携带两个</w:t>
      </w:r>
      <w:r>
        <w:rPr>
          <w:rFonts w:ascii="Arial" w:cs="Arial" w:eastAsia="Arial" w:hAnsi="Arial"/>
          <w:sz w:val="18"/>
          <w:szCs w:val="18"/>
          <w:color w:val="333333"/>
        </w:rPr>
        <w:t>token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，一个是</w:t>
      </w:r>
      <w:r>
        <w:rPr>
          <w:rFonts w:ascii="Arial" w:cs="Arial" w:eastAsia="Arial" w:hAnsi="Arial"/>
          <w:sz w:val="18"/>
          <w:szCs w:val="18"/>
          <w:color w:val="333333"/>
        </w:rPr>
        <w:t>cookie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中的身份令牌，一个是</w:t>
      </w:r>
      <w:r>
        <w:rPr>
          <w:rFonts w:ascii="Arial" w:cs="Arial" w:eastAsia="Arial" w:hAnsi="Arial"/>
          <w:sz w:val="18"/>
          <w:szCs w:val="18"/>
          <w:color w:val="333333"/>
        </w:rPr>
        <w:t>http header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中的</w:t>
      </w:r>
      <w:r>
        <w:rPr>
          <w:rFonts w:ascii="Arial" w:cs="Arial" w:eastAsia="Arial" w:hAnsi="Arial"/>
          <w:sz w:val="18"/>
          <w:szCs w:val="18"/>
          <w:color w:val="333333"/>
        </w:rPr>
        <w:t>jwt</w:t>
      </w: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72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前端请求资源服务前在</w:t>
      </w:r>
      <w:r>
        <w:rPr>
          <w:rFonts w:ascii="Arial" w:cs="Arial" w:eastAsia="Arial" w:hAnsi="Arial"/>
          <w:sz w:val="20"/>
          <w:szCs w:val="20"/>
          <w:color w:val="333333"/>
        </w:rPr>
        <w:t>http header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上添加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请求资源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、网关校验</w:t>
      </w:r>
      <w:r>
        <w:rPr>
          <w:rFonts w:ascii="Arial" w:cs="Arial" w:eastAsia="Arial" w:hAnsi="Arial"/>
          <w:sz w:val="20"/>
          <w:szCs w:val="20"/>
          <w:color w:val="333333"/>
        </w:rPr>
        <w:t>token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的合法性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72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用户请求必须携带身份令牌和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ind w:left="72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网关校验</w:t>
      </w:r>
      <w:r>
        <w:rPr>
          <w:rFonts w:ascii="Arial" w:cs="Arial" w:eastAsia="Arial" w:hAnsi="Arial"/>
          <w:sz w:val="20"/>
          <w:szCs w:val="20"/>
          <w:color w:val="333333"/>
        </w:rPr>
        <w:t>redis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</w:t>
      </w:r>
      <w:r>
        <w:rPr>
          <w:rFonts w:ascii="Arial" w:cs="Arial" w:eastAsia="Arial" w:hAnsi="Arial"/>
          <w:sz w:val="20"/>
          <w:szCs w:val="20"/>
          <w:color w:val="333333"/>
        </w:rPr>
        <w:t>user_token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的有效期，已过期则要求用户重新登录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5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、资源服务校验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的合法性并进行授权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72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资源服务校验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令牌，完成授权，拥有权限的方法正常执行，没有权限的方法将拒绝访问。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2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方法授权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>2.1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需求分析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方法授权要完成的是资源服务根据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令牌完成对方法的授权，具体流程如下：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、生成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令牌时在令牌中写入用户所拥有的权限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我们给每个权限起个名字，例如某个用户拥有如下权限：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course_find_list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：课程查询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course_pic_list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：课程图片查询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、在资源服务方法上添加注解</w:t>
      </w:r>
      <w:r>
        <w:rPr>
          <w:rFonts w:ascii="Arial" w:cs="Arial" w:eastAsia="Arial" w:hAnsi="Arial"/>
          <w:sz w:val="20"/>
          <w:szCs w:val="20"/>
          <w:color w:val="333333"/>
        </w:rPr>
        <w:t>PreAuthorize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，并指定此方法所需要的权限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例如下边是课程管理接口方法的授权配置，它就表示要执行这个方法需要拥有</w:t>
      </w:r>
      <w:r>
        <w:rPr>
          <w:rFonts w:ascii="Arial" w:cs="Arial" w:eastAsia="Arial" w:hAnsi="Arial"/>
          <w:sz w:val="18"/>
          <w:szCs w:val="18"/>
          <w:color w:val="333333"/>
        </w:rPr>
        <w:t>course_find_list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权限。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158115</wp:posOffset>
            </wp:positionV>
            <wp:extent cx="6250940" cy="10388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03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@PreAuthorize("hasAuthority('course_find_list')")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QueryResult&lt;CourseInfo&gt; findCourseList(@PathVariable("page") int page,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3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@PathVariable("size") int size,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3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CourseListRequest courseListRequest)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、当请求有权限的方法时正常访问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、当请求没有权限的方法时则拒绝访问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>2.2 jwt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令牌包含权限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660" w:right="760"/>
        <w:spacing w:after="0" w:line="362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修改认证服务的</w:t>
      </w:r>
      <w:r>
        <w:rPr>
          <w:rFonts w:ascii="Arial" w:cs="Arial" w:eastAsia="Arial" w:hAnsi="Arial"/>
          <w:sz w:val="20"/>
          <w:szCs w:val="20"/>
          <w:color w:val="333333"/>
        </w:rPr>
        <w:t>UserDetailServiceImpl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类，下边的代码中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permissionList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列表中存放了用户的权限，并且将权限标识按照中间使用逗号分隔的语法组成一个字符串，最终提供给</w:t>
      </w:r>
      <w:r>
        <w:rPr>
          <w:rFonts w:ascii="Arial" w:cs="Arial" w:eastAsia="Arial" w:hAnsi="Arial"/>
          <w:sz w:val="20"/>
          <w:szCs w:val="20"/>
          <w:color w:val="333333"/>
        </w:rPr>
        <w:t>Spring security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144145</wp:posOffset>
            </wp:positionV>
            <wp:extent cx="6250940" cy="24631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......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指定用户的权限，这里暂时硬编码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List&lt;String&gt; permissionList = new ArrayList&lt;&gt;();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permissionList.add("course_get_baseinfo");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permissionList.add("course_find_pic");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将权限串中间以逗号分隔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 w:right="124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permissionString = StringUtils.join(permissionList.toArray(), ","); //String user_permission_string = ""; UserJwt userDetails = new UserJwt(username,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password,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AuthorityUtils.commaSeparatedStringToAuthorityList(permissionString));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用户名称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userDetails.setName(userext.getName());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9" w:gutter="0" w:footer="0" w:header="0"/>
          <w:type w:val="continuous"/>
        </w:sectPr>
      </w:pPr>
    </w:p>
    <w:bookmarkStart w:id="2" w:name="page3"/>
    <w:bookmarkEnd w:id="2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2973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29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用户头像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userDetails.setUserpic(userext.getUserpic());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......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9"/>
          <w:szCs w:val="19"/>
          <w:color w:val="333333"/>
        </w:rPr>
        <w:t>重启认证服务工程，使用</w:t>
      </w:r>
      <w:r>
        <w:rPr>
          <w:rFonts w:ascii="Arial" w:cs="Arial" w:eastAsia="Arial" w:hAnsi="Arial"/>
          <w:sz w:val="20"/>
          <w:szCs w:val="20"/>
          <w:color w:val="333333"/>
        </w:rPr>
        <w:t>postman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完成登录，从</w:t>
      </w:r>
      <w:r>
        <w:rPr>
          <w:rFonts w:ascii="Arial" w:cs="Arial" w:eastAsia="Arial" w:hAnsi="Arial"/>
          <w:sz w:val="20"/>
          <w:szCs w:val="20"/>
          <w:color w:val="333333"/>
        </w:rPr>
        <w:t>redis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中找到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使用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的测试程序查看 此令牌的内容。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10293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920"/>
        <w:spacing w:after="0" w:line="212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{"companyId":null,"userpic":null,"user_name":"mrt","scope":["app"],"name":"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教学管理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员</w:t>
      </w:r>
      <w:r>
        <w:rPr>
          <w:rFonts w:ascii="Consolas" w:cs="Consolas" w:eastAsia="Consolas" w:hAnsi="Consolas"/>
          <w:sz w:val="18"/>
          <w:szCs w:val="18"/>
          <w:color w:val="333333"/>
        </w:rPr>
        <w:t>","utype":"101002","id":"49","exp":1527202013,"authorities":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["course_find_pic","course_get_baseinfo"],"jti":"9360fa85‐c1b4‐428a‐80ec‐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b2e705a02827","client_id":"XcWebApp"}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可以看到</w:t>
      </w:r>
      <w:r>
        <w:rPr>
          <w:rFonts w:ascii="Arial" w:cs="Arial" w:eastAsia="Arial" w:hAnsi="Arial"/>
          <w:sz w:val="20"/>
          <w:szCs w:val="20"/>
          <w:color w:val="333333"/>
        </w:rPr>
        <w:t>authorities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属性中为用户的权限。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2.3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方法授权实现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2.3.1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资源服务添加授权控制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、要想在资源服务使用方法授权，首先在资源服务配置授权控制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）添加</w:t>
      </w:r>
      <w:r>
        <w:rPr>
          <w:rFonts w:ascii="Arial" w:cs="Arial" w:eastAsia="Arial" w:hAnsi="Arial"/>
          <w:sz w:val="20"/>
          <w:szCs w:val="20"/>
          <w:color w:val="333333"/>
        </w:rPr>
        <w:t>spring-cloud-starter-oauth2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依赖。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）拷贝授权配置类</w:t>
      </w:r>
      <w:r>
        <w:rPr>
          <w:rFonts w:ascii="Arial" w:cs="Arial" w:eastAsia="Arial" w:hAnsi="Arial"/>
          <w:sz w:val="20"/>
          <w:szCs w:val="20"/>
          <w:color w:val="333333"/>
        </w:rPr>
        <w:t>ResourceServerConfig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）拷贝公钥。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2.3.2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方法上添加注解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通常情况下，程序员编写在资源服务的</w:t>
      </w:r>
      <w:r>
        <w:rPr>
          <w:rFonts w:ascii="Arial" w:cs="Arial" w:eastAsia="Arial" w:hAnsi="Arial"/>
          <w:sz w:val="20"/>
          <w:szCs w:val="20"/>
          <w:color w:val="333333"/>
        </w:rPr>
        <w:t>controller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方法时会使用注解指定此方法的权限标识。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、查询课程列表方法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指定查询课程列表方法需要拥有</w:t>
      </w:r>
      <w:r>
        <w:rPr>
          <w:rFonts w:ascii="Arial" w:cs="Arial" w:eastAsia="Arial" w:hAnsi="Arial"/>
          <w:sz w:val="20"/>
          <w:szCs w:val="20"/>
          <w:color w:val="333333"/>
        </w:rPr>
        <w:t>course_find_list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权限。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12007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@PreAuthorize("hasAuthority('course_find_list')")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QueryResult&lt;CourseInfo&gt; findCourseList(@PathVariable("page") int page,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3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@PathVariable("size") int size,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3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CourseListRequest courseListRequest)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、查看课程基本信息方法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指定查询课程基本信息方法需要拥有</w:t>
      </w:r>
      <w:r>
        <w:rPr>
          <w:rFonts w:ascii="Arial" w:cs="Arial" w:eastAsia="Arial" w:hAnsi="Arial"/>
          <w:sz w:val="20"/>
          <w:szCs w:val="20"/>
          <w:color w:val="333333"/>
        </w:rPr>
        <w:t>course_get_baseinfo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权限。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9188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91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@PreAuthorize("hasAuthority('course_get_baseinfo')")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CourseBase getCourseBaseById(@PathVariable("courseId") String courseId)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099" w:gutter="0" w:footer="0" w:header="0"/>
        </w:sectPr>
      </w:pPr>
    </w:p>
    <w:bookmarkStart w:id="3" w:name="page4"/>
    <w:bookmarkEnd w:id="3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823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8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180"/>
          </w:cols>
          <w:pgMar w:left="380" w:top="1046" w:right="13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、在资源服务（这里是课程管理）的</w:t>
      </w:r>
      <w:r>
        <w:rPr>
          <w:rFonts w:ascii="Arial" w:cs="Arial" w:eastAsia="Arial" w:hAnsi="Arial"/>
          <w:sz w:val="20"/>
          <w:szCs w:val="20"/>
          <w:color w:val="333333"/>
        </w:rPr>
        <w:t>ResourceServerConfig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类上添加注解，激活方法上添加授权注解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514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激活方法上的</w:t>
      </w:r>
      <w:r>
        <w:rPr>
          <w:rFonts w:ascii="Consolas" w:cs="Consolas" w:eastAsia="Consolas" w:hAnsi="Consolas"/>
          <w:sz w:val="18"/>
          <w:szCs w:val="18"/>
          <w:color w:val="333333"/>
        </w:rPr>
        <w:t>PreAuthorize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注解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@EnableGlobalMethodSecurity(prePostEnabled = true, securedEnabled = true)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2.4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方法授权测试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重启课程管理服务，测试上边两个方法。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使用</w:t>
      </w:r>
      <w:r>
        <w:rPr>
          <w:rFonts w:ascii="Arial" w:cs="Arial" w:eastAsia="Arial" w:hAnsi="Arial"/>
          <w:sz w:val="20"/>
          <w:szCs w:val="20"/>
          <w:color w:val="333333"/>
        </w:rPr>
        <w:t>postman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测试，测试前执行登录，并且将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令牌添加到</w:t>
      </w:r>
      <w:r>
        <w:rPr>
          <w:rFonts w:ascii="Arial" w:cs="Arial" w:eastAsia="Arial" w:hAnsi="Arial"/>
          <w:sz w:val="20"/>
          <w:szCs w:val="20"/>
          <w:color w:val="333333"/>
        </w:rPr>
        <w:t>header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Get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请求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</w:t>
      </w:r>
      <w:hyperlink r:id="rId26">
        <w:r>
          <w:rPr>
            <w:rFonts w:ascii="Arial" w:cs="Arial" w:eastAsia="Arial" w:hAnsi="Arial"/>
            <w:sz w:val="20"/>
            <w:szCs w:val="20"/>
            <w:u w:val="single" w:color="auto"/>
            <w:color w:val="4183C4"/>
          </w:rPr>
          <w:t>http://www.xuecheng.com/api/course/coursebase/get/4028e581617f945f01617f9dabc40000</w:t>
        </w:r>
      </w:hyperlink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9"/>
          <w:szCs w:val="19"/>
          <w:color w:val="333333"/>
        </w:rPr>
        <w:t>用户拥有</w:t>
      </w:r>
      <w:r>
        <w:rPr>
          <w:rFonts w:ascii="Arial" w:cs="Arial" w:eastAsia="Arial" w:hAnsi="Arial"/>
          <w:sz w:val="20"/>
          <w:szCs w:val="20"/>
          <w:color w:val="333333"/>
        </w:rPr>
        <w:t>course_get_baseinfo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权限，可以正常访问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120650</wp:posOffset>
            </wp:positionV>
            <wp:extent cx="6222365" cy="31718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880" w:hanging="213"/>
        <w:spacing w:after="0" w:line="264" w:lineRule="exact"/>
        <w:tabs>
          <w:tab w:leader="none" w:pos="8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Get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请求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</w:t>
      </w:r>
      <w:hyperlink r:id="rId28">
        <w:r>
          <w:rPr>
            <w:rFonts w:ascii="Arial" w:cs="Arial" w:eastAsia="Arial" w:hAnsi="Arial"/>
            <w:sz w:val="20"/>
            <w:szCs w:val="20"/>
            <w:u w:val="single" w:color="auto"/>
            <w:color w:val="4183C4"/>
          </w:rPr>
          <w:t>http://www.xuecheng.com/api/course/coursebase/list/1/2</w:t>
        </w:r>
      </w:hyperlink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由于用户没有查询课程列表方法的权限，所以无法正常访问，其它方法可以正常访问。</w:t>
      </w:r>
    </w:p>
    <w:p>
      <w:pPr>
        <w:sectPr>
          <w:pgSz w:w="11900" w:h="16820" w:orient="portrait"/>
          <w:cols w:equalWidth="0" w:num="1">
            <w:col w:w="10180"/>
          </w:cols>
          <w:pgMar w:left="380" w:top="1046" w:right="134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7108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71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160"/>
          </w:cols>
          <w:pgMar w:left="380" w:top="1046" w:right="136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控制台报错：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 xml:space="preserve">org.springframework.security.access.AccessDeniedException: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不允许访问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说明：如果方法上没有添加授权注解</w:t>
      </w:r>
      <w:r>
        <w:rPr>
          <w:rFonts w:ascii="Arial" w:cs="Arial" w:eastAsia="Arial" w:hAnsi="Arial"/>
          <w:sz w:val="20"/>
          <w:szCs w:val="20"/>
          <w:color w:val="333333"/>
        </w:rPr>
        <w:t>spring security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将不进行授权控制，只要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令牌合法则可以正常访问。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）异常处理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上边当没有权限访问时资源服务应该返回下边的错误代码：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3429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UNAUTHORISE(false,10002,"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权限不足，无权操作！</w:t>
      </w:r>
      <w:r>
        <w:rPr>
          <w:rFonts w:ascii="Consolas" w:cs="Consolas" w:eastAsia="Consolas" w:hAnsi="Consolas"/>
          <w:sz w:val="18"/>
          <w:szCs w:val="18"/>
          <w:color w:val="333333"/>
        </w:rPr>
        <w:t>")</w:t>
      </w: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进入资源服务（这里是课程管理），添加异常类</w:t>
      </w:r>
      <w:r>
        <w:rPr>
          <w:rFonts w:ascii="Arial" w:cs="Arial" w:eastAsia="Arial" w:hAnsi="Arial"/>
          <w:sz w:val="18"/>
          <w:szCs w:val="18"/>
          <w:color w:val="333333"/>
        </w:rPr>
        <w:t>AccessDeniedException.class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与错误代码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10002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的 对应关系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158115</wp:posOffset>
            </wp:positionV>
            <wp:extent cx="6250940" cy="172466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72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@ControllerAdvice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CustomExceptionCatch extends ExceptionCatch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static 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400"/>
        <w:spacing w:after="0" w:line="212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//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除了</w:t>
      </w:r>
      <w:r>
        <w:rPr>
          <w:rFonts w:ascii="Consolas" w:cs="Consolas" w:eastAsia="Consolas" w:hAnsi="Consolas"/>
          <w:sz w:val="16"/>
          <w:szCs w:val="16"/>
          <w:color w:val="333333"/>
        </w:rPr>
        <w:t>CustomException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以外的异常类型及对应的错误代码在这里定义</w:t>
      </w:r>
      <w:r>
        <w:rPr>
          <w:rFonts w:ascii="Consolas" w:cs="Consolas" w:eastAsia="Consolas" w:hAnsi="Consolas"/>
          <w:sz w:val="16"/>
          <w:szCs w:val="16"/>
          <w:color w:val="333333"/>
        </w:rPr>
        <w:t>,</w:t>
      </w:r>
      <w:r>
        <w:rPr>
          <w:rFonts w:ascii="微软雅黑" w:cs="微软雅黑" w:eastAsia="微软雅黑" w:hAnsi="微软雅黑"/>
          <w:sz w:val="16"/>
          <w:szCs w:val="16"/>
          <w:color w:val="333333"/>
        </w:rPr>
        <w:t>，如果不定义则统一返回固定的错误信息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builder.put(AccessDeniedException.class, CommonCode.UNAUTHORISE);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再次测试，结果如下：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112395</wp:posOffset>
            </wp:positionV>
            <wp:extent cx="6222365" cy="20580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05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10160"/>
          </w:cols>
          <w:pgMar w:left="380" w:top="1046" w:right="136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2.5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小结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方法授权步骤：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</w:t>
      </w:r>
      <w:r>
        <w:rPr>
          <w:rFonts w:ascii="Arial" w:cs="Arial" w:eastAsia="Arial" w:hAnsi="Arial"/>
          <w:sz w:val="20"/>
          <w:szCs w:val="20"/>
          <w:color w:val="333333"/>
        </w:rPr>
        <w:t>ResourceServerConfig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类上添加注解，如下：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514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激活方法上的</w:t>
      </w:r>
      <w:r>
        <w:rPr>
          <w:rFonts w:ascii="Consolas" w:cs="Consolas" w:eastAsia="Consolas" w:hAnsi="Consolas"/>
          <w:sz w:val="18"/>
          <w:szCs w:val="18"/>
          <w:color w:val="333333"/>
        </w:rPr>
        <w:t>PreAuthorize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注解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@EnableGlobalMethodSecurity(prePostEnabled = true, securedEnabled = true)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、在方法添加授权注解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3524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@PreAuthorize("hasAuthority('???')")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、如果方法上不添加授权注解表示此方法不需要权限即可访问。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4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动态查询用户权限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3.1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需求分析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截至目前在测试授权时使用的权限数据是静态数据，正常情况的流程是：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、管理员给用户分配权限，权限数据写到数据库中。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、认证服务在进行用户认证时从数据库读取用户的权限数据（动态数据）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本节实现动态权限数据。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3.2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权限数据模型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3.2.1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数据模型结构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打开</w:t>
      </w:r>
      <w:r>
        <w:rPr>
          <w:rFonts w:ascii="Arial" w:cs="Arial" w:eastAsia="Arial" w:hAnsi="Arial"/>
          <w:sz w:val="20"/>
          <w:szCs w:val="20"/>
          <w:color w:val="333333"/>
        </w:rPr>
        <w:t>xc_user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数据库，找到下边的表：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  <w:type w:val="continuous"/>
        </w:sectPr>
      </w:pPr>
    </w:p>
    <w:bookmarkStart w:id="6" w:name="page7"/>
    <w:bookmarkEnd w:id="6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4072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07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340"/>
          </w:cols>
          <w:pgMar w:left="380" w:top="1046" w:right="118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xc_user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：用户表，存储了系统用户信息，用户类型包括：学生、老师、管理员等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xc_role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：角色表，存储了系统的角色信息，学生、老师、教学管理员、系统管理员等。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xc_user_role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：用户角色表，一个用户可拥有多个角色，一个角色可被多个用户所拥有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xc_menu: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模块表，记录了菜单及菜单下的权限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xc_permission: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角色权限表，一个角色可拥有多个权限，一个权限可被多个角色所拥有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3.2.2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数据模型的使用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660"/>
        <w:spacing w:after="0" w:line="27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本项目教学阶段不再实现权限定义及用户权限分配的功能，但是基于权限数据模型（</w:t>
      </w:r>
      <w:r>
        <w:rPr>
          <w:rFonts w:ascii="Arial" w:cs="Arial" w:eastAsia="Arial" w:hAnsi="Arial"/>
          <w:sz w:val="20"/>
          <w:szCs w:val="20"/>
          <w:color w:val="333333"/>
        </w:rPr>
        <w:t>5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张数据表）及现有数据，要求学生在数据库中操作完成给用户分配权限、查询用户权限等需求。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、查询用户所拥有的权限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步骤：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确定用户的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查询用户所拥有的角色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查询用户所拥有的权限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例子：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145415</wp:posOffset>
            </wp:positionV>
            <wp:extent cx="6250940" cy="12103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21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SELECT * FROM xc_menu WHERE id IN(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760" w:right="3460" w:hanging="419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SELECT menu_id FROM xc_permission WHERE role_id IN( SELECT role_id FROM xc_user_role WHERE user_id = '49'</w:t>
      </w: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</w:p>
    <w:p>
      <w:pPr>
        <w:sectPr>
          <w:pgSz w:w="11900" w:h="16820" w:orient="portrait"/>
          <w:cols w:equalWidth="0" w:num="1">
            <w:col w:w="10340"/>
          </w:cols>
          <w:pgMar w:left="380" w:top="1046" w:right="118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660"/>
        <w:spacing w:after="0" w:line="25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、给用户分配权限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）向已拥有角色分配权限 步骤：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确定用户的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确定权限的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确定用户的角色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向角色权限表添加记录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）添加角色给用户分配权限 步骤：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确定用户的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确定权限的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添加角色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向角色权限表添加记录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向用户角色关系表添加记录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3.3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用户中心查询用户权限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3.3.1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需求分析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660" w:right="1020"/>
        <w:spacing w:after="0" w:line="39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认证服务请求用户中心查询用户信息，用户需要将用户基本信息和用户权限一同返回给认证服务。本小节实现用户查询查询用户权限，并将用户权限信息添加到的用户信息中返回给认证服务。以上需求需要修改如下接口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146685</wp:posOffset>
            </wp:positionV>
            <wp:extent cx="6250940" cy="5143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@GetMapping("/getuserext")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XcUserExt getUserext(@RequestParam("username") String username);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3.3.2 DAO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在用户中心服务中编写</w:t>
      </w:r>
      <w:r>
        <w:rPr>
          <w:rFonts w:ascii="Arial" w:cs="Arial" w:eastAsia="Arial" w:hAnsi="Arial"/>
          <w:sz w:val="20"/>
          <w:szCs w:val="20"/>
          <w:color w:val="333333"/>
        </w:rPr>
        <w:t>dao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，实现根据用户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查询权限。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、定义</w:t>
      </w:r>
      <w:r>
        <w:rPr>
          <w:rFonts w:ascii="Arial" w:cs="Arial" w:eastAsia="Arial" w:hAnsi="Arial"/>
          <w:sz w:val="20"/>
          <w:szCs w:val="20"/>
          <w:color w:val="333333"/>
        </w:rPr>
        <w:t>XcMenuMapper.java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com.xuecheng.ucenter.dao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包下定义：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10293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@Mapper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interface XcMenuMapper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List&lt;XcMenu&gt; selectPermissionByUserId(String userid);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bookmarkStart w:id="8" w:name="page9"/>
    <w:bookmarkEnd w:id="8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</w:t>
      </w:r>
      <w:r>
        <w:rPr>
          <w:rFonts w:ascii="Arial" w:cs="Arial" w:eastAsia="Arial" w:hAnsi="Arial"/>
          <w:sz w:val="20"/>
          <w:szCs w:val="20"/>
          <w:color w:val="333333"/>
        </w:rPr>
        <w:t>XcMenuMapper.xml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com.xuecheng.ucenter.dao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下定义</w:t>
      </w:r>
      <w:r>
        <w:rPr>
          <w:rFonts w:ascii="Arial" w:cs="Arial" w:eastAsia="Arial" w:hAnsi="Arial"/>
          <w:sz w:val="20"/>
          <w:szCs w:val="20"/>
          <w:color w:val="333333"/>
        </w:rPr>
        <w:t>XcMenuMapper.xml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566039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566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&lt;?xml version="1.0" encoding="UTF‐8" ?&gt;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&lt;!DOCTYPE mapper PUBLIC "‐//mybatis.org//DTD Mapper 3.0//EN" "http://mybatis.org/dtd/mybatis‐3‐ mapper.dtd" 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&lt;mapper namespace="com.xuecheng.ucenter.dao.XcMenuMapper" &gt;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&lt;select id="selectPermissionByUserId"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resultType="com.xuecheng.framework.domain.ucenter.XcMenu" parameterType="java.lang.String" 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SELECT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id,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CODE,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p_id pId,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menu_name menuName,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url,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is_menu isMenu,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LEVEL,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sort,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STATUS,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icon,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create_time createTime,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update_time updateTiem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FROM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xc_menu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WHERE id IN(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 w:right="2800" w:hanging="192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SELECT menu_id FROM xc_permission WHERE role_id IN( SELECT role_id FROM xc_user_role WHERE user_id = #{id}</w:t>
      </w: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)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&lt;/select&gt;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&lt;/mapper&gt;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其它</w:t>
      </w:r>
      <w:r>
        <w:rPr>
          <w:rFonts w:ascii="Arial" w:cs="Arial" w:eastAsia="Arial" w:hAnsi="Arial"/>
          <w:sz w:val="20"/>
          <w:szCs w:val="20"/>
          <w:color w:val="333333"/>
        </w:rPr>
        <w:t>Dao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采用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spring data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编写如下：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  <w:type w:val="continuous"/>
        </w:sectPr>
      </w:pPr>
    </w:p>
    <w:bookmarkStart w:id="9" w:name="page10"/>
    <w:bookmarkEnd w:id="9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408368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08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280"/>
          </w:cols>
          <w:pgMar w:left="380" w:top="1046" w:right="1240" w:bottom="60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3.3.3 Service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修改</w:t>
      </w:r>
      <w:r>
        <w:rPr>
          <w:rFonts w:ascii="Arial" w:cs="Arial" w:eastAsia="Arial" w:hAnsi="Arial"/>
          <w:sz w:val="20"/>
          <w:szCs w:val="20"/>
          <w:color w:val="333333"/>
        </w:rPr>
        <w:t>UserService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</w:t>
      </w:r>
      <w:r>
        <w:rPr>
          <w:rFonts w:ascii="Arial" w:cs="Arial" w:eastAsia="Arial" w:hAnsi="Arial"/>
          <w:sz w:val="20"/>
          <w:szCs w:val="20"/>
          <w:color w:val="333333"/>
        </w:rPr>
        <w:t>getUserExt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方法，查询用户权限。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275399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75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根据账号查询用户的信息，返回用户扩展信息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XcUserExt getUserExt(String username){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XcUser xcUser = this.findXcUserByUsername(username);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if(xcUser == null){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null;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根据用户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查询用户权限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userId = xcUser.getId();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 w:right="2320"/>
        <w:spacing w:after="0" w:line="30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List&lt;XcMenu&gt; xcMenus = xcMenuMapper.selectPermissionByUserId(userId); XcUserExt xcUserExt = new XcUserExt(); BeanUtils.copyProperties(xcUser,xcUserExt);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用户的权限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xcUserExt.setPermissions(xcMenus);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xcUserExt;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3.4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认证服务查询用户权限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51435</wp:posOffset>
            </wp:positionV>
            <wp:extent cx="6222365" cy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660"/>
        <w:spacing w:after="0" w:line="27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修改认证服务的</w:t>
      </w:r>
      <w:r>
        <w:rPr>
          <w:rFonts w:ascii="Arial" w:cs="Arial" w:eastAsia="Arial" w:hAnsi="Arial"/>
          <w:sz w:val="20"/>
          <w:szCs w:val="20"/>
          <w:color w:val="333333"/>
        </w:rPr>
        <w:t>UserDetailServiceImpl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，查询用户的权限，并拼接权限串，将原来硬编码权限代码删除，代码如下：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6146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......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16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请求</w:t>
      </w:r>
      <w:r>
        <w:rPr>
          <w:rFonts w:ascii="Consolas" w:cs="Consolas" w:eastAsia="Consolas" w:hAnsi="Consolas"/>
          <w:sz w:val="18"/>
          <w:szCs w:val="18"/>
          <w:color w:val="333333"/>
        </w:rPr>
        <w:t>ucenter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查询用户</w:t>
      </w:r>
    </w:p>
    <w:p>
      <w:pPr>
        <w:sectPr>
          <w:pgSz w:w="11900" w:h="16820" w:orient="portrait"/>
          <w:cols w:equalWidth="0" w:num="1">
            <w:col w:w="10280"/>
          </w:cols>
          <w:pgMar w:left="380" w:top="1046" w:right="1240" w:bottom="603" w:gutter="0" w:footer="0" w:header="0"/>
          <w:type w:val="continuous"/>
        </w:sectPr>
      </w:pPr>
    </w:p>
    <w:bookmarkStart w:id="10" w:name="page11"/>
    <w:bookmarkEnd w:id="10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369824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69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XcUserExt userext = userClient.getUserext(username);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if(userext == null){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返回</w:t>
      </w:r>
      <w:r>
        <w:rPr>
          <w:rFonts w:ascii="Consolas" w:cs="Consolas" w:eastAsia="Consolas" w:hAnsi="Consolas"/>
          <w:sz w:val="18"/>
          <w:szCs w:val="18"/>
          <w:color w:val="333333"/>
        </w:rPr>
        <w:t>NULL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表示用户不存在，</w:t>
      </w:r>
      <w:r>
        <w:rPr>
          <w:rFonts w:ascii="Consolas" w:cs="Consolas" w:eastAsia="Consolas" w:hAnsi="Consolas"/>
          <w:sz w:val="18"/>
          <w:szCs w:val="18"/>
          <w:color w:val="333333"/>
        </w:rPr>
        <w:t>Spring Security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会抛出异常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null;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 w:right="2560"/>
        <w:spacing w:after="0" w:line="25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从数据库查询用户正确的密码，</w:t>
      </w:r>
      <w:r>
        <w:rPr>
          <w:rFonts w:ascii="Consolas" w:cs="Consolas" w:eastAsia="Consolas" w:hAnsi="Consolas"/>
          <w:sz w:val="18"/>
          <w:szCs w:val="18"/>
          <w:color w:val="333333"/>
        </w:rPr>
        <w:t>Spring Security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会去比对输入密码的正确性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String password = userext.getPassword();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指定用户的权限，这里暂时硬编码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List&lt;String&gt; permissionList = new ArrayList&lt;&gt;();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 w:hanging="962"/>
        <w:spacing w:after="0"/>
        <w:tabs>
          <w:tab w:leader="none" w:pos="1880" w:val="left"/>
        </w:tabs>
        <w:numPr>
          <w:ilvl w:val="0"/>
          <w:numId w:val="5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permissionList.add("course_get_baseinfo");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880" w:hanging="962"/>
        <w:spacing w:after="0"/>
        <w:tabs>
          <w:tab w:leader="none" w:pos="1880" w:val="left"/>
        </w:tabs>
        <w:numPr>
          <w:ilvl w:val="0"/>
          <w:numId w:val="5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permissionList.add("course_find_pic");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取出用户权限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List&lt;XcMenu&gt; permissions = userext.getPermissions();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for(XcMenu xcMenu:permissions){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permissionList.add(xcMenu.getCode());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3.5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测试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、执行登录，在</w:t>
      </w:r>
      <w:r>
        <w:rPr>
          <w:rFonts w:ascii="Arial" w:cs="Arial" w:eastAsia="Arial" w:hAnsi="Arial"/>
          <w:sz w:val="20"/>
          <w:szCs w:val="20"/>
          <w:color w:val="333333"/>
        </w:rPr>
        <w:t>redis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中查看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令牌，使用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测试程序解析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令牌中是否包括用户的权限 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、使用新的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令牌测试方法授权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、给用户分配新权限，重新生成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令牌，测试授权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6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前端集成认证授权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4.1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需求分析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截至目前认证授权服务端的功能已基本完成，本章实现前端集成认证授权功能。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前端集成认证授权功能需要作如下工作：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、前端页面校验用户的身份，如果用户没有登录则跳转到登录页面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、前端请求资源服务需要在</w:t>
      </w:r>
      <w:r>
        <w:rPr>
          <w:rFonts w:ascii="Arial" w:cs="Arial" w:eastAsia="Arial" w:hAnsi="Arial"/>
          <w:sz w:val="20"/>
          <w:szCs w:val="20"/>
          <w:color w:val="333333"/>
        </w:rPr>
        <w:t>http header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中添加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令牌，资源服务根据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令牌完成授权。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哪些功能需要前端请求时携带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？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7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用户登录成功请求资源服务都需要携带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令牌，因为资源服务已经实现了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认证，如果校验头部没有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则会认为身份不合法。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>4.2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教学管理中心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20" w:orient="portrait"/>
          <w:cols w:equalWidth="0" w:num="1">
            <w:col w:w="10460"/>
          </w:cols>
          <w:pgMar w:left="380" w:top="1046" w:right="1060" w:bottom="1061" w:gutter="0" w:footer="0" w:header="0"/>
        </w:sect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本节实现教学管理中心实现身份校验，其它前端参考教学管理中心实现。</w:t>
      </w:r>
    </w:p>
    <w:p>
      <w:pPr>
        <w:sectPr>
          <w:pgSz w:w="11900" w:h="16820" w:orient="portrait"/>
          <w:cols w:equalWidth="0" w:num="1">
            <w:col w:w="10460"/>
          </w:cols>
          <w:pgMar w:left="380" w:top="1046" w:right="1060" w:bottom="1061" w:gutter="0" w:footer="0" w:header="0"/>
          <w:type w:val="continuous"/>
        </w:sectPr>
      </w:pPr>
    </w:p>
    <w:bookmarkStart w:id="11" w:name="page12"/>
    <w:bookmarkEnd w:id="11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4.2.1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配置虚拟主机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教学管理前端访问微服务统一在访问地址前添加</w:t>
      </w:r>
      <w:r>
        <w:rPr>
          <w:rFonts w:ascii="Arial" w:cs="Arial" w:eastAsia="Arial" w:hAnsi="Arial"/>
          <w:sz w:val="20"/>
          <w:szCs w:val="20"/>
          <w:color w:val="333333"/>
        </w:rPr>
        <w:t>/api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前缀并经过网关转发到微服务。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配置</w:t>
      </w:r>
      <w:r>
        <w:rPr>
          <w:rFonts w:ascii="Arial" w:cs="Arial" w:eastAsia="Arial" w:hAnsi="Arial"/>
          <w:sz w:val="20"/>
          <w:szCs w:val="20"/>
          <w:color w:val="333333"/>
        </w:rPr>
        <w:t>teacher.xuecheng.com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虚拟主机。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635571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35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#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前端教学管理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upstream teacher_server_pool{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server 127.0.0.1:12000 weight=10;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#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文件服务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upstream filesystem_server_pool{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server 127.0.0.1:22100 weight=10;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#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媒资服务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upstream media_server_pool{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server 127.0.0.1:31400 weight=10;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#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学成网教学管理中心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server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tabs>
          <w:tab w:leader="none" w:pos="25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listen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18"/>
          <w:szCs w:val="18"/>
          <w:color w:val="333333"/>
        </w:rPr>
        <w:t>80;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server_name teacher.xuecheng.com;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4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#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个人中心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location /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proxy_pass http://teacher_server_pool;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location /api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proxy_pass http://api_server_pool;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location /filesystem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proxy_pass http://filesystem_server_pool;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4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#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媒资管理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location ^~ /api/media/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proxy_pass http://media_server_pool/media/;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4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#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认证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location ^~ /openapi/auth/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proxy_pass http://auth_server_pool/auth/;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4.2.2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身份校验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教学管理中心是单页面应用，我们在路由变化时校验用户的身份，校验失败将跳转到登录页面。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校验方法如下：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、如果成功从</w:t>
      </w:r>
      <w:r>
        <w:rPr>
          <w:rFonts w:ascii="Arial" w:cs="Arial" w:eastAsia="Arial" w:hAnsi="Arial"/>
          <w:sz w:val="20"/>
          <w:szCs w:val="20"/>
          <w:color w:val="333333"/>
        </w:rPr>
        <w:t>sessionStorage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和</w:t>
      </w:r>
      <w:r>
        <w:rPr>
          <w:rFonts w:ascii="Arial" w:cs="Arial" w:eastAsia="Arial" w:hAnsi="Arial"/>
          <w:sz w:val="20"/>
          <w:szCs w:val="20"/>
          <w:color w:val="333333"/>
        </w:rPr>
        <w:t>cookie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获取当前用户则继续访问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2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、如果</w:t>
      </w:r>
      <w:r>
        <w:rPr>
          <w:rFonts w:ascii="Arial" w:cs="Arial" w:eastAsia="Arial" w:hAnsi="Arial"/>
          <w:sz w:val="18"/>
          <w:szCs w:val="18"/>
          <w:color w:val="333333"/>
        </w:rPr>
        <w:t>sessionStorage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中无当前用户，</w:t>
      </w:r>
      <w:r>
        <w:rPr>
          <w:rFonts w:ascii="Arial" w:cs="Arial" w:eastAsia="Arial" w:hAnsi="Arial"/>
          <w:sz w:val="18"/>
          <w:szCs w:val="18"/>
          <w:color w:val="333333"/>
        </w:rPr>
        <w:t>cookie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中有当前用户则请求服务端获取</w:t>
      </w:r>
      <w:r>
        <w:rPr>
          <w:rFonts w:ascii="Arial" w:cs="Arial" w:eastAsia="Arial" w:hAnsi="Arial"/>
          <w:sz w:val="18"/>
          <w:szCs w:val="18"/>
          <w:color w:val="333333"/>
        </w:rPr>
        <w:t>jwt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，如果成功则继续访问。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、以上两种情况都不满足则跳转到登录页面。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79" w:gutter="0" w:footer="0" w:header="0"/>
        </w:sectPr>
      </w:pPr>
    </w:p>
    <w:bookmarkStart w:id="12" w:name="page13"/>
    <w:bookmarkEnd w:id="12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8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main.js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中添加路由监控代码，如下：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789940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789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router.beforeEach((to, from, next) =&gt;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if(openAuthenticate){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600" w:hanging="296"/>
        <w:spacing w:after="0"/>
        <w:tabs>
          <w:tab w:leader="none" w:pos="1600" w:val="left"/>
        </w:tabs>
        <w:numPr>
          <w:ilvl w:val="0"/>
          <w:numId w:val="7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console.log(to)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600" w:hanging="296"/>
        <w:spacing w:after="0"/>
        <w:tabs>
          <w:tab w:leader="none" w:pos="1600" w:val="left"/>
        </w:tabs>
        <w:numPr>
          <w:ilvl w:val="0"/>
          <w:numId w:val="7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console.log(from)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//***********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身份校验</w:t>
      </w:r>
      <w:r>
        <w:rPr>
          <w:rFonts w:ascii="Consolas" w:cs="Consolas" w:eastAsia="Consolas" w:hAnsi="Consolas"/>
          <w:sz w:val="18"/>
          <w:szCs w:val="18"/>
          <w:color w:val="333333"/>
        </w:rPr>
        <w:t>***************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activeUser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uid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try{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activeUser = utilApi.getActiveUser()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uid = utilApi.getCookie("uid")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}catch(e){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//alert(e)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if(activeUser &amp;&amp; uid &amp;&amp; uid == activeUser.uid)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next();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 if(to.path =='/login' || to.path =='/logout'){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next();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 if(uid){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请求获取</w:t>
      </w:r>
      <w:r>
        <w:rPr>
          <w:rFonts w:ascii="Consolas" w:cs="Consolas" w:eastAsia="Consolas" w:hAnsi="Consolas"/>
          <w:sz w:val="18"/>
          <w:szCs w:val="18"/>
          <w:color w:val="333333"/>
        </w:rPr>
        <w:t>jwt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systemApi.getjwt().then((res)=&gt;{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if(res.success){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jwt = res.jwt;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activeUser = utilApi.getUserInfoFromJwt(jwt)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if(activeUser){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ind w:right="-159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utilApi.setUserSession("activeUser",JSON.stringify(activeUser))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next();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8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跳转到统一登陆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 w:right="1720" w:firstLine="965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window.location = "http://ucenter.xuecheng.com/#/login?returnUrl="+ Base64.encode(window.location)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ind w:right="6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5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跳转到统一登陆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 w:right="2120" w:firstLine="579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window.location = "http://ucenter.xuecheng.com/#/login?returnUrl="+ Base64.encode(window.location)</w:t>
      </w: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next();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});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813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、在</w:t>
      </w:r>
      <w:r>
        <w:rPr>
          <w:rFonts w:ascii="Arial" w:cs="Arial" w:eastAsia="Arial" w:hAnsi="Arial"/>
          <w:sz w:val="20"/>
          <w:szCs w:val="20"/>
          <w:color w:val="333333"/>
        </w:rPr>
        <w:t>base/api/system.js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中添加</w:t>
      </w:r>
      <w:r>
        <w:rPr>
          <w:rFonts w:ascii="Arial" w:cs="Arial" w:eastAsia="Arial" w:hAnsi="Arial"/>
          <w:sz w:val="20"/>
          <w:szCs w:val="20"/>
          <w:color w:val="333333"/>
        </w:rPr>
        <w:t>getjwt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813" w:gutter="0" w:footer="0" w:header="0"/>
          <w:type w:val="continuous"/>
        </w:sectPr>
      </w:pPr>
    </w:p>
    <w:bookmarkStart w:id="13" w:name="page14"/>
    <w:bookmarkEnd w:id="13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55511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55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798" w:gutter="0" w:footer="0" w:header="0"/>
        </w:sectPr>
      </w:pP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/*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获取</w:t>
      </w:r>
      <w:r>
        <w:rPr>
          <w:rFonts w:ascii="Consolas" w:cs="Consolas" w:eastAsia="Consolas" w:hAnsi="Consolas"/>
          <w:sz w:val="18"/>
          <w:szCs w:val="18"/>
          <w:color w:val="333333"/>
        </w:rPr>
        <w:t>jwt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令牌</w:t>
      </w:r>
      <w:r>
        <w:rPr>
          <w:rFonts w:ascii="Consolas" w:cs="Consolas" w:eastAsia="Consolas" w:hAnsi="Consolas"/>
          <w:sz w:val="18"/>
          <w:szCs w:val="18"/>
          <w:color w:val="333333"/>
        </w:rPr>
        <w:t>*/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export const getjwt= () =&gt;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http.requestQuickGet('/openapi/auth/userjwt')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、在</w:t>
      </w:r>
      <w:r>
        <w:rPr>
          <w:rFonts w:ascii="Arial" w:cs="Arial" w:eastAsia="Arial" w:hAnsi="Arial"/>
          <w:sz w:val="20"/>
          <w:szCs w:val="20"/>
          <w:color w:val="333333"/>
        </w:rPr>
        <w:t>utils.js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中添加 如下方法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635571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35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getActiveUser: function(){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uid = this.getCookie("uid")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if(uid){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 w:right="3380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let activeUserStr = this.getUserSession("activeUser"); return JSON.parse(activeUserStr);</w:t>
      </w: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this.delUserSession("activeUser")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获取</w:t>
      </w:r>
      <w:r>
        <w:rPr>
          <w:rFonts w:ascii="Consolas" w:cs="Consolas" w:eastAsia="Consolas" w:hAnsi="Consolas"/>
          <w:sz w:val="18"/>
          <w:szCs w:val="18"/>
          <w:color w:val="333333"/>
        </w:rPr>
        <w:t>jwt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令牌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getJwt : function(){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activeUser = this.getActiveUser()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if(activeUser){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activeUser.jwt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1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解析</w:t>
      </w:r>
      <w:r>
        <w:rPr>
          <w:rFonts w:ascii="Consolas" w:cs="Consolas" w:eastAsia="Consolas" w:hAnsi="Consolas"/>
          <w:sz w:val="18"/>
          <w:szCs w:val="18"/>
          <w:color w:val="333333"/>
        </w:rPr>
        <w:t>jwt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令牌，获取用户信息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getUserInfoFromJwt : function (jwt)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if(!jwt){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var jwtDecodeVal = jwtDecode(jwt);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 (!jwtDecodeVal)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let activeUser={}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//console.log(jwtDecodeVal)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activeUser.utype = jwtDecodeVal.utype || '';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activeUser.username = jwtDecodeVal.name || '';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activeUser.userpic = jwtDecodeVal.userpic || '';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activeUser.userid = jwtDecodeVal.userid || '';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activeUser.authorities = jwtDecodeVal.authorities || '';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activeUser.uid = jwtDecodeVal.jti || '';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activeUser.jwt = jwt;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activeUser;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、测试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1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）启动学习中心前端、教学管理前端、认证服务、用户中心服务、网关、</w:t>
      </w:r>
      <w:r>
        <w:rPr>
          <w:rFonts w:ascii="Arial" w:cs="Arial" w:eastAsia="Arial" w:hAnsi="Arial"/>
          <w:sz w:val="18"/>
          <w:szCs w:val="18"/>
          <w:color w:val="333333"/>
        </w:rPr>
        <w:t>Eureka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、进入首页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、点击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教学提供方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，此时由于没有登录自动跳转到登录页面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798" w:gutter="0" w:footer="0" w:header="0"/>
          <w:type w:val="continuous"/>
        </w:sectPr>
      </w:pPr>
    </w:p>
    <w:bookmarkStart w:id="14" w:name="page15"/>
    <w:bookmarkEnd w:id="14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69176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69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85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、输入账号和密码登录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登录成功，跳转到教学管理页面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113030</wp:posOffset>
            </wp:positionV>
            <wp:extent cx="6222365" cy="171450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4.2.2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携带</w:t>
      </w:r>
      <w:r>
        <w:rPr>
          <w:rFonts w:ascii="Arial" w:cs="Arial" w:eastAsia="Arial" w:hAnsi="Arial"/>
          <w:sz w:val="29"/>
          <w:szCs w:val="29"/>
          <w:color w:val="333333"/>
        </w:rPr>
        <w:t>JWT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授权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、前端携带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请求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根据需求，在使用</w:t>
      </w:r>
      <w:r>
        <w:rPr>
          <w:rFonts w:ascii="Arial" w:cs="Arial" w:eastAsia="Arial" w:hAnsi="Arial"/>
          <w:sz w:val="20"/>
          <w:szCs w:val="20"/>
          <w:color w:val="333333"/>
        </w:rPr>
        <w:t>axios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进行</w:t>
      </w:r>
      <w:r>
        <w:rPr>
          <w:rFonts w:ascii="Arial" w:cs="Arial" w:eastAsia="Arial" w:hAnsi="Arial"/>
          <w:sz w:val="20"/>
          <w:szCs w:val="20"/>
          <w:color w:val="333333"/>
        </w:rPr>
        <w:t>http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请求前向</w:t>
      </w:r>
      <w:r>
        <w:rPr>
          <w:rFonts w:ascii="Arial" w:cs="Arial" w:eastAsia="Arial" w:hAnsi="Arial"/>
          <w:sz w:val="20"/>
          <w:szCs w:val="20"/>
          <w:color w:val="333333"/>
        </w:rPr>
        <w:t>header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中加入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main.js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中添加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240157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40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import axios from 'axios'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920" w:right="4340" w:hanging="2"/>
        <w:spacing w:after="0" w:line="254" w:lineRule="exact"/>
        <w:tabs>
          <w:tab w:leader="none" w:pos="1210" w:val="left"/>
        </w:tabs>
        <w:numPr>
          <w:ilvl w:val="0"/>
          <w:numId w:val="8"/>
        </w:numPr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微软雅黑" w:cs="微软雅黑" w:eastAsia="微软雅黑" w:hAnsi="微软雅黑"/>
          <w:sz w:val="16"/>
          <w:szCs w:val="16"/>
          <w:color w:val="333333"/>
        </w:rPr>
        <w:t xml:space="preserve">添加请求拦截器 </w:t>
      </w:r>
      <w:r>
        <w:rPr>
          <w:rFonts w:ascii="Consolas" w:cs="Consolas" w:eastAsia="Consolas" w:hAnsi="Consolas"/>
          <w:sz w:val="16"/>
          <w:szCs w:val="16"/>
          <w:color w:val="333333"/>
        </w:rPr>
        <w:t>axios.interceptors.request.use(function (config) {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jc w:val="both"/>
        <w:ind w:left="1120" w:right="6400" w:hanging="9"/>
        <w:spacing w:after="0" w:line="260" w:lineRule="exact"/>
        <w:tabs>
          <w:tab w:leader="none" w:pos="1410" w:val="left"/>
        </w:tabs>
        <w:numPr>
          <w:ilvl w:val="0"/>
          <w:numId w:val="9"/>
        </w:numPr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在发送请求向</w:t>
      </w:r>
      <w:r>
        <w:rPr>
          <w:rFonts w:ascii="Consolas" w:cs="Consolas" w:eastAsia="Consolas" w:hAnsi="Consolas"/>
          <w:sz w:val="18"/>
          <w:szCs w:val="18"/>
          <w:color w:val="333333"/>
        </w:rPr>
        <w:t>header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添加</w:t>
      </w:r>
      <w:r>
        <w:rPr>
          <w:rFonts w:ascii="Consolas" w:cs="Consolas" w:eastAsia="Consolas" w:hAnsi="Consolas"/>
          <w:sz w:val="18"/>
          <w:szCs w:val="18"/>
          <w:color w:val="333333"/>
        </w:rPr>
        <w:t>jwt let jwt = utilApi.getJwt() if(jwt){</w:t>
      </w:r>
    </w:p>
    <w:p>
      <w:pPr>
        <w:spacing w:after="0" w:line="43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300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config.headers['Authorization'] = 'Bearer '+jwt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120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rFonts w:ascii="Consolas" w:cs="Consolas" w:eastAsia="Consolas" w:hAnsi="Consolas"/>
          <w:sz w:val="18"/>
          <w:szCs w:val="18"/>
          <w:color w:val="333333"/>
        </w:rPr>
      </w:pPr>
    </w:p>
    <w:p>
      <w:pPr>
        <w:ind w:left="1120"/>
        <w:spacing w:after="0"/>
        <w:rPr>
          <w:rFonts w:ascii="Consolas" w:cs="Consolas" w:eastAsia="Consolas" w:hAnsi="Consolas"/>
          <w:sz w:val="18"/>
          <w:szCs w:val="18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config;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}, function (error)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Promise.reject(error);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});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、测试</w:t>
      </w:r>
      <w:r>
        <w:rPr>
          <w:rFonts w:ascii="Arial" w:cs="Arial" w:eastAsia="Arial" w:hAnsi="Arial"/>
          <w:sz w:val="20"/>
          <w:szCs w:val="20"/>
          <w:color w:val="333333"/>
        </w:rPr>
        <w:t>http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请求是否携带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进入教学管理中心，点击我的课程，观察</w:t>
      </w:r>
      <w:r>
        <w:rPr>
          <w:rFonts w:ascii="Arial" w:cs="Arial" w:eastAsia="Arial" w:hAnsi="Arial"/>
          <w:sz w:val="20"/>
          <w:szCs w:val="20"/>
          <w:color w:val="333333"/>
        </w:rPr>
        <w:t>request header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中是否有</w:t>
      </w:r>
      <w:r>
        <w:rPr>
          <w:rFonts w:ascii="Arial" w:cs="Arial" w:eastAsia="Arial" w:hAnsi="Arial"/>
          <w:sz w:val="20"/>
          <w:szCs w:val="20"/>
          <w:color w:val="333333"/>
        </w:rPr>
        <w:t>Authorization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信息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857" w:gutter="0" w:footer="0" w:header="0"/>
          <w:type w:val="continuous"/>
        </w:sectPr>
      </w:pPr>
    </w:p>
    <w:bookmarkStart w:id="15" w:name="page16"/>
    <w:bookmarkEnd w:id="15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99771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99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280"/>
          </w:cols>
          <w:pgMar w:left="380" w:top="1046" w:right="1240" w:bottom="61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、测试授权效果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当访问一个没有权限的方法时是否报错？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测试方法：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在课程计划查询方法上添加授权注解，表示当前用户需要拥有</w:t>
      </w:r>
      <w:r>
        <w:rPr>
          <w:rFonts w:ascii="Arial" w:cs="Arial" w:eastAsia="Arial" w:hAnsi="Arial"/>
          <w:sz w:val="18"/>
          <w:szCs w:val="18"/>
          <w:color w:val="333333"/>
        </w:rPr>
        <w:t>course_teachplan_list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权限方可正常访问。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156845</wp:posOffset>
            </wp:positionV>
            <wp:extent cx="6250940" cy="103886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03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@PreAuthorize("hasAuthority('course_teachplan_list')")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 w:right="1360" w:hanging="385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TeachplanNode findTeachplanList(@PathVariable("courseId") String courseId) { return courseService.findTeachplanList(courseId);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进入我的课程，点击课程计划，观察响应结果为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10002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错误。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1169035</wp:posOffset>
            </wp:positionH>
            <wp:positionV relativeFrom="paragraph">
              <wp:posOffset>110490</wp:posOffset>
            </wp:positionV>
            <wp:extent cx="4743450" cy="94297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4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、提示权限不足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8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当权限不足首页要给出提示，实现思路是使用</w:t>
      </w:r>
      <w:r>
        <w:rPr>
          <w:rFonts w:ascii="Arial" w:cs="Arial" w:eastAsia="Arial" w:hAnsi="Arial"/>
          <w:sz w:val="20"/>
          <w:szCs w:val="20"/>
          <w:color w:val="333333"/>
        </w:rPr>
        <w:t>axios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的拦截，在执行后校验响应结果，如果是</w:t>
      </w:r>
      <w:r>
        <w:rPr>
          <w:rFonts w:ascii="Arial" w:cs="Arial" w:eastAsia="Arial" w:hAnsi="Arial"/>
          <w:sz w:val="20"/>
          <w:szCs w:val="20"/>
          <w:color w:val="333333"/>
        </w:rPr>
        <w:t>10002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代码的错误则提示用户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权限不足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，如果是</w:t>
      </w:r>
      <w:r>
        <w:rPr>
          <w:rFonts w:ascii="Arial" w:cs="Arial" w:eastAsia="Arial" w:hAnsi="Arial"/>
          <w:sz w:val="20"/>
          <w:szCs w:val="20"/>
          <w:color w:val="333333"/>
        </w:rPr>
        <w:t>10001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代码则强制登录。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main.js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中添加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142240</wp:posOffset>
            </wp:positionV>
            <wp:extent cx="6250940" cy="222504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920" w:right="5400" w:hanging="2"/>
        <w:spacing w:after="0" w:line="254" w:lineRule="exact"/>
        <w:tabs>
          <w:tab w:leader="none" w:pos="1210" w:val="left"/>
        </w:tabs>
        <w:numPr>
          <w:ilvl w:val="0"/>
          <w:numId w:val="10"/>
        </w:numPr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微软雅黑" w:cs="微软雅黑" w:eastAsia="微软雅黑" w:hAnsi="微软雅黑"/>
          <w:sz w:val="16"/>
          <w:szCs w:val="16"/>
          <w:color w:val="333333"/>
        </w:rPr>
        <w:t xml:space="preserve">响应拦截 </w:t>
      </w:r>
      <w:r>
        <w:rPr>
          <w:rFonts w:ascii="Consolas" w:cs="Consolas" w:eastAsia="Consolas" w:hAnsi="Consolas"/>
          <w:sz w:val="16"/>
          <w:szCs w:val="16"/>
          <w:color w:val="333333"/>
        </w:rPr>
        <w:t>axios.interceptors.response.use(data =&gt; {</w:t>
      </w:r>
    </w:p>
    <w:p>
      <w:pPr>
        <w:spacing w:after="0" w:line="43" w:lineRule="exact"/>
        <w:rPr>
          <w:rFonts w:ascii="Consolas" w:cs="Consolas" w:eastAsia="Consolas" w:hAnsi="Consolas"/>
          <w:sz w:val="16"/>
          <w:szCs w:val="16"/>
          <w:color w:val="333333"/>
        </w:rPr>
      </w:pPr>
    </w:p>
    <w:p>
      <w:pPr>
        <w:ind w:left="1120"/>
        <w:spacing w:after="0"/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console.log("data=")</w:t>
      </w:r>
    </w:p>
    <w:p>
      <w:pPr>
        <w:spacing w:after="0" w:line="59" w:lineRule="exact"/>
        <w:rPr>
          <w:rFonts w:ascii="Consolas" w:cs="Consolas" w:eastAsia="Consolas" w:hAnsi="Consolas"/>
          <w:sz w:val="16"/>
          <w:szCs w:val="16"/>
          <w:color w:val="333333"/>
        </w:rPr>
      </w:pPr>
    </w:p>
    <w:p>
      <w:pPr>
        <w:ind w:left="1120" w:right="7040"/>
        <w:spacing w:after="0" w:line="346" w:lineRule="auto"/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console.log(data) if(data &amp;&amp; data.data){</w:t>
      </w:r>
    </w:p>
    <w:p>
      <w:pPr>
        <w:ind w:left="1500" w:right="4440" w:hanging="193"/>
        <w:spacing w:after="0" w:line="249" w:lineRule="exact"/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if(data.data.code &amp;&amp; data.data.code =='10001'){ 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需要登录</w:t>
      </w:r>
    </w:p>
    <w:p>
      <w:pPr>
        <w:spacing w:after="0" w:line="43" w:lineRule="exact"/>
        <w:rPr>
          <w:rFonts w:ascii="Consolas" w:cs="Consolas" w:eastAsia="Consolas" w:hAnsi="Consolas"/>
          <w:sz w:val="16"/>
          <w:szCs w:val="16"/>
          <w:color w:val="333333"/>
        </w:rPr>
      </w:pPr>
    </w:p>
    <w:p>
      <w:pPr>
        <w:ind w:left="920" w:right="2220" w:firstLine="676"/>
        <w:spacing w:after="0" w:line="346" w:lineRule="auto"/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window.location = "http://ucenter.xuecheng.com/#/login?returnUrl="+ Base64.encode(window.location)</w:t>
      </w:r>
    </w:p>
    <w:p>
      <w:pPr>
        <w:ind w:left="1300"/>
        <w:spacing w:after="0"/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}else if(data.data.code &amp;&amp; data.data.code =='10002'){</w:t>
      </w:r>
    </w:p>
    <w:p>
      <w:pPr>
        <w:spacing w:after="0" w:line="49" w:lineRule="exact"/>
        <w:rPr>
          <w:rFonts w:ascii="Consolas" w:cs="Consolas" w:eastAsia="Consolas" w:hAnsi="Consolas"/>
          <w:sz w:val="16"/>
          <w:szCs w:val="16"/>
          <w:color w:val="333333"/>
        </w:rPr>
      </w:pPr>
    </w:p>
    <w:p>
      <w:pPr>
        <w:ind w:left="1500"/>
        <w:spacing w:after="0" w:line="238" w:lineRule="exact"/>
        <w:rPr>
          <w:rFonts w:ascii="Consolas" w:cs="Consolas" w:eastAsia="Consolas" w:hAnsi="Consolas"/>
          <w:sz w:val="16"/>
          <w:szCs w:val="16"/>
          <w:color w:val="333333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Message.error('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您没有此操作的权限，请与客服联系！</w:t>
      </w:r>
      <w:r>
        <w:rPr>
          <w:rFonts w:ascii="Consolas" w:cs="Consolas" w:eastAsia="Consolas" w:hAnsi="Consolas"/>
          <w:sz w:val="18"/>
          <w:szCs w:val="18"/>
          <w:color w:val="333333"/>
        </w:rPr>
        <w:t>');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ectPr>
          <w:pgSz w:w="11900" w:h="16820" w:orient="portrait"/>
          <w:cols w:equalWidth="0" w:num="1">
            <w:col w:w="10280"/>
          </w:cols>
          <w:pgMar w:left="380" w:top="1046" w:right="1240" w:bottom="618" w:gutter="0" w:footer="0" w:header="0"/>
          <w:type w:val="continuous"/>
        </w:sectPr>
      </w:pPr>
    </w:p>
    <w:bookmarkStart w:id="16" w:name="page17"/>
    <w:bookmarkEnd w:id="16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29730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29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data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})</w: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测试：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执行一个没有权限的操作，提示如下：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113665</wp:posOffset>
            </wp:positionV>
            <wp:extent cx="6222365" cy="119951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1199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11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细粒度授权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3.1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需求分析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什么是细粒度授权？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660" w:right="40"/>
        <w:spacing w:after="0" w:line="28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细粒度授权也叫数据范围授权，即不同的用户所拥有的操作权限相同，但是能够操作的数据范围是不一样的。一个例子：用户</w:t>
      </w:r>
      <w:r>
        <w:rPr>
          <w:rFonts w:ascii="Arial" w:cs="Arial" w:eastAsia="Arial" w:hAnsi="Arial"/>
          <w:sz w:val="18"/>
          <w:szCs w:val="18"/>
          <w:color w:val="333333"/>
        </w:rPr>
        <w:t>A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和用户</w:t>
      </w:r>
      <w:r>
        <w:rPr>
          <w:rFonts w:ascii="Arial" w:cs="Arial" w:eastAsia="Arial" w:hAnsi="Arial"/>
          <w:sz w:val="18"/>
          <w:szCs w:val="18"/>
          <w:color w:val="333333"/>
        </w:rPr>
        <w:t>B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都是教学机构，他们都拥有</w:t>
      </w:r>
      <w:r>
        <w:rPr>
          <w:rFonts w:ascii="Arial" w:cs="Arial" w:eastAsia="Arial" w:hAnsi="Arial"/>
          <w:sz w:val="18"/>
          <w:szCs w:val="18"/>
          <w:color w:val="333333"/>
        </w:rPr>
        <w:t>“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我的课程</w:t>
      </w:r>
      <w:r>
        <w:rPr>
          <w:rFonts w:ascii="Arial" w:cs="Arial" w:eastAsia="Arial" w:hAnsi="Arial"/>
          <w:sz w:val="18"/>
          <w:szCs w:val="18"/>
          <w:color w:val="333333"/>
        </w:rPr>
        <w:t>”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权限，但是两个用户所查询到的数据是不一样的。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本项目有哪些细粒度授权？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比如：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我的课程，教学机构只允许查询本教学机构下的课程信息。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我的选课，学生只允许查询自己所选课。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如何实现细粒度授权？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660"/>
        <w:spacing w:after="0" w:line="27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细粒度授权涉及到不同的业务逻辑，通常在</w:t>
      </w:r>
      <w:r>
        <w:rPr>
          <w:rFonts w:ascii="Arial" w:cs="Arial" w:eastAsia="Arial" w:hAnsi="Arial"/>
          <w:sz w:val="20"/>
          <w:szCs w:val="20"/>
          <w:color w:val="333333"/>
        </w:rPr>
        <w:t>service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层实现，根据不同的用户进行校验，根据不同的参数查询不同的数据或操作不同的数据。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3.3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我的课程细粒度授权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3.3.1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需求分析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、我的课程查询，细粒度授权过程如下：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）获取当前登录的用户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）得到用户所属教育机构的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）查询该教学机构下的课程信息</w:t>
      </w:r>
    </w:p>
    <w:p>
      <w:pPr>
        <w:sectPr>
          <w:pgSz w:w="11900" w:h="16820" w:orient="portrait"/>
          <w:cols w:equalWidth="0" w:num="1">
            <w:col w:w="10460"/>
          </w:cols>
          <w:pgMar w:left="380" w:top="1046" w:right="1060" w:bottom="802" w:gutter="0" w:footer="0" w:header="0"/>
        </w:sectPr>
      </w:pPr>
    </w:p>
    <w:bookmarkStart w:id="17" w:name="page18"/>
    <w:bookmarkEnd w:id="17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最终实现了用户只允许查询自己机构的课程信息。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、修改课程管理服务</w:t>
      </w:r>
      <w:r>
        <w:rPr>
          <w:rFonts w:ascii="Arial" w:cs="Arial" w:eastAsia="Arial" w:hAnsi="Arial"/>
          <w:sz w:val="20"/>
          <w:szCs w:val="20"/>
          <w:color w:val="333333"/>
        </w:rPr>
        <w:t>“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我的课程</w:t>
      </w:r>
      <w:r>
        <w:rPr>
          <w:rFonts w:ascii="Arial" w:cs="Arial" w:eastAsia="Arial" w:hAnsi="Arial"/>
          <w:sz w:val="20"/>
          <w:szCs w:val="20"/>
          <w:color w:val="333333"/>
        </w:rPr>
        <w:t>”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的功能，根据公司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查询课程，思路如下：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）修改</w:t>
      </w:r>
      <w:r>
        <w:rPr>
          <w:rFonts w:ascii="Arial" w:cs="Arial" w:eastAsia="Arial" w:hAnsi="Arial"/>
          <w:sz w:val="20"/>
          <w:szCs w:val="20"/>
          <w:color w:val="333333"/>
        </w:rPr>
        <w:t>Dao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，支持根据公司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Id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查询课程。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）修改</w:t>
      </w:r>
      <w:r>
        <w:rPr>
          <w:rFonts w:ascii="Arial" w:cs="Arial" w:eastAsia="Arial" w:hAnsi="Arial"/>
          <w:sz w:val="20"/>
          <w:szCs w:val="20"/>
          <w:color w:val="333333"/>
        </w:rPr>
        <w:t>Service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，将公司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传入</w:t>
      </w:r>
      <w:r>
        <w:rPr>
          <w:rFonts w:ascii="Arial" w:cs="Arial" w:eastAsia="Arial" w:hAnsi="Arial"/>
          <w:sz w:val="20"/>
          <w:szCs w:val="20"/>
          <w:color w:val="333333"/>
        </w:rPr>
        <w:t>Dao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）修改</w:t>
      </w:r>
      <w:r>
        <w:rPr>
          <w:rFonts w:ascii="Arial" w:cs="Arial" w:eastAsia="Arial" w:hAnsi="Arial"/>
          <w:sz w:val="20"/>
          <w:szCs w:val="20"/>
          <w:color w:val="333333"/>
        </w:rPr>
        <w:t>Controller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，获取当前用户的公司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，传给</w:t>
      </w:r>
      <w:r>
        <w:rPr>
          <w:rFonts w:ascii="Arial" w:cs="Arial" w:eastAsia="Arial" w:hAnsi="Arial"/>
          <w:sz w:val="20"/>
          <w:szCs w:val="20"/>
          <w:color w:val="333333"/>
        </w:rPr>
        <w:t>Service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、数据模型分析如下：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）课程表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333333"/>
        </w:rPr>
        <w:t>在</w:t>
      </w:r>
      <w:r>
        <w:rPr>
          <w:rFonts w:ascii="Arial" w:cs="Arial" w:eastAsia="Arial" w:hAnsi="Arial"/>
          <w:sz w:val="18"/>
          <w:szCs w:val="18"/>
          <w:color w:val="333333"/>
        </w:rPr>
        <w:t>xc_course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数据库的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course_base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表中添加</w:t>
      </w:r>
      <w:r>
        <w:rPr>
          <w:rFonts w:ascii="Arial" w:cs="Arial" w:eastAsia="Arial" w:hAnsi="Arial"/>
          <w:sz w:val="18"/>
          <w:szCs w:val="18"/>
          <w:color w:val="333333"/>
        </w:rPr>
        <w:t>company_id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字段，来表示此课程的归属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463550</wp:posOffset>
            </wp:positionH>
            <wp:positionV relativeFrom="paragraph">
              <wp:posOffset>127000</wp:posOffset>
            </wp:positionV>
            <wp:extent cx="6154420" cy="248539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248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）用户企业表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xc_user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数据库的</w:t>
      </w:r>
      <w:r>
        <w:rPr>
          <w:rFonts w:ascii="Arial" w:cs="Arial" w:eastAsia="Arial" w:hAnsi="Arial"/>
          <w:sz w:val="20"/>
          <w:szCs w:val="20"/>
          <w:color w:val="333333"/>
        </w:rPr>
        <w:t>xc_company_user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表中记录了用户的归属公司信息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454660</wp:posOffset>
            </wp:positionH>
            <wp:positionV relativeFrom="paragraph">
              <wp:posOffset>120650</wp:posOffset>
            </wp:positionV>
            <wp:extent cx="6174740" cy="90487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通过</w:t>
      </w:r>
      <w:r>
        <w:rPr>
          <w:rFonts w:ascii="Arial" w:cs="Arial" w:eastAsia="Arial" w:hAnsi="Arial"/>
          <w:sz w:val="20"/>
          <w:szCs w:val="20"/>
          <w:color w:val="333333"/>
        </w:rPr>
        <w:t>xc_company_user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表可得到用户的所属公司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如何查询某个用户的课程？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、确定用户的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、根据用户的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查询用户归属的公司。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3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、根据公司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查询该公司下的课程信息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一个例子：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1440" w:gutter="0" w:footer="0" w:header="0"/>
        </w:sectPr>
      </w:pPr>
    </w:p>
    <w:bookmarkStart w:id="18" w:name="page19"/>
    <w:bookmarkEnd w:id="18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72593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2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180"/>
          </w:cols>
          <w:pgMar w:left="380" w:top="1046" w:right="1340" w:bottom="620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/*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确定用户的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：</w:t>
      </w:r>
      <w:r>
        <w:rPr>
          <w:rFonts w:ascii="Consolas" w:cs="Consolas" w:eastAsia="Consolas" w:hAnsi="Consolas"/>
          <w:sz w:val="18"/>
          <w:szCs w:val="18"/>
          <w:color w:val="333333"/>
        </w:rPr>
        <w:t>49*/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/*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根据用户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查找所属公司</w:t>
      </w:r>
      <w:r>
        <w:rPr>
          <w:rFonts w:ascii="Consolas" w:cs="Consolas" w:eastAsia="Consolas" w:hAnsi="Consolas"/>
          <w:sz w:val="18"/>
          <w:szCs w:val="18"/>
          <w:color w:val="333333"/>
        </w:rPr>
        <w:t>*/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 w:right="2700"/>
        <w:spacing w:after="0" w:line="249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SELECT company_id FROM xc_user.xc_company_user WHERE user_id = '49' /*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根据公司查询所拥有的课程</w:t>
      </w:r>
      <w:r>
        <w:rPr>
          <w:rFonts w:ascii="Consolas" w:cs="Consolas" w:eastAsia="Consolas" w:hAnsi="Consolas"/>
          <w:sz w:val="18"/>
          <w:szCs w:val="18"/>
          <w:color w:val="333333"/>
        </w:rPr>
        <w:t>*/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234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SELECT * FROM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16"/>
          <w:szCs w:val="16"/>
          <w:color w:val="333333"/>
        </w:rPr>
        <w:t>xc_course.course_base WHERE company_id = '1'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3.3.2 Api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定义我的课程查询接口如下：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145415</wp:posOffset>
            </wp:positionV>
            <wp:extent cx="6250940" cy="6953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3040" w:right="3180" w:hanging="2123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QueryResponseResult&lt;CourseInfo&gt; findCourseList(int page, int size,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CourseListRequest courseListRequest);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3.3.3 Dao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修改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CourseMapper.xml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的查询课程列表，添加</w:t>
      </w:r>
      <w:r>
        <w:rPr>
          <w:rFonts w:ascii="Arial" w:cs="Arial" w:eastAsia="Arial" w:hAnsi="Arial"/>
          <w:sz w:val="20"/>
          <w:szCs w:val="20"/>
          <w:color w:val="333333"/>
        </w:rPr>
        <w:t>companyId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条件。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142240</wp:posOffset>
            </wp:positionV>
            <wp:extent cx="6250940" cy="222948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22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1680" w:hanging="771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&lt;select id="findCourseListPage" resultType="com.xuecheng.framework.domain.course.ext.CourseInfo" parameterType="com.xuecheng.framework.domain.course.request.CourseListRequest"&gt;</w:t>
      </w: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SELECT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course_base.*,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(SELECT pic FROM course_pic WHERE courseid = course_base.id) pic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FROM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course_base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where 1=1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ind w:right="3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&lt;if test="companyId!=null and companyId!=''"&gt;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ind w:right="3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and course_base.company_id = #{companyId}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8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&lt;/if&gt;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8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&lt;/select&gt;</w:t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3.3.4 Service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修改</w:t>
      </w:r>
      <w:r>
        <w:rPr>
          <w:rFonts w:ascii="Arial" w:cs="Arial" w:eastAsia="Arial" w:hAnsi="Arial"/>
          <w:sz w:val="20"/>
          <w:szCs w:val="20"/>
          <w:color w:val="333333"/>
        </w:rPr>
        <w:t>CourseService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</w:t>
      </w:r>
      <w:r>
        <w:rPr>
          <w:rFonts w:ascii="Arial" w:cs="Arial" w:eastAsia="Arial" w:hAnsi="Arial"/>
          <w:sz w:val="20"/>
          <w:szCs w:val="20"/>
          <w:color w:val="333333"/>
        </w:rPr>
        <w:t>findCourseList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方法，添加</w:t>
      </w:r>
      <w:r>
        <w:rPr>
          <w:rFonts w:ascii="Arial" w:cs="Arial" w:eastAsia="Arial" w:hAnsi="Arial"/>
          <w:sz w:val="20"/>
          <w:szCs w:val="20"/>
          <w:color w:val="333333"/>
        </w:rPr>
        <w:t>companyId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参数，并且传给</w:t>
      </w:r>
      <w:r>
        <w:rPr>
          <w:rFonts w:ascii="Arial" w:cs="Arial" w:eastAsia="Arial" w:hAnsi="Arial"/>
          <w:sz w:val="20"/>
          <w:szCs w:val="20"/>
          <w:color w:val="333333"/>
        </w:rPr>
        <w:t>dao.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143510</wp:posOffset>
            </wp:positionV>
            <wp:extent cx="6250940" cy="251333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920" w:right="202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QueryResult&lt;CourseInfo&gt; findCourseList(String companyId,int page,int size,CourseListRequest courseListRequest)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if(courseListRequest == null){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courseListRequest = new CourseListRequest();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企业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courseListRequest.setCompanyId(companyId);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将</w:t>
      </w:r>
      <w:r>
        <w:rPr>
          <w:rFonts w:ascii="Consolas" w:cs="Consolas" w:eastAsia="Consolas" w:hAnsi="Consolas"/>
          <w:sz w:val="18"/>
          <w:szCs w:val="18"/>
          <w:color w:val="333333"/>
        </w:rPr>
        <w:t>companyId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传给</w:t>
      </w:r>
      <w:r>
        <w:rPr>
          <w:rFonts w:ascii="Consolas" w:cs="Consolas" w:eastAsia="Consolas" w:hAnsi="Consolas"/>
          <w:sz w:val="18"/>
          <w:szCs w:val="18"/>
          <w:color w:val="333333"/>
        </w:rPr>
        <w:t>dao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courseListRequest.setCompanyId(companyId);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if(page&lt;=0){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page = 0;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if(size&lt;=0){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size = 20;</w:t>
      </w:r>
    </w:p>
    <w:p>
      <w:pPr>
        <w:sectPr>
          <w:pgSz w:w="11900" w:h="16820" w:orient="portrait"/>
          <w:cols w:equalWidth="0" w:num="1">
            <w:col w:w="10180"/>
          </w:cols>
          <w:pgMar w:left="380" w:top="1046" w:right="1340" w:bottom="620" w:gutter="0" w:footer="0" w:header="0"/>
          <w:type w:val="continuous"/>
        </w:sectPr>
      </w:pPr>
    </w:p>
    <w:bookmarkStart w:id="19" w:name="page20"/>
    <w:bookmarkEnd w:id="19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49745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49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PageHelper.startPage(page, size);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 w:right="58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Page&lt;CourseInfo&gt; courseListPage = courseMapper.findCourseListPage(courseListRequest); List&lt;CourseInfo&gt; list = courseListPage.getResult(); long total = courseListPage.getTotal();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QueryResult&lt;CourseInfo&gt; courseIncfoQueryResult = new QueryResult&lt;CourseInfo&gt;();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courseIncfoQueryResult.setList(list);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courseIncfoQueryResult.setTotal(total);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courseIncfoQueryResult;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3.3.5 Controller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60" w:right="3540"/>
        <w:spacing w:after="0" w:line="361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修改</w:t>
      </w:r>
      <w:r>
        <w:rPr>
          <w:rFonts w:ascii="Arial" w:cs="Arial" w:eastAsia="Arial" w:hAnsi="Arial"/>
          <w:sz w:val="20"/>
          <w:szCs w:val="20"/>
          <w:color w:val="333333"/>
        </w:rPr>
        <w:t>CourseController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</w:t>
      </w:r>
      <w:r>
        <w:rPr>
          <w:rFonts w:ascii="Arial" w:cs="Arial" w:eastAsia="Arial" w:hAnsi="Arial"/>
          <w:sz w:val="20"/>
          <w:szCs w:val="20"/>
          <w:color w:val="333333"/>
        </w:rPr>
        <w:t>findCourseList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，向</w:t>
      </w:r>
      <w:r>
        <w:rPr>
          <w:rFonts w:ascii="Arial" w:cs="Arial" w:eastAsia="Arial" w:hAnsi="Arial"/>
          <w:sz w:val="20"/>
          <w:szCs w:val="20"/>
          <w:color w:val="333333"/>
        </w:rPr>
        <w:t>service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传入</w:t>
      </w:r>
      <w:r>
        <w:rPr>
          <w:rFonts w:ascii="Arial" w:cs="Arial" w:eastAsia="Arial" w:hAnsi="Arial"/>
          <w:sz w:val="20"/>
          <w:szCs w:val="20"/>
          <w:color w:val="333333"/>
        </w:rPr>
        <w:t>companyId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这里先使用静态数据测试使用。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188658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88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@GetMapping("/coursebase/list/{page}/{size}")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QueryResult&lt;CourseInfo&gt; findCourseList(@PathVariable("page") int page,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7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@PathVariable("size") int size,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7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CourseListRequest courseListRequest) {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先使用静态数据测试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companyId = "1";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courseService.findCourseList(companyId,page,size,courseListRequest);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3.3.5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测试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、用户登录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由于使用了静态数据</w:t>
      </w:r>
      <w:r>
        <w:rPr>
          <w:rFonts w:ascii="Arial" w:cs="Arial" w:eastAsia="Arial" w:hAnsi="Arial"/>
          <w:sz w:val="20"/>
          <w:szCs w:val="20"/>
          <w:color w:val="333333"/>
        </w:rPr>
        <w:t>companyId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为</w:t>
      </w: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，所以要使用企业编号为</w:t>
      </w: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的下边的用户去登录。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、进入我的课程，查看数据是否正确。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观察所查询到的课程是该企业下的课程。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3.4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获取当前用户信息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52070</wp:posOffset>
            </wp:positionV>
            <wp:extent cx="6222365" cy="952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3.4.1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需求分析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要想实现只查询自己的课程信息则需要获取当前用户所属的企业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、认证服务在用户认证通过将用户所属公司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等信息存储到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令牌中。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、用户请求到达资源服务后，资源服务需要取出</w:t>
      </w:r>
      <w:r>
        <w:rPr>
          <w:rFonts w:ascii="Arial" w:cs="Arial" w:eastAsia="Arial" w:hAnsi="Arial"/>
          <w:sz w:val="20"/>
          <w:szCs w:val="20"/>
          <w:color w:val="333333"/>
        </w:rPr>
        <w:t>header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中的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令牌，并解析出用户信息。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963" w:gutter="0" w:footer="0" w:header="0"/>
        </w:sectPr>
      </w:pPr>
    </w:p>
    <w:bookmarkStart w:id="20" w:name="page21"/>
    <w:bookmarkEnd w:id="20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440"/>
          </w:cols>
          <w:pgMar w:left="380" w:top="1046" w:right="1080" w:bottom="60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3.4.2 jwt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令牌包括企业</w:t>
      </w:r>
      <w:r>
        <w:rPr>
          <w:rFonts w:ascii="Arial" w:cs="Arial" w:eastAsia="Arial" w:hAnsi="Arial"/>
          <w:sz w:val="29"/>
          <w:szCs w:val="29"/>
          <w:color w:val="333333"/>
        </w:rPr>
        <w:t>Id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资源服务在授权时需要用到用户所属企业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，需要实现认证服务生成的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令牌中包括用户所属公司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信息。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查看认证服务</w:t>
      </w:r>
      <w:r>
        <w:rPr>
          <w:rFonts w:ascii="Arial" w:cs="Arial" w:eastAsia="Arial" w:hAnsi="Arial"/>
          <w:sz w:val="20"/>
          <w:szCs w:val="20"/>
          <w:color w:val="333333"/>
        </w:rPr>
        <w:t>UserDetailServiceImpl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代码如下：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142240</wp:posOffset>
            </wp:positionV>
            <wp:extent cx="6250940" cy="241109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41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......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用户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userDetails.setId(userext.getId());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用户名称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userDetails.setName(userext.getName());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用户头像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userDetails.setUserpic(userext.getUserpic());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用户类型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userDetails.setUtype(userext.getUtype());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92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用户所属企业</w:t>
      </w:r>
      <w:r>
        <w:rPr>
          <w:rFonts w:ascii="Consolas" w:cs="Consolas" w:eastAsia="Consolas" w:hAnsi="Consolas"/>
          <w:sz w:val="18"/>
          <w:szCs w:val="18"/>
          <w:color w:val="333333"/>
        </w:rPr>
        <w:t>id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userDetails.setCompanyId(userext.getCompanyId());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userDetails;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......</w: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660"/>
        <w:spacing w:after="0" w:line="28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通过上边代码的分析得知，认证服务调用</w:t>
      </w:r>
      <w:r>
        <w:rPr>
          <w:rFonts w:ascii="Arial" w:cs="Arial" w:eastAsia="Arial" w:hAnsi="Arial"/>
          <w:sz w:val="20"/>
          <w:szCs w:val="20"/>
          <w:color w:val="333333"/>
        </w:rPr>
        <w:t>XcUserExt userext = userClient.getUserext(username);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获取用户信息，将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userext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中的信息存储到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令牌中，在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userext 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对象中已经包括了</w:t>
      </w:r>
      <w:r>
        <w:rPr>
          <w:rFonts w:ascii="Arial" w:cs="Arial" w:eastAsia="Arial" w:hAnsi="Arial"/>
          <w:sz w:val="20"/>
          <w:szCs w:val="20"/>
          <w:color w:val="333333"/>
        </w:rPr>
        <w:t>companyId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公司</w:t>
      </w:r>
      <w:r>
        <w:rPr>
          <w:rFonts w:ascii="Arial" w:cs="Arial" w:eastAsia="Arial" w:hAnsi="Arial"/>
          <w:sz w:val="20"/>
          <w:szCs w:val="20"/>
          <w:color w:val="333333"/>
        </w:rPr>
        <w:t>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等信息。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>3.4.3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获取当前用户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3.4.3.1 JWT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解析工具类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、在</w:t>
      </w:r>
      <w:r>
        <w:rPr>
          <w:rFonts w:ascii="Arial" w:cs="Arial" w:eastAsia="Arial" w:hAnsi="Arial"/>
          <w:sz w:val="20"/>
          <w:szCs w:val="20"/>
          <w:color w:val="333333"/>
        </w:rPr>
        <w:t>Oauth2Util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工具类中，从</w:t>
      </w:r>
      <w:r>
        <w:rPr>
          <w:rFonts w:ascii="Arial" w:cs="Arial" w:eastAsia="Arial" w:hAnsi="Arial"/>
          <w:sz w:val="20"/>
          <w:szCs w:val="20"/>
          <w:color w:val="333333"/>
        </w:rPr>
        <w:t>header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中取出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令牌，并解析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令牌的内容。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144145</wp:posOffset>
            </wp:positionV>
            <wp:extent cx="6250940" cy="358711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587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Oauth2Util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680" w:right="940" w:hanging="385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static Map&lt;String,String&gt; getJwtClaimsFromHeader(HttpServletRequest request) { if (request == null)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null;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取出头信息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authorization = request.getHeader("Authorization");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 w:right="1020" w:hanging="385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 (StringUtils.isEmpty(authorization) || authorization.indexOf("Bearer") &lt; 0) { return null;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从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Bearer 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后边开始取出</w:t>
      </w:r>
      <w:r>
        <w:rPr>
          <w:rFonts w:ascii="Consolas" w:cs="Consolas" w:eastAsia="Consolas" w:hAnsi="Consolas"/>
          <w:sz w:val="18"/>
          <w:szCs w:val="18"/>
          <w:color w:val="333333"/>
        </w:rPr>
        <w:t>token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token = authorization.substring(7);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Map&lt;String,String&gt; map = null;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try 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解析</w:t>
      </w:r>
      <w:r>
        <w:rPr>
          <w:rFonts w:ascii="Consolas" w:cs="Consolas" w:eastAsia="Consolas" w:hAnsi="Consolas"/>
          <w:sz w:val="18"/>
          <w:szCs w:val="18"/>
          <w:color w:val="333333"/>
        </w:rPr>
        <w:t>jwt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Jwt decode = JwtHelper.decode(token);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得到</w:t>
      </w:r>
      <w:r>
        <w:rPr>
          <w:rFonts w:ascii="Consolas" w:cs="Consolas" w:eastAsia="Consolas" w:hAnsi="Consolas"/>
          <w:sz w:val="18"/>
          <w:szCs w:val="18"/>
          <w:color w:val="333333"/>
        </w:rPr>
        <w:t xml:space="preserve"> jwt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中的用户信息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claims = decode.getClaims();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将</w:t>
      </w:r>
      <w:r>
        <w:rPr>
          <w:rFonts w:ascii="Consolas" w:cs="Consolas" w:eastAsia="Consolas" w:hAnsi="Consolas"/>
          <w:sz w:val="18"/>
          <w:szCs w:val="18"/>
          <w:color w:val="333333"/>
        </w:rPr>
        <w:t>jwt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转为</w:t>
      </w:r>
      <w:r>
        <w:rPr>
          <w:rFonts w:ascii="Consolas" w:cs="Consolas" w:eastAsia="Consolas" w:hAnsi="Consolas"/>
          <w:sz w:val="18"/>
          <w:szCs w:val="18"/>
          <w:color w:val="333333"/>
        </w:rPr>
        <w:t>Map</w:t>
      </w:r>
    </w:p>
    <w:p>
      <w:pPr>
        <w:sectPr>
          <w:pgSz w:w="11900" w:h="16820" w:orient="portrait"/>
          <w:cols w:equalWidth="0" w:num="1">
            <w:col w:w="10440"/>
          </w:cols>
          <w:pgMar w:left="380" w:top="1046" w:right="1080" w:bottom="603" w:gutter="0" w:footer="0" w:header="0"/>
          <w:type w:val="continuous"/>
        </w:sectPr>
      </w:pPr>
    </w:p>
    <w:bookmarkStart w:id="21" w:name="page22"/>
    <w:bookmarkEnd w:id="21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98310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98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map = JSON.parseObject(claims, Map.class);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 w:right="6080" w:hanging="386"/>
        <w:spacing w:after="0" w:line="34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} catch (Exception e) { e.printStackTrace();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map;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660"/>
        <w:spacing w:after="0" w:line="25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、在</w:t>
      </w:r>
      <w:r>
        <w:rPr>
          <w:rFonts w:ascii="Arial" w:cs="Arial" w:eastAsia="Arial" w:hAnsi="Arial"/>
          <w:sz w:val="19"/>
          <w:szCs w:val="19"/>
          <w:color w:val="333333"/>
        </w:rPr>
        <w:t>XcOauth2Util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工具类中，将解析的</w:t>
      </w:r>
      <w:r>
        <w:rPr>
          <w:rFonts w:ascii="Arial" w:cs="Arial" w:eastAsia="Arial" w:hAnsi="Arial"/>
          <w:sz w:val="19"/>
          <w:szCs w:val="19"/>
          <w:color w:val="333333"/>
        </w:rPr>
        <w:t>JWT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内容封装成</w:t>
      </w:r>
      <w:r>
        <w:rPr>
          <w:rFonts w:ascii="Arial" w:cs="Arial" w:eastAsia="Arial" w:hAnsi="Arial"/>
          <w:sz w:val="19"/>
          <w:szCs w:val="19"/>
          <w:color w:val="333333"/>
        </w:rPr>
        <w:t>UserJwt</w:t>
      </w:r>
      <w:r>
        <w:rPr>
          <w:rFonts w:ascii="微软雅黑" w:cs="微软雅黑" w:eastAsia="微软雅黑" w:hAnsi="微软雅黑"/>
          <w:sz w:val="19"/>
          <w:szCs w:val="19"/>
          <w:color w:val="333333"/>
        </w:rPr>
        <w:t>对象返回。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149860</wp:posOffset>
            </wp:positionV>
            <wp:extent cx="6250940" cy="464058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464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XcOauth2Util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UserJwt getUserJwtFromHeader(HttpServletRequest request){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 w:right="1160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Map&lt;String, String&gt; jwtClaims = Oauth2Util.getJwtClaimsFromHeader(request); if(jwtClaims == null || StringUtils.isEmpty(jwtClaims.get("id"))){</w:t>
      </w: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null;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UserJwt userJwt = new UserJwt();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userJwt.setId(jwtClaims.get("id"));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userJwt.setName(jwtClaims.get("name"));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userJwt.setCompanyId(jwtClaims.get("companyId"));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userJwt.setUtype(jwtClaims.get("utype"));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userJwt.setUserpic(jwtClaims.get("userpic"));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userJwt;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@Data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UserJwt{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id;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name;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userpic;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utype;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private String companyId;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660"/>
        <w:spacing w:after="0" w:line="317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 xml:space="preserve">3.4.3.2 </w:t>
      </w:r>
      <w:r>
        <w:rPr>
          <w:rFonts w:ascii="微软雅黑" w:cs="微软雅黑" w:eastAsia="微软雅黑" w:hAnsi="微软雅黑"/>
          <w:sz w:val="24"/>
          <w:szCs w:val="24"/>
          <w:color w:val="333333"/>
        </w:rPr>
        <w:t>获取当前用户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修改课程管理的</w:t>
      </w:r>
      <w:r>
        <w:rPr>
          <w:rFonts w:ascii="Arial" w:cs="Arial" w:eastAsia="Arial" w:hAnsi="Arial"/>
          <w:sz w:val="20"/>
          <w:szCs w:val="20"/>
          <w:color w:val="333333"/>
        </w:rPr>
        <w:t>CourseController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类，将</w:t>
      </w:r>
      <w:r>
        <w:rPr>
          <w:rFonts w:ascii="Arial" w:cs="Arial" w:eastAsia="Arial" w:hAnsi="Arial"/>
          <w:sz w:val="20"/>
          <w:szCs w:val="20"/>
          <w:color w:val="333333"/>
        </w:rPr>
        <w:t>companyId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的静态数据改为动态获取：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179705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@Override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QueryResult&lt;CourseInfo&gt; findCourseList(@PathVariable("page") int page,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3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@PathVariable("size") int size,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53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CourseListRequest courseListRequest) {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130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调用工具类取出用户信息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XcOauth2Util xcOauth2Util = new XcOauth2Util();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 w:right="1640"/>
        <w:spacing w:after="0" w:line="32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XcOauth2Util.UserJwt userJwt = xcOauth2Util.getUserJwtFromHeader(request); if(userJwt == null){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ExceptionCast.cast(CommonCode.UNAUTHENTICATED);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619" w:gutter="0" w:footer="0" w:header="0"/>
        </w:sectPr>
      </w:pPr>
    </w:p>
    <w:bookmarkStart w:id="22" w:name="page23"/>
    <w:bookmarkEnd w:id="22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64084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64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companyId = userJwt.getCompanyId();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return courseService.findCourseList(companyId,page,size,courseListRequest);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3.4.4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测试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使用不同的用户登录系统，测试细粒度权限控制效果。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预期结果：每个用户只查询自己所拥有的课程。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1040" w:hanging="373"/>
        <w:spacing w:after="0" w:line="581" w:lineRule="exact"/>
        <w:tabs>
          <w:tab w:leader="none" w:pos="1040" w:val="left"/>
        </w:tabs>
        <w:numPr>
          <w:ilvl w:val="0"/>
          <w:numId w:val="13"/>
        </w:numPr>
        <w:rPr>
          <w:rFonts w:ascii="Arial" w:cs="Arial" w:eastAsia="Arial" w:hAnsi="Arial"/>
          <w:sz w:val="44"/>
          <w:szCs w:val="44"/>
          <w:color w:val="333333"/>
        </w:rPr>
      </w:pPr>
      <w:r>
        <w:rPr>
          <w:rFonts w:ascii="微软雅黑" w:cs="微软雅黑" w:eastAsia="微软雅黑" w:hAnsi="微软雅黑"/>
          <w:sz w:val="44"/>
          <w:szCs w:val="44"/>
          <w:color w:val="333333"/>
        </w:rPr>
        <w:t>微服务之间认证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80010</wp:posOffset>
            </wp:positionV>
            <wp:extent cx="6222365" cy="952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4.1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需求分析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61595</wp:posOffset>
            </wp:positionV>
            <wp:extent cx="6222365" cy="952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660" w:right="1580"/>
        <w:spacing w:after="0" w:line="385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前边章节已经实现了用户携带身份令牌和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令牌访问微服务，微服务获取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并完成授权。当微服务访问微服务，此时如果没有携带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则微服务会在授权时报错。测试课程预览：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、将课程管理服务和</w:t>
      </w:r>
      <w:r>
        <w:rPr>
          <w:rFonts w:ascii="Arial" w:cs="Arial" w:eastAsia="Arial" w:hAnsi="Arial"/>
          <w:sz w:val="20"/>
          <w:szCs w:val="20"/>
          <w:color w:val="333333"/>
        </w:rPr>
        <w:t>CMS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全部添加授权配置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2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、用户登录教学管理前端，进入课程发布界面，点击课程发布，观察课程管理服务端报错如下：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144145</wp:posOffset>
            </wp:positionV>
            <wp:extent cx="6250940" cy="102933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feign.FeignException: status 401 reading CmsPageClient#save(CmsPage); content: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20" w:right="380"/>
        <w:spacing w:after="0" w:line="32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{"error":"unauthorized","error_description":"Full authentication is required to access this resource"}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分析原因：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由于课程管理访问</w:t>
      </w:r>
      <w:r>
        <w:rPr>
          <w:rFonts w:ascii="Arial" w:cs="Arial" w:eastAsia="Arial" w:hAnsi="Arial"/>
          <w:sz w:val="20"/>
          <w:szCs w:val="20"/>
          <w:color w:val="333333"/>
        </w:rPr>
        <w:t>CMS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时没有携带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令牌导致。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解决方案：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微服务之间进行调用时需携带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60"/>
        <w:spacing w:after="0" w:line="44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33"/>
        </w:rPr>
        <w:t xml:space="preserve">4.2 Feign </w:t>
      </w:r>
      <w:r>
        <w:rPr>
          <w:rFonts w:ascii="微软雅黑" w:cs="微软雅黑" w:eastAsia="微软雅黑" w:hAnsi="微软雅黑"/>
          <w:sz w:val="34"/>
          <w:szCs w:val="34"/>
          <w:color w:val="333333"/>
        </w:rPr>
        <w:t>拦截器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6222365" cy="952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4.2.1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定义</w:t>
      </w:r>
      <w:r>
        <w:rPr>
          <w:rFonts w:ascii="Arial" w:cs="Arial" w:eastAsia="Arial" w:hAnsi="Arial"/>
          <w:sz w:val="29"/>
          <w:szCs w:val="29"/>
          <w:color w:val="333333"/>
        </w:rPr>
        <w:t>Feign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拦截器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微服务之间使用</w:t>
      </w:r>
      <w:r>
        <w:rPr>
          <w:rFonts w:ascii="Arial" w:cs="Arial" w:eastAsia="Arial" w:hAnsi="Arial"/>
          <w:sz w:val="20"/>
          <w:szCs w:val="20"/>
          <w:color w:val="333333"/>
        </w:rPr>
        <w:t>feign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进行远程调用，采用</w:t>
      </w:r>
      <w:r>
        <w:rPr>
          <w:rFonts w:ascii="Arial" w:cs="Arial" w:eastAsia="Arial" w:hAnsi="Arial"/>
          <w:sz w:val="20"/>
          <w:szCs w:val="20"/>
          <w:color w:val="333333"/>
        </w:rPr>
        <w:t>feign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拦截器实现远程调用携带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。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common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工程添加依赖：</w:t>
      </w:r>
    </w:p>
    <w:p>
      <w:pPr>
        <w:sectPr>
          <w:pgSz w:w="11900" w:h="16820" w:orient="portrait"/>
          <w:cols w:equalWidth="0" w:num="1">
            <w:col w:w="10080"/>
          </w:cols>
          <w:pgMar w:left="380" w:top="1046" w:right="1440" w:bottom="854" w:gutter="0" w:footer="0" w:header="0"/>
        </w:sectPr>
      </w:pPr>
    </w:p>
    <w:bookmarkStart w:id="23" w:name="page24"/>
    <w:bookmarkEnd w:id="23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55448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ectPr>
          <w:pgSz w:w="11900" w:h="16820" w:orient="portrait"/>
          <w:cols w:equalWidth="0" w:num="1">
            <w:col w:w="10320"/>
          </w:cols>
          <w:pgMar w:left="380" w:top="1046" w:right="1200" w:bottom="619" w:gutter="0" w:footer="0" w:header="0"/>
        </w:sectPr>
      </w:pP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&lt;dependency&gt;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&lt;groupId&gt;org.springframework.cloud&lt;/groupId&gt;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&lt;artifactId&gt;spring‐cloud‐starter‐openfeign&lt;/artifactId&gt;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&lt;/dependency&gt;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66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在</w:t>
      </w:r>
      <w:r>
        <w:rPr>
          <w:rFonts w:ascii="Arial" w:cs="Arial" w:eastAsia="Arial" w:hAnsi="Arial"/>
          <w:sz w:val="20"/>
          <w:szCs w:val="20"/>
          <w:color w:val="333333"/>
        </w:rPr>
        <w:t>Common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工程定义拦截器如下：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142875</wp:posOffset>
            </wp:positionV>
            <wp:extent cx="6250940" cy="566991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566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package com.xuecheng.framework.interceptor;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300" w:right="2940" w:hanging="385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class FeignClientInterceptor implements RequestInterceptor { @Override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public void apply(RequestTemplate requestTemplate) {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try 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使用</w:t>
      </w:r>
      <w:r>
        <w:rPr>
          <w:rFonts w:ascii="Consolas" w:cs="Consolas" w:eastAsia="Consolas" w:hAnsi="Consolas"/>
          <w:sz w:val="18"/>
          <w:szCs w:val="18"/>
          <w:color w:val="333333"/>
        </w:rPr>
        <w:t>RequestContextHolder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工具获取</w:t>
      </w:r>
      <w:r>
        <w:rPr>
          <w:rFonts w:ascii="Consolas" w:cs="Consolas" w:eastAsia="Consolas" w:hAnsi="Consolas"/>
          <w:sz w:val="18"/>
          <w:szCs w:val="18"/>
          <w:color w:val="333333"/>
        </w:rPr>
        <w:t>request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相关变量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ServletRequestAttributes attributes = (ServletRequestAttributes)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ind w:right="4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RequestContextHolder.getRequestAttributes();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ind w:right="41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if(attributes!=null){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jc w:val="center"/>
        <w:ind w:right="4180"/>
        <w:spacing w:after="0" w:line="238" w:lineRule="exact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</w:t>
      </w:r>
      <w:r>
        <w:rPr>
          <w:rFonts w:ascii="微软雅黑" w:cs="微软雅黑" w:eastAsia="微软雅黑" w:hAnsi="微软雅黑"/>
          <w:sz w:val="18"/>
          <w:szCs w:val="18"/>
          <w:color w:val="333333"/>
        </w:rPr>
        <w:t>取出</w:t>
      </w:r>
      <w:r>
        <w:rPr>
          <w:rFonts w:ascii="Consolas" w:cs="Consolas" w:eastAsia="Consolas" w:hAnsi="Consolas"/>
          <w:sz w:val="18"/>
          <w:szCs w:val="18"/>
          <w:color w:val="333333"/>
        </w:rPr>
        <w:t>request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460" w:right="2160"/>
        <w:spacing w:after="0" w:line="30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HttpServletRequest request = attributes.getRequest(); Enumeration&lt;String&gt; headerNames = request.getHeaderNames(); if (headerNames != null)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while (headerNames.hasMoreElements())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name = headerNames.nextElement();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String values = request.getHeader(name);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if(name.equals("authorization")){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3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//System.out.println("name="+name+"values="+values);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3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requestTemplate.header(name, values);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}catch (Exception e)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e.printStackTrace();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4.2.2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使用</w:t>
      </w:r>
      <w:r>
        <w:rPr>
          <w:rFonts w:ascii="Arial" w:cs="Arial" w:eastAsia="Arial" w:hAnsi="Arial"/>
          <w:sz w:val="29"/>
          <w:szCs w:val="29"/>
          <w:color w:val="333333"/>
        </w:rPr>
        <w:t>Feign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拦截器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660"/>
        <w:spacing w:after="0" w:line="27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本例子中课程管理调用</w:t>
      </w:r>
      <w:r>
        <w:rPr>
          <w:rFonts w:ascii="Arial" w:cs="Arial" w:eastAsia="Arial" w:hAnsi="Arial"/>
          <w:sz w:val="20"/>
          <w:szCs w:val="20"/>
          <w:color w:val="333333"/>
        </w:rPr>
        <w:t>cms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需要携带</w:t>
      </w:r>
      <w:r>
        <w:rPr>
          <w:rFonts w:ascii="Arial" w:cs="Arial" w:eastAsia="Arial" w:hAnsi="Arial"/>
          <w:sz w:val="20"/>
          <w:szCs w:val="20"/>
          <w:color w:val="333333"/>
        </w:rPr>
        <w:t>jwt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，所以需要在课程管理中定义</w:t>
      </w:r>
      <w:r>
        <w:rPr>
          <w:rFonts w:ascii="Arial" w:cs="Arial" w:eastAsia="Arial" w:hAnsi="Arial"/>
          <w:sz w:val="20"/>
          <w:szCs w:val="20"/>
          <w:color w:val="333333"/>
        </w:rPr>
        <w:t>Feign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拦截器</w:t>
      </w:r>
      <w:r>
        <w:rPr>
          <w:rFonts w:ascii="Arial" w:cs="Arial" w:eastAsia="Arial" w:hAnsi="Arial"/>
          <w:sz w:val="20"/>
          <w:szCs w:val="20"/>
          <w:color w:val="333333"/>
        </w:rPr>
        <w:t>bean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，在启动类中定义</w:t>
      </w:r>
      <w:r>
        <w:rPr>
          <w:rFonts w:ascii="Arial" w:cs="Arial" w:eastAsia="Arial" w:hAnsi="Arial"/>
          <w:sz w:val="20"/>
          <w:szCs w:val="20"/>
          <w:color w:val="333333"/>
        </w:rPr>
        <w:t>bean</w:t>
      </w:r>
      <w:r>
        <w:rPr>
          <w:rFonts w:ascii="微软雅黑" w:cs="微软雅黑" w:eastAsia="微软雅黑" w:hAnsi="微软雅黑"/>
          <w:sz w:val="20"/>
          <w:szCs w:val="20"/>
          <w:color w:val="333333"/>
        </w:rPr>
        <w:t>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6250940" cy="86741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6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@Bean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240" w:right="4160" w:hanging="385"/>
        <w:spacing w:after="0" w:line="3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33333"/>
        </w:rPr>
        <w:t>public FeignClientInterceptor feignClientInterceptor(){ return new FeignClientInterceptor();</w:t>
      </w: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8"/>
          <w:szCs w:val="18"/>
          <w:color w:val="333333"/>
        </w:rPr>
        <w:t>}</w:t>
      </w:r>
    </w:p>
    <w:p>
      <w:pPr>
        <w:sectPr>
          <w:pgSz w:w="11900" w:h="16820" w:orient="portrait"/>
          <w:cols w:equalWidth="0" w:num="1">
            <w:col w:w="10320"/>
          </w:cols>
          <w:pgMar w:left="380" w:top="1046" w:right="1200" w:bottom="619" w:gutter="0" w:footer="0" w:header="0"/>
          <w:type w:val="continuous"/>
        </w:sect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660"/>
        <w:spacing w:after="0" w:line="3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33"/>
        </w:rPr>
        <w:t xml:space="preserve">4.2.3 </w:t>
      </w:r>
      <w:r>
        <w:rPr>
          <w:rFonts w:ascii="微软雅黑" w:cs="微软雅黑" w:eastAsia="微软雅黑" w:hAnsi="微软雅黑"/>
          <w:sz w:val="29"/>
          <w:szCs w:val="29"/>
          <w:color w:val="333333"/>
        </w:rPr>
        <w:t>测试</w:t>
      </w:r>
    </w:p>
    <w:p>
      <w:pPr>
        <w:sectPr>
          <w:pgSz w:w="11900" w:h="16820" w:orient="portrait"/>
          <w:cols w:equalWidth="0" w:num="1">
            <w:col w:w="10320"/>
          </w:cols>
          <w:pgMar w:left="380" w:top="1046" w:right="1200" w:bottom="619" w:gutter="0" w:footer="0" w:header="0"/>
          <w:type w:val="continuous"/>
        </w:sectPr>
      </w:pPr>
    </w:p>
    <w:bookmarkStart w:id="24" w:name="page25"/>
    <w:bookmarkEnd w:id="24"/>
    <w:p>
      <w:pPr>
        <w:spacing w:after="0" w:line="23" w:lineRule="exact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"/>
          <w:szCs w:val="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1882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北京市昌平区建材城西路金燕龙办公楼一层</w:t>
        <w:tab/>
        <w:t>电话：400-618-9090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right"/>
        <w:ind w:right="6680"/>
        <w:spacing w:after="0" w:line="26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0"/>
          <w:szCs w:val="20"/>
          <w:color w:val="333333"/>
        </w:rPr>
        <w:t>执行课程发布，提示发布成功。</w:t>
      </w:r>
    </w:p>
    <w:sectPr>
      <w:pgSz w:w="11900" w:h="16820" w:orient="portrait"/>
      <w:cols w:equalWidth="0" w:num="1">
        <w:col w:w="10080"/>
      </w:cols>
      <w:pgMar w:left="380" w:top="1046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153C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7E87"/>
    <w:multiLevelType w:val="hybridMultilevel"/>
    <w:lvl w:ilvl="0">
      <w:lvlJc w:val="left"/>
      <w:lvlText w:val="2"/>
      <w:numFmt w:val="bullet"/>
      <w:start w:val="1"/>
    </w:lvl>
  </w:abstractNum>
  <w:abstractNum w:abstractNumId="2">
    <w:nsid w:val="390C"/>
    <w:multiLevelType w:val="hybridMultilevel"/>
    <w:lvl w:ilvl="0">
      <w:lvlJc w:val="left"/>
      <w:lvlText w:val="%1)"/>
      <w:numFmt w:val="decimal"/>
      <w:start w:val="2"/>
    </w:lvl>
  </w:abstractNum>
  <w:abstractNum w:abstractNumId="3">
    <w:nsid w:val="F3E"/>
    <w:multiLevelType w:val="hybridMultilevel"/>
    <w:lvl w:ilvl="0">
      <w:lvlJc w:val="left"/>
      <w:lvlText w:val="3"/>
      <w:numFmt w:val="bullet"/>
      <w:start w:val="1"/>
    </w:lvl>
  </w:abstractNum>
  <w:abstractNum w:abstractNumId="4">
    <w:nsid w:val="99"/>
    <w:multiLevelType w:val="hybridMultilevel"/>
    <w:lvl w:ilvl="0">
      <w:lvlJc w:val="left"/>
      <w:lvlText w:val="//"/>
      <w:numFmt w:val="bullet"/>
      <w:start w:val="1"/>
    </w:lvl>
  </w:abstractNum>
  <w:abstractNum w:abstractNumId="5">
    <w:nsid w:val="124"/>
    <w:multiLevelType w:val="hybridMultilevel"/>
    <w:lvl w:ilvl="0">
      <w:lvlJc w:val="left"/>
      <w:lvlText w:val="4"/>
      <w:numFmt w:val="bullet"/>
      <w:start w:val="1"/>
    </w:lvl>
  </w:abstractNum>
  <w:abstractNum w:abstractNumId="6">
    <w:nsid w:val="305E"/>
    <w:multiLevelType w:val="hybridMultilevel"/>
    <w:lvl w:ilvl="0">
      <w:lvlJc w:val="left"/>
      <w:lvlText w:val="//"/>
      <w:numFmt w:val="bullet"/>
      <w:start w:val="1"/>
    </w:lvl>
  </w:abstractNum>
  <w:abstractNum w:abstractNumId="7">
    <w:nsid w:val="440D"/>
    <w:multiLevelType w:val="hybridMultilevel"/>
    <w:lvl w:ilvl="0">
      <w:lvlJc w:val="left"/>
      <w:lvlText w:val="//"/>
      <w:numFmt w:val="bullet"/>
      <w:start w:val="1"/>
    </w:lvl>
  </w:abstractNum>
  <w:abstractNum w:abstractNumId="8">
    <w:nsid w:val="491C"/>
    <w:multiLevelType w:val="hybridMultilevel"/>
    <w:lvl w:ilvl="0">
      <w:lvlJc w:val="left"/>
      <w:lvlText w:val="//"/>
      <w:numFmt w:val="bullet"/>
      <w:start w:val="1"/>
    </w:lvl>
  </w:abstractNum>
  <w:abstractNum w:abstractNumId="9">
    <w:nsid w:val="4D06"/>
    <w:multiLevelType w:val="hybridMultilevel"/>
    <w:lvl w:ilvl="0">
      <w:lvlJc w:val="left"/>
      <w:lvlText w:val="//"/>
      <w:numFmt w:val="bullet"/>
      <w:start w:val="1"/>
    </w:lvl>
  </w:abstractNum>
  <w:abstractNum w:abstractNumId="10">
    <w:nsid w:val="4DB7"/>
    <w:multiLevelType w:val="hybridMultilevel"/>
    <w:lvl w:ilvl="0">
      <w:lvlJc w:val="left"/>
      <w:lvlText w:val="3"/>
      <w:numFmt w:val="bullet"/>
      <w:start w:val="1"/>
    </w:lvl>
  </w:abstractNum>
  <w:abstractNum w:abstractNumId="11">
    <w:nsid w:val="1547"/>
    <w:multiLevelType w:val="hybridMultilevel"/>
    <w:lvl w:ilvl="0">
      <w:lvlJc w:val="left"/>
      <w:lvlText w:val="\}"/>
      <w:numFmt w:val="bullet"/>
      <w:start w:val="1"/>
    </w:lvl>
  </w:abstractNum>
  <w:abstractNum w:abstractNumId="12">
    <w:nsid w:val="54DE"/>
    <w:multiLevelType w:val="hybridMultilevel"/>
    <w:lvl w:ilvl="0">
      <w:lvlJc w:val="left"/>
      <w:lvlText w:val="4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7" Type="http://schemas.openxmlformats.org/officeDocument/2006/relationships/image" Target="media/image19.jpeg"/><Relationship Id="rId29" Type="http://schemas.openxmlformats.org/officeDocument/2006/relationships/image" Target="media/image20.jpeg"/><Relationship Id="rId30" Type="http://schemas.openxmlformats.org/officeDocument/2006/relationships/image" Target="media/image21.jpeg"/><Relationship Id="rId31" Type="http://schemas.openxmlformats.org/officeDocument/2006/relationships/image" Target="media/image22.jpeg"/><Relationship Id="rId32" Type="http://schemas.openxmlformats.org/officeDocument/2006/relationships/image" Target="media/image23.jpeg"/><Relationship Id="rId33" Type="http://schemas.openxmlformats.org/officeDocument/2006/relationships/image" Target="media/image24.jpeg"/><Relationship Id="rId34" Type="http://schemas.openxmlformats.org/officeDocument/2006/relationships/image" Target="media/image25.jpeg"/><Relationship Id="rId35" Type="http://schemas.openxmlformats.org/officeDocument/2006/relationships/image" Target="media/image26.jpeg"/><Relationship Id="rId36" Type="http://schemas.openxmlformats.org/officeDocument/2006/relationships/image" Target="media/image27.jpeg"/><Relationship Id="rId37" Type="http://schemas.openxmlformats.org/officeDocument/2006/relationships/image" Target="media/image28.jpeg"/><Relationship Id="rId38" Type="http://schemas.openxmlformats.org/officeDocument/2006/relationships/image" Target="media/image29.jpeg"/><Relationship Id="rId39" Type="http://schemas.openxmlformats.org/officeDocument/2006/relationships/image" Target="media/image30.jpeg"/><Relationship Id="rId40" Type="http://schemas.openxmlformats.org/officeDocument/2006/relationships/image" Target="media/image31.jpeg"/><Relationship Id="rId41" Type="http://schemas.openxmlformats.org/officeDocument/2006/relationships/image" Target="media/image32.jpeg"/><Relationship Id="rId42" Type="http://schemas.openxmlformats.org/officeDocument/2006/relationships/image" Target="media/image33.jpeg"/><Relationship Id="rId43" Type="http://schemas.openxmlformats.org/officeDocument/2006/relationships/image" Target="media/image34.jpeg"/><Relationship Id="rId44" Type="http://schemas.openxmlformats.org/officeDocument/2006/relationships/image" Target="media/image35.jpeg"/><Relationship Id="rId45" Type="http://schemas.openxmlformats.org/officeDocument/2006/relationships/image" Target="media/image36.jpeg"/><Relationship Id="rId46" Type="http://schemas.openxmlformats.org/officeDocument/2006/relationships/image" Target="media/image37.jpeg"/><Relationship Id="rId47" Type="http://schemas.openxmlformats.org/officeDocument/2006/relationships/image" Target="media/image38.jpeg"/><Relationship Id="rId48" Type="http://schemas.openxmlformats.org/officeDocument/2006/relationships/image" Target="media/image39.jpeg"/><Relationship Id="rId49" Type="http://schemas.openxmlformats.org/officeDocument/2006/relationships/image" Target="media/image40.jpeg"/><Relationship Id="rId50" Type="http://schemas.openxmlformats.org/officeDocument/2006/relationships/image" Target="media/image41.jpeg"/><Relationship Id="rId51" Type="http://schemas.openxmlformats.org/officeDocument/2006/relationships/image" Target="media/image42.jpeg"/><Relationship Id="rId52" Type="http://schemas.openxmlformats.org/officeDocument/2006/relationships/image" Target="media/image43.jpeg"/><Relationship Id="rId53" Type="http://schemas.openxmlformats.org/officeDocument/2006/relationships/image" Target="media/image44.jpeg"/><Relationship Id="rId54" Type="http://schemas.openxmlformats.org/officeDocument/2006/relationships/image" Target="media/image45.jpeg"/><Relationship Id="rId55" Type="http://schemas.openxmlformats.org/officeDocument/2006/relationships/image" Target="media/image46.jpeg"/><Relationship Id="rId56" Type="http://schemas.openxmlformats.org/officeDocument/2006/relationships/image" Target="media/image47.jpeg"/><Relationship Id="rId57" Type="http://schemas.openxmlformats.org/officeDocument/2006/relationships/image" Target="media/image48.jpeg"/><Relationship Id="rId58" Type="http://schemas.openxmlformats.org/officeDocument/2006/relationships/image" Target="media/image49.jpeg"/><Relationship Id="rId59" Type="http://schemas.openxmlformats.org/officeDocument/2006/relationships/image" Target="media/image50.jpeg"/><Relationship Id="rId60" Type="http://schemas.openxmlformats.org/officeDocument/2006/relationships/image" Target="media/image51.jpeg"/><Relationship Id="rId61" Type="http://schemas.openxmlformats.org/officeDocument/2006/relationships/image" Target="media/image52.jpeg"/><Relationship Id="rId62" Type="http://schemas.openxmlformats.org/officeDocument/2006/relationships/image" Target="media/image53.jpeg"/><Relationship Id="rId63" Type="http://schemas.openxmlformats.org/officeDocument/2006/relationships/image" Target="media/image54.jpeg"/><Relationship Id="rId64" Type="http://schemas.openxmlformats.org/officeDocument/2006/relationships/image" Target="media/image55.jpeg"/><Relationship Id="rId65" Type="http://schemas.openxmlformats.org/officeDocument/2006/relationships/image" Target="media/image56.jpeg"/><Relationship Id="rId66" Type="http://schemas.openxmlformats.org/officeDocument/2006/relationships/image" Target="media/image57.jpeg"/><Relationship Id="rId67" Type="http://schemas.openxmlformats.org/officeDocument/2006/relationships/image" Target="media/image58.jpeg"/><Relationship Id="rId68" Type="http://schemas.openxmlformats.org/officeDocument/2006/relationships/image" Target="media/image59.jpeg"/><Relationship Id="rId69" Type="http://schemas.openxmlformats.org/officeDocument/2006/relationships/image" Target="media/image60.jpeg"/><Relationship Id="rId70" Type="http://schemas.openxmlformats.org/officeDocument/2006/relationships/image" Target="media/image61.jpeg"/><Relationship Id="rId71" Type="http://schemas.openxmlformats.org/officeDocument/2006/relationships/image" Target="media/image62.jpeg"/><Relationship Id="rId72" Type="http://schemas.openxmlformats.org/officeDocument/2006/relationships/image" Target="media/image63.jpeg"/><Relationship Id="rId73" Type="http://schemas.openxmlformats.org/officeDocument/2006/relationships/image" Target="media/image64.jpeg"/><Relationship Id="rId74" Type="http://schemas.openxmlformats.org/officeDocument/2006/relationships/image" Target="media/image65.jpeg"/><Relationship Id="rId75" Type="http://schemas.openxmlformats.org/officeDocument/2006/relationships/image" Target="media/image66.jpeg"/><Relationship Id="rId76" Type="http://schemas.openxmlformats.org/officeDocument/2006/relationships/image" Target="media/image67.jpeg"/><Relationship Id="rId77" Type="http://schemas.openxmlformats.org/officeDocument/2006/relationships/image" Target="media/image68.jpeg"/><Relationship Id="rId78" Type="http://schemas.openxmlformats.org/officeDocument/2006/relationships/image" Target="media/image69.jpeg"/><Relationship Id="rId79" Type="http://schemas.openxmlformats.org/officeDocument/2006/relationships/image" Target="media/image70.jpeg"/><Relationship Id="rId80" Type="http://schemas.openxmlformats.org/officeDocument/2006/relationships/image" Target="media/image71.jpeg"/><Relationship Id="rId81" Type="http://schemas.openxmlformats.org/officeDocument/2006/relationships/image" Target="media/image72.jpeg"/><Relationship Id="rId82" Type="http://schemas.openxmlformats.org/officeDocument/2006/relationships/image" Target="media/image73.jpeg"/><Relationship Id="rId83" Type="http://schemas.openxmlformats.org/officeDocument/2006/relationships/image" Target="media/image74.jpeg"/><Relationship Id="rId84" Type="http://schemas.openxmlformats.org/officeDocument/2006/relationships/image" Target="media/image75.jpeg"/><Relationship Id="rId85" Type="http://schemas.openxmlformats.org/officeDocument/2006/relationships/image" Target="media/image76.jpeg"/><Relationship Id="rId86" Type="http://schemas.openxmlformats.org/officeDocument/2006/relationships/image" Target="media/image77.jpeg"/><Relationship Id="rId87" Type="http://schemas.openxmlformats.org/officeDocument/2006/relationships/image" Target="media/image78.jpeg"/><Relationship Id="rId88" Type="http://schemas.openxmlformats.org/officeDocument/2006/relationships/image" Target="media/image79.jpeg"/><Relationship Id="rId89" Type="http://schemas.openxmlformats.org/officeDocument/2006/relationships/image" Target="media/image80.jpeg"/><Relationship Id="rId90" Type="http://schemas.openxmlformats.org/officeDocument/2006/relationships/image" Target="media/image81.jpeg"/><Relationship Id="rId91" Type="http://schemas.openxmlformats.org/officeDocument/2006/relationships/image" Target="media/image82.jpeg"/><Relationship Id="rId92" Type="http://schemas.openxmlformats.org/officeDocument/2006/relationships/image" Target="media/image83.jpeg"/><Relationship Id="rId93" Type="http://schemas.openxmlformats.org/officeDocument/2006/relationships/image" Target="media/image84.jpeg"/><Relationship Id="rId94" Type="http://schemas.openxmlformats.org/officeDocument/2006/relationships/image" Target="media/image85.jpeg"/><Relationship Id="rId95" Type="http://schemas.openxmlformats.org/officeDocument/2006/relationships/image" Target="media/image86.jpeg"/><Relationship Id="rId96" Type="http://schemas.openxmlformats.org/officeDocument/2006/relationships/image" Target="media/image87.jpeg"/><Relationship Id="rId97" Type="http://schemas.openxmlformats.org/officeDocument/2006/relationships/image" Target="media/image88.jpeg"/><Relationship Id="rId98" Type="http://schemas.openxmlformats.org/officeDocument/2006/relationships/image" Target="media/image89.jpeg"/><Relationship Id="rId99" Type="http://schemas.openxmlformats.org/officeDocument/2006/relationships/image" Target="media/image90.jpeg"/><Relationship Id="rId26" Type="http://schemas.openxmlformats.org/officeDocument/2006/relationships/hyperlink" Target="http://www.xuecheng.com/api/course/coursebase/get/4028e581617f945f01617f9dabc40000" TargetMode="External"/><Relationship Id="rId28" Type="http://schemas.openxmlformats.org/officeDocument/2006/relationships/hyperlink" Target="http://www.xuecheng.com/api/course/coursebase/list/1/2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2019-04-03T11:22:25Z</dcterms:created>
  <dcterms:modified xsi:type="dcterms:W3CDTF">2019-04-03T11:22:25Z</dcterms:modified>
</cp:coreProperties>
</file>