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0" w:name="page1"/>
      <w:bookmarkEnd w:id="0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327" w:lineRule="exact"/>
        <w:rPr>
          <w:color w:val="auto"/>
          <w:sz w:val="24"/>
          <w:szCs w:val="24"/>
        </w:rPr>
      </w:pPr>
    </w:p>
    <w:p>
      <w:pPr>
        <w:spacing w:after="0" w:line="581" w:lineRule="exact"/>
        <w:ind w:left="660"/>
        <w:outlineLvl w:val="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43"/>
          <w:szCs w:val="43"/>
        </w:rPr>
        <w:t>学成在线</w:t>
      </w:r>
      <w:r>
        <w:rPr>
          <w:rFonts w:ascii="Arial" w:hAnsi="Arial" w:eastAsia="Arial" w:cs="Arial"/>
          <w:color w:val="333333"/>
          <w:sz w:val="44"/>
          <w:szCs w:val="44"/>
        </w:rPr>
        <w:t xml:space="preserve"> </w:t>
      </w:r>
      <w:r>
        <w:rPr>
          <w:rFonts w:ascii="微软雅黑" w:hAnsi="微软雅黑" w:eastAsia="微软雅黑" w:cs="微软雅黑"/>
          <w:color w:val="333333"/>
          <w:sz w:val="44"/>
          <w:szCs w:val="44"/>
        </w:rPr>
        <w:t>第</w:t>
      </w:r>
      <w:r>
        <w:rPr>
          <w:rFonts w:ascii="Arial" w:hAnsi="Arial" w:eastAsia="Arial" w:cs="Arial"/>
          <w:color w:val="333333"/>
          <w:sz w:val="44"/>
          <w:szCs w:val="44"/>
        </w:rPr>
        <w:t>6</w:t>
      </w:r>
      <w:r>
        <w:rPr>
          <w:rFonts w:ascii="微软雅黑" w:hAnsi="微软雅黑" w:eastAsia="微软雅黑" w:cs="微软雅黑"/>
          <w:color w:val="333333"/>
          <w:sz w:val="44"/>
          <w:szCs w:val="44"/>
        </w:rPr>
        <w:t>天 讲义</w:t>
      </w:r>
      <w:r>
        <w:rPr>
          <w:rFonts w:ascii="Arial" w:hAnsi="Arial" w:eastAsia="Arial" w:cs="Arial"/>
          <w:color w:val="333333"/>
          <w:sz w:val="44"/>
          <w:szCs w:val="44"/>
        </w:rPr>
        <w:t>-</w:t>
      </w:r>
      <w:r>
        <w:rPr>
          <w:rFonts w:ascii="微软雅黑" w:hAnsi="微软雅黑" w:eastAsia="微软雅黑" w:cs="微软雅黑"/>
          <w:color w:val="333333"/>
          <w:sz w:val="44"/>
          <w:szCs w:val="44"/>
        </w:rPr>
        <w:t>页面发布 课程管理</w:t>
      </w:r>
    </w:p>
    <w:p>
      <w:pPr>
        <w:spacing w:after="0" w:line="20" w:lineRule="exac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81280</wp:posOffset>
            </wp:positionV>
            <wp:extent cx="6222365" cy="95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2" w:lineRule="exact"/>
        <w:rPr>
          <w:color w:val="auto"/>
          <w:sz w:val="24"/>
          <w:szCs w:val="24"/>
        </w:rPr>
      </w:pPr>
    </w:p>
    <w:p>
      <w:pPr>
        <w:numPr>
          <w:ilvl w:val="0"/>
          <w:numId w:val="1"/>
        </w:numPr>
        <w:tabs>
          <w:tab w:val="left" w:pos="1040"/>
        </w:tabs>
        <w:spacing w:after="0" w:line="581" w:lineRule="exact"/>
        <w:ind w:left="1040" w:hanging="373"/>
        <w:outlineLvl w:val="0"/>
        <w:rPr>
          <w:rFonts w:ascii="Arial" w:hAnsi="Arial" w:eastAsia="Arial" w:cs="Arial"/>
          <w:color w:val="333333"/>
          <w:sz w:val="44"/>
          <w:szCs w:val="44"/>
        </w:rPr>
      </w:pPr>
      <w:r>
        <w:rPr>
          <w:rFonts w:ascii="微软雅黑" w:hAnsi="微软雅黑" w:eastAsia="微软雅黑" w:cs="微软雅黑"/>
          <w:color w:val="333333"/>
          <w:sz w:val="44"/>
          <w:szCs w:val="44"/>
        </w:rPr>
        <w:t>页面发布</w:t>
      </w:r>
    </w:p>
    <w:p>
      <w:pPr>
        <w:spacing w:after="0" w:line="20" w:lineRule="exac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80010</wp:posOffset>
            </wp:positionV>
            <wp:extent cx="6222365" cy="95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1" w:lineRule="exact"/>
        <w:rPr>
          <w:color w:val="auto"/>
          <w:sz w:val="24"/>
          <w:szCs w:val="24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1.1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技术方案</w:t>
      </w:r>
    </w:p>
    <w:p>
      <w:pPr>
        <w:spacing w:after="0" w:line="20" w:lineRule="exac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51435</wp:posOffset>
            </wp:positionV>
            <wp:extent cx="6222365" cy="95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color w:val="auto"/>
          <w:sz w:val="24"/>
          <w:szCs w:val="24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本项目使用</w:t>
      </w:r>
      <w:r>
        <w:rPr>
          <w:rFonts w:ascii="Arial" w:hAnsi="Arial" w:eastAsia="Arial" w:cs="Arial"/>
          <w:color w:val="333333"/>
          <w:sz w:val="20"/>
          <w:szCs w:val="20"/>
        </w:rPr>
        <w:t>MQ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实现页面发布的技术方案如下：</w:t>
      </w:r>
    </w:p>
    <w:p>
      <w:pPr>
        <w:spacing w:after="0" w:line="20" w:lineRule="exac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120015</wp:posOffset>
            </wp:positionV>
            <wp:extent cx="6222365" cy="3286760"/>
            <wp:effectExtent l="0" t="0" r="6985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328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370" w:lineRule="exact"/>
        <w:rPr>
          <w:color w:val="auto"/>
          <w:sz w:val="24"/>
          <w:szCs w:val="24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技术方案说明：</w:t>
      </w:r>
    </w:p>
    <w:p>
      <w:pPr>
        <w:spacing w:after="0" w:line="190" w:lineRule="exact"/>
        <w:rPr>
          <w:color w:val="auto"/>
          <w:sz w:val="24"/>
          <w:szCs w:val="24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、平台包括多个站点，页面归属不同的站点。</w:t>
      </w:r>
    </w:p>
    <w:p>
      <w:pPr>
        <w:spacing w:after="0" w:line="186" w:lineRule="exact"/>
        <w:rPr>
          <w:color w:val="auto"/>
          <w:sz w:val="24"/>
          <w:szCs w:val="24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、发布一个页面应将该页面发布到所属站点的服务器上。</w:t>
      </w:r>
    </w:p>
    <w:p>
      <w:pPr>
        <w:spacing w:after="0" w:line="201" w:lineRule="exact"/>
        <w:rPr>
          <w:color w:val="auto"/>
          <w:sz w:val="24"/>
          <w:szCs w:val="24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、每个站点服务部署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程序，并与交换机绑定，绑定时指定站点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为</w:t>
      </w:r>
      <w:r>
        <w:rPr>
          <w:rFonts w:ascii="Arial" w:hAnsi="Arial" w:eastAsia="Arial" w:cs="Arial"/>
          <w:color w:val="333333"/>
          <w:sz w:val="20"/>
          <w:szCs w:val="20"/>
        </w:rPr>
        <w:t>routingKey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186" w:lineRule="exact"/>
        <w:rPr>
          <w:color w:val="auto"/>
          <w:sz w:val="24"/>
          <w:szCs w:val="24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指定站点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为</w:t>
      </w:r>
      <w:r>
        <w:rPr>
          <w:rFonts w:ascii="Arial" w:hAnsi="Arial" w:eastAsia="Arial" w:cs="Arial"/>
          <w:color w:val="333333"/>
          <w:sz w:val="20"/>
          <w:szCs w:val="20"/>
        </w:rPr>
        <w:t>routingKey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就可以实现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只能接收到所属站点的页面发布消息。</w:t>
      </w:r>
    </w:p>
    <w:p>
      <w:pPr>
        <w:spacing w:after="0" w:line="205" w:lineRule="exact"/>
        <w:rPr>
          <w:color w:val="auto"/>
          <w:sz w:val="24"/>
          <w:szCs w:val="24"/>
        </w:rPr>
      </w:pPr>
    </w:p>
    <w:p>
      <w:pPr>
        <w:spacing w:after="0" w:line="280" w:lineRule="exact"/>
        <w:ind w:left="660" w:right="4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4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、页面发布程序向</w:t>
      </w:r>
      <w:r>
        <w:rPr>
          <w:rFonts w:ascii="Arial" w:hAnsi="Arial" w:eastAsia="Arial" w:cs="Arial"/>
          <w:color w:val="333333"/>
          <w:sz w:val="20"/>
          <w:szCs w:val="20"/>
        </w:rPr>
        <w:t>MQ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发布消息时指定页面所属站点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为</w:t>
      </w:r>
      <w:r>
        <w:rPr>
          <w:rFonts w:ascii="Arial" w:hAnsi="Arial" w:eastAsia="Arial" w:cs="Arial"/>
          <w:color w:val="333333"/>
          <w:sz w:val="20"/>
          <w:szCs w:val="20"/>
        </w:rPr>
        <w:t>routingKey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，将该页面发布到它所在服务器上的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184" w:lineRule="exact"/>
        <w:rPr>
          <w:color w:val="auto"/>
          <w:sz w:val="24"/>
          <w:szCs w:val="24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路由模式分析如下：</w:t>
      </w:r>
    </w:p>
    <w:p>
      <w:pPr>
        <w:spacing w:after="0" w:line="186" w:lineRule="exact"/>
        <w:rPr>
          <w:color w:val="auto"/>
          <w:sz w:val="24"/>
          <w:szCs w:val="24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发布一个页面，需发布到该页面所属的每个站点服务器，其它站点服务器不发布。</w:t>
      </w:r>
    </w:p>
    <w:p>
      <w:pPr>
        <w:spacing w:after="0" w:line="201" w:lineRule="exact"/>
        <w:rPr>
          <w:color w:val="auto"/>
          <w:sz w:val="24"/>
          <w:szCs w:val="24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比如：发布一个门户的页面，需要发布到每个门户服务器上，而用户中心服务器则不需要发布。</w:t>
      </w:r>
    </w:p>
    <w:p>
      <w:pPr>
        <w:spacing w:after="0" w:line="194" w:lineRule="exact"/>
        <w:rPr>
          <w:color w:val="auto"/>
          <w:sz w:val="24"/>
          <w:szCs w:val="24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所以本项目采用</w:t>
      </w:r>
      <w:r>
        <w:rPr>
          <w:rFonts w:ascii="Arial" w:hAnsi="Arial" w:eastAsia="Arial" w:cs="Arial"/>
          <w:color w:val="333333"/>
          <w:sz w:val="18"/>
          <w:szCs w:val="18"/>
        </w:rPr>
        <w:t>routing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模式，用站点</w:t>
      </w:r>
      <w:r>
        <w:rPr>
          <w:rFonts w:ascii="Arial" w:hAnsi="Arial" w:eastAsia="Arial" w:cs="Arial"/>
          <w:color w:val="333333"/>
          <w:sz w:val="18"/>
          <w:szCs w:val="18"/>
        </w:rPr>
        <w:t>id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作为</w:t>
      </w:r>
      <w:r>
        <w:rPr>
          <w:rFonts w:ascii="Arial" w:hAnsi="Arial" w:eastAsia="Arial" w:cs="Arial"/>
          <w:color w:val="333333"/>
          <w:sz w:val="18"/>
          <w:szCs w:val="18"/>
        </w:rPr>
        <w:t>routingKey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，这样就可以匹配页面只发布到所属的站点服务器上。</w:t>
      </w:r>
    </w:p>
    <w:p>
      <w:pPr>
        <w:sectPr>
          <w:type w:val="continuous"/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" w:name="page2"/>
      <w:bookmarkEnd w:id="1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060" w:bottom="1008" w:left="380" w:header="0" w:footer="0" w:gutter="0"/>
          <w:cols w:equalWidth="0" w:num="1">
            <w:col w:w="1046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页面发布流程图如下：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124460</wp:posOffset>
            </wp:positionV>
            <wp:extent cx="6222365" cy="2713355"/>
            <wp:effectExtent l="0" t="0" r="6985" b="1079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71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2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rFonts w:hint="eastAsia"/>
          <w:color w:val="auto"/>
          <w:sz w:val="20"/>
          <w:szCs w:val="20"/>
        </w:rPr>
      </w:pPr>
      <w:r>
        <w:rPr>
          <w:rFonts w:hint="eastAsia"/>
          <w:color w:val="auto"/>
          <w:sz w:val="20"/>
          <w:szCs w:val="20"/>
        </w:rPr>
        <w:t>1、前端请求cms执行页面发布。</w:t>
      </w:r>
    </w:p>
    <w:p>
      <w:pPr>
        <w:spacing w:after="0" w:line="200" w:lineRule="exact"/>
        <w:rPr>
          <w:rFonts w:hint="eastAsia"/>
          <w:color w:val="auto"/>
          <w:sz w:val="20"/>
          <w:szCs w:val="20"/>
        </w:rPr>
      </w:pPr>
      <w:r>
        <w:rPr>
          <w:rFonts w:hint="eastAsia"/>
          <w:color w:val="auto"/>
          <w:sz w:val="20"/>
          <w:szCs w:val="20"/>
        </w:rPr>
        <w:t>2、cms执行静态化程序生成html文件。</w:t>
      </w:r>
    </w:p>
    <w:p>
      <w:pPr>
        <w:spacing w:after="0" w:line="200" w:lineRule="exact"/>
        <w:rPr>
          <w:rFonts w:hint="eastAsia"/>
          <w:color w:val="auto"/>
          <w:sz w:val="20"/>
          <w:szCs w:val="20"/>
        </w:rPr>
      </w:pPr>
      <w:r>
        <w:rPr>
          <w:rFonts w:hint="eastAsia"/>
          <w:color w:val="auto"/>
          <w:sz w:val="20"/>
          <w:szCs w:val="20"/>
        </w:rPr>
        <w:t>3、cms将html文件存储到GridFS中。</w:t>
      </w:r>
    </w:p>
    <w:p>
      <w:pPr>
        <w:spacing w:after="0" w:line="200" w:lineRule="exact"/>
        <w:rPr>
          <w:rFonts w:hint="eastAsia"/>
          <w:color w:val="auto"/>
          <w:sz w:val="20"/>
          <w:szCs w:val="20"/>
        </w:rPr>
      </w:pPr>
      <w:r>
        <w:rPr>
          <w:rFonts w:hint="eastAsia"/>
          <w:color w:val="auto"/>
          <w:sz w:val="20"/>
          <w:szCs w:val="20"/>
        </w:rPr>
        <w:t>4、cms向MQ发送页面发布消息</w:t>
      </w:r>
    </w:p>
    <w:p>
      <w:pPr>
        <w:spacing w:after="0" w:line="200" w:lineRule="exact"/>
        <w:rPr>
          <w:rFonts w:hint="eastAsia"/>
          <w:color w:val="auto"/>
          <w:sz w:val="20"/>
          <w:szCs w:val="20"/>
        </w:rPr>
      </w:pPr>
      <w:r>
        <w:rPr>
          <w:rFonts w:hint="eastAsia"/>
          <w:color w:val="auto"/>
          <w:sz w:val="20"/>
          <w:szCs w:val="20"/>
        </w:rPr>
        <w:t>5、MQ将页面发布消息通知给Cms Client</w:t>
      </w:r>
    </w:p>
    <w:p>
      <w:pPr>
        <w:spacing w:after="0" w:line="200" w:lineRule="exact"/>
        <w:rPr>
          <w:rFonts w:hint="eastAsia"/>
          <w:color w:val="auto"/>
          <w:sz w:val="20"/>
          <w:szCs w:val="20"/>
        </w:rPr>
      </w:pPr>
      <w:r>
        <w:rPr>
          <w:rFonts w:hint="eastAsia"/>
          <w:color w:val="auto"/>
          <w:sz w:val="20"/>
          <w:szCs w:val="20"/>
        </w:rPr>
        <w:t>6、Cms Client从GridFS中下载html文件</w:t>
      </w:r>
    </w:p>
    <w:p>
      <w:pPr>
        <w:spacing w:after="0" w:line="200" w:lineRule="exact"/>
        <w:rPr>
          <w:color w:val="auto"/>
          <w:sz w:val="20"/>
          <w:szCs w:val="20"/>
        </w:rPr>
      </w:pPr>
      <w:r>
        <w:rPr>
          <w:rFonts w:hint="eastAsia"/>
          <w:color w:val="auto"/>
          <w:sz w:val="20"/>
          <w:szCs w:val="20"/>
        </w:rPr>
        <w:t>7、Cms Client将html保存到所在服务器指定目录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99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1.2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页面发布消费方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51435</wp:posOffset>
            </wp:positionV>
            <wp:extent cx="6222365" cy="9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4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1.2.1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需求分析</w:t>
      </w:r>
    </w:p>
    <w:p>
      <w:pPr>
        <w:spacing w:after="0" w:line="22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功能分析：</w:t>
      </w: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80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创建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工程作为页面发布消费方，将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部署在多个服务器上，它负责接收到页面发布 的消息后从</w:t>
      </w:r>
      <w:r>
        <w:rPr>
          <w:rFonts w:ascii="Arial" w:hAnsi="Arial" w:eastAsia="Arial" w:cs="Arial"/>
          <w:color w:val="333333"/>
          <w:sz w:val="20"/>
          <w:szCs w:val="20"/>
        </w:rPr>
        <w:t>GridFS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中下载文件在本地保存。</w:t>
      </w:r>
    </w:p>
    <w:p>
      <w:pPr>
        <w:spacing w:after="0" w:line="18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需求如下：</w:t>
      </w: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、将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部署在服务器，配置队列名称和站点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连接</w:t>
      </w:r>
      <w:r>
        <w:rPr>
          <w:rFonts w:ascii="Arial" w:hAnsi="Arial" w:eastAsia="Arial" w:cs="Arial"/>
          <w:color w:val="333333"/>
          <w:sz w:val="20"/>
          <w:szCs w:val="20"/>
        </w:rPr>
        <w:t>RabbitMQ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并监听各自的</w:t>
      </w:r>
      <w:r>
        <w:rPr>
          <w:rFonts w:ascii="Arial" w:hAnsi="Arial" w:eastAsia="Arial" w:cs="Arial"/>
          <w:color w:val="333333"/>
          <w:sz w:val="20"/>
          <w:szCs w:val="20"/>
        </w:rPr>
        <w:t>“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页面发布队列</w:t>
      </w:r>
      <w:r>
        <w:rPr>
          <w:rFonts w:ascii="Arial" w:hAnsi="Arial" w:eastAsia="Arial" w:cs="Arial"/>
          <w:color w:val="333333"/>
          <w:sz w:val="20"/>
          <w:szCs w:val="20"/>
        </w:rPr>
        <w:t>”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接收页面发布队列的消息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4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、根据消息中的页面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从</w:t>
      </w:r>
      <w:r>
        <w:rPr>
          <w:rFonts w:ascii="Arial" w:hAnsi="Arial" w:eastAsia="Arial" w:cs="Arial"/>
          <w:color w:val="333333"/>
          <w:sz w:val="20"/>
          <w:szCs w:val="20"/>
        </w:rPr>
        <w:t>mongodb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数据库下载页面到本地</w:t>
      </w:r>
    </w:p>
    <w:p>
      <w:pPr>
        <w:sectPr>
          <w:type w:val="continuous"/>
          <w:pgSz w:w="11900" w:h="16820"/>
          <w:pgMar w:top="1046" w:right="1060" w:bottom="1008" w:left="380" w:header="0" w:footer="0" w:gutter="0"/>
          <w:cols w:equalWidth="0" w:num="1">
            <w:col w:w="1046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" w:name="page3"/>
      <w:bookmarkEnd w:id="2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68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调用</w:t>
      </w:r>
      <w:r>
        <w:rPr>
          <w:rFonts w:ascii="Arial" w:hAnsi="Arial" w:eastAsia="Arial" w:cs="Arial"/>
          <w:color w:val="333333"/>
          <w:sz w:val="18"/>
          <w:szCs w:val="18"/>
        </w:rPr>
        <w:t>dao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查询页面信息，获取到页面的物理路径，调用</w:t>
      </w:r>
      <w:r>
        <w:rPr>
          <w:rFonts w:ascii="Arial" w:hAnsi="Arial" w:eastAsia="Arial" w:cs="Arial"/>
          <w:color w:val="333333"/>
          <w:sz w:val="18"/>
          <w:szCs w:val="18"/>
        </w:rPr>
        <w:t>dao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查询站点信息，得到站点的物理路径</w:t>
      </w: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页面物理路径</w:t>
      </w:r>
      <w:r>
        <w:rPr>
          <w:rFonts w:ascii="Arial" w:hAnsi="Arial" w:eastAsia="Arial" w:cs="Arial"/>
          <w:color w:val="333333"/>
          <w:sz w:val="20"/>
          <w:szCs w:val="20"/>
        </w:rPr>
        <w:t>=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站点物理路径</w:t>
      </w:r>
      <w:r>
        <w:rPr>
          <w:rFonts w:ascii="Arial" w:hAnsi="Arial" w:eastAsia="Arial" w:cs="Arial"/>
          <w:color w:val="333333"/>
          <w:sz w:val="20"/>
          <w:szCs w:val="20"/>
        </w:rPr>
        <w:t>+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页面物理路径</w:t>
      </w:r>
      <w:r>
        <w:rPr>
          <w:rFonts w:ascii="Arial" w:hAnsi="Arial" w:eastAsia="Arial" w:cs="Arial"/>
          <w:color w:val="333333"/>
          <w:sz w:val="20"/>
          <w:szCs w:val="20"/>
        </w:rPr>
        <w:t>+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页面名称。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从</w:t>
      </w:r>
      <w:r>
        <w:rPr>
          <w:rFonts w:ascii="Arial" w:hAnsi="Arial" w:eastAsia="Arial" w:cs="Arial"/>
          <w:color w:val="333333"/>
          <w:sz w:val="20"/>
          <w:szCs w:val="20"/>
        </w:rPr>
        <w:t>GridFS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查询静态文件内容，将静态文件内容保存到页面物理路径下。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1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1.2.2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创建</w:t>
      </w:r>
      <w:r>
        <w:rPr>
          <w:rFonts w:ascii="Arial" w:hAnsi="Arial" w:eastAsia="Arial" w:cs="Arial"/>
          <w:color w:val="333333"/>
          <w:sz w:val="29"/>
          <w:szCs w:val="29"/>
        </w:rPr>
        <w:t>Cms Client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工程</w:t>
      </w:r>
    </w:p>
    <w:p>
      <w:pPr>
        <w:spacing w:after="0" w:line="205" w:lineRule="exact"/>
        <w:rPr>
          <w:rFonts w:hint="eastAsia"/>
          <w:color w:val="auto"/>
          <w:sz w:val="20"/>
          <w:szCs w:val="20"/>
        </w:rPr>
      </w:pPr>
    </w:p>
    <w:p>
      <w:pPr>
        <w:spacing w:after="0" w:line="205" w:lineRule="exact"/>
        <w:rPr>
          <w:color w:val="auto"/>
          <w:sz w:val="20"/>
          <w:szCs w:val="20"/>
        </w:rPr>
      </w:pPr>
      <w:r>
        <w:rPr>
          <w:rFonts w:hint="eastAsia"/>
          <w:color w:val="auto"/>
          <w:sz w:val="20"/>
          <w:szCs w:val="20"/>
        </w:rPr>
        <w:t>1、创建maven工程</w:t>
      </w: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pom.xml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162560</wp:posOffset>
            </wp:positionV>
            <wp:extent cx="6250940" cy="7075170"/>
            <wp:effectExtent l="0" t="0" r="16510" b="1143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707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8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&lt;?xml version="1.0" encoding="UTF‐8"?&gt;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tabs>
          <w:tab w:val="left" w:pos="1760"/>
        </w:tabs>
        <w:spacing w:after="0" w:line="346" w:lineRule="auto"/>
        <w:ind w:left="1780" w:right="3180" w:hanging="859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&lt;project</w:t>
      </w:r>
      <w:r>
        <w:rPr>
          <w:rFonts w:ascii="Consolas" w:hAnsi="Consolas" w:eastAsia="Consolas" w:cs="Consolas"/>
          <w:color w:val="333333"/>
          <w:sz w:val="16"/>
          <w:szCs w:val="16"/>
        </w:rPr>
        <w:tab/>
      </w:r>
      <w:r>
        <w:rPr>
          <w:rFonts w:ascii="Consolas" w:hAnsi="Consolas" w:eastAsia="Consolas" w:cs="Consolas"/>
          <w:color w:val="333333"/>
          <w:sz w:val="16"/>
          <w:szCs w:val="16"/>
        </w:rPr>
        <w:t>xmlns="http://maven.apache.org/POM/4.0.0" xmlns:xsi="http://www.w3.org/2001/XMLSchema‐instance" xsi:schemaLocation="http://maven.apache.org/POM/4.0.0</w:t>
      </w: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http://maven.apache.org/xsd/maven‐4.0.0.xsd"&gt;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&lt;parent&gt;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&lt;artifactId&gt;xc‐framework‐parent&lt;/artifactId&gt;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&lt;groupId&gt;com.xuecheng&lt;/groupId&gt;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&lt;version&gt;1.0‐SNAPSHOT&lt;/version&gt;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&lt;relativePath&gt;../xc‐framework‐parent/pom.xml&lt;/relativePath&gt;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&lt;/parent&gt;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&lt;modelVersion&gt;4.0.0&lt;/modelVersion&gt;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&lt;artifactId&gt;xc‐service‐manage‐cms‐client&lt;/artifactId&gt;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&lt;dependencies&gt;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&lt;groupId&gt;com.xuecheng&lt;/groupId&gt;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&lt;artifactId&gt;xc‐framework‐model&lt;/artifactId&gt;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&lt;version&gt;1.0‐SNAPSHOT&lt;/version&gt;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&lt;groupId&gt;org.springframework.boot&lt;/groupId&gt;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&lt;artifactId&gt;spring‐boot‐starter‐test&lt;/artifactId&gt;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&lt;scope&gt;test&lt;/scope&gt;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&lt;groupId&gt;org.springframework.boot&lt;/groupId&gt;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&lt;artifactId&gt;spring‐boot‐starter‐amqp&lt;/artifactId&gt;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&lt;groupId&gt;org.springframework.boot&lt;/groupId&gt;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&lt;artifactId&gt;spring‐boot‐starter‐data‐mongodb&lt;/artifactId&gt;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&lt;groupId&gt;org.apache.commons&lt;/groupId&gt;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&lt;artifactId&gt;commons‐io&lt;/artifactId&gt;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&lt;dependency&gt;</w:t>
      </w:r>
    </w:p>
    <w:p>
      <w:pPr>
        <w:spacing w:after="0" w:line="23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&lt;groupId&gt;com.alibaba&lt;/groupId&gt;</w:t>
      </w:r>
    </w:p>
    <w:p>
      <w:pPr>
        <w:sectPr>
          <w:pgSz w:w="11900" w:h="16820"/>
          <w:pgMar w:top="1046" w:right="1440" w:bottom="619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3" w:name="page4"/>
      <w:bookmarkEnd w:id="3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&lt;artifactId&gt;fastjson&lt;/artifactId&gt;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&lt;/dependencies&gt;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&lt;/project&gt;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、配置文件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</w:t>
      </w:r>
      <w:r>
        <w:rPr>
          <w:rFonts w:ascii="Arial" w:hAnsi="Arial" w:eastAsia="Arial" w:cs="Arial"/>
          <w:color w:val="333333"/>
          <w:sz w:val="20"/>
          <w:szCs w:val="20"/>
        </w:rPr>
        <w:t>resources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下配置</w:t>
      </w:r>
      <w:r>
        <w:rPr>
          <w:rFonts w:ascii="Arial" w:hAnsi="Arial" w:eastAsia="Arial" w:cs="Arial"/>
          <w:color w:val="333333"/>
          <w:sz w:val="20"/>
          <w:szCs w:val="20"/>
        </w:rPr>
        <w:t>application.yml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和</w:t>
      </w:r>
      <w:r>
        <w:rPr>
          <w:rFonts w:ascii="Arial" w:hAnsi="Arial" w:eastAsia="Arial" w:cs="Arial"/>
          <w:color w:val="333333"/>
          <w:sz w:val="20"/>
          <w:szCs w:val="20"/>
        </w:rPr>
        <w:t>logback-spring.xml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application.yml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的内容如下：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3611245"/>
            <wp:effectExtent l="0" t="0" r="1651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61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server: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port: 31000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spring: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application: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name: xc‐service‐manage‐cms‐client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data: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mongodb: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tabs>
          <w:tab w:val="left" w:pos="2060"/>
        </w:tabs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uri:</w:t>
      </w:r>
      <w:r>
        <w:rPr>
          <w:color w:val="auto"/>
          <w:sz w:val="20"/>
          <w:szCs w:val="20"/>
        </w:rPr>
        <w:tab/>
      </w:r>
      <w:r>
        <w:rPr>
          <w:rFonts w:ascii="Consolas" w:hAnsi="Consolas" w:eastAsia="Consolas" w:cs="Consolas"/>
          <w:color w:val="333333"/>
          <w:sz w:val="16"/>
          <w:szCs w:val="16"/>
        </w:rPr>
        <w:t>mongodb://root:123@localhost:27017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database: xc_cms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rabbitmq: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host: 127.0.0.1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port: 5672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username: guest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password: guest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virtualHost: /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xuecheng: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mq: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#cms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客户端监控的队列名称（不同的客户端监控的队列不能重复）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queue: queue_cms_postpage_01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tabs>
          <w:tab w:val="left" w:pos="5180"/>
        </w:tabs>
        <w:spacing w:after="0" w:line="212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routingKey: 5a751fab6abb5044e0d19ea1</w:t>
      </w:r>
      <w:r>
        <w:rPr>
          <w:color w:val="auto"/>
          <w:sz w:val="20"/>
          <w:szCs w:val="20"/>
        </w:rPr>
        <w:tab/>
      </w:r>
      <w:r>
        <w:rPr>
          <w:rFonts w:ascii="Consolas" w:hAnsi="Consolas" w:eastAsia="Consolas" w:cs="Consolas"/>
          <w:color w:val="333333"/>
          <w:sz w:val="16"/>
          <w:szCs w:val="16"/>
        </w:rPr>
        <w:t>#</w:t>
      </w:r>
      <w:r>
        <w:rPr>
          <w:rFonts w:ascii="微软雅黑" w:hAnsi="微软雅黑" w:eastAsia="微软雅黑" w:cs="微软雅黑"/>
          <w:color w:val="333333"/>
          <w:sz w:val="16"/>
          <w:szCs w:val="16"/>
        </w:rPr>
        <w:t>此</w:t>
      </w:r>
      <w:r>
        <w:rPr>
          <w:rFonts w:ascii="Consolas" w:hAnsi="Consolas" w:eastAsia="Consolas" w:cs="Consolas"/>
          <w:color w:val="333333"/>
          <w:sz w:val="16"/>
          <w:szCs w:val="16"/>
        </w:rPr>
        <w:t>routingKey</w:t>
      </w:r>
      <w:r>
        <w:rPr>
          <w:rFonts w:ascii="微软雅黑" w:hAnsi="微软雅黑" w:eastAsia="微软雅黑" w:cs="微软雅黑"/>
          <w:color w:val="333333"/>
          <w:sz w:val="16"/>
          <w:szCs w:val="16"/>
        </w:rPr>
        <w:t>为门户站点</w:t>
      </w:r>
      <w:r>
        <w:rPr>
          <w:rFonts w:ascii="Consolas" w:hAnsi="Consolas" w:eastAsia="Consolas" w:cs="Consolas"/>
          <w:color w:val="333333"/>
          <w:sz w:val="16"/>
          <w:szCs w:val="16"/>
        </w:rPr>
        <w:t>ID</w:t>
      </w:r>
    </w:p>
    <w:p>
      <w:pPr>
        <w:spacing w:after="0" w:line="39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说明：在配置文件中配置队列的名称，每个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在部署时注意队列名称不要重复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、启动类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886585"/>
            <wp:effectExtent l="0" t="0" r="16510" b="184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88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@SpringBootApplication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@EntityScan("com.xuecheng.framework.domain.cms")//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扫描实体类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212" w:lineRule="exact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@ComponentScan(basePackages={"com.xuecheng.framework"})//</w:t>
      </w:r>
      <w:r>
        <w:rPr>
          <w:rFonts w:ascii="微软雅黑" w:hAnsi="微软雅黑" w:eastAsia="微软雅黑" w:cs="微软雅黑"/>
          <w:color w:val="333333"/>
          <w:sz w:val="16"/>
          <w:szCs w:val="16"/>
        </w:rPr>
        <w:t>扫描</w:t>
      </w:r>
      <w:r>
        <w:rPr>
          <w:rFonts w:ascii="Consolas" w:hAnsi="Consolas" w:eastAsia="Consolas" w:cs="Consolas"/>
          <w:color w:val="333333"/>
          <w:sz w:val="16"/>
          <w:szCs w:val="16"/>
        </w:rPr>
        <w:t>common</w:t>
      </w:r>
      <w:r>
        <w:rPr>
          <w:rFonts w:ascii="微软雅黑" w:hAnsi="微软雅黑" w:eastAsia="微软雅黑" w:cs="微软雅黑"/>
          <w:color w:val="333333"/>
          <w:sz w:val="16"/>
          <w:szCs w:val="16"/>
        </w:rPr>
        <w:t>下的所有类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@ComponentScan(basePackages={"com.xuecheng.manage_cms_client"})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class ManageCmsClientApplication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static void main(String[] args)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SpringApplication.run(ManageCmsClientApplication.class, args);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ectPr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4" w:name="page5"/>
      <w:bookmarkEnd w:id="4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3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1.2.3 RabbitmqConfig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配置类</w:t>
      </w:r>
    </w:p>
    <w:p>
      <w:pPr>
        <w:spacing w:after="0" w:line="22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消息队列设置如下：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、创建</w:t>
      </w:r>
      <w:r>
        <w:rPr>
          <w:rFonts w:ascii="Arial" w:hAnsi="Arial" w:eastAsia="Arial" w:cs="Arial"/>
          <w:color w:val="333333"/>
          <w:sz w:val="20"/>
          <w:szCs w:val="20"/>
        </w:rPr>
        <w:t>“ex_cms_postpage”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交换机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、每个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创建一个队列与交换机绑定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、每个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程序配置队列名称和</w:t>
      </w:r>
      <w:r>
        <w:rPr>
          <w:rFonts w:ascii="Arial" w:hAnsi="Arial" w:eastAsia="Arial" w:cs="Arial"/>
          <w:color w:val="333333"/>
          <w:sz w:val="20"/>
          <w:szCs w:val="20"/>
        </w:rPr>
        <w:t>routingKey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，将站点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作为</w:t>
      </w:r>
      <w:r>
        <w:rPr>
          <w:rFonts w:ascii="Arial" w:hAnsi="Arial" w:eastAsia="Arial" w:cs="Arial"/>
          <w:color w:val="333333"/>
          <w:sz w:val="20"/>
          <w:szCs w:val="20"/>
        </w:rPr>
        <w:t>routingKey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7684770"/>
            <wp:effectExtent l="0" t="0" r="16510" b="1143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7684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package com.xuecheng.manage_cms_client.config;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org.springframework.amqp.core.*;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46" w:lineRule="auto"/>
        <w:ind w:left="920" w:right="31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import org.springframework.beans.factory.annotation.Qualifier; import org.springframework.beans.factory.annotation.Value; import org.springframework.context.annotation.Bean;</w:t>
      </w: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org.springframework.context.annotation.Configuration;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/**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numPr>
          <w:ilvl w:val="0"/>
          <w:numId w:val="2"/>
        </w:numPr>
        <w:tabs>
          <w:tab w:val="left" w:pos="1200"/>
        </w:tabs>
        <w:spacing w:after="0"/>
        <w:ind w:left="1200" w:hanging="186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@author Administrator</w:t>
      </w:r>
    </w:p>
    <w:p>
      <w:pPr>
        <w:spacing w:after="0" w:line="59" w:lineRule="exact"/>
        <w:rPr>
          <w:rFonts w:ascii="Consolas" w:hAnsi="Consolas" w:eastAsia="Consolas" w:cs="Consolas"/>
          <w:color w:val="333333"/>
          <w:sz w:val="18"/>
          <w:szCs w:val="18"/>
        </w:rPr>
      </w:pPr>
    </w:p>
    <w:p>
      <w:pPr>
        <w:numPr>
          <w:ilvl w:val="0"/>
          <w:numId w:val="2"/>
        </w:numPr>
        <w:tabs>
          <w:tab w:val="left" w:pos="1200"/>
        </w:tabs>
        <w:spacing w:after="0"/>
        <w:ind w:left="1200" w:hanging="186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@version 1.0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**/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@Configuration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class RabbitmqConfig 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队列</w:t>
      </w:r>
      <w:r>
        <w:rPr>
          <w:rFonts w:ascii="Consolas" w:hAnsi="Consolas" w:eastAsia="Consolas" w:cs="Consolas"/>
          <w:color w:val="333333"/>
          <w:sz w:val="18"/>
          <w:szCs w:val="18"/>
        </w:rPr>
        <w:t>bean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的名称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249" w:lineRule="exact"/>
        <w:ind w:left="1300" w:right="2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static final String QUEUE_CMS_POSTPAGE = "queue_cms_postpage"; 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交换机的名称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249" w:lineRule="exact"/>
        <w:ind w:left="1300" w:right="13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static final String EX_ROUTING_CMS_POSTPAGE="ex_routing_cms_postpage"; 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队列的名称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@Value("${xuecheng.mq.queue}")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tabs>
          <w:tab w:val="left" w:pos="2060"/>
        </w:tabs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</w:t>
      </w:r>
      <w:r>
        <w:rPr>
          <w:color w:val="auto"/>
          <w:sz w:val="20"/>
          <w:szCs w:val="20"/>
        </w:rPr>
        <w:tab/>
      </w:r>
      <w:r>
        <w:rPr>
          <w:rFonts w:ascii="Consolas" w:hAnsi="Consolas" w:eastAsia="Consolas" w:cs="Consolas"/>
          <w:color w:val="333333"/>
          <w:sz w:val="16"/>
          <w:szCs w:val="16"/>
        </w:rPr>
        <w:t>String queue_cms_postpage_name;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 xml:space="preserve">//routingKey 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即站点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@Value("${xuecheng.mq.routingKey}")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tabs>
          <w:tab w:val="left" w:pos="2060"/>
        </w:tabs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</w:t>
      </w:r>
      <w:r>
        <w:rPr>
          <w:color w:val="auto"/>
          <w:sz w:val="20"/>
          <w:szCs w:val="20"/>
        </w:rPr>
        <w:tab/>
      </w:r>
      <w:r>
        <w:rPr>
          <w:rFonts w:ascii="Consolas" w:hAnsi="Consolas" w:eastAsia="Consolas" w:cs="Consolas"/>
          <w:color w:val="333333"/>
          <w:sz w:val="16"/>
          <w:szCs w:val="16"/>
        </w:rPr>
        <w:t>String routingKey;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/**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numPr>
          <w:ilvl w:val="0"/>
          <w:numId w:val="3"/>
        </w:numPr>
        <w:tabs>
          <w:tab w:val="left" w:pos="1600"/>
        </w:tabs>
        <w:spacing w:after="0" w:line="238" w:lineRule="exact"/>
        <w:ind w:left="1600" w:hanging="200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交换机配置使用</w:t>
      </w:r>
      <w:r>
        <w:rPr>
          <w:rFonts w:ascii="Consolas" w:hAnsi="Consolas" w:eastAsia="Consolas" w:cs="Consolas"/>
          <w:color w:val="333333"/>
          <w:sz w:val="18"/>
          <w:szCs w:val="18"/>
        </w:rPr>
        <w:t>direct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类型</w:t>
      </w:r>
    </w:p>
    <w:p>
      <w:pPr>
        <w:spacing w:after="0" w:line="42" w:lineRule="exact"/>
        <w:rPr>
          <w:rFonts w:ascii="Consolas" w:hAnsi="Consolas" w:eastAsia="Consolas" w:cs="Consolas"/>
          <w:color w:val="333333"/>
          <w:sz w:val="18"/>
          <w:szCs w:val="18"/>
        </w:rPr>
      </w:pPr>
    </w:p>
    <w:p>
      <w:pPr>
        <w:numPr>
          <w:ilvl w:val="0"/>
          <w:numId w:val="3"/>
        </w:numPr>
        <w:tabs>
          <w:tab w:val="left" w:pos="1593"/>
        </w:tabs>
        <w:spacing w:after="0" w:line="307" w:lineRule="auto"/>
        <w:ind w:left="1400" w:right="6560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@return the exchange */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@Bean(EX_ROUTING_CMS_POSTPAGE)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Exchange EXCHANGE_TOPICS_INFORM()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right="180"/>
        <w:jc w:val="right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ExchangeBuilder.directExchange(EX_ROUTING_CMS_POSTPAGE).durable(true).build();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声明队列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@Bean(QUEUE_CMS_POSTPAGE)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Queue QUEUE_CMS_POSTPAGE()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Queue queue = new Queue(queue_cms_postpage_name);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queue;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/**</w:t>
      </w:r>
    </w:p>
    <w:p>
      <w:pPr>
        <w:spacing w:after="0" w:line="41" w:lineRule="exact"/>
        <w:rPr>
          <w:color w:val="auto"/>
          <w:sz w:val="20"/>
          <w:szCs w:val="20"/>
        </w:rPr>
      </w:pPr>
    </w:p>
    <w:p>
      <w:pPr>
        <w:numPr>
          <w:ilvl w:val="0"/>
          <w:numId w:val="4"/>
        </w:numPr>
        <w:tabs>
          <w:tab w:val="left" w:pos="1600"/>
        </w:tabs>
        <w:spacing w:after="0" w:line="238" w:lineRule="exact"/>
        <w:ind w:left="1600" w:hanging="200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绑定队列到交换机</w:t>
      </w:r>
    </w:p>
    <w:p>
      <w:pPr>
        <w:spacing w:after="0" w:line="50" w:lineRule="exact"/>
        <w:rPr>
          <w:rFonts w:ascii="Consolas" w:hAnsi="Consolas" w:eastAsia="Consolas" w:cs="Consolas"/>
          <w:color w:val="333333"/>
          <w:sz w:val="18"/>
          <w:szCs w:val="18"/>
        </w:rPr>
      </w:pPr>
    </w:p>
    <w:p>
      <w:pPr>
        <w:numPr>
          <w:ilvl w:val="0"/>
          <w:numId w:val="4"/>
        </w:numPr>
        <w:tabs>
          <w:tab w:val="left" w:pos="0"/>
        </w:tabs>
        <w:spacing w:after="0"/>
        <w:rPr>
          <w:rFonts w:ascii="Consolas" w:hAnsi="Consolas" w:eastAsia="Consolas" w:cs="Consolas"/>
          <w:color w:val="333333"/>
          <w:sz w:val="18"/>
          <w:szCs w:val="18"/>
        </w:rPr>
      </w:pP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tabs>
          <w:tab w:val="left" w:pos="3120"/>
        </w:tabs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* @param queue</w:t>
      </w:r>
      <w:r>
        <w:rPr>
          <w:color w:val="auto"/>
          <w:sz w:val="20"/>
          <w:szCs w:val="20"/>
        </w:rPr>
        <w:tab/>
      </w:r>
      <w:r>
        <w:rPr>
          <w:rFonts w:ascii="Consolas" w:hAnsi="Consolas" w:eastAsia="Consolas" w:cs="Consolas"/>
          <w:color w:val="333333"/>
          <w:sz w:val="16"/>
          <w:szCs w:val="16"/>
        </w:rPr>
        <w:t>the queue</w:t>
      </w:r>
    </w:p>
    <w:p>
      <w:pPr>
        <w:spacing w:after="0" w:line="119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* @param exchange the exchange</w:t>
      </w:r>
    </w:p>
    <w:p>
      <w:pPr>
        <w:sectPr>
          <w:pgSz w:w="11900" w:h="16820"/>
          <w:pgMar w:top="1046" w:right="1440" w:bottom="619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5" w:name="page6"/>
      <w:bookmarkEnd w:id="5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numPr>
          <w:ilvl w:val="0"/>
          <w:numId w:val="5"/>
        </w:numPr>
        <w:tabs>
          <w:tab w:val="left" w:pos="1593"/>
        </w:tabs>
        <w:spacing w:after="0" w:line="307" w:lineRule="auto"/>
        <w:ind w:left="1400" w:right="6660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@return the binding */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@Bean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920" w:right="760" w:firstLine="386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Binding BINDING_QUEUE_INFORM_SMS(@Qualifier(QUEUE_CMS_POSTPAGE) Queue queue, @Qualifier(EX_ROUTING_CMS_POSTPAGE) Exchange exchange) {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BindingBuilder.bind(queue).to(exchange).with(routingKey).noargs();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8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1.2.4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定义消息格式</w:t>
      </w:r>
    </w:p>
    <w:p>
      <w:pPr>
        <w:spacing w:after="0" w:line="22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消息内容采用</w:t>
      </w:r>
      <w:r>
        <w:rPr>
          <w:rFonts w:ascii="Arial" w:hAnsi="Arial" w:eastAsia="Arial" w:cs="Arial"/>
          <w:color w:val="333333"/>
          <w:sz w:val="20"/>
          <w:szCs w:val="20"/>
        </w:rPr>
        <w:t>json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格式存储数据，如下：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页面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：发布页面的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685800"/>
            <wp:effectExtent l="0" t="0" r="165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"pageId":""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7" w:lineRule="exact"/>
        <w:rPr>
          <w:color w:val="auto"/>
          <w:sz w:val="20"/>
          <w:szCs w:val="20"/>
        </w:rPr>
      </w:pPr>
    </w:p>
    <w:p>
      <w:pPr>
        <w:spacing w:after="0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1.2.5 PageDao</w:t>
      </w:r>
    </w:p>
    <w:p>
      <w:pPr>
        <w:spacing w:after="0" w:line="27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、使用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CmsPageRepository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查询页面信息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514350"/>
            <wp:effectExtent l="0" t="0" r="165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 w:line="245" w:lineRule="exact"/>
        <w:ind w:left="920" w:right="18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 xml:space="preserve">public interface CmsPageRepository extends MongoRepository&lt;CmsPage,String&gt; { 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｝</w:t>
      </w:r>
    </w:p>
    <w:p>
      <w:pPr>
        <w:spacing w:after="0" w:line="37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、使用</w:t>
      </w:r>
      <w:r>
        <w:rPr>
          <w:rFonts w:ascii="Arial" w:hAnsi="Arial" w:eastAsia="Arial" w:cs="Arial"/>
          <w:color w:val="333333"/>
          <w:sz w:val="20"/>
          <w:szCs w:val="20"/>
        </w:rPr>
        <w:t>CmsSiteRepository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查询站点信息，主要获取站点物理路径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523875"/>
            <wp:effectExtent l="0" t="0" r="1651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 w:line="326" w:lineRule="auto"/>
        <w:ind w:left="920" w:right="18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interface CmsSiteRepository extends MongoRepository&lt;CmsSite,String&gt; { }</w:t>
      </w:r>
    </w:p>
    <w:p>
      <w:pPr>
        <w:spacing w:after="0" w:line="281" w:lineRule="exact"/>
        <w:rPr>
          <w:color w:val="auto"/>
          <w:sz w:val="20"/>
          <w:szCs w:val="20"/>
        </w:rPr>
      </w:pPr>
    </w:p>
    <w:p>
      <w:pPr>
        <w:spacing w:after="0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1.2.6 PageService</w:t>
      </w:r>
    </w:p>
    <w:p>
      <w:pPr>
        <w:spacing w:after="0" w:line="278" w:lineRule="exact"/>
        <w:rPr>
          <w:color w:val="auto"/>
          <w:sz w:val="20"/>
          <w:szCs w:val="20"/>
        </w:rPr>
      </w:pPr>
      <w:bookmarkStart w:id="38" w:name="_GoBack"/>
      <w:bookmarkEnd w:id="38"/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</w:t>
      </w:r>
      <w:r>
        <w:rPr>
          <w:rFonts w:ascii="Arial" w:hAnsi="Arial" w:eastAsia="Arial" w:cs="Arial"/>
          <w:color w:val="333333"/>
          <w:sz w:val="20"/>
          <w:szCs w:val="20"/>
        </w:rPr>
        <w:t>Service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中定义保存页面静态文件到服务器物理路径方法：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2053590"/>
            <wp:effectExtent l="0" t="0" r="1651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205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package com.xuecheng.manage_cms_client.service;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com.mongodb.client.gridfs.GridFSBucket;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46" w:lineRule="auto"/>
        <w:ind w:left="920" w:right="39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import com.mongodb.client.gridfs.GridFSDownloadStream; import com.mongodb.client.gridfs.model.GridFSFile; import com.xuecheng.framework.domain.cms.CmsPage; import com.xuecheng.framework.domain.cms.CmsSite;</w:t>
      </w:r>
    </w:p>
    <w:p>
      <w:pPr>
        <w:spacing w:after="0" w:line="371" w:lineRule="auto"/>
        <w:ind w:left="920" w:right="33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import com.xuecheng.framework.domain.cms.response.CmsCode; import com.xuecheng.framework.exception.ExceptionCast; import com.xuecheng.manage_cms_client.dao.CmsPageRepository;</w:t>
      </w:r>
    </w:p>
    <w:p>
      <w:pPr>
        <w:spacing w:after="0" w:line="47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com.xuecheng.manage_cms_client.dao.CmsSiteRepository;</w:t>
      </w:r>
    </w:p>
    <w:p>
      <w:pPr>
        <w:sectPr>
          <w:pgSz w:w="11900" w:h="16820"/>
          <w:pgMar w:top="1046" w:right="1440" w:bottom="619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6" w:name="page7"/>
      <w:bookmarkEnd w:id="6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org.apache.commons.io.IOUtils;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56" w:lineRule="auto"/>
        <w:ind w:left="920" w:right="31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import org.springframework.beans.factory.annotation.Autowired; import org.springframework.data.mongodb.core.query.Criteria; import org.springframework.data.mongodb.core.query.Query; import org.springframework.data.mongodb.gridfs.GridFsResource; import org.springframework.data.mongodb.gridfs.GridFsTemplate; import org.springframework.stereotype.Service;</w:t>
      </w:r>
    </w:p>
    <w:p>
      <w:pPr>
        <w:spacing w:after="0" w:line="22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java.io.*;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java.util.Optional;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/**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numPr>
          <w:ilvl w:val="0"/>
          <w:numId w:val="6"/>
        </w:numPr>
        <w:tabs>
          <w:tab w:val="left" w:pos="1200"/>
        </w:tabs>
        <w:spacing w:after="0"/>
        <w:ind w:left="1200" w:hanging="186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@author Administrator</w:t>
      </w:r>
    </w:p>
    <w:p>
      <w:pPr>
        <w:spacing w:after="0" w:line="59" w:lineRule="exact"/>
        <w:rPr>
          <w:rFonts w:ascii="Consolas" w:hAnsi="Consolas" w:eastAsia="Consolas" w:cs="Consolas"/>
          <w:color w:val="333333"/>
          <w:sz w:val="18"/>
          <w:szCs w:val="18"/>
        </w:rPr>
      </w:pPr>
    </w:p>
    <w:p>
      <w:pPr>
        <w:numPr>
          <w:ilvl w:val="0"/>
          <w:numId w:val="6"/>
        </w:numPr>
        <w:tabs>
          <w:tab w:val="left" w:pos="1200"/>
        </w:tabs>
        <w:spacing w:after="0"/>
        <w:ind w:left="1200" w:hanging="186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@version 1.0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**/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@Service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class PageService {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@Autowired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CmsPageRepository cmsPageRepository;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@Autowired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CmsSiteRepository cmsSiteRepository;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@Autowired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GridFsTemplate gridFsTemplate;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@Autowired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GridFSBucket gridFSBucket;</w:t>
      </w:r>
    </w:p>
    <w:p>
      <w:pPr>
        <w:spacing w:after="0" w:line="31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将页面</w:t>
      </w:r>
      <w:r>
        <w:rPr>
          <w:rFonts w:ascii="Consolas" w:hAnsi="Consolas" w:eastAsia="Consolas" w:cs="Consolas"/>
          <w:color w:val="333333"/>
          <w:sz w:val="18"/>
          <w:szCs w:val="18"/>
        </w:rPr>
        <w:t>html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保存到页面物理路径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void savePageToServerPath(String pageId){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Optional&lt;CmsPage&gt; optional = cmsPageRepository.findById(pageId);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if(!optional.isPresent()){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ExceptionCast.cast(CmsCode.CMS_PAGE_NOTEXISTS);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取出页面物理路径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CmsPage cmsPage = optional.get();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页面所属站点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249" w:lineRule="exact"/>
        <w:ind w:left="1680" w:right="27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CmsSite cmsSite = this.getCmsSiteById(cmsPage.getSiteId()); 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页面物理路径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301" w:lineRule="auto"/>
        <w:ind w:left="920" w:right="580" w:firstLine="77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 pagePath = cmsSite.getSitePhysicalPath() + cmsPage.getPagePhysicalPath() + cmsPage.getPageName();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查询页面静态文件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346" w:lineRule="auto"/>
        <w:ind w:left="1680" w:right="3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String htmlFileId = cmsPage.getHtmlFileId(); InputStream inputStream = this.getFileById(htmlFileId); if(inputStream == null){</w:t>
      </w: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ExceptionCast.cast(CmsCode.CMS_GENERATEHTML_HTMLISNULL);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FileOutputStream fileOutputStream = null;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try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fileOutputStream = new FileOutputStream(new File(pagePath));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将文件内容保存到服务物理路径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IOUtils.copy(inputStream,fileOutputStream);</w:t>
      </w:r>
    </w:p>
    <w:p>
      <w:pPr>
        <w:spacing w:after="0" w:line="314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 catch (Exception e) {</w:t>
      </w:r>
    </w:p>
    <w:p>
      <w:pPr>
        <w:sectPr>
          <w:pgSz w:w="11900" w:h="16820"/>
          <w:pgMar w:top="1046" w:right="1440" w:bottom="619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7" w:name="page8"/>
      <w:bookmarkEnd w:id="7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08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e.printStackTrace();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}finally {</w:t>
      </w:r>
    </w:p>
    <w:p>
      <w:pPr>
        <w:spacing w:after="0" w:line="60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try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4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inputStream.close();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46" w:lineRule="auto"/>
        <w:ind w:left="2460" w:right="5840" w:hanging="386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} catch (IOException e) { e.printStackTrace();</w:t>
      </w: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try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4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fileOutputStream.close();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46" w:lineRule="auto"/>
        <w:ind w:left="2460" w:right="5840" w:hanging="386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} catch (IOException e) { e.printStackTrace();</w:t>
      </w: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400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根据文件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获取文件内容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InputStream getFileById(String fileId){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try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GridFSFile gridFSFile =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gridFsTemplate.findOne(Query.query(Criteria.where("_id").is(fileId)));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46" w:lineRule="auto"/>
        <w:ind w:left="920" w:right="3800" w:firstLine="1158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GridFSDownloadStream gridFSDownloadStream = gridFSBucket.openDownloadStream(gridFSFile.getObjectId());</w:t>
      </w:r>
    </w:p>
    <w:p>
      <w:pPr>
        <w:spacing w:after="0" w:line="346" w:lineRule="auto"/>
        <w:ind w:left="2080" w:right="1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GridFsResource gridFsResource = new GridFsResource(gridFSFile,gridFSDownloadStream); return gridFsResource.getInputStream();</w:t>
      </w:r>
    </w:p>
    <w:p>
      <w:pPr>
        <w:spacing w:after="0" w:line="346" w:lineRule="auto"/>
        <w:ind w:left="2080" w:right="6220" w:hanging="386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} catch (IOException e) { e.printStackTrace();</w:t>
      </w: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null;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31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根据站点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得到站点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CmsSite getCmsSiteById(String siteId){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680" w:right="24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Optional&lt;CmsSite&gt; optional = cmsSiteRepository.findById(siteId); if(optional.isPresent()){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CmsSite cmsSite = optional.get();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cmsSite;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null;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7" w:lineRule="exact"/>
        <w:rPr>
          <w:color w:val="auto"/>
          <w:sz w:val="20"/>
          <w:szCs w:val="20"/>
        </w:rPr>
      </w:pPr>
    </w:p>
    <w:p>
      <w:pPr>
        <w:spacing w:after="0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1.2.6ConsumerPostPage</w:t>
      </w:r>
    </w:p>
    <w:p>
      <w:pPr>
        <w:spacing w:after="0" w:line="281" w:lineRule="exact"/>
        <w:rPr>
          <w:color w:val="auto"/>
          <w:sz w:val="20"/>
          <w:szCs w:val="20"/>
        </w:rPr>
      </w:pPr>
    </w:p>
    <w:p>
      <w:pPr>
        <w:spacing w:after="0" w:line="280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</w:t>
      </w:r>
      <w:r>
        <w:rPr>
          <w:rFonts w:ascii="Arial" w:hAnsi="Arial" w:eastAsia="Arial" w:cs="Arial"/>
          <w:color w:val="333333"/>
          <w:sz w:val="20"/>
          <w:szCs w:val="20"/>
        </w:rPr>
        <w:t>cms client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工程的</w:t>
      </w:r>
      <w:r>
        <w:rPr>
          <w:rFonts w:ascii="Arial" w:hAnsi="Arial" w:eastAsia="Arial" w:cs="Arial"/>
          <w:color w:val="333333"/>
          <w:sz w:val="20"/>
          <w:szCs w:val="20"/>
        </w:rPr>
        <w:t>mq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包下创建</w:t>
      </w:r>
      <w:r>
        <w:rPr>
          <w:rFonts w:ascii="Arial" w:hAnsi="Arial" w:eastAsia="Arial" w:cs="Arial"/>
          <w:color w:val="333333"/>
          <w:sz w:val="20"/>
          <w:szCs w:val="20"/>
        </w:rPr>
        <w:t>ConsumerPostPage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类，</w:t>
      </w:r>
      <w:r>
        <w:rPr>
          <w:rFonts w:ascii="Arial" w:hAnsi="Arial" w:eastAsia="Arial" w:cs="Arial"/>
          <w:color w:val="333333"/>
          <w:sz w:val="20"/>
          <w:szCs w:val="20"/>
        </w:rPr>
        <w:t>ConsumerPostPage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作为发布页面的消费客户端，监听页面发布队列的消息，收到消息后从</w:t>
      </w:r>
      <w:r>
        <w:rPr>
          <w:rFonts w:ascii="Arial" w:hAnsi="Arial" w:eastAsia="Arial" w:cs="Arial"/>
          <w:color w:val="333333"/>
          <w:sz w:val="20"/>
          <w:szCs w:val="20"/>
        </w:rPr>
        <w:t>mongodb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下载文件，保存在本地。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144780</wp:posOffset>
            </wp:positionV>
            <wp:extent cx="6250940" cy="814705"/>
            <wp:effectExtent l="0" t="0" r="1651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81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5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package com.xuecheng.manage_cms_client.mq;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com.alibaba.fastjson.JSON;</w:t>
      </w:r>
    </w:p>
    <w:p>
      <w:pPr>
        <w:spacing w:after="0" w:line="8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com.xuecheng.framework.domain.cms.CmsPage;</w:t>
      </w:r>
    </w:p>
    <w:p>
      <w:pPr>
        <w:sectPr>
          <w:pgSz w:w="11900" w:h="16820"/>
          <w:pgMar w:top="1046" w:right="1200" w:bottom="619" w:left="380" w:header="0" w:footer="0" w:gutter="0"/>
          <w:cols w:equalWidth="0" w:num="1">
            <w:col w:w="1032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8" w:name="page9"/>
      <w:bookmarkEnd w:id="8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com.xuecheng.manage_cms_client.dao.CmsPageRepository;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com.xuecheng.manage_cms_client.service.PageService;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org.slf4j.Logger;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org.slf4j.LoggerFactory;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71" w:lineRule="auto"/>
        <w:ind w:left="920" w:right="2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import org.springframework.amqp.rabbit.annotation.RabbitListener; import org.springframework.beans.factory.annotation.Autowired; import org.springframework.stereotype.Component;</w:t>
      </w:r>
    </w:p>
    <w:p>
      <w:pPr>
        <w:spacing w:after="0" w:line="212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java.util.Map;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java.util.Optional;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/**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numPr>
          <w:ilvl w:val="0"/>
          <w:numId w:val="7"/>
        </w:numPr>
        <w:tabs>
          <w:tab w:val="left" w:pos="1200"/>
        </w:tabs>
        <w:spacing w:after="0"/>
        <w:ind w:left="1200" w:hanging="186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@author Administrator</w:t>
      </w:r>
    </w:p>
    <w:p>
      <w:pPr>
        <w:spacing w:after="0" w:line="59" w:lineRule="exact"/>
        <w:rPr>
          <w:rFonts w:ascii="Consolas" w:hAnsi="Consolas" w:eastAsia="Consolas" w:cs="Consolas"/>
          <w:color w:val="333333"/>
          <w:sz w:val="18"/>
          <w:szCs w:val="18"/>
        </w:rPr>
      </w:pPr>
    </w:p>
    <w:p>
      <w:pPr>
        <w:numPr>
          <w:ilvl w:val="0"/>
          <w:numId w:val="7"/>
        </w:numPr>
        <w:tabs>
          <w:tab w:val="left" w:pos="1200"/>
        </w:tabs>
        <w:spacing w:after="0"/>
        <w:ind w:left="1200" w:hanging="186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@version 1.0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**/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@Component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class ConsumerPostPage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300" w:right="5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static final Logger LOGGER = LoggerFactory.getLogger(ConsumerPostPage.class); @Autowired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CmsPageRepository cmsPageRepository;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@Autowired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PageService pageService;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400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@RabbitListener(queues={"${xuecheng.mq.queue}"})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void postPage(String msg){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解析消息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256" w:lineRule="exact"/>
        <w:ind w:left="1680" w:right="3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Map map = JSON.parseObject(msg, Map.class); LOGGER.info("receive cms post page:{}",msg.toString()); 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取出页面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</w:p>
    <w:p>
      <w:pPr>
        <w:spacing w:after="0" w:line="44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 pageId = (String) map.get("pageId");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查询页面信息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680" w:right="22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Optional&lt;CmsPage&gt; optional = cmsPageRepository.findById(pageId); if(!optional.isPresent()){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2080" w:right="10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LOGGER.error("receive cms post page,cmsPage is null:{}",msg.toString()); return ;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将页面保存到服务器物理路径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pageService.savePageToServerPath(pageId);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400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400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0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1.3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页面发布生产方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/>
          <w:pgMar w:top="1046" w:right="1440" w:bottom="1065" w:left="380" w:header="0" w:footer="0" w:gutter="0"/>
          <w:cols w:equalWidth="0" w:num="1">
            <w:col w:w="10080"/>
          </w:cols>
        </w:sectPr>
      </w:pPr>
    </w:p>
    <w:p>
      <w:pPr>
        <w:spacing w:after="0" w:line="309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1.3.1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需求分析</w:t>
      </w:r>
    </w:p>
    <w:p>
      <w:pPr>
        <w:sectPr>
          <w:type w:val="continuous"/>
          <w:pgSz w:w="11900" w:h="16820"/>
          <w:pgMar w:top="1046" w:right="1440" w:bottom="1065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9" w:name="page10"/>
      <w:bookmarkEnd w:id="9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6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>管理员通过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cms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系统发布</w:t>
      </w:r>
      <w:r>
        <w:rPr>
          <w:rFonts w:ascii="Arial" w:hAnsi="Arial" w:eastAsia="Arial" w:cs="Arial"/>
          <w:color w:val="333333"/>
          <w:sz w:val="20"/>
          <w:szCs w:val="20"/>
        </w:rPr>
        <w:t>“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页面发布</w:t>
      </w:r>
      <w:r>
        <w:rPr>
          <w:rFonts w:ascii="Arial" w:hAnsi="Arial" w:eastAsia="Arial" w:cs="Arial"/>
          <w:color w:val="333333"/>
          <w:sz w:val="20"/>
          <w:szCs w:val="20"/>
        </w:rPr>
        <w:t>”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的消费，</w:t>
      </w:r>
      <w:r>
        <w:rPr>
          <w:rFonts w:ascii="Arial" w:hAnsi="Arial" w:eastAsia="Arial" w:cs="Arial"/>
          <w:color w:val="333333"/>
          <w:sz w:val="20"/>
          <w:szCs w:val="20"/>
        </w:rPr>
        <w:t>cms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系统作为页面发布的生产方。</w:t>
      </w:r>
    </w:p>
    <w:p>
      <w:pPr>
        <w:spacing w:after="0" w:line="182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需求如下：</w:t>
      </w: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、管理员进入管理界面点击</w:t>
      </w:r>
      <w:r>
        <w:rPr>
          <w:rFonts w:ascii="Arial" w:hAnsi="Arial" w:eastAsia="Arial" w:cs="Arial"/>
          <w:color w:val="333333"/>
          <w:sz w:val="20"/>
          <w:szCs w:val="20"/>
        </w:rPr>
        <w:t>“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页面发布</w:t>
      </w:r>
      <w:r>
        <w:rPr>
          <w:rFonts w:ascii="Arial" w:hAnsi="Arial" w:eastAsia="Arial" w:cs="Arial"/>
          <w:color w:val="333333"/>
          <w:sz w:val="20"/>
          <w:szCs w:val="20"/>
        </w:rPr>
        <w:t>”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，前端请求</w:t>
      </w:r>
      <w:r>
        <w:rPr>
          <w:rFonts w:ascii="Arial" w:hAnsi="Arial" w:eastAsia="Arial" w:cs="Arial"/>
          <w:color w:val="333333"/>
          <w:sz w:val="20"/>
          <w:szCs w:val="20"/>
        </w:rPr>
        <w:t>cms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页面发布接口。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</w:t>
      </w:r>
      <w:r>
        <w:rPr>
          <w:rFonts w:ascii="Arial" w:hAnsi="Arial" w:eastAsia="Arial" w:cs="Arial"/>
          <w:color w:val="333333"/>
          <w:sz w:val="20"/>
          <w:szCs w:val="20"/>
        </w:rPr>
        <w:t>cms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页面发布接口执行页面静态化，并将静态化页面存储至</w:t>
      </w:r>
      <w:r>
        <w:rPr>
          <w:rFonts w:ascii="Arial" w:hAnsi="Arial" w:eastAsia="Arial" w:cs="Arial"/>
          <w:color w:val="333333"/>
          <w:sz w:val="20"/>
          <w:szCs w:val="20"/>
        </w:rPr>
        <w:t>GridFS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中。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、静态化成功后，向消息队列发送页面发布的消息。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 获取页面的信息及页面所属站点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 设置消息内容为页面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。（采用</w:t>
      </w:r>
      <w:r>
        <w:rPr>
          <w:rFonts w:ascii="Arial" w:hAnsi="Arial" w:eastAsia="Arial" w:cs="Arial"/>
          <w:color w:val="333333"/>
          <w:sz w:val="20"/>
          <w:szCs w:val="20"/>
        </w:rPr>
        <w:t>json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格式，方便日后扩展）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 发送消息给</w:t>
      </w:r>
      <w:r>
        <w:rPr>
          <w:rFonts w:ascii="Arial" w:hAnsi="Arial" w:eastAsia="Arial" w:cs="Arial"/>
          <w:color w:val="333333"/>
          <w:sz w:val="20"/>
          <w:szCs w:val="20"/>
        </w:rPr>
        <w:t>ex_cms_postpage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交换机，并将站点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作为</w:t>
      </w:r>
      <w:r>
        <w:rPr>
          <w:rFonts w:ascii="Arial" w:hAnsi="Arial" w:eastAsia="Arial" w:cs="Arial"/>
          <w:color w:val="333333"/>
          <w:sz w:val="20"/>
          <w:szCs w:val="20"/>
        </w:rPr>
        <w:t>routingKey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1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1.3.2 RabbitMQ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配置</w:t>
      </w:r>
    </w:p>
    <w:p>
      <w:pPr>
        <w:spacing w:after="0" w:line="22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、配置</w:t>
      </w:r>
      <w:r>
        <w:rPr>
          <w:rFonts w:ascii="Arial" w:hAnsi="Arial" w:eastAsia="Arial" w:cs="Arial"/>
          <w:color w:val="333333"/>
          <w:sz w:val="20"/>
          <w:szCs w:val="20"/>
        </w:rPr>
        <w:t>Rabbitmq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的连接参数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</w:t>
      </w:r>
      <w:r>
        <w:rPr>
          <w:rFonts w:ascii="Arial" w:hAnsi="Arial" w:eastAsia="Arial" w:cs="Arial"/>
          <w:color w:val="333333"/>
          <w:sz w:val="20"/>
          <w:szCs w:val="20"/>
        </w:rPr>
        <w:t>application.yml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添加如下配置：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372235"/>
            <wp:effectExtent l="0" t="0" r="16510" b="184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37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spring: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rabbitmq: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host: 127.0.0.1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port: 5672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username: guest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password: guest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virtualHost: /</w:t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、在</w:t>
      </w:r>
      <w:r>
        <w:rPr>
          <w:rFonts w:ascii="Arial" w:hAnsi="Arial" w:eastAsia="Arial" w:cs="Arial"/>
          <w:color w:val="333333"/>
          <w:sz w:val="20"/>
          <w:szCs w:val="20"/>
        </w:rPr>
        <w:t>pom.xml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添加依赖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857885"/>
            <wp:effectExtent l="0" t="0" r="16510" b="184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85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&lt;dependency&gt;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&lt;groupId&gt;org.springframework.boot&lt;/groupId&gt;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&lt;artifactId&gt;spring‐boot‐starter‐amqp&lt;/artifactId&gt;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&lt;/dependency&gt;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</w:t>
      </w:r>
      <w:r>
        <w:rPr>
          <w:rFonts w:ascii="Arial" w:hAnsi="Arial" w:eastAsia="Arial" w:cs="Arial"/>
          <w:color w:val="333333"/>
          <w:sz w:val="20"/>
          <w:szCs w:val="20"/>
        </w:rPr>
        <w:t>RabbitMQConfig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配置</w:t>
      </w: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 w:line="279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由于</w:t>
      </w:r>
      <w:r>
        <w:rPr>
          <w:rFonts w:ascii="Arial" w:hAnsi="Arial" w:eastAsia="Arial" w:cs="Arial"/>
          <w:color w:val="333333"/>
          <w:sz w:val="20"/>
          <w:szCs w:val="20"/>
        </w:rPr>
        <w:t>cms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作为页面发布方要面对很多不同站点的服务器，面对很多页面发布队列，所以这里不再配置队列，只需要配置交换机即可。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</w:t>
      </w:r>
      <w:r>
        <w:rPr>
          <w:rFonts w:ascii="Arial" w:hAnsi="Arial" w:eastAsia="Arial" w:cs="Arial"/>
          <w:color w:val="333333"/>
          <w:sz w:val="20"/>
          <w:szCs w:val="20"/>
        </w:rPr>
        <w:t>cms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工程只配置交换机名称即可。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443990"/>
            <wp:effectExtent l="0" t="0" r="16510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443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package com.xuecheng.manage_cms.config;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org.springframework.amqp.core.*;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71" w:lineRule="auto"/>
        <w:ind w:left="920" w:right="3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import org.springframework.beans.factory.annotation.Qualifier; import org.springframework.beans.factory.annotation.Value; import org.springframework.context.annotation.Bean;</w:t>
      </w:r>
    </w:p>
    <w:p>
      <w:pPr>
        <w:spacing w:after="0" w:line="152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org.springframework.context.annotation.Configuration;</w:t>
      </w:r>
    </w:p>
    <w:p>
      <w:pPr>
        <w:sectPr>
          <w:pgSz w:w="11900" w:h="16820"/>
          <w:pgMar w:top="1046" w:right="1120" w:bottom="619" w:left="380" w:header="0" w:footer="0" w:gutter="0"/>
          <w:cols w:equalWidth="0" w:num="1">
            <w:col w:w="1040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0" w:name="page11"/>
      <w:bookmarkEnd w:id="10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440" w:bottom="620" w:left="380" w:header="0" w:footer="0" w:gutter="0"/>
          <w:cols w:equalWidth="0" w:num="1">
            <w:col w:w="10080"/>
          </w:cols>
        </w:sectPr>
      </w:pPr>
    </w:p>
    <w:p>
      <w:pPr>
        <w:spacing w:after="0" w:line="324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package com.xuecheng.manage_cms_client.config;</w:t>
      </w:r>
    </w:p>
    <w:p>
      <w:pPr>
        <w:spacing w:after="0" w:line="330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org.springframework.amqp.core.*;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46" w:lineRule="auto"/>
        <w:ind w:left="920" w:right="31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import org.springframework.beans.factory.annotation.Qualifier; import org.springframework.beans.factory.annotation.Value; import org.springframework.context.annotation.Bean;</w:t>
      </w: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import org.springframework.context.annotation.Configuration;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400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@Configuration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class RabbitmqConfig 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交换机的名称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301" w:lineRule="auto"/>
        <w:ind w:left="1300" w:right="13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static final String EX_ROUTING_CMS_POSTPAGE="ex_routing_cms_postpage"; /**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numPr>
          <w:ilvl w:val="0"/>
          <w:numId w:val="8"/>
        </w:numPr>
        <w:tabs>
          <w:tab w:val="left" w:pos="1600"/>
        </w:tabs>
        <w:spacing w:after="0" w:line="238" w:lineRule="exact"/>
        <w:ind w:left="1600" w:hanging="200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交换机配置使用</w:t>
      </w:r>
      <w:r>
        <w:rPr>
          <w:rFonts w:ascii="Consolas" w:hAnsi="Consolas" w:eastAsia="Consolas" w:cs="Consolas"/>
          <w:color w:val="333333"/>
          <w:sz w:val="18"/>
          <w:szCs w:val="18"/>
        </w:rPr>
        <w:t>direct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类型</w:t>
      </w:r>
    </w:p>
    <w:p>
      <w:pPr>
        <w:spacing w:after="0" w:line="42" w:lineRule="exact"/>
        <w:rPr>
          <w:rFonts w:ascii="Consolas" w:hAnsi="Consolas" w:eastAsia="Consolas" w:cs="Consolas"/>
          <w:color w:val="333333"/>
          <w:sz w:val="18"/>
          <w:szCs w:val="18"/>
        </w:rPr>
      </w:pPr>
    </w:p>
    <w:p>
      <w:pPr>
        <w:numPr>
          <w:ilvl w:val="0"/>
          <w:numId w:val="8"/>
        </w:numPr>
        <w:tabs>
          <w:tab w:val="left" w:pos="1593"/>
        </w:tabs>
        <w:spacing w:after="0" w:line="307" w:lineRule="auto"/>
        <w:ind w:left="1400" w:right="6560"/>
        <w:rPr>
          <w:rFonts w:ascii="Consolas" w:hAnsi="Consolas" w:eastAsia="Consolas" w:cs="Consolas"/>
          <w:color w:val="333333"/>
          <w:sz w:val="18"/>
          <w:szCs w:val="18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@return the exchange */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@Bean(EX_ROUTING_CMS_POSTPAGE)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Exchange EXCHANGE_TOPICS_INFORM()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right="180"/>
        <w:jc w:val="right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ExchangeBuilder.directExchange(EX_ROUTING_CMS_POSTPAGE).durable(true).build();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373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1.3.3 Api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接口</w:t>
      </w: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</w:t>
      </w:r>
      <w:r>
        <w:rPr>
          <w:rFonts w:ascii="Arial" w:hAnsi="Arial" w:eastAsia="Arial" w:cs="Arial"/>
          <w:color w:val="333333"/>
          <w:sz w:val="20"/>
          <w:szCs w:val="20"/>
        </w:rPr>
        <w:t>api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工程定义页面发布接口：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523875"/>
            <wp:effectExtent l="0" t="0" r="1651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3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@ApiOperation("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发布页面</w:t>
      </w:r>
      <w:r>
        <w:rPr>
          <w:rFonts w:ascii="Consolas" w:hAnsi="Consolas" w:eastAsia="Consolas" w:cs="Consolas"/>
          <w:color w:val="333333"/>
          <w:sz w:val="18"/>
          <w:szCs w:val="18"/>
        </w:rPr>
        <w:t>")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ResponseResult post(String pageId);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8" w:lineRule="exact"/>
        <w:rPr>
          <w:color w:val="auto"/>
          <w:sz w:val="20"/>
          <w:szCs w:val="20"/>
        </w:rPr>
      </w:pPr>
    </w:p>
    <w:p>
      <w:pPr>
        <w:spacing w:after="0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1.3.4 PageService</w:t>
      </w:r>
    </w:p>
    <w:p>
      <w:pPr>
        <w:spacing w:after="0" w:line="27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</w:t>
      </w:r>
      <w:r>
        <w:rPr>
          <w:rFonts w:ascii="Arial" w:hAnsi="Arial" w:eastAsia="Arial" w:cs="Arial"/>
          <w:color w:val="333333"/>
          <w:sz w:val="20"/>
          <w:szCs w:val="20"/>
        </w:rPr>
        <w:t>PageService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中定义页面发布方法，代码如下：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2740025"/>
            <wp:effectExtent l="0" t="0" r="16510" b="317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274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7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页面发布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ResponseResult postPage(String pageId){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执行静态化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 pageHtml = this.getPageHtml(pageId);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if(StringUtils.isEmpty(pageHtml)){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ExceptionCast.cast(CmsCode.CMS_GENERATEHTML_HTMLISNULL);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保存静态化文件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CmsPage cmsPage = saveHtml(pageId, pageHtml);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发送消息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sendPostPage(pageId);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new ResponseResult(CommonCode.SUCCESS);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发送页面发布消息</w:t>
      </w:r>
    </w:p>
    <w:p>
      <w:pPr>
        <w:spacing w:after="0" w:line="148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void sendPostPage(String pageId){</w:t>
      </w:r>
    </w:p>
    <w:p>
      <w:pPr>
        <w:sectPr>
          <w:type w:val="continuous"/>
          <w:pgSz w:w="11900" w:h="16820"/>
          <w:pgMar w:top="1046" w:right="1440" w:bottom="620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1" w:name="page12"/>
      <w:bookmarkEnd w:id="11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4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CmsPage cmsPage = this.getById(pageId);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if(cmsPage == null){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ExceptionCast.cast(CmsCode.CMS_PAGE_NOTEXISTS);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Map&lt;String,String&gt; msgMap = new HashMap&lt;&gt;();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msgMap.put("pageId",pageId);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消息内容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 msg = JSON.toJSONString(msgMap);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获取站点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作为</w:t>
      </w:r>
      <w:r>
        <w:rPr>
          <w:rFonts w:ascii="Consolas" w:hAnsi="Consolas" w:eastAsia="Consolas" w:cs="Consolas"/>
          <w:color w:val="333333"/>
          <w:sz w:val="18"/>
          <w:szCs w:val="18"/>
        </w:rPr>
        <w:t>routingKey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 siteId = cmsPage.getSiteId();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发布消息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this.rabbitTemplate.convertAndSend(RabbitmqConfig.EX_ROUTING_CMS_POSTPAGE,siteId, msg);</w:t>
      </w:r>
    </w:p>
    <w:p>
      <w:pPr>
        <w:spacing w:after="0" w:line="8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保存静态页面内容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249" w:lineRule="exact"/>
        <w:ind w:left="1300" w:right="3860" w:hanging="385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CmsPage saveHtml(String pageId,String content){ 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查询页面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300" w:right="26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Optional&lt;CmsPage&gt; optional = cmsPageRepository.findById(pageId); if(!optional.isPresent()){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ExceptionCast.cast(CmsCode.CMS_PAGE_NOTEXISTS);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CmsPage cmsPage = optional.get();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存储之前先删除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 htmlFileId = cmsPage.getHtmlFileId();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if(StringUtils.isNotEmpty(htmlFileId)){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gridFsTemplate.delete(Query.query(Criteria.where("_id").is(htmlFileId)));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保存</w:t>
      </w:r>
      <w:r>
        <w:rPr>
          <w:rFonts w:ascii="Consolas" w:hAnsi="Consolas" w:eastAsia="Consolas" w:cs="Consolas"/>
          <w:color w:val="333333"/>
          <w:sz w:val="18"/>
          <w:szCs w:val="18"/>
        </w:rPr>
        <w:t>html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文件到</w:t>
      </w:r>
      <w:r>
        <w:rPr>
          <w:rFonts w:ascii="Consolas" w:hAnsi="Consolas" w:eastAsia="Consolas" w:cs="Consolas"/>
          <w:color w:val="333333"/>
          <w:sz w:val="18"/>
          <w:szCs w:val="18"/>
        </w:rPr>
        <w:t>GridFS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InputStream inputStream = IOUtils.toInputStream(content);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249" w:lineRule="exact"/>
        <w:ind w:left="1300" w:right="13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ObjectId objectId = gridFsTemplate.store(inputStream, cmsPage.getPageName()); 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文件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 fileId = objectId.toString();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将文件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存储到</w:t>
      </w:r>
      <w:r>
        <w:rPr>
          <w:rFonts w:ascii="Consolas" w:hAnsi="Consolas" w:eastAsia="Consolas" w:cs="Consolas"/>
          <w:color w:val="333333"/>
          <w:sz w:val="18"/>
          <w:szCs w:val="18"/>
        </w:rPr>
        <w:t>cmspage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中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cmsPage.setHtmlFileId(fileId);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cmsPageRepository.save(cmsPage);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cmsPage;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7" w:lineRule="exact"/>
        <w:rPr>
          <w:color w:val="auto"/>
          <w:sz w:val="20"/>
          <w:szCs w:val="20"/>
        </w:rPr>
      </w:pPr>
    </w:p>
    <w:p>
      <w:pPr>
        <w:spacing w:after="0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1.3.5 CmsPageController</w:t>
      </w:r>
    </w:p>
    <w:p>
      <w:pPr>
        <w:spacing w:after="0" w:line="27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编写</w:t>
      </w:r>
      <w:r>
        <w:rPr>
          <w:rFonts w:ascii="Arial" w:hAnsi="Arial" w:eastAsia="Arial" w:cs="Arial"/>
          <w:color w:val="333333"/>
          <w:sz w:val="20"/>
          <w:szCs w:val="20"/>
        </w:rPr>
        <w:t>Controller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实现</w:t>
      </w:r>
      <w:r>
        <w:rPr>
          <w:rFonts w:ascii="Arial" w:hAnsi="Arial" w:eastAsia="Arial" w:cs="Arial"/>
          <w:color w:val="333333"/>
          <w:sz w:val="20"/>
          <w:szCs w:val="20"/>
        </w:rPr>
        <w:t>api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接口，接收页面请求，调用</w:t>
      </w:r>
      <w:r>
        <w:rPr>
          <w:rFonts w:ascii="Arial" w:hAnsi="Arial" w:eastAsia="Arial" w:cs="Arial"/>
          <w:color w:val="333333"/>
          <w:sz w:val="20"/>
          <w:szCs w:val="20"/>
        </w:rPr>
        <w:t>service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执行页面发布。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038860"/>
            <wp:effectExtent l="0" t="0" r="16510" b="889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@Override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@PostMapping("/postPage/{pageId}")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300" w:right="2700" w:hanging="385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ResponseResult post(@PathVariable("pageId") String pageId) { return pageService.postPage(pageId);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ectPr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2" w:name="page13"/>
      <w:bookmarkEnd w:id="12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17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1.4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页面发布前端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60325</wp:posOffset>
            </wp:positionV>
            <wp:extent cx="6222365" cy="95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用户操作流程：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、用户进入</w:t>
      </w:r>
      <w:r>
        <w:rPr>
          <w:rFonts w:ascii="Arial" w:hAnsi="Arial" w:eastAsia="Arial" w:cs="Arial"/>
          <w:color w:val="333333"/>
          <w:sz w:val="20"/>
          <w:szCs w:val="20"/>
        </w:rPr>
        <w:t>cms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页面列表。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、点击</w:t>
      </w:r>
      <w:r>
        <w:rPr>
          <w:rFonts w:ascii="Arial" w:hAnsi="Arial" w:eastAsia="Arial" w:cs="Arial"/>
          <w:color w:val="333333"/>
          <w:sz w:val="20"/>
          <w:szCs w:val="20"/>
        </w:rPr>
        <w:t>“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发布</w:t>
      </w:r>
      <w:r>
        <w:rPr>
          <w:rFonts w:ascii="Arial" w:hAnsi="Arial" w:eastAsia="Arial" w:cs="Arial"/>
          <w:color w:val="333333"/>
          <w:sz w:val="20"/>
          <w:szCs w:val="20"/>
        </w:rPr>
        <w:t>”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请求服务端接口，发布页面。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、提示</w:t>
      </w:r>
      <w:r>
        <w:rPr>
          <w:rFonts w:ascii="Arial" w:hAnsi="Arial" w:eastAsia="Arial" w:cs="Arial"/>
          <w:color w:val="333333"/>
          <w:sz w:val="20"/>
          <w:szCs w:val="20"/>
        </w:rPr>
        <w:t>“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发布成功</w:t>
      </w:r>
      <w:r>
        <w:rPr>
          <w:rFonts w:ascii="Arial" w:hAnsi="Arial" w:eastAsia="Arial" w:cs="Arial"/>
          <w:color w:val="333333"/>
          <w:sz w:val="20"/>
          <w:szCs w:val="20"/>
        </w:rPr>
        <w:t>”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，或发布失败。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1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1.4.1 API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方法</w:t>
      </w:r>
    </w:p>
    <w:p>
      <w:pPr>
        <w:spacing w:after="0" w:line="228" w:lineRule="exact"/>
        <w:rPr>
          <w:color w:val="auto"/>
          <w:sz w:val="20"/>
          <w:szCs w:val="20"/>
        </w:rPr>
      </w:pPr>
    </w:p>
    <w:p>
      <w:pPr>
        <w:numPr>
          <w:ilvl w:val="0"/>
          <w:numId w:val="9"/>
        </w:numPr>
        <w:tabs>
          <w:tab w:val="left" w:pos="920"/>
        </w:tabs>
        <w:spacing w:after="0" w:line="264" w:lineRule="exact"/>
        <w:ind w:left="920" w:hanging="253"/>
        <w:rPr>
          <w:rFonts w:ascii="微软雅黑" w:hAnsi="微软雅黑" w:eastAsia="微软雅黑" w:cs="微软雅黑"/>
          <w:color w:val="333333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cms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前端添加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api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方法。</w:t>
      </w:r>
    </w:p>
    <w:p>
      <w:pPr>
        <w:spacing w:after="0" w:line="392" w:lineRule="exact"/>
        <w:rPr>
          <w:rFonts w:ascii="微软雅黑" w:hAnsi="微软雅黑" w:eastAsia="微软雅黑" w:cs="微软雅黑"/>
          <w:color w:val="333333"/>
          <w:sz w:val="20"/>
          <w:szCs w:val="20"/>
        </w:rPr>
      </w:pPr>
    </w:p>
    <w:p>
      <w:pPr>
        <w:spacing w:after="0" w:line="238" w:lineRule="exact"/>
        <w:ind w:left="920"/>
        <w:rPr>
          <w:rFonts w:ascii="微软雅黑" w:hAnsi="微软雅黑" w:eastAsia="微软雅黑" w:cs="微软雅黑"/>
          <w:color w:val="333333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/*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发布页面</w:t>
      </w:r>
      <w:r>
        <w:rPr>
          <w:rFonts w:ascii="Consolas" w:hAnsi="Consolas" w:eastAsia="Consolas" w:cs="Consolas"/>
          <w:color w:val="333333"/>
          <w:sz w:val="18"/>
          <w:szCs w:val="18"/>
        </w:rPr>
        <w:t>*/</w:t>
      </w:r>
    </w:p>
    <w:p>
      <w:pPr>
        <w:spacing w:after="0" w:line="42" w:lineRule="exact"/>
        <w:rPr>
          <w:rFonts w:ascii="微软雅黑" w:hAnsi="微软雅黑" w:eastAsia="微软雅黑" w:cs="微软雅黑"/>
          <w:color w:val="333333"/>
          <w:sz w:val="20"/>
          <w:szCs w:val="20"/>
        </w:rPr>
      </w:pPr>
    </w:p>
    <w:p>
      <w:pPr>
        <w:spacing w:after="0"/>
        <w:ind w:left="920"/>
        <w:rPr>
          <w:rFonts w:ascii="微软雅黑" w:hAnsi="微软雅黑" w:eastAsia="微软雅黑" w:cs="微软雅黑"/>
          <w:color w:val="333333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export const page_postPage= id =&gt; {</w:t>
      </w:r>
    </w:p>
    <w:p>
      <w:pPr>
        <w:spacing w:after="0" w:line="59" w:lineRule="exact"/>
        <w:rPr>
          <w:rFonts w:ascii="微软雅黑" w:hAnsi="微软雅黑" w:eastAsia="微软雅黑" w:cs="微软雅黑"/>
          <w:color w:val="333333"/>
          <w:sz w:val="20"/>
          <w:szCs w:val="20"/>
        </w:rPr>
      </w:pPr>
    </w:p>
    <w:p>
      <w:pPr>
        <w:spacing w:after="0"/>
        <w:ind w:left="1120"/>
        <w:rPr>
          <w:rFonts w:ascii="微软雅黑" w:hAnsi="微软雅黑" w:eastAsia="微软雅黑" w:cs="微软雅黑"/>
          <w:color w:val="333333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http.requestPost(apiUrl+'/cms/page/postPage/'+id)</w:t>
      </w:r>
    </w:p>
    <w:p>
      <w:pPr>
        <w:spacing w:after="0" w:line="59" w:lineRule="exact"/>
        <w:rPr>
          <w:rFonts w:ascii="微软雅黑" w:hAnsi="微软雅黑" w:eastAsia="微软雅黑" w:cs="微软雅黑"/>
          <w:color w:val="333333"/>
          <w:sz w:val="20"/>
          <w:szCs w:val="20"/>
        </w:rPr>
      </w:pPr>
    </w:p>
    <w:p>
      <w:pPr>
        <w:spacing w:after="0"/>
        <w:ind w:left="920"/>
        <w:rPr>
          <w:rFonts w:ascii="微软雅黑" w:hAnsi="微软雅黑" w:eastAsia="微软雅黑" w:cs="微软雅黑"/>
          <w:color w:val="333333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-760095</wp:posOffset>
            </wp:positionV>
            <wp:extent cx="6250940" cy="1038860"/>
            <wp:effectExtent l="0" t="0" r="1651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3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1.4.2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页面</w:t>
      </w:r>
    </w:p>
    <w:p>
      <w:pPr>
        <w:spacing w:after="0" w:line="22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修改</w:t>
      </w:r>
      <w:r>
        <w:rPr>
          <w:rFonts w:ascii="Arial" w:hAnsi="Arial" w:eastAsia="Arial" w:cs="Arial"/>
          <w:color w:val="333333"/>
          <w:sz w:val="20"/>
          <w:szCs w:val="20"/>
        </w:rPr>
        <w:t>page_list.vue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，添加发布按钮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372235"/>
            <wp:effectExtent l="0" t="0" r="16510" b="1841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37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7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&lt;el‐table‐column label="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发布</w:t>
      </w:r>
      <w:r>
        <w:rPr>
          <w:rFonts w:ascii="Consolas" w:hAnsi="Consolas" w:eastAsia="Consolas" w:cs="Consolas"/>
          <w:color w:val="333333"/>
          <w:sz w:val="18"/>
          <w:szCs w:val="18"/>
        </w:rPr>
        <w:t>" width="80"&gt;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&lt;template slot‐scope="scope"&gt;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&lt;el‐button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12" w:lineRule="exact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size="small" type="primary" plain @click="postPage(scope.row.pageId)"&gt;</w:t>
      </w:r>
      <w:r>
        <w:rPr>
          <w:rFonts w:ascii="微软雅黑" w:hAnsi="微软雅黑" w:eastAsia="微软雅黑" w:cs="微软雅黑"/>
          <w:color w:val="333333"/>
          <w:sz w:val="16"/>
          <w:szCs w:val="16"/>
        </w:rPr>
        <w:t>发布</w:t>
      </w:r>
    </w:p>
    <w:p>
      <w:pPr>
        <w:spacing w:after="0" w:line="6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&lt;/el‐button&gt;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&lt;/template&gt;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&lt;/el‐table‐column&gt;</w:t>
      </w:r>
    </w:p>
    <w:p>
      <w:pPr>
        <w:spacing w:after="0" w:line="38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添加页面发布事件：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2744470"/>
            <wp:effectExtent l="0" t="0" r="16510" b="1778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274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0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postPage (id) 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this.$confirm('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确认发布该页面吗</w:t>
      </w:r>
      <w:r>
        <w:rPr>
          <w:rFonts w:ascii="Consolas" w:hAnsi="Consolas" w:eastAsia="Consolas" w:cs="Consolas"/>
          <w:color w:val="333333"/>
          <w:sz w:val="18"/>
          <w:szCs w:val="18"/>
        </w:rPr>
        <w:t>?', 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提示</w:t>
      </w:r>
      <w:r>
        <w:rPr>
          <w:rFonts w:ascii="Consolas" w:hAnsi="Consolas" w:eastAsia="Consolas" w:cs="Consolas"/>
          <w:color w:val="333333"/>
          <w:sz w:val="18"/>
          <w:szCs w:val="18"/>
        </w:rPr>
        <w:t>', {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}).then(() =&gt;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cmsApi.page_postPage(id).then((res) =&gt;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if(res.success){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console.log('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发布页面</w:t>
      </w:r>
      <w:r>
        <w:rPr>
          <w:rFonts w:ascii="Consolas" w:hAnsi="Consolas" w:eastAsia="Consolas" w:cs="Consolas"/>
          <w:color w:val="333333"/>
          <w:sz w:val="18"/>
          <w:szCs w:val="18"/>
        </w:rPr>
        <w:t>id='+id);</w:t>
      </w:r>
    </w:p>
    <w:p>
      <w:pPr>
        <w:spacing w:after="0" w:line="33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this.$message.success('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发布成功，请稍后查看结果</w:t>
      </w:r>
      <w:r>
        <w:rPr>
          <w:rFonts w:ascii="Consolas" w:hAnsi="Consolas" w:eastAsia="Consolas" w:cs="Consolas"/>
          <w:color w:val="333333"/>
          <w:sz w:val="18"/>
          <w:szCs w:val="18"/>
        </w:rPr>
        <w:t>');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}else{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this.$message.error('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发布失败</w:t>
      </w:r>
      <w:r>
        <w:rPr>
          <w:rFonts w:ascii="Consolas" w:hAnsi="Consolas" w:eastAsia="Consolas" w:cs="Consolas"/>
          <w:color w:val="333333"/>
          <w:sz w:val="18"/>
          <w:szCs w:val="18"/>
        </w:rPr>
        <w:t>');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}).catch(() =&gt; {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},</w:t>
      </w:r>
    </w:p>
    <w:p>
      <w:pPr>
        <w:sectPr>
          <w:pgSz w:w="11900" w:h="16820"/>
          <w:pgMar w:top="1046" w:right="1440" w:bottom="1041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3" w:name="page14"/>
      <w:bookmarkEnd w:id="13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100" w:bottom="1440" w:left="380" w:header="0" w:footer="0" w:gutter="0"/>
          <w:cols w:equalWidth="0" w:num="1">
            <w:col w:w="1042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2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1.5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测试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60325</wp:posOffset>
            </wp:positionV>
            <wp:extent cx="6222365" cy="952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这里测试轮播图页面修改、发布的流程：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、修改轮播图页面模板或修改轮播图地址</w:t>
      </w:r>
    </w:p>
    <w:p>
      <w:pPr>
        <w:spacing w:after="0" w:line="19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注意：先修改页面原型，页面原型调试正常后再修改页面模板。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、执行页面预览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、执行页面发布，查看页面是否写到网站目录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4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、刷新门户首页并观察轮播图是否变化。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3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1.6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思考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62230</wp:posOffset>
            </wp:positionV>
            <wp:extent cx="6222365" cy="952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2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、如果发布到服务器的页面内容不正确怎么办？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、一个页面需要发布很多服务器，点击</w:t>
      </w:r>
      <w:r>
        <w:rPr>
          <w:rFonts w:ascii="Arial" w:hAnsi="Arial" w:eastAsia="Arial" w:cs="Arial"/>
          <w:color w:val="333333"/>
          <w:sz w:val="20"/>
          <w:szCs w:val="20"/>
        </w:rPr>
        <w:t>“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发布</w:t>
      </w:r>
      <w:r>
        <w:rPr>
          <w:rFonts w:ascii="Arial" w:hAnsi="Arial" w:eastAsia="Arial" w:cs="Arial"/>
          <w:color w:val="333333"/>
          <w:sz w:val="20"/>
          <w:szCs w:val="20"/>
        </w:rPr>
        <w:t>”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后如何知道详细的发布结果？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、一个页面发布到多个服务器，其中有一个服务器发布失败时怎么办？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1" w:lineRule="exact"/>
        <w:rPr>
          <w:color w:val="auto"/>
          <w:sz w:val="20"/>
          <w:szCs w:val="20"/>
        </w:rPr>
      </w:pPr>
    </w:p>
    <w:p>
      <w:pPr>
        <w:numPr>
          <w:ilvl w:val="0"/>
          <w:numId w:val="10"/>
        </w:numPr>
        <w:tabs>
          <w:tab w:val="left" w:pos="1040"/>
        </w:tabs>
        <w:spacing w:after="0" w:line="581" w:lineRule="exact"/>
        <w:ind w:left="1040" w:hanging="373"/>
        <w:outlineLvl w:val="0"/>
        <w:rPr>
          <w:rFonts w:ascii="Arial" w:hAnsi="Arial" w:eastAsia="Arial" w:cs="Arial"/>
          <w:color w:val="333333"/>
          <w:sz w:val="44"/>
          <w:szCs w:val="44"/>
        </w:rPr>
      </w:pPr>
      <w:r>
        <w:rPr>
          <w:rFonts w:ascii="微软雅黑" w:hAnsi="微软雅黑" w:eastAsia="微软雅黑" w:cs="微软雅黑"/>
          <w:color w:val="333333"/>
          <w:sz w:val="44"/>
          <w:szCs w:val="44"/>
        </w:rPr>
        <w:t>课程管理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80010</wp:posOffset>
            </wp:positionV>
            <wp:extent cx="6222365" cy="952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1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2.1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需求分析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4" w:lineRule="exact"/>
        <w:rPr>
          <w:color w:val="auto"/>
          <w:sz w:val="20"/>
          <w:szCs w:val="20"/>
        </w:rPr>
      </w:pPr>
    </w:p>
    <w:p>
      <w:pPr>
        <w:spacing w:after="0" w:line="27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在线教育平台的课程信息相当于电商平台的商品。课程管理是后台管理功能中最重要的模块。本项目为教学机构提供课程管理功能，教学机构可以添加属于自己的课程，供学生在线学习。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课程管理包括如下功能需求：</w:t>
      </w: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、分类管理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、新增课程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、修改课程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4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、预览课程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5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、发布课程</w:t>
      </w:r>
    </w:p>
    <w:p>
      <w:pPr>
        <w:spacing w:after="0" w:line="182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用户的操作流程如下：</w:t>
      </w: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、进入我的课程</w:t>
      </w:r>
    </w:p>
    <w:p>
      <w:pPr>
        <w:sectPr>
          <w:type w:val="continuous"/>
          <w:pgSz w:w="11900" w:h="16820"/>
          <w:pgMar w:top="1046" w:right="1100" w:bottom="1440" w:left="380" w:header="0" w:footer="0" w:gutter="0"/>
          <w:cols w:equalWidth="0" w:num="1">
            <w:col w:w="1042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4" w:name="page15"/>
      <w:bookmarkEnd w:id="14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color w:val="auto"/>
          <w:sz w:val="20"/>
          <w:szCs w:val="20"/>
        </w:rPr>
      </w:pPr>
      <w:r>
        <w:drawing>
          <wp:inline distT="0" distB="0" distL="114300" distR="114300">
            <wp:extent cx="6396990" cy="2521585"/>
            <wp:effectExtent l="0" t="0" r="3810" b="12065"/>
            <wp:docPr id="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、点击</w:t>
      </w:r>
      <w:r>
        <w:rPr>
          <w:rFonts w:ascii="Arial" w:hAnsi="Arial" w:eastAsia="Arial" w:cs="Arial"/>
          <w:color w:val="333333"/>
          <w:sz w:val="20"/>
          <w:szCs w:val="20"/>
        </w:rPr>
        <w:t>“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添加课程</w:t>
      </w:r>
      <w:r>
        <w:rPr>
          <w:rFonts w:ascii="Arial" w:hAnsi="Arial" w:eastAsia="Arial" w:cs="Arial"/>
          <w:color w:val="333333"/>
          <w:sz w:val="20"/>
          <w:szCs w:val="20"/>
        </w:rPr>
        <w:t>”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，进入添加课程界面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111125</wp:posOffset>
            </wp:positionV>
            <wp:extent cx="6222365" cy="2637790"/>
            <wp:effectExtent l="0" t="0" r="6985" b="1016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63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、输入课程基本信息，点击提交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18"/>
          <w:szCs w:val="18"/>
        </w:rPr>
        <w:t>4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、课程基本信息提交成功，自动进入</w:t>
      </w:r>
      <w:r>
        <w:rPr>
          <w:rFonts w:ascii="Arial" w:hAnsi="Arial" w:eastAsia="Arial" w:cs="Arial"/>
          <w:color w:val="333333"/>
          <w:sz w:val="18"/>
          <w:szCs w:val="18"/>
        </w:rPr>
        <w:t>“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管理课程</w:t>
      </w:r>
      <w:r>
        <w:rPr>
          <w:rFonts w:ascii="Arial" w:hAnsi="Arial" w:eastAsia="Arial" w:cs="Arial"/>
          <w:color w:val="333333"/>
          <w:sz w:val="18"/>
          <w:szCs w:val="18"/>
        </w:rPr>
        <w:t>”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界面，点击</w:t>
      </w:r>
      <w:r>
        <w:rPr>
          <w:rFonts w:ascii="Arial" w:hAnsi="Arial" w:eastAsia="Arial" w:cs="Arial"/>
          <w:color w:val="333333"/>
          <w:sz w:val="18"/>
          <w:szCs w:val="18"/>
        </w:rPr>
        <w:t>“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管理课程</w:t>
      </w:r>
      <w:r>
        <w:rPr>
          <w:rFonts w:ascii="Arial" w:hAnsi="Arial" w:eastAsia="Arial" w:cs="Arial"/>
          <w:color w:val="333333"/>
          <w:sz w:val="18"/>
          <w:szCs w:val="18"/>
        </w:rPr>
        <w:t>”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也可以进入</w:t>
      </w:r>
      <w:r>
        <w:rPr>
          <w:rFonts w:ascii="Arial" w:hAnsi="Arial" w:eastAsia="Arial" w:cs="Arial"/>
          <w:color w:val="333333"/>
          <w:sz w:val="18"/>
          <w:szCs w:val="18"/>
        </w:rPr>
        <w:t>“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管理课程</w:t>
      </w:r>
      <w:r>
        <w:rPr>
          <w:rFonts w:ascii="Arial" w:hAnsi="Arial" w:eastAsia="Arial" w:cs="Arial"/>
          <w:color w:val="333333"/>
          <w:sz w:val="18"/>
          <w:szCs w:val="18"/>
        </w:rPr>
        <w:t>”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界面</w:t>
      </w: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5" w:name="page16"/>
      <w:bookmarkEnd w:id="15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color w:val="auto"/>
          <w:sz w:val="20"/>
          <w:szCs w:val="20"/>
        </w:rPr>
      </w:pPr>
      <w:r>
        <w:drawing>
          <wp:inline distT="0" distB="0" distL="114300" distR="114300">
            <wp:extent cx="6391910" cy="3285490"/>
            <wp:effectExtent l="0" t="0" r="8890" b="10160"/>
            <wp:docPr id="1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5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、编辑图片</w:t>
      </w:r>
    </w:p>
    <w:p>
      <w:pPr>
        <w:spacing w:after="0" w:line="19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上传课程图片。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111760</wp:posOffset>
            </wp:positionV>
            <wp:extent cx="6222365" cy="2257425"/>
            <wp:effectExtent l="0" t="0" r="6985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6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、编辑课程营销信息</w:t>
      </w:r>
    </w:p>
    <w:p>
      <w:pPr>
        <w:spacing w:after="0" w:line="207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营销信息主要是设置课程的收费方式及价格。</w:t>
      </w: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6" w:name="page17"/>
      <w:bookmarkEnd w:id="16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color w:val="auto"/>
          <w:sz w:val="20"/>
          <w:szCs w:val="20"/>
        </w:rPr>
      </w:pPr>
      <w:r>
        <w:drawing>
          <wp:inline distT="0" distB="0" distL="114300" distR="114300">
            <wp:extent cx="6397625" cy="3625215"/>
            <wp:effectExtent l="0" t="0" r="3175" b="13335"/>
            <wp:docPr id="1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18"/>
          <w:szCs w:val="18"/>
        </w:rPr>
        <w:t>7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、编辑课程计划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135255</wp:posOffset>
            </wp:positionV>
            <wp:extent cx="6222365" cy="2228850"/>
            <wp:effectExtent l="0" t="0" r="698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22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2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添加课程计划：</w:t>
      </w: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7" w:name="page18"/>
      <w:bookmarkEnd w:id="17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100" w:bottom="1161" w:left="380" w:header="0" w:footer="0" w:gutter="0"/>
          <w:cols w:equalWidth="0" w:num="1">
            <w:col w:w="1042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color w:val="auto"/>
          <w:sz w:val="20"/>
          <w:szCs w:val="20"/>
        </w:rPr>
      </w:pPr>
      <w:r>
        <w:drawing>
          <wp:inline distT="0" distB="0" distL="114300" distR="114300">
            <wp:extent cx="6616065" cy="3128645"/>
            <wp:effectExtent l="0" t="0" r="13335" b="14605"/>
            <wp:docPr id="1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2.2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教学方法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60325</wp:posOffset>
            </wp:positionV>
            <wp:extent cx="6222365" cy="952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3" w:lineRule="exact"/>
        <w:rPr>
          <w:color w:val="auto"/>
          <w:sz w:val="20"/>
          <w:szCs w:val="20"/>
        </w:rPr>
      </w:pPr>
    </w:p>
    <w:p>
      <w:pPr>
        <w:spacing w:after="0" w:line="278" w:lineRule="exact"/>
        <w:ind w:left="660" w:right="20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本模块对课程信息管理功能的教学方法采用实战教学方法，旨在通过实战提高接口编写的能力，具体教学方法如下：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、前后端工程导入</w:t>
      </w:r>
    </w:p>
    <w:p>
      <w:pPr>
        <w:spacing w:after="0" w:line="19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教学管理前端工程采用与系统管理工程相同的技术，直接导入后在此基础上开发。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课程管理服务端工程采用</w:t>
      </w:r>
      <w:r>
        <w:rPr>
          <w:rFonts w:ascii="Arial" w:hAnsi="Arial" w:eastAsia="Arial" w:cs="Arial"/>
          <w:color w:val="333333"/>
          <w:sz w:val="20"/>
          <w:szCs w:val="20"/>
        </w:rPr>
        <w:t>Spring Boot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技术构建，技术层技术使用</w:t>
      </w:r>
      <w:r>
        <w:rPr>
          <w:rFonts w:ascii="Arial" w:hAnsi="Arial" w:eastAsia="Arial" w:cs="Arial"/>
          <w:color w:val="333333"/>
          <w:sz w:val="20"/>
          <w:szCs w:val="20"/>
        </w:rPr>
        <w:t>Spring data Jpa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（与</w:t>
      </w:r>
      <w:r>
        <w:rPr>
          <w:rFonts w:ascii="Arial" w:hAnsi="Arial" w:eastAsia="Arial" w:cs="Arial"/>
          <w:color w:val="333333"/>
          <w:sz w:val="20"/>
          <w:szCs w:val="20"/>
        </w:rPr>
        <w:t>Spring data Mongodb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类</w:t>
      </w:r>
    </w:p>
    <w:p>
      <w:pPr>
        <w:spacing w:after="0" w:line="3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似）、</w:t>
      </w:r>
      <w:r>
        <w:rPr>
          <w:rFonts w:ascii="Arial" w:hAnsi="Arial" w:eastAsia="Arial" w:cs="Arial"/>
          <w:color w:val="333333"/>
          <w:sz w:val="20"/>
          <w:szCs w:val="20"/>
        </w:rPr>
        <w:t>Mybatis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，直接导入后在此基础上开发。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、课程计划功能</w:t>
      </w:r>
    </w:p>
    <w:p>
      <w:pPr>
        <w:spacing w:after="0" w:line="182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课程计划功能采用全程教学。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、我的课程、新增课程、修改课程、课程营销</w:t>
      </w:r>
    </w:p>
    <w:p>
      <w:pPr>
        <w:spacing w:after="0" w:line="207" w:lineRule="exact"/>
        <w:rPr>
          <w:color w:val="auto"/>
          <w:sz w:val="20"/>
          <w:szCs w:val="20"/>
        </w:rPr>
      </w:pPr>
    </w:p>
    <w:p>
      <w:pPr>
        <w:spacing w:after="0" w:line="27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我的课程、新增课程、修改课程、课程营销四个功能采用实战方式，课堂上会讲解每个功能的需求及技术点，讲解完成学生开始实战，由导师进行技术指导。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4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、参考文档</w:t>
      </w:r>
    </w:p>
    <w:p>
      <w:pPr>
        <w:spacing w:after="0" w:line="19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实战结束提供每个功能的开发文档，学生参考文档并修正功能缺陷。</w:t>
      </w:r>
    </w:p>
    <w:p>
      <w:pPr>
        <w:spacing w:after="0" w:line="187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2.3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环境搭建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51435</wp:posOffset>
            </wp:positionV>
            <wp:extent cx="6222365" cy="952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4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2.3.1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搭建数据库环境</w:t>
      </w:r>
    </w:p>
    <w:p>
      <w:pPr>
        <w:spacing w:after="0" w:line="224" w:lineRule="exact"/>
        <w:rPr>
          <w:color w:val="auto"/>
          <w:sz w:val="20"/>
          <w:szCs w:val="20"/>
        </w:rPr>
      </w:pPr>
    </w:p>
    <w:p>
      <w:pPr>
        <w:numPr>
          <w:ilvl w:val="0"/>
          <w:numId w:val="11"/>
        </w:numPr>
        <w:tabs>
          <w:tab w:val="left" w:pos="880"/>
        </w:tabs>
        <w:spacing w:after="0" w:line="264" w:lineRule="exact"/>
        <w:ind w:left="880" w:hanging="213"/>
        <w:rPr>
          <w:rFonts w:ascii="Arial" w:hAnsi="Arial" w:eastAsia="Arial" w:cs="Arial"/>
          <w:color w:val="333333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创建数据库</w:t>
      </w: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课程管理使用</w:t>
      </w:r>
      <w:r>
        <w:rPr>
          <w:rFonts w:ascii="Arial" w:hAnsi="Arial" w:eastAsia="Arial" w:cs="Arial"/>
          <w:color w:val="333333"/>
          <w:sz w:val="20"/>
          <w:szCs w:val="20"/>
        </w:rPr>
        <w:t>MySQL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数据库，创建课程管理数据库：</w:t>
      </w:r>
      <w:r>
        <w:rPr>
          <w:rFonts w:ascii="Arial" w:hAnsi="Arial" w:eastAsia="Arial" w:cs="Arial"/>
          <w:color w:val="333333"/>
          <w:sz w:val="20"/>
          <w:szCs w:val="20"/>
        </w:rPr>
        <w:t>xc_course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导入</w:t>
      </w:r>
      <w:r>
        <w:rPr>
          <w:rFonts w:ascii="Arial" w:hAnsi="Arial" w:eastAsia="Arial" w:cs="Arial"/>
          <w:color w:val="333333"/>
          <w:sz w:val="20"/>
          <w:szCs w:val="20"/>
        </w:rPr>
        <w:t>xc_course.sql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脚本</w:t>
      </w:r>
    </w:p>
    <w:p>
      <w:pPr>
        <w:sectPr>
          <w:type w:val="continuous"/>
          <w:pgSz w:w="11900" w:h="16820"/>
          <w:pgMar w:top="1046" w:right="1100" w:bottom="1161" w:left="380" w:header="0" w:footer="0" w:gutter="0"/>
          <w:cols w:equalWidth="0" w:num="1">
            <w:col w:w="1042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8" w:name="page19"/>
      <w:bookmarkEnd w:id="18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color w:val="auto"/>
          <w:sz w:val="20"/>
          <w:szCs w:val="20"/>
        </w:rPr>
      </w:pPr>
      <w:r>
        <w:drawing>
          <wp:inline distT="0" distB="0" distL="114300" distR="114300">
            <wp:extent cx="2733675" cy="1866900"/>
            <wp:effectExtent l="0" t="0" r="9525" b="0"/>
            <wp:docPr id="1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numPr>
          <w:ilvl w:val="0"/>
          <w:numId w:val="12"/>
        </w:numPr>
        <w:tabs>
          <w:tab w:val="left" w:pos="880"/>
        </w:tabs>
        <w:spacing w:after="0" w:line="264" w:lineRule="exact"/>
        <w:ind w:left="880" w:hanging="213"/>
        <w:rPr>
          <w:rFonts w:ascii="Arial" w:hAnsi="Arial" w:eastAsia="Arial" w:cs="Arial"/>
          <w:color w:val="333333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数据表介绍</w:t>
      </w:r>
    </w:p>
    <w:p>
      <w:pPr>
        <w:spacing w:after="0" w:line="210" w:lineRule="exact"/>
        <w:rPr>
          <w:rFonts w:ascii="Arial" w:hAnsi="Arial" w:eastAsia="Arial" w:cs="Arial"/>
          <w:color w:val="333333"/>
          <w:sz w:val="20"/>
          <w:szCs w:val="20"/>
        </w:rPr>
      </w:pPr>
    </w:p>
    <w:p>
      <w:pPr>
        <w:spacing w:after="0" w:line="238" w:lineRule="exact"/>
        <w:ind w:left="660"/>
        <w:rPr>
          <w:rFonts w:ascii="Arial" w:hAnsi="Arial" w:eastAsia="Arial" w:cs="Arial"/>
          <w:color w:val="333333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课程信息内容繁多，将课程信息分类保存在如下表中：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123825</wp:posOffset>
            </wp:positionV>
            <wp:extent cx="6222365" cy="2810510"/>
            <wp:effectExtent l="0" t="0" r="6985" b="889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7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数据表结构如下：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616585</wp:posOffset>
            </wp:positionH>
            <wp:positionV relativeFrom="paragraph">
              <wp:posOffset>113665</wp:posOffset>
            </wp:positionV>
            <wp:extent cx="5850255" cy="3077210"/>
            <wp:effectExtent l="0" t="0" r="17145" b="889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07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19" w:name="page20"/>
      <w:bookmarkEnd w:id="19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616585</wp:posOffset>
            </wp:positionH>
            <wp:positionV relativeFrom="paragraph">
              <wp:posOffset>4436745</wp:posOffset>
            </wp:positionV>
            <wp:extent cx="5839460" cy="3466465"/>
            <wp:effectExtent l="0" t="0" r="8890" b="63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346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  <w:r>
        <w:drawing>
          <wp:inline distT="0" distB="0" distL="114300" distR="114300">
            <wp:extent cx="6399530" cy="4142740"/>
            <wp:effectExtent l="0" t="0" r="1270" b="10160"/>
            <wp:docPr id="1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0" w:name="page21"/>
      <w:bookmarkEnd w:id="20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654685</wp:posOffset>
            </wp:positionH>
            <wp:positionV relativeFrom="paragraph">
              <wp:posOffset>2252345</wp:posOffset>
            </wp:positionV>
            <wp:extent cx="5772150" cy="3819525"/>
            <wp:effectExtent l="0" t="0" r="0" b="95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/>
          <w:pgMar w:top="1046" w:right="1440" w:bottom="912" w:left="380" w:header="0" w:footer="0" w:gutter="0"/>
          <w:cols w:equalWidth="0" w:num="1">
            <w:col w:w="1008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color w:val="auto"/>
          <w:sz w:val="20"/>
          <w:szCs w:val="20"/>
        </w:rPr>
      </w:pPr>
      <w:r>
        <w:drawing>
          <wp:inline distT="0" distB="0" distL="114300" distR="114300">
            <wp:extent cx="6396990" cy="1786255"/>
            <wp:effectExtent l="0" t="0" r="3810" b="4445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2.3.2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导入课程管理服务工程</w:t>
      </w:r>
    </w:p>
    <w:p>
      <w:pPr>
        <w:spacing w:after="0" w:line="22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）持久层技术介绍：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课程管理服务使用</w:t>
      </w:r>
      <w:r>
        <w:rPr>
          <w:rFonts w:ascii="Arial" w:hAnsi="Arial" w:eastAsia="Arial" w:cs="Arial"/>
          <w:color w:val="333333"/>
          <w:sz w:val="20"/>
          <w:szCs w:val="20"/>
        </w:rPr>
        <w:t>MySQL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数据库存储课程信息，持久层技术如下：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</w:t>
      </w:r>
      <w:r>
        <w:rPr>
          <w:rFonts w:ascii="Arial" w:hAnsi="Arial" w:eastAsia="Arial" w:cs="Arial"/>
          <w:color w:val="333333"/>
          <w:sz w:val="20"/>
          <w:szCs w:val="20"/>
        </w:rPr>
        <w:t>spring data jpa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：用于表的基本</w:t>
      </w:r>
      <w:r>
        <w:rPr>
          <w:rFonts w:ascii="Arial" w:hAnsi="Arial" w:eastAsia="Arial" w:cs="Arial"/>
          <w:color w:val="333333"/>
          <w:sz w:val="20"/>
          <w:szCs w:val="20"/>
        </w:rPr>
        <w:t>CRUD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</w:t>
      </w:r>
      <w:r>
        <w:rPr>
          <w:rFonts w:ascii="Arial" w:hAnsi="Arial" w:eastAsia="Arial" w:cs="Arial"/>
          <w:color w:val="333333"/>
          <w:sz w:val="20"/>
          <w:szCs w:val="20"/>
        </w:rPr>
        <w:t>mybatis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：用于复杂的查询操作。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</w:t>
      </w:r>
      <w:r>
        <w:rPr>
          <w:rFonts w:ascii="Arial" w:hAnsi="Arial" w:eastAsia="Arial" w:cs="Arial"/>
          <w:color w:val="333333"/>
          <w:sz w:val="20"/>
          <w:szCs w:val="20"/>
        </w:rPr>
        <w:t>druid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：使用阿里巴巴提供的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spring boot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整合</w:t>
      </w:r>
      <w:r>
        <w:rPr>
          <w:rFonts w:ascii="Arial" w:hAnsi="Arial" w:eastAsia="Arial" w:cs="Arial"/>
          <w:color w:val="333333"/>
          <w:sz w:val="20"/>
          <w:szCs w:val="20"/>
        </w:rPr>
        <w:t>druid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包</w:t>
      </w:r>
      <w:r>
        <w:rPr>
          <w:rFonts w:ascii="Arial" w:hAnsi="Arial" w:eastAsia="Arial" w:cs="Arial"/>
          <w:color w:val="333333"/>
          <w:sz w:val="20"/>
          <w:szCs w:val="20"/>
        </w:rPr>
        <w:t>druid-spring-boot-starter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管理连接池。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rFonts w:ascii="Arial" w:hAnsi="Arial" w:eastAsia="Arial" w:cs="Arial"/>
          <w:color w:val="333333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druid-spring-boot-starter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地址：</w:t>
      </w:r>
      <w:r>
        <w:fldChar w:fldCharType="begin"/>
      </w:r>
      <w:r>
        <w:instrText xml:space="preserve"> HYPERLINK "https://github.com/alibaba/druid/tree/master/druid-spring-boot-starter" \h </w:instrText>
      </w:r>
      <w:r>
        <w:fldChar w:fldCharType="separate"/>
      </w:r>
      <w:r>
        <w:rPr>
          <w:rFonts w:ascii="Arial" w:hAnsi="Arial" w:eastAsia="Arial" w:cs="Arial"/>
          <w:color w:val="4183C4"/>
          <w:sz w:val="20"/>
          <w:szCs w:val="20"/>
          <w:u w:val="single" w:color="auto"/>
        </w:rPr>
        <w:t>https://github.com/alibaba/druid/tree/master/druid-spring-boot-starter</w:t>
      </w:r>
      <w:r>
        <w:rPr>
          <w:rFonts w:ascii="Arial" w:hAnsi="Arial" w:eastAsia="Arial" w:cs="Arial"/>
          <w:color w:val="4183C4"/>
          <w:sz w:val="20"/>
          <w:szCs w:val="20"/>
          <w:u w:val="single" w:color="auto"/>
        </w:rPr>
        <w:fldChar w:fldCharType="end"/>
      </w:r>
    </w:p>
    <w:p>
      <w:pPr>
        <w:sectPr>
          <w:type w:val="continuous"/>
          <w:pgSz w:w="11900" w:h="16820"/>
          <w:pgMar w:top="1046" w:right="1440" w:bottom="912" w:left="380" w:header="0" w:footer="0" w:gutter="0"/>
          <w:cols w:equalWidth="0" w:num="1">
            <w:col w:w="1008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18"/>
          <w:szCs w:val="18"/>
        </w:rPr>
        <w:t>2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）导入工程</w:t>
      </w:r>
    </w:p>
    <w:p>
      <w:pPr>
        <w:sectPr>
          <w:type w:val="continuous"/>
          <w:pgSz w:w="11900" w:h="16820"/>
          <w:pgMar w:top="1046" w:right="1440" w:bottom="912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1" w:name="page22"/>
      <w:bookmarkEnd w:id="21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6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>导入资料下的</w:t>
      </w:r>
      <w:r>
        <w:rPr>
          <w:rFonts w:ascii="Arial" w:hAnsi="Arial" w:eastAsia="Arial" w:cs="Arial"/>
          <w:color w:val="333333"/>
          <w:sz w:val="20"/>
          <w:szCs w:val="20"/>
        </w:rPr>
        <w:t>“xc-service-manage-course.zip”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1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2.3.3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导入课程管理前端工程</w:t>
      </w:r>
    </w:p>
    <w:p>
      <w:pPr>
        <w:spacing w:after="0" w:line="234" w:lineRule="exact"/>
        <w:rPr>
          <w:color w:val="auto"/>
          <w:sz w:val="20"/>
          <w:szCs w:val="20"/>
        </w:rPr>
      </w:pPr>
    </w:p>
    <w:p>
      <w:pPr>
        <w:spacing w:after="0" w:line="279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课程管理属于教学管理子系统的功能，使用用户为教学机构的管理人员和老师，为保证系统的可维护性，单独创建一个教学管理前端工程。 教学管理前端工程与系统管理前端的工程结构一样，也采用</w:t>
      </w:r>
      <w:r>
        <w:rPr>
          <w:rFonts w:ascii="Arial" w:hAnsi="Arial" w:eastAsia="Arial" w:cs="Arial"/>
          <w:color w:val="333333"/>
          <w:sz w:val="20"/>
          <w:szCs w:val="20"/>
        </w:rPr>
        <w:t>vue.js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框架来实现。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2579370</wp:posOffset>
            </wp:positionH>
            <wp:positionV relativeFrom="paragraph">
              <wp:posOffset>120650</wp:posOffset>
            </wp:positionV>
            <wp:extent cx="1924685" cy="3361690"/>
            <wp:effectExtent l="0" t="0" r="18415" b="1016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336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从课程资料目录拷贝</w:t>
      </w:r>
      <w:r>
        <w:rPr>
          <w:rFonts w:ascii="Arial" w:hAnsi="Arial" w:eastAsia="Arial" w:cs="Arial"/>
          <w:color w:val="333333"/>
          <w:sz w:val="20"/>
          <w:szCs w:val="20"/>
        </w:rPr>
        <w:t>xc-ui-pc-teach.zip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到工程，使用</w:t>
      </w:r>
      <w:r>
        <w:rPr>
          <w:rFonts w:ascii="Arial" w:hAnsi="Arial" w:eastAsia="Arial" w:cs="Arial"/>
          <w:color w:val="333333"/>
          <w:sz w:val="20"/>
          <w:szCs w:val="20"/>
        </w:rPr>
        <w:t>webstorm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打开，启动工程：</w:t>
      </w:r>
    </w:p>
    <w:p>
      <w:pPr>
        <w:spacing w:after="0" w:line="19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效果图如下：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113030</wp:posOffset>
            </wp:positionV>
            <wp:extent cx="6222365" cy="2238375"/>
            <wp:effectExtent l="0" t="0" r="6985" b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2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97" w:lineRule="exact"/>
        <w:rPr>
          <w:color w:val="auto"/>
          <w:sz w:val="20"/>
          <w:szCs w:val="20"/>
        </w:rPr>
      </w:pPr>
    </w:p>
    <w:p>
      <w:pPr>
        <w:numPr>
          <w:ilvl w:val="0"/>
          <w:numId w:val="13"/>
        </w:numPr>
        <w:tabs>
          <w:tab w:val="left" w:pos="1040"/>
        </w:tabs>
        <w:spacing w:after="0" w:line="581" w:lineRule="exact"/>
        <w:ind w:left="1040" w:hanging="373"/>
        <w:outlineLvl w:val="0"/>
        <w:rPr>
          <w:rFonts w:ascii="Arial" w:hAnsi="Arial" w:eastAsia="Arial" w:cs="Arial"/>
          <w:color w:val="333333"/>
          <w:sz w:val="44"/>
          <w:szCs w:val="44"/>
        </w:rPr>
      </w:pPr>
      <w:r>
        <w:rPr>
          <w:rFonts w:ascii="微软雅黑" w:hAnsi="微软雅黑" w:eastAsia="微软雅黑" w:cs="微软雅黑"/>
          <w:color w:val="333333"/>
          <w:sz w:val="44"/>
          <w:szCs w:val="44"/>
        </w:rPr>
        <w:t>课程计划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71120</wp:posOffset>
            </wp:positionV>
            <wp:extent cx="6222365" cy="952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/>
          <w:pgMar w:top="1046" w:right="1100" w:bottom="1006" w:left="380" w:header="0" w:footer="0" w:gutter="0"/>
          <w:cols w:equalWidth="0" w:num="1">
            <w:col w:w="10420"/>
          </w:cols>
        </w:sectPr>
      </w:pPr>
    </w:p>
    <w:p>
      <w:pPr>
        <w:spacing w:after="0" w:line="286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3.1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需求分析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0" w:h="16820"/>
          <w:pgMar w:top="1046" w:right="1100" w:bottom="1006" w:left="380" w:header="0" w:footer="0" w:gutter="0"/>
          <w:cols w:equalWidth="0" w:num="1">
            <w:col w:w="1042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2" w:name="page23"/>
      <w:bookmarkEnd w:id="22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6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什么是课程计划？</w:t>
      </w:r>
    </w:p>
    <w:p>
      <w:pPr>
        <w:spacing w:after="0" w:line="18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课程计划定义了课程的章节内容，学生通过课程计划进行在线学习，下图中右侧显示的就是课程计划。</w:t>
      </w:r>
    </w:p>
    <w:p>
      <w:pPr>
        <w:spacing w:after="0" w:line="211" w:lineRule="exact"/>
        <w:rPr>
          <w:color w:val="auto"/>
          <w:sz w:val="20"/>
          <w:szCs w:val="20"/>
        </w:rPr>
      </w:pPr>
    </w:p>
    <w:p>
      <w:pPr>
        <w:spacing w:after="0" w:line="27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课程计划包括两级，第一级是课程的大章节、第二级是大章节下属的小章节，每个小章节通常是一段视频，学生点击小章节在线学习。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教学管理人员对课程计划如何管理？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功能包括：添加课程计划、删除课程计划、修改课程计划等。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111760</wp:posOffset>
            </wp:positionV>
            <wp:extent cx="6222365" cy="2867660"/>
            <wp:effectExtent l="0" t="0" r="6985" b="889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86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99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3.2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课程计划查询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53340</wp:posOffset>
            </wp:positionV>
            <wp:extent cx="6222365" cy="952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6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3.2.1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需求分析</w:t>
      </w:r>
    </w:p>
    <w:p>
      <w:pPr>
        <w:spacing w:after="0" w:line="22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课程计划查询是将某个课程的课程计划内容完整的显示出来，如下图所示：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120650</wp:posOffset>
            </wp:positionV>
            <wp:extent cx="6222365" cy="1876425"/>
            <wp:effectExtent l="0" t="0" r="6985" b="952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左侧显示的就是课程计划，课程计划是一个树型结构，方便扩展课程计划的级别。</w:t>
      </w: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在上边页面中，点击</w:t>
      </w:r>
      <w:r>
        <w:rPr>
          <w:rFonts w:ascii="Arial" w:hAnsi="Arial" w:eastAsia="Arial" w:cs="Arial"/>
          <w:color w:val="333333"/>
          <w:sz w:val="20"/>
          <w:szCs w:val="20"/>
        </w:rPr>
        <w:t>“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添加课程计划</w:t>
      </w:r>
      <w:r>
        <w:rPr>
          <w:rFonts w:ascii="Arial" w:hAnsi="Arial" w:eastAsia="Arial" w:cs="Arial"/>
          <w:color w:val="333333"/>
          <w:sz w:val="20"/>
          <w:szCs w:val="20"/>
        </w:rPr>
        <w:t>”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即可对课程计划进行添加操作。</w:t>
      </w:r>
    </w:p>
    <w:p>
      <w:pPr>
        <w:spacing w:after="0" w:line="182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点击修改可对某个章节内容进行修改。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点击删除可删除某个章节。</w:t>
      </w:r>
    </w:p>
    <w:p>
      <w:pPr>
        <w:sectPr>
          <w:pgSz w:w="11900" w:h="16820"/>
          <w:pgMar w:top="1046" w:right="1100" w:bottom="846" w:left="380" w:header="0" w:footer="0" w:gutter="0"/>
          <w:cols w:equalWidth="0" w:num="1">
            <w:col w:w="1042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3" w:name="page24"/>
      <w:bookmarkEnd w:id="23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440" w:bottom="605" w:left="380" w:header="0" w:footer="0" w:gutter="0"/>
          <w:cols w:equalWidth="0" w:num="1">
            <w:col w:w="1008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46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3.2.2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页面原型</w:t>
      </w:r>
    </w:p>
    <w:p>
      <w:pPr>
        <w:spacing w:after="0" w:line="210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3.2.2.1 tree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组件介绍</w:t>
      </w: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本功能使用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element-ui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的</w:t>
      </w:r>
      <w:r>
        <w:rPr>
          <w:rFonts w:ascii="Arial" w:hAnsi="Arial" w:eastAsia="Arial" w:cs="Arial"/>
          <w:color w:val="333333"/>
          <w:sz w:val="20"/>
          <w:szCs w:val="20"/>
        </w:rPr>
        <w:t>tree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组件来完成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111125</wp:posOffset>
            </wp:positionV>
            <wp:extent cx="6222365" cy="2667635"/>
            <wp:effectExtent l="0" t="0" r="6985" b="1841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66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21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在</w:t>
      </w:r>
      <w:r>
        <w:rPr>
          <w:rFonts w:ascii="Arial" w:hAnsi="Arial" w:eastAsia="Arial" w:cs="Arial"/>
          <w:color w:val="333333"/>
          <w:sz w:val="18"/>
          <w:szCs w:val="18"/>
        </w:rPr>
        <w:t>course_plan.vue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文件中添加</w:t>
      </w:r>
      <w:r>
        <w:rPr>
          <w:rFonts w:ascii="Arial" w:hAnsi="Arial" w:eastAsia="Arial" w:cs="Arial"/>
          <w:color w:val="333333"/>
          <w:sz w:val="18"/>
          <w:szCs w:val="18"/>
        </w:rPr>
        <w:t>tree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组件的代码，进行测试：</w:t>
      </w: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bidi w:val="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、组件标签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1553210"/>
            <wp:effectExtent l="0" t="0" r="16510" b="889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55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&lt;el‐tree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:data="data"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show‐checkbox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node‐key="id"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default‐expand‐all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:expand‐on‐click‐node="false"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:render‐content="renderContent"&gt;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&lt;/el‐tree&gt;</w:t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、数据对象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2569845"/>
            <wp:effectExtent l="0" t="0" r="16510" b="190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256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let id = 1000;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export default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data()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data : [{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id: 1,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label: 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一级</w:t>
      </w:r>
      <w:r>
        <w:rPr>
          <w:rFonts w:ascii="Consolas" w:hAnsi="Consolas" w:eastAsia="Consolas" w:cs="Consolas"/>
          <w:color w:val="333333"/>
          <w:sz w:val="18"/>
          <w:szCs w:val="18"/>
        </w:rPr>
        <w:t xml:space="preserve"> 1',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children: [{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id: 4,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label: 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二级</w:t>
      </w:r>
      <w:r>
        <w:rPr>
          <w:rFonts w:ascii="Consolas" w:hAnsi="Consolas" w:eastAsia="Consolas" w:cs="Consolas"/>
          <w:color w:val="333333"/>
          <w:sz w:val="18"/>
          <w:szCs w:val="18"/>
        </w:rPr>
        <w:t xml:space="preserve"> 1‐1',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children: [{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2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id: 9,</w:t>
      </w:r>
    </w:p>
    <w:p>
      <w:pPr>
        <w:spacing w:after="0" w:line="154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2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label: 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三级</w:t>
      </w:r>
      <w:r>
        <w:rPr>
          <w:rFonts w:ascii="Consolas" w:hAnsi="Consolas" w:eastAsia="Consolas" w:cs="Consolas"/>
          <w:color w:val="333333"/>
          <w:sz w:val="18"/>
          <w:szCs w:val="18"/>
        </w:rPr>
        <w:t xml:space="preserve"> 1‐1‐1'</w:t>
      </w:r>
    </w:p>
    <w:p>
      <w:pPr>
        <w:sectPr>
          <w:type w:val="continuous"/>
          <w:pgSz w:w="11900" w:h="16820"/>
          <w:pgMar w:top="1046" w:right="1440" w:bottom="605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4" w:name="page25"/>
      <w:bookmarkEnd w:id="24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7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},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2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id: 10,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2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label: 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三级</w:t>
      </w:r>
      <w:r>
        <w:rPr>
          <w:rFonts w:ascii="Consolas" w:hAnsi="Consolas" w:eastAsia="Consolas" w:cs="Consolas"/>
          <w:color w:val="333333"/>
          <w:sz w:val="18"/>
          <w:szCs w:val="18"/>
        </w:rPr>
        <w:t xml:space="preserve"> 1‐1‐2'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}]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}]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}]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2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0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3.2.2.2 webstorm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配置</w:t>
      </w:r>
      <w:r>
        <w:rPr>
          <w:rFonts w:ascii="Arial" w:hAnsi="Arial" w:eastAsia="Arial" w:cs="Arial"/>
          <w:color w:val="333333"/>
          <w:sz w:val="24"/>
          <w:szCs w:val="24"/>
        </w:rPr>
        <w:t>JSX</w:t>
      </w: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本组件用到了</w:t>
      </w:r>
      <w:r>
        <w:rPr>
          <w:rFonts w:ascii="Arial" w:hAnsi="Arial" w:eastAsia="Arial" w:cs="Arial"/>
          <w:color w:val="333333"/>
          <w:sz w:val="20"/>
          <w:szCs w:val="20"/>
        </w:rPr>
        <w:t>JSX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语法，如下所示：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118745</wp:posOffset>
            </wp:positionV>
            <wp:extent cx="6222365" cy="1524635"/>
            <wp:effectExtent l="0" t="0" r="6985" b="1841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2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6" w:lineRule="exact"/>
        <w:rPr>
          <w:color w:val="auto"/>
          <w:sz w:val="20"/>
          <w:szCs w:val="20"/>
        </w:rPr>
      </w:pPr>
    </w:p>
    <w:p>
      <w:pPr>
        <w:spacing w:after="0" w:line="286" w:lineRule="exact"/>
        <w:ind w:left="660"/>
        <w:jc w:val="both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 xml:space="preserve">JSX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是</w:t>
      </w:r>
      <w:r>
        <w:rPr>
          <w:rFonts w:ascii="Arial" w:hAnsi="Arial" w:eastAsia="Arial" w:cs="Arial"/>
          <w:color w:val="333333"/>
          <w:sz w:val="20"/>
          <w:szCs w:val="20"/>
        </w:rPr>
        <w:t>Javascript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和</w:t>
      </w:r>
      <w:r>
        <w:rPr>
          <w:rFonts w:ascii="Arial" w:hAnsi="Arial" w:eastAsia="Arial" w:cs="Arial"/>
          <w:color w:val="333333"/>
          <w:sz w:val="20"/>
          <w:szCs w:val="20"/>
        </w:rPr>
        <w:t>XML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结合的一种格式，它是</w:t>
      </w:r>
      <w:r>
        <w:rPr>
          <w:rFonts w:ascii="Arial" w:hAnsi="Arial" w:eastAsia="Arial" w:cs="Arial"/>
          <w:color w:val="333333"/>
          <w:sz w:val="20"/>
          <w:szCs w:val="20"/>
        </w:rPr>
        <w:t>React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的核心组成部分，</w:t>
      </w:r>
      <w:r>
        <w:rPr>
          <w:rFonts w:ascii="Arial" w:hAnsi="Arial" w:eastAsia="Arial" w:cs="Arial"/>
          <w:color w:val="333333"/>
          <w:sz w:val="20"/>
          <w:szCs w:val="20"/>
        </w:rPr>
        <w:t>JSX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和</w:t>
      </w:r>
      <w:r>
        <w:rPr>
          <w:rFonts w:ascii="Arial" w:hAnsi="Arial" w:eastAsia="Arial" w:cs="Arial"/>
          <w:color w:val="333333"/>
          <w:sz w:val="20"/>
          <w:szCs w:val="20"/>
        </w:rPr>
        <w:t>XML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语法类似，可以定义属性以及子元素。唯一特殊的是可以用大括号来加入</w:t>
      </w:r>
      <w:r>
        <w:rPr>
          <w:rFonts w:ascii="Arial" w:hAnsi="Arial" w:eastAsia="Arial" w:cs="Arial"/>
          <w:color w:val="333333"/>
          <w:sz w:val="20"/>
          <w:szCs w:val="20"/>
        </w:rPr>
        <w:t>JavaScript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表达式。遇到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HTML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标签（以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&lt;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开头），就用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HTML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规则解析；遇到代码块（以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{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开头），就用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JavaScript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规则解析。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下面是官方的一个例子：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1369060</wp:posOffset>
            </wp:positionH>
            <wp:positionV relativeFrom="paragraph">
              <wp:posOffset>111760</wp:posOffset>
            </wp:positionV>
            <wp:extent cx="4334510" cy="3373120"/>
            <wp:effectExtent l="0" t="0" r="8890" b="1778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337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/>
          <w:pgMar w:top="1046" w:right="1080" w:bottom="652" w:left="380" w:header="0" w:footer="0" w:gutter="0"/>
          <w:cols w:equalWidth="0" w:num="1">
            <w:col w:w="1044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23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设置方法 如下：</w:t>
      </w:r>
    </w:p>
    <w:p>
      <w:pPr>
        <w:sectPr>
          <w:type w:val="continuous"/>
          <w:pgSz w:w="11900" w:h="16820"/>
          <w:pgMar w:top="1046" w:right="1080" w:bottom="652" w:left="380" w:header="0" w:footer="0" w:gutter="0"/>
          <w:cols w:equalWidth="0" w:num="1">
            <w:col w:w="1044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5" w:name="page26"/>
      <w:bookmarkEnd w:id="25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66" w:lineRule="exact"/>
        <w:rPr>
          <w:color w:val="auto"/>
          <w:sz w:val="20"/>
          <w:szCs w:val="20"/>
        </w:rPr>
      </w:pPr>
    </w:p>
    <w:p>
      <w:pPr>
        <w:spacing w:after="0" w:line="251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Javascript version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选择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React JSX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（如果没有就选择</w:t>
      </w:r>
      <w:r>
        <w:rPr>
          <w:rFonts w:ascii="Arial" w:hAnsi="Arial" w:eastAsia="Arial" w:cs="Arial"/>
          <w:color w:val="333333"/>
          <w:sz w:val="19"/>
          <w:szCs w:val="19"/>
        </w:rPr>
        <w:t>JSX Harmony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）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117475</wp:posOffset>
            </wp:positionV>
            <wp:extent cx="6222365" cy="3068320"/>
            <wp:effectExtent l="0" t="0" r="6985" b="1778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306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HTML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类型文件中增加</w:t>
      </w:r>
      <w:r>
        <w:rPr>
          <w:rFonts w:ascii="Arial" w:hAnsi="Arial" w:eastAsia="Arial" w:cs="Arial"/>
          <w:color w:val="333333"/>
          <w:sz w:val="20"/>
          <w:szCs w:val="20"/>
        </w:rPr>
        <w:t>vue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902335</wp:posOffset>
            </wp:positionH>
            <wp:positionV relativeFrom="paragraph">
              <wp:posOffset>120650</wp:posOffset>
            </wp:positionV>
            <wp:extent cx="5268595" cy="4649470"/>
            <wp:effectExtent l="0" t="0" r="8255" b="1778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/>
          <w:pgMar w:top="1046" w:right="1440" w:bottom="1047" w:left="380" w:header="0" w:footer="0" w:gutter="0"/>
          <w:cols w:equalWidth="0" w:num="1">
            <w:col w:w="1008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8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18"/>
          <w:szCs w:val="18"/>
        </w:rPr>
        <w:t xml:space="preserve">preferences -&gt; Editor -&gt; File Types 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中找到上边框中</w:t>
      </w:r>
      <w:r>
        <w:rPr>
          <w:rFonts w:ascii="Arial" w:hAnsi="Arial" w:eastAsia="Arial" w:cs="Arial"/>
          <w:color w:val="333333"/>
          <w:sz w:val="18"/>
          <w:szCs w:val="18"/>
        </w:rPr>
        <w:t xml:space="preserve">HTML 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在下边加一个</w:t>
      </w:r>
      <w:r>
        <w:rPr>
          <w:rFonts w:ascii="Arial" w:hAnsi="Arial" w:eastAsia="Arial" w:cs="Arial"/>
          <w:color w:val="333333"/>
          <w:sz w:val="18"/>
          <w:szCs w:val="18"/>
        </w:rPr>
        <w:t xml:space="preserve"> *.vue</w:t>
      </w:r>
    </w:p>
    <w:p>
      <w:pPr>
        <w:sectPr>
          <w:type w:val="continuous"/>
          <w:pgSz w:w="11900" w:h="16820"/>
          <w:pgMar w:top="1046" w:right="1440" w:bottom="1047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6" w:name="page27"/>
      <w:bookmarkEnd w:id="26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6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>如果已经在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vue template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中已存在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.vue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则把它改为</w:t>
      </w:r>
      <w:r>
        <w:rPr>
          <w:rFonts w:ascii="Arial" w:hAnsi="Arial" w:eastAsia="Arial" w:cs="Arial"/>
          <w:i/>
          <w:iCs/>
          <w:color w:val="333333"/>
          <w:sz w:val="20"/>
          <w:szCs w:val="20"/>
        </w:rPr>
        <w:t>.vue2(</w:t>
      </w:r>
      <w:r>
        <w:rPr>
          <w:rFonts w:ascii="MS PGothic" w:hAnsi="MS PGothic" w:eastAsia="MS PGothic" w:cs="MS PGothic"/>
          <w:color w:val="333333"/>
          <w:sz w:val="18"/>
          <w:szCs w:val="18"/>
        </w:rPr>
        <w:t>因</w:t>
      </w:r>
      <w:r>
        <w:rPr>
          <w:rFonts w:ascii="宋体" w:hAnsi="宋体" w:eastAsia="宋体" w:cs="宋体"/>
          <w:color w:val="333333"/>
          <w:sz w:val="19"/>
          <w:szCs w:val="19"/>
        </w:rPr>
        <w:t>为</w:t>
      </w:r>
      <w:r>
        <w:rPr>
          <w:rFonts w:ascii="MS PGothic" w:hAnsi="MS PGothic" w:eastAsia="MS PGothic" w:cs="MS PGothic"/>
          <w:color w:val="333333"/>
          <w:sz w:val="18"/>
          <w:szCs w:val="18"/>
        </w:rPr>
        <w:t>要在</w:t>
      </w:r>
      <w:r>
        <w:rPr>
          <w:rFonts w:ascii="Arial" w:hAnsi="Arial" w:eastAsia="Arial" w:cs="Arial"/>
          <w:i/>
          <w:iCs/>
          <w:color w:val="333333"/>
          <w:sz w:val="20"/>
          <w:szCs w:val="20"/>
        </w:rPr>
        <w:t>Html</w:t>
      </w:r>
      <w:r>
        <w:rPr>
          <w:rFonts w:ascii="宋体" w:hAnsi="宋体" w:eastAsia="宋体" w:cs="宋体"/>
          <w:color w:val="333333"/>
          <w:sz w:val="19"/>
          <w:szCs w:val="19"/>
        </w:rPr>
        <w:t>中</w:t>
      </w:r>
      <w:r>
        <w:rPr>
          <w:rFonts w:ascii="MS PGothic" w:hAnsi="MS PGothic" w:eastAsia="MS PGothic" w:cs="MS PGothic"/>
          <w:color w:val="333333"/>
          <w:sz w:val="18"/>
          <w:szCs w:val="18"/>
        </w:rPr>
        <w:t>添加</w:t>
      </w:r>
      <w:r>
        <w:rPr>
          <w:rFonts w:ascii="Arial" w:hAnsi="Arial" w:eastAsia="Arial" w:cs="Arial"/>
          <w:color w:val="333333"/>
          <w:sz w:val="20"/>
          <w:szCs w:val="20"/>
        </w:rPr>
        <w:t>.vue)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721360</wp:posOffset>
            </wp:positionH>
            <wp:positionV relativeFrom="paragraph">
              <wp:posOffset>110490</wp:posOffset>
            </wp:positionV>
            <wp:extent cx="5630545" cy="2018665"/>
            <wp:effectExtent l="0" t="0" r="8255" b="63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201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7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3.2.3 API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接口</w:t>
      </w:r>
    </w:p>
    <w:p>
      <w:pPr>
        <w:spacing w:after="0" w:line="210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 xml:space="preserve">3.2.3.1 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数据模型</w:t>
      </w: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、表结构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521335</wp:posOffset>
            </wp:positionH>
            <wp:positionV relativeFrom="paragraph">
              <wp:posOffset>120015</wp:posOffset>
            </wp:positionV>
            <wp:extent cx="6040120" cy="3735070"/>
            <wp:effectExtent l="0" t="0" r="17780" b="1778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373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、模型类</w:t>
      </w:r>
    </w:p>
    <w:p>
      <w:pPr>
        <w:spacing w:after="0" w:line="192" w:lineRule="exact"/>
        <w:rPr>
          <w:color w:val="auto"/>
          <w:sz w:val="20"/>
          <w:szCs w:val="20"/>
        </w:rPr>
      </w:pPr>
    </w:p>
    <w:p>
      <w:pPr>
        <w:spacing w:after="0" w:line="27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课程计划为树型结构，由树根（课程）和树枝（章节）组成，为了保证系统的可扩展性，在系统设计时将课程计划设置为树型结构。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605790"/>
            <wp:effectExtent l="0" t="0" r="16510" b="381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60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@Data</w:t>
      </w:r>
    </w:p>
    <w:p>
      <w:pPr>
        <w:spacing w:after="0" w:line="29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@ToString</w:t>
      </w:r>
    </w:p>
    <w:p>
      <w:pPr>
        <w:sectPr>
          <w:pgSz w:w="11900" w:h="16820"/>
          <w:pgMar w:top="1046" w:right="1100" w:bottom="620" w:left="380" w:header="0" w:footer="0" w:gutter="0"/>
          <w:cols w:equalWidth="0" w:num="1">
            <w:col w:w="1042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7" w:name="page28"/>
      <w:bookmarkEnd w:id="27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5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@Entity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@Table(name="teachplan")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@GenericGenerator(name = "jpa‐uuid", strategy = "uuid")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class Teachplan implements Serializable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300" w:right="27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static final long serialVersionUID = ‐916357110051689485L; @Id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@GeneratedValue(generator = "jpa‐uuid")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@Column(length = 32)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String id;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String pname;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String parentid;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String grade;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String ptype;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String description;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String courseid;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String status;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Integer orderby;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Double timelength;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private String trylearn;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0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 xml:space="preserve">3.2.3.2 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自定义模型类</w:t>
      </w: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前端页面需要树型结构的数据来展示</w:t>
      </w:r>
      <w:r>
        <w:rPr>
          <w:rFonts w:ascii="Arial" w:hAnsi="Arial" w:eastAsia="Arial" w:cs="Arial"/>
          <w:color w:val="333333"/>
          <w:sz w:val="20"/>
          <w:szCs w:val="20"/>
        </w:rPr>
        <w:t>Tree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组件，如下：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142240</wp:posOffset>
            </wp:positionV>
            <wp:extent cx="6250940" cy="1724660"/>
            <wp:effectExtent l="0" t="0" r="16510" b="889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[{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id: 1,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label: 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一级</w:t>
      </w:r>
      <w:r>
        <w:rPr>
          <w:rFonts w:ascii="Consolas" w:hAnsi="Consolas" w:eastAsia="Consolas" w:cs="Consolas"/>
          <w:color w:val="333333"/>
          <w:sz w:val="18"/>
          <w:szCs w:val="18"/>
        </w:rPr>
        <w:t xml:space="preserve"> 1',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children: [{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id: 4,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label: 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二级</w:t>
      </w:r>
      <w:r>
        <w:rPr>
          <w:rFonts w:ascii="Consolas" w:hAnsi="Consolas" w:eastAsia="Consolas" w:cs="Consolas"/>
          <w:color w:val="333333"/>
          <w:sz w:val="18"/>
          <w:szCs w:val="18"/>
        </w:rPr>
        <w:t xml:space="preserve"> 1‐1'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}]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}]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自定义课程计划结点类如下：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1029335"/>
            <wp:effectExtent l="0" t="0" r="16510" b="1841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02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4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@Data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@ToString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class TeachplanNode extends Teachplan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List&lt;TeachplanNode&gt; children;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362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 xml:space="preserve">3.2.3.3 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接口定义</w:t>
      </w:r>
    </w:p>
    <w:p>
      <w:pPr>
        <w:sectPr>
          <w:pgSz w:w="11900" w:h="16820"/>
          <w:pgMar w:top="1046" w:right="1120" w:bottom="1015" w:left="380" w:header="0" w:footer="0" w:gutter="0"/>
          <w:cols w:equalWidth="0" w:num="1">
            <w:col w:w="10400"/>
          </w:cols>
        </w:sectPr>
      </w:pPr>
    </w:p>
    <w:p>
      <w:pPr>
        <w:spacing w:after="0" w:line="231" w:lineRule="exact"/>
        <w:rPr>
          <w:color w:val="auto"/>
          <w:sz w:val="20"/>
          <w:szCs w:val="20"/>
        </w:rPr>
      </w:pPr>
    </w:p>
    <w:p>
      <w:pPr>
        <w:spacing w:after="0" w:line="279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根据课程</w:t>
      </w:r>
      <w:r>
        <w:rPr>
          <w:rFonts w:ascii="Arial" w:hAnsi="Arial" w:eastAsia="Arial" w:cs="Arial"/>
          <w:color w:val="333333"/>
          <w:sz w:val="20"/>
          <w:szCs w:val="20"/>
        </w:rPr>
        <w:t>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查询课程的计划接口如下，在</w:t>
      </w:r>
      <w:r>
        <w:rPr>
          <w:rFonts w:ascii="Arial" w:hAnsi="Arial" w:eastAsia="Arial" w:cs="Arial"/>
          <w:color w:val="333333"/>
          <w:sz w:val="20"/>
          <w:szCs w:val="20"/>
        </w:rPr>
        <w:t>api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工程创建</w:t>
      </w:r>
      <w:r>
        <w:rPr>
          <w:rFonts w:ascii="Arial" w:hAnsi="Arial" w:eastAsia="Arial" w:cs="Arial"/>
          <w:color w:val="333333"/>
          <w:sz w:val="20"/>
          <w:szCs w:val="20"/>
        </w:rPr>
        <w:t>course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包，创建</w:t>
      </w:r>
      <w:r>
        <w:rPr>
          <w:rFonts w:ascii="Arial" w:hAnsi="Arial" w:eastAsia="Arial" w:cs="Arial"/>
          <w:color w:val="333333"/>
          <w:sz w:val="20"/>
          <w:szCs w:val="20"/>
        </w:rPr>
        <w:t>CourseControllerApi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接口类并定义接口方法如下：</w:t>
      </w:r>
    </w:p>
    <w:p>
      <w:pPr>
        <w:sectPr>
          <w:type w:val="continuous"/>
          <w:pgSz w:w="11900" w:h="16820"/>
          <w:pgMar w:top="1046" w:right="1120" w:bottom="1015" w:left="380" w:header="0" w:footer="0" w:gutter="0"/>
          <w:cols w:equalWidth="0" w:num="1">
            <w:col w:w="1040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8" w:name="page29"/>
      <w:bookmarkEnd w:id="28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440" w:bottom="643" w:left="380" w:header="0" w:footer="0" w:gutter="0"/>
          <w:cols w:equalWidth="0" w:num="1">
            <w:col w:w="10080"/>
          </w:cols>
        </w:sectPr>
      </w:pP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interface CourseControllerApi 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@ApiOperation("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课程计划查询</w:t>
      </w:r>
      <w:r>
        <w:rPr>
          <w:rFonts w:ascii="Consolas" w:hAnsi="Consolas" w:eastAsia="Consolas" w:cs="Consolas"/>
          <w:color w:val="333333"/>
          <w:sz w:val="18"/>
          <w:szCs w:val="18"/>
        </w:rPr>
        <w:t>")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TeachplanNode findTeachplanList(String courseId);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7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3.2.3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课程管理服务</w:t>
      </w:r>
    </w:p>
    <w:p>
      <w:pPr>
        <w:spacing w:after="0" w:line="21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3.2.3.1 Sql</w:t>
      </w:r>
    </w:p>
    <w:p>
      <w:pPr>
        <w:spacing w:after="0" w:line="26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课程计划是树型结构，采用表的自连接方式进行查询，</w:t>
      </w:r>
      <w:r>
        <w:rPr>
          <w:rFonts w:ascii="Arial" w:hAnsi="Arial" w:eastAsia="Arial" w:cs="Arial"/>
          <w:color w:val="333333"/>
          <w:sz w:val="20"/>
          <w:szCs w:val="20"/>
        </w:rPr>
        <w:t>sql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语句如下：</w:t>
      </w:r>
    </w:p>
    <w:p>
      <w:pPr>
        <w:bidi w:val="0"/>
      </w:pPr>
      <w: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3611245"/>
            <wp:effectExtent l="0" t="0" r="16510" b="825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61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SELECT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a.id one_id,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a.pname one_pname,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b.id two_id,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b.pname two_pname,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c.id three_id,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c.pname three_pname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FROM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 a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LEFT JOIN teachplan b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ON a.id = b.parentid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LEFT JOIN teachplan c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ON b.id = c.parentid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WHERE a.parentid = '0'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46" w:lineRule="auto"/>
        <w:ind w:left="920" w:right="4040" w:firstLine="193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AND a.courseid = '402885816243d2dd016243f24c030002' ORDER BY a.orderby,</w:t>
      </w:r>
    </w:p>
    <w:p>
      <w:pPr>
        <w:spacing w:after="0"/>
        <w:ind w:left="112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b.orderby,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c.orderby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9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3.2.3.2 Dao</w:t>
      </w:r>
    </w:p>
    <w:p>
      <w:pPr>
        <w:spacing w:after="0" w:line="26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1) mapper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接口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029335"/>
            <wp:effectExtent l="0" t="0" r="16510" b="18415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02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@Mapper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interface TeachplanMapper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TeachplanNode selectList(String courseId);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2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</w:t>
      </w:r>
      <w:r>
        <w:rPr>
          <w:rFonts w:ascii="Arial" w:hAnsi="Arial" w:eastAsia="Arial" w:cs="Arial"/>
          <w:color w:val="333333"/>
          <w:sz w:val="20"/>
          <w:szCs w:val="20"/>
        </w:rPr>
        <w:t>mapper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映射文件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092200"/>
            <wp:effectExtent l="0" t="0" r="16510" b="1270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09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9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400" w:right="280" w:hanging="48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&lt;resultMap type="com.xuecheng.framework.domain.course.ext.TeachplanNode" id="teachplanMap" &gt; &lt;id property="id" column="one_id"/&gt;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&lt;result property="pname" column="one_name"/&gt;</w:t>
      </w:r>
    </w:p>
    <w:p>
      <w:pPr>
        <w:sectPr>
          <w:type w:val="continuous"/>
          <w:pgSz w:w="11900" w:h="16820"/>
          <w:pgMar w:top="1046" w:right="1440" w:bottom="643" w:left="380" w:header="0" w:footer="0" w:gutter="0"/>
          <w:cols w:equalWidth="0" w:num="1">
            <w:col w:w="1008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40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&lt;collection property="children"</w:t>
      </w:r>
    </w:p>
    <w:p>
      <w:pPr>
        <w:sectPr>
          <w:type w:val="continuous"/>
          <w:pgSz w:w="11900" w:h="16820"/>
          <w:pgMar w:top="1046" w:right="1440" w:bottom="643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29" w:name="page30"/>
      <w:bookmarkEnd w:id="29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 w:line="346" w:lineRule="auto"/>
        <w:ind w:left="1780" w:right="3260" w:hanging="868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ofType="com.xuecheng.framework.domain.course.ext.TeachplanNode"&gt; &lt;id property="id" column="two_id"/&gt;</w:t>
      </w:r>
    </w:p>
    <w:p>
      <w:pPr>
        <w:spacing w:after="0"/>
        <w:ind w:left="17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&lt;result property="pname" column="two_name"/&gt;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7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&lt;collection property="children"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right="2340"/>
        <w:jc w:val="center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ofType="com.xuecheng.framework.domain.course.ext.TeachplanNode"&gt;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right="2440"/>
        <w:jc w:val="center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&lt;id property="id" column="three_id"/&gt;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1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&lt;result property="pname" column="three_name"/&gt;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7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&lt;/collection&gt;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&lt;/collection&gt;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&lt;/resultMap&gt;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&lt;select id="selectList" resultMap="teachplanMap" parameterType="java.lang.String" 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SELECT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0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a.id one_id,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0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a.pname one_name,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0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b.id two_id,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0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b.pname two_name,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0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c.id three_id,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0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c.pname three_name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FROM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 a LEFT JOIN teachplan b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7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ON a.id = b.parentid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LEFT JOIN teachplan c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7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ON b.id = c.parentid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tabs>
          <w:tab w:val="left" w:pos="2060"/>
        </w:tabs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WHERE</w:t>
      </w:r>
      <w:r>
        <w:rPr>
          <w:color w:val="auto"/>
          <w:sz w:val="20"/>
          <w:szCs w:val="20"/>
        </w:rPr>
        <w:tab/>
      </w:r>
      <w:r>
        <w:rPr>
          <w:rFonts w:ascii="Consolas" w:hAnsi="Consolas" w:eastAsia="Consolas" w:cs="Consolas"/>
          <w:color w:val="333333"/>
          <w:sz w:val="16"/>
          <w:szCs w:val="16"/>
        </w:rPr>
        <w:t>a.parentid = '0'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&lt;if test="_parameter!=null and _parameter!=''"&gt;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7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and a.courseid=#{courseId}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&lt;/if&gt;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ORDER BY a.orderby,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0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b.orderby,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00"/>
        <w:outlineLvl w:val="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c.orderby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&lt;/select&gt;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7" w:lineRule="exact"/>
        <w:rPr>
          <w:color w:val="auto"/>
          <w:sz w:val="20"/>
          <w:szCs w:val="20"/>
        </w:rPr>
      </w:pPr>
    </w:p>
    <w:p>
      <w:pPr>
        <w:spacing w:after="0" w:line="279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>说明：针对输入参数为简单类型</w:t>
      </w:r>
      <w:r>
        <w:rPr>
          <w:rFonts w:ascii="Arial" w:hAnsi="Arial" w:eastAsia="Arial" w:cs="Arial"/>
          <w:color w:val="333333"/>
          <w:sz w:val="20"/>
          <w:szCs w:val="20"/>
        </w:rPr>
        <w:t>#{}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中可以是任意类型，判断参数是否为空要用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_parameter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（它属于</w:t>
      </w:r>
      <w:r>
        <w:rPr>
          <w:rFonts w:ascii="Arial" w:hAnsi="Arial" w:eastAsia="Arial" w:cs="Arial"/>
          <w:color w:val="333333"/>
          <w:sz w:val="20"/>
          <w:szCs w:val="20"/>
        </w:rPr>
        <w:t>mybatis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的内置参数）</w:t>
      </w:r>
    </w:p>
    <w:p>
      <w:pPr>
        <w:spacing w:after="0" w:line="217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3.4.3.3 Service</w:t>
      </w:r>
    </w:p>
    <w:p>
      <w:pPr>
        <w:spacing w:after="0" w:line="26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创建</w:t>
      </w:r>
      <w:r>
        <w:rPr>
          <w:rFonts w:ascii="Arial" w:hAnsi="Arial" w:eastAsia="Arial" w:cs="Arial"/>
          <w:color w:val="333333"/>
          <w:sz w:val="20"/>
          <w:szCs w:val="20"/>
        </w:rPr>
        <w:t>CourseService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类，定义查询课程计划方法。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144780</wp:posOffset>
            </wp:positionV>
            <wp:extent cx="6250940" cy="1890395"/>
            <wp:effectExtent l="0" t="0" r="16510" b="1460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890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@Service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class CourseService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@Autowired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TeachplanMapper teachplanMapper;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查询课程计划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TeachplanNode findTeachplanList(String courseId){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TeachplanNode teachplanNode = teachplanMapper.selectList(courseId);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teachplanNode;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164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ectPr>
          <w:pgSz w:w="11900" w:h="16820"/>
          <w:pgMar w:top="1046" w:right="1160" w:bottom="619" w:left="380" w:header="0" w:footer="0" w:gutter="0"/>
          <w:cols w:equalWidth="0" w:num="1">
            <w:col w:w="1036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30" w:name="page31"/>
      <w:bookmarkEnd w:id="30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3.4.3.4 Controller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166370</wp:posOffset>
            </wp:positionV>
            <wp:extent cx="6250940" cy="2753995"/>
            <wp:effectExtent l="0" t="0" r="16510" b="825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275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@RestController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@RequestMapping("/course")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300" w:right="3180" w:hanging="385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class CourseController implements CourseControllerApi { @Autowired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CourseService courseService;</w:t>
      </w:r>
    </w:p>
    <w:p>
      <w:pPr>
        <w:spacing w:after="0" w:line="31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查询课程计划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@Override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@GetMapping("/teachplan/list/{courseId}")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TeachplanNode findTeachplanList(String courseId)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courseService.findTeachplanList(courseId);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98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 xml:space="preserve">3.4.3.5 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测试</w:t>
      </w: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使用</w:t>
      </w:r>
      <w:r>
        <w:rPr>
          <w:rFonts w:ascii="Arial" w:hAnsi="Arial" w:eastAsia="Arial" w:cs="Arial"/>
          <w:color w:val="333333"/>
          <w:sz w:val="20"/>
          <w:szCs w:val="20"/>
        </w:rPr>
        <w:t>postman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或</w:t>
      </w:r>
      <w:r>
        <w:rPr>
          <w:rFonts w:ascii="Arial" w:hAnsi="Arial" w:eastAsia="Arial" w:cs="Arial"/>
          <w:color w:val="333333"/>
          <w:sz w:val="20"/>
          <w:szCs w:val="20"/>
        </w:rPr>
        <w:t>swagger-ui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测试查询接口。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rFonts w:ascii="Arial" w:hAnsi="Arial" w:eastAsia="Arial" w:cs="Arial"/>
          <w:color w:val="333333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 xml:space="preserve">Get 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请求：</w:t>
      </w:r>
      <w:r>
        <w:fldChar w:fldCharType="begin"/>
      </w:r>
      <w:r>
        <w:instrText xml:space="preserve"> HYPERLINK "http://localhost:31200/course/teachplan/list/402885816243d2dd016243f24c030002" \h </w:instrText>
      </w:r>
      <w:r>
        <w:fldChar w:fldCharType="separate"/>
      </w:r>
      <w:r>
        <w:rPr>
          <w:rFonts w:ascii="Arial" w:hAnsi="Arial" w:eastAsia="Arial" w:cs="Arial"/>
          <w:color w:val="4183C4"/>
          <w:sz w:val="20"/>
          <w:szCs w:val="20"/>
          <w:u w:val="single" w:color="auto"/>
        </w:rPr>
        <w:t>http://localhost:31200/course/teachplan/list/402885816243d2dd016243f24c030002</w:t>
      </w:r>
      <w:r>
        <w:rPr>
          <w:rFonts w:ascii="Arial" w:hAnsi="Arial" w:eastAsia="Arial" w:cs="Arial"/>
          <w:color w:val="4183C4"/>
          <w:sz w:val="20"/>
          <w:szCs w:val="20"/>
          <w:u w:val="single" w:color="auto"/>
        </w:rPr>
        <w:fldChar w:fldCharType="end"/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9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3.2.4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前端页面</w:t>
      </w:r>
    </w:p>
    <w:p>
      <w:pPr>
        <w:spacing w:after="0" w:line="210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3.2.4.1Api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方法</w:t>
      </w: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定义课程计划查询的</w:t>
      </w:r>
      <w:r>
        <w:rPr>
          <w:rFonts w:ascii="Arial" w:hAnsi="Arial" w:eastAsia="Arial" w:cs="Arial"/>
          <w:color w:val="333333"/>
          <w:sz w:val="20"/>
          <w:szCs w:val="20"/>
        </w:rPr>
        <w:t>api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方法：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038860"/>
            <wp:effectExtent l="0" t="0" r="16510" b="889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5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/*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查询课程计划</w:t>
      </w:r>
      <w:r>
        <w:rPr>
          <w:rFonts w:ascii="Consolas" w:hAnsi="Consolas" w:eastAsia="Consolas" w:cs="Consolas"/>
          <w:color w:val="333333"/>
          <w:sz w:val="18"/>
          <w:szCs w:val="18"/>
        </w:rPr>
        <w:t>*/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export const findTeachplanList = courseid =&gt;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http.requestQuickGet(apiUrl+'/course/teachplan/list/'+courseid)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1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3.2.4.2Api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调用</w:t>
      </w: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、在</w:t>
      </w:r>
      <w:r>
        <w:rPr>
          <w:rFonts w:ascii="Arial" w:hAnsi="Arial" w:eastAsia="Arial" w:cs="Arial"/>
          <w:color w:val="333333"/>
          <w:sz w:val="20"/>
          <w:szCs w:val="20"/>
        </w:rPr>
        <w:t>mounted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钩子方法 中查询 课程计划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定义查询课程计划的方法，赋值给数据对象</w:t>
      </w:r>
      <w:r>
        <w:rPr>
          <w:rFonts w:ascii="Arial" w:hAnsi="Arial" w:eastAsia="Arial" w:cs="Arial"/>
          <w:color w:val="333333"/>
          <w:sz w:val="20"/>
          <w:szCs w:val="20"/>
        </w:rPr>
        <w:t>teachplanList</w:t>
      </w:r>
    </w:p>
    <w:p>
      <w:pPr>
        <w:sectPr>
          <w:type w:val="continuous"/>
          <w:pgSz w:w="11900" w:h="16820"/>
          <w:pgMar w:top="1046" w:right="1440" w:bottom="1440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31" w:name="page32"/>
      <w:bookmarkEnd w:id="31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ectPr>
          <w:pgSz w:w="11900" w:h="16820"/>
          <w:pgMar w:top="1046" w:right="1440" w:bottom="921" w:left="380" w:header="0" w:footer="0" w:gutter="0"/>
          <w:cols w:equalWidth="0" w:num="1">
            <w:col w:w="10080"/>
          </w:cols>
        </w:sectPr>
      </w:pPr>
    </w:p>
    <w:p>
      <w:pPr>
        <w:spacing w:after="0" w:line="192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findTeachplan(){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courseApi.findTeachplanList(this.courseid).then((res) =&gt; 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this.teachplanList = [];//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清空树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if(res.children){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this.teachplanList = res.children;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right="8100"/>
        <w:jc w:val="right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right="8100"/>
        <w:jc w:val="right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）在</w:t>
      </w:r>
      <w:r>
        <w:rPr>
          <w:rFonts w:ascii="Arial" w:hAnsi="Arial" w:eastAsia="Arial" w:cs="Arial"/>
          <w:color w:val="333333"/>
          <w:sz w:val="20"/>
          <w:szCs w:val="20"/>
        </w:rPr>
        <w:t>mounted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钩子中查询课程计划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144145</wp:posOffset>
            </wp:positionV>
            <wp:extent cx="6250940" cy="1553210"/>
            <wp:effectExtent l="0" t="0" r="16510" b="889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55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/>
        <w:ind w:right="8260"/>
        <w:jc w:val="right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mounted(){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right="8300"/>
        <w:jc w:val="right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课程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0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this.courseid = this.$route.params.courseid;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0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课程计划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0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this.findTeachplan();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2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）修改树结点的标签属性</w:t>
      </w: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课程计划信息中</w:t>
      </w:r>
      <w:r>
        <w:rPr>
          <w:rFonts w:ascii="Arial" w:hAnsi="Arial" w:eastAsia="Arial" w:cs="Arial"/>
          <w:color w:val="333333"/>
          <w:sz w:val="18"/>
          <w:szCs w:val="18"/>
        </w:rPr>
        <w:t>pname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为结点的名称，需要修改树结点的标签属性方可正常显示课程计划名称，如下：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159385</wp:posOffset>
            </wp:positionV>
            <wp:extent cx="6250940" cy="1038860"/>
            <wp:effectExtent l="0" t="0" r="16510" b="889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6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defaultProps: {</w:t>
      </w:r>
    </w:p>
    <w:p>
      <w:pPr>
        <w:spacing w:after="0" w:line="62" w:lineRule="exact"/>
        <w:rPr>
          <w:color w:val="auto"/>
          <w:sz w:val="20"/>
          <w:szCs w:val="20"/>
        </w:rPr>
      </w:pPr>
    </w:p>
    <w:p>
      <w:pPr>
        <w:spacing w:after="0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children: 'children',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label: 'pname'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0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 xml:space="preserve">3.2.4.3 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测试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132715</wp:posOffset>
            </wp:positionV>
            <wp:extent cx="6222365" cy="1524635"/>
            <wp:effectExtent l="0" t="0" r="6985" b="1841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2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6" w:lineRule="exact"/>
        <w:rPr>
          <w:color w:val="auto"/>
          <w:sz w:val="20"/>
          <w:szCs w:val="20"/>
        </w:rPr>
      </w:pPr>
    </w:p>
    <w:p>
      <w:pPr>
        <w:spacing w:after="0" w:line="449" w:lineRule="exact"/>
        <w:ind w:left="660"/>
        <w:outlineLvl w:val="1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 xml:space="preserve">3.3 </w:t>
      </w:r>
      <w:r>
        <w:rPr>
          <w:rFonts w:ascii="微软雅黑" w:hAnsi="微软雅黑" w:eastAsia="微软雅黑" w:cs="微软雅黑"/>
          <w:color w:val="333333"/>
          <w:sz w:val="34"/>
          <w:szCs w:val="34"/>
        </w:rPr>
        <w:t>添加课程计划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52705</wp:posOffset>
            </wp:positionV>
            <wp:extent cx="6222365" cy="9525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5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3.3.1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需求分析</w:t>
      </w:r>
    </w:p>
    <w:p>
      <w:pPr>
        <w:sectPr>
          <w:type w:val="continuous"/>
          <w:pgSz w:w="11900" w:h="16820"/>
          <w:pgMar w:top="1046" w:right="1440" w:bottom="921" w:left="380" w:header="0" w:footer="0" w:gutter="0"/>
          <w:cols w:equalWidth="0" w:num="1">
            <w:col w:w="10080"/>
          </w:cols>
        </w:sectPr>
      </w:pPr>
    </w:p>
    <w:p>
      <w:pPr>
        <w:spacing w:after="0" w:line="234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用户操作流程：</w:t>
      </w:r>
    </w:p>
    <w:p>
      <w:pPr>
        <w:sectPr>
          <w:type w:val="continuous"/>
          <w:pgSz w:w="11900" w:h="16820"/>
          <w:pgMar w:top="1046" w:right="1440" w:bottom="921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32" w:name="page33"/>
      <w:bookmarkEnd w:id="32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66" w:lineRule="exact"/>
        <w:rPr>
          <w:color w:val="auto"/>
          <w:sz w:val="20"/>
          <w:szCs w:val="20"/>
        </w:rPr>
      </w:pPr>
    </w:p>
    <w:p>
      <w:pPr>
        <w:spacing w:after="0" w:line="251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、进入课程计划页面，点击</w:t>
      </w:r>
      <w:r>
        <w:rPr>
          <w:rFonts w:ascii="Arial" w:hAnsi="Arial" w:eastAsia="Arial" w:cs="Arial"/>
          <w:color w:val="333333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添加课程计划</w:t>
      </w:r>
      <w:r>
        <w:rPr>
          <w:rFonts w:ascii="Arial" w:hAnsi="Arial" w:eastAsia="Arial" w:cs="Arial"/>
          <w:color w:val="333333"/>
          <w:sz w:val="19"/>
          <w:szCs w:val="19"/>
        </w:rPr>
        <w:t>”</w:t>
      </w:r>
    </w:p>
    <w:p>
      <w:pPr>
        <w:spacing w:after="0" w:line="19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、打开添加课程计划页面，输入课程计划信息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122555</wp:posOffset>
            </wp:positionV>
            <wp:extent cx="6222365" cy="2923540"/>
            <wp:effectExtent l="0" t="0" r="6985" b="1016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92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上级结点说明：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不选择上级结点表示当前课程计划为该课程的一级结点。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当添加该课程在课程计划中还没有节点时要自动添加课程的根结点。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、点击提交。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3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 xml:space="preserve">3.3.1.1 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页面原型说明</w:t>
      </w: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添加课程计划采用弹出窗口组件</w:t>
      </w:r>
      <w:r>
        <w:rPr>
          <w:rFonts w:ascii="Arial" w:hAnsi="Arial" w:eastAsia="Arial" w:cs="Arial"/>
          <w:color w:val="333333"/>
          <w:sz w:val="20"/>
          <w:szCs w:val="20"/>
        </w:rPr>
        <w:t>Dialog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。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、视图部分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</w:t>
      </w:r>
      <w:r>
        <w:rPr>
          <w:rFonts w:ascii="Arial" w:hAnsi="Arial" w:eastAsia="Arial" w:cs="Arial"/>
          <w:color w:val="333333"/>
          <w:sz w:val="20"/>
          <w:szCs w:val="20"/>
        </w:rPr>
        <w:t>course_plan.vue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页面添加添加课程计划的弹出窗口代码：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142240</wp:posOffset>
            </wp:positionV>
            <wp:extent cx="6250940" cy="2656205"/>
            <wp:effectExtent l="0" t="0" r="16510" b="1079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265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1" w:lineRule="exact"/>
        <w:rPr>
          <w:color w:val="auto"/>
          <w:sz w:val="20"/>
          <w:szCs w:val="20"/>
        </w:rPr>
      </w:pPr>
    </w:p>
    <w:p>
      <w:pPr>
        <w:spacing w:after="0" w:line="226" w:lineRule="exact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&lt;el‐dialog title="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添加课程计划</w:t>
      </w:r>
      <w:r>
        <w:rPr>
          <w:rFonts w:ascii="Consolas" w:hAnsi="Consolas" w:eastAsia="Consolas" w:cs="Consolas"/>
          <w:color w:val="333333"/>
          <w:sz w:val="17"/>
          <w:szCs w:val="17"/>
        </w:rPr>
        <w:t>" :visible.sync="teachplayFormVisible" &gt;</w:t>
      </w:r>
    </w:p>
    <w:p>
      <w:pPr>
        <w:spacing w:after="0" w:line="55" w:lineRule="exact"/>
        <w:rPr>
          <w:color w:val="auto"/>
          <w:sz w:val="20"/>
          <w:szCs w:val="20"/>
        </w:rPr>
      </w:pPr>
    </w:p>
    <w:p>
      <w:pPr>
        <w:tabs>
          <w:tab w:val="left" w:pos="4320"/>
        </w:tabs>
        <w:spacing w:after="0"/>
        <w:ind w:left="14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&lt;el‐form ref="teachplayForm"</w:t>
      </w:r>
      <w:r>
        <w:rPr>
          <w:color w:val="auto"/>
          <w:sz w:val="20"/>
          <w:szCs w:val="20"/>
        </w:rPr>
        <w:tab/>
      </w:r>
      <w:r>
        <w:rPr>
          <w:rFonts w:ascii="Consolas" w:hAnsi="Consolas" w:eastAsia="Consolas" w:cs="Consolas"/>
          <w:color w:val="333333"/>
          <w:sz w:val="16"/>
          <w:szCs w:val="16"/>
        </w:rPr>
        <w:t>:model="teachplanActive" label‐width="140px"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style="width:600px;" :rules="teachplanRules" &gt;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&lt;el‐form‐item label="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上级结点</w:t>
      </w:r>
      <w:r>
        <w:rPr>
          <w:rFonts w:ascii="Consolas" w:hAnsi="Consolas" w:eastAsia="Consolas" w:cs="Consolas"/>
          <w:color w:val="333333"/>
          <w:sz w:val="18"/>
          <w:szCs w:val="18"/>
        </w:rPr>
        <w:t>" &gt;</w:t>
      </w:r>
    </w:p>
    <w:p>
      <w:pPr>
        <w:spacing w:after="0" w:line="32" w:lineRule="exact"/>
        <w:rPr>
          <w:color w:val="auto"/>
          <w:sz w:val="20"/>
          <w:szCs w:val="20"/>
        </w:rPr>
      </w:pPr>
    </w:p>
    <w:p>
      <w:pPr>
        <w:spacing w:after="0" w:line="254" w:lineRule="exact"/>
        <w:ind w:left="2020" w:right="1140" w:hanging="192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&lt;el‐select v‐model="teachplanActive.parentid" placeholder="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不填表示根结点</w:t>
      </w:r>
      <w:r>
        <w:rPr>
          <w:rFonts w:ascii="Consolas" w:hAnsi="Consolas" w:eastAsia="Consolas" w:cs="Consolas"/>
          <w:color w:val="333333"/>
          <w:sz w:val="18"/>
          <w:szCs w:val="18"/>
        </w:rPr>
        <w:t>"&gt; &lt;el‐option</w:t>
      </w:r>
    </w:p>
    <w:p>
      <w:pPr>
        <w:spacing w:after="0" w:line="44" w:lineRule="exact"/>
        <w:rPr>
          <w:color w:val="auto"/>
          <w:sz w:val="20"/>
          <w:szCs w:val="20"/>
        </w:rPr>
      </w:pPr>
    </w:p>
    <w:p>
      <w:pPr>
        <w:spacing w:after="0"/>
        <w:ind w:left="22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v‐for="item in teachplanList"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2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:key="item.id"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2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:label="item.pname"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2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:value="item.id"&gt;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&lt;/el‐option&gt;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8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&lt;/el‐select&gt;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&lt;/el‐form‐item&gt;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&lt;el‐form‐item label="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章节</w:t>
      </w:r>
      <w:r>
        <w:rPr>
          <w:rFonts w:ascii="Consolas" w:hAnsi="Consolas" w:eastAsia="Consolas" w:cs="Consolas"/>
          <w:color w:val="333333"/>
          <w:sz w:val="18"/>
          <w:szCs w:val="18"/>
        </w:rPr>
        <w:t>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课时名称</w:t>
      </w:r>
      <w:r>
        <w:rPr>
          <w:rFonts w:ascii="Consolas" w:hAnsi="Consolas" w:eastAsia="Consolas" w:cs="Consolas"/>
          <w:color w:val="333333"/>
          <w:sz w:val="18"/>
          <w:szCs w:val="18"/>
        </w:rPr>
        <w:t>" prop="pname"&gt;</w:t>
      </w:r>
    </w:p>
    <w:p>
      <w:pPr>
        <w:sectPr>
          <w:pgSz w:w="11900" w:h="16820"/>
          <w:pgMar w:top="1046" w:right="1440" w:bottom="831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33" w:name="page34"/>
      <w:bookmarkEnd w:id="33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74" w:lineRule="exact"/>
        <w:rPr>
          <w:color w:val="auto"/>
          <w:sz w:val="20"/>
          <w:szCs w:val="20"/>
        </w:rPr>
      </w:pPr>
    </w:p>
    <w:p>
      <w:pPr>
        <w:spacing w:after="0" w:line="300" w:lineRule="auto"/>
        <w:ind w:left="1620" w:right="1360" w:firstLine="193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 xml:space="preserve">&lt;el‐input v‐model="teachplanActive.pname" auto‐complete="off"&gt;&lt;/el‐input&gt; </w:t>
      </w:r>
      <w:r>
        <w:rPr>
          <w:rFonts w:ascii="Consolas" w:hAnsi="Consolas" w:eastAsia="Consolas" w:cs="Consolas"/>
          <w:color w:val="333333"/>
          <w:sz w:val="17"/>
          <w:szCs w:val="17"/>
        </w:rPr>
        <w:t>&lt;/el‐form‐item&gt;</w:t>
      </w:r>
    </w:p>
    <w:p>
      <w:pPr>
        <w:spacing w:after="0" w:line="2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&lt;el‐form‐item label="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课程类型</w:t>
      </w:r>
      <w:r>
        <w:rPr>
          <w:rFonts w:ascii="Consolas" w:hAnsi="Consolas" w:eastAsia="Consolas" w:cs="Consolas"/>
          <w:color w:val="333333"/>
          <w:sz w:val="18"/>
          <w:szCs w:val="18"/>
        </w:rPr>
        <w:t>" &gt;</w:t>
      </w:r>
    </w:p>
    <w:p>
      <w:pPr>
        <w:spacing w:after="0" w:line="39" w:lineRule="exact"/>
        <w:rPr>
          <w:color w:val="auto"/>
          <w:sz w:val="20"/>
          <w:szCs w:val="20"/>
        </w:rPr>
      </w:pPr>
    </w:p>
    <w:p>
      <w:pPr>
        <w:spacing w:after="0"/>
        <w:ind w:left="18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&lt;el‐radio‐group v‐model="teachplanActive.ptype"&gt;</w:t>
      </w:r>
    </w:p>
    <w:p>
      <w:pPr>
        <w:spacing w:after="0" w:line="52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&lt;el‐radio class="radio" label='1'&gt;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视频</w:t>
      </w:r>
      <w:r>
        <w:rPr>
          <w:rFonts w:ascii="Consolas" w:hAnsi="Consolas" w:eastAsia="Consolas" w:cs="Consolas"/>
          <w:color w:val="333333"/>
          <w:sz w:val="18"/>
          <w:szCs w:val="18"/>
        </w:rPr>
        <w:t>&lt;/el‐radio&gt;</w:t>
      </w:r>
    </w:p>
    <w:p>
      <w:pPr>
        <w:spacing w:after="0" w:line="33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&lt;el‐radio class="radio" label='2'&gt;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文档</w:t>
      </w:r>
      <w:r>
        <w:rPr>
          <w:rFonts w:ascii="Consolas" w:hAnsi="Consolas" w:eastAsia="Consolas" w:cs="Consolas"/>
          <w:color w:val="333333"/>
          <w:sz w:val="18"/>
          <w:szCs w:val="18"/>
        </w:rPr>
        <w:t>&lt;/el‐radio&gt;</w:t>
      </w:r>
    </w:p>
    <w:p>
      <w:pPr>
        <w:spacing w:after="0" w:line="39" w:lineRule="exact"/>
        <w:rPr>
          <w:color w:val="auto"/>
          <w:sz w:val="20"/>
          <w:szCs w:val="20"/>
        </w:rPr>
      </w:pPr>
    </w:p>
    <w:p>
      <w:pPr>
        <w:spacing w:after="0"/>
        <w:ind w:left="18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&lt;/el‐radio‐group&gt;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&lt;/el‐form‐item&gt;</w:t>
      </w:r>
    </w:p>
    <w:p>
      <w:pPr>
        <w:spacing w:after="0" w:line="52" w:lineRule="exact"/>
        <w:rPr>
          <w:color w:val="auto"/>
          <w:sz w:val="20"/>
          <w:szCs w:val="20"/>
        </w:rPr>
      </w:pPr>
    </w:p>
    <w:p>
      <w:pPr>
        <w:tabs>
          <w:tab w:val="left" w:pos="5240"/>
        </w:tabs>
        <w:spacing w:after="0" w:line="238" w:lineRule="exact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&lt;el‐form‐item label="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学习时长（分钟）</w:t>
      </w:r>
      <w:r>
        <w:rPr>
          <w:color w:val="auto"/>
          <w:sz w:val="20"/>
          <w:szCs w:val="20"/>
        </w:rPr>
        <w:tab/>
      </w:r>
      <w:r>
        <w:rPr>
          <w:rFonts w:ascii="微软雅黑" w:hAnsi="微软雅黑" w:eastAsia="微软雅黑" w:cs="微软雅黑"/>
          <w:color w:val="333333"/>
          <w:sz w:val="16"/>
          <w:szCs w:val="16"/>
        </w:rPr>
        <w:t>请输入数字</w:t>
      </w:r>
      <w:r>
        <w:rPr>
          <w:rFonts w:ascii="Consolas" w:hAnsi="Consolas" w:eastAsia="Consolas" w:cs="Consolas"/>
          <w:color w:val="333333"/>
          <w:sz w:val="16"/>
          <w:szCs w:val="16"/>
        </w:rPr>
        <w:t>" &gt;</w:t>
      </w:r>
    </w:p>
    <w:p>
      <w:pPr>
        <w:spacing w:after="0" w:line="39" w:lineRule="exact"/>
        <w:rPr>
          <w:color w:val="auto"/>
          <w:sz w:val="20"/>
          <w:szCs w:val="20"/>
        </w:rPr>
      </w:pPr>
    </w:p>
    <w:p>
      <w:pPr>
        <w:spacing w:after="0"/>
        <w:jc w:val="right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&lt;el‐input type="number" v‐model="teachplanActive.timelength" auto‐complete="off" &gt;&lt;/el‐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input&gt;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&lt;/el‐form‐item&gt;</w:t>
      </w:r>
    </w:p>
    <w:p>
      <w:pPr>
        <w:spacing w:after="0" w:line="52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&lt;el‐form‐item label="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排序字段</w:t>
      </w:r>
      <w:r>
        <w:rPr>
          <w:rFonts w:ascii="Consolas" w:hAnsi="Consolas" w:eastAsia="Consolas" w:cs="Consolas"/>
          <w:color w:val="333333"/>
          <w:sz w:val="18"/>
          <w:szCs w:val="18"/>
        </w:rPr>
        <w:t>" &gt;</w:t>
      </w:r>
    </w:p>
    <w:p>
      <w:pPr>
        <w:spacing w:after="0" w:line="39" w:lineRule="exact"/>
        <w:rPr>
          <w:color w:val="auto"/>
          <w:sz w:val="20"/>
          <w:szCs w:val="20"/>
        </w:rPr>
      </w:pPr>
    </w:p>
    <w:p>
      <w:pPr>
        <w:spacing w:after="0" w:line="303" w:lineRule="auto"/>
        <w:ind w:left="1620" w:right="1060" w:firstLine="193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&lt;el‐input v‐model="teachplanActive.orderby" auto‐complete="off" &gt;&lt;/el‐input&gt; &lt;/el‐form‐item&gt;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&lt;el‐form‐item label="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章节</w:t>
      </w:r>
      <w:r>
        <w:rPr>
          <w:rFonts w:ascii="Consolas" w:hAnsi="Consolas" w:eastAsia="Consolas" w:cs="Consolas"/>
          <w:color w:val="333333"/>
          <w:sz w:val="18"/>
          <w:szCs w:val="18"/>
        </w:rPr>
        <w:t>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课时介绍</w:t>
      </w:r>
      <w:r>
        <w:rPr>
          <w:rFonts w:ascii="Consolas" w:hAnsi="Consolas" w:eastAsia="Consolas" w:cs="Consolas"/>
          <w:color w:val="333333"/>
          <w:sz w:val="18"/>
          <w:szCs w:val="18"/>
        </w:rPr>
        <w:t>" prop="description"&gt;</w:t>
      </w:r>
    </w:p>
    <w:p>
      <w:pPr>
        <w:spacing w:after="0" w:line="39" w:lineRule="exact"/>
        <w:rPr>
          <w:color w:val="auto"/>
          <w:sz w:val="20"/>
          <w:szCs w:val="20"/>
        </w:rPr>
      </w:pPr>
    </w:p>
    <w:p>
      <w:pPr>
        <w:spacing w:after="0" w:line="326" w:lineRule="auto"/>
        <w:ind w:left="1620" w:right="1060" w:firstLine="193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&lt;el‐input type="textarea" v‐model="teachplanActive.description" &gt;&lt;/el‐input&gt; &lt;/el‐form‐item&gt;</w:t>
      </w:r>
    </w:p>
    <w:p>
      <w:pPr>
        <w:spacing w:after="0" w:line="231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&lt;el‐form‐item label="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状态</w:t>
      </w:r>
      <w:r>
        <w:rPr>
          <w:rFonts w:ascii="Consolas" w:hAnsi="Consolas" w:eastAsia="Consolas" w:cs="Consolas"/>
          <w:color w:val="333333"/>
          <w:sz w:val="18"/>
          <w:szCs w:val="18"/>
        </w:rPr>
        <w:t>" prop="status"&gt;</w:t>
      </w:r>
    </w:p>
    <w:p>
      <w:pPr>
        <w:spacing w:after="0" w:line="39" w:lineRule="exact"/>
        <w:rPr>
          <w:color w:val="auto"/>
          <w:sz w:val="20"/>
          <w:szCs w:val="20"/>
        </w:rPr>
      </w:pPr>
    </w:p>
    <w:p>
      <w:pPr>
        <w:spacing w:after="0"/>
        <w:ind w:left="18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&lt;el‐radio‐group v‐model="teachplanActive.status" &gt;</w:t>
      </w:r>
    </w:p>
    <w:p>
      <w:pPr>
        <w:spacing w:after="0" w:line="52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&lt;el‐radio class="radio" label="0" &gt;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未发布</w:t>
      </w:r>
      <w:r>
        <w:rPr>
          <w:rFonts w:ascii="Consolas" w:hAnsi="Consolas" w:eastAsia="Consolas" w:cs="Consolas"/>
          <w:color w:val="333333"/>
          <w:sz w:val="18"/>
          <w:szCs w:val="18"/>
        </w:rPr>
        <w:t>&lt;/el‐radio&gt;</w:t>
      </w:r>
    </w:p>
    <w:p>
      <w:pPr>
        <w:spacing w:after="0" w:line="33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&lt;el‐radio class="radio" label='1'&gt;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已发布</w:t>
      </w:r>
      <w:r>
        <w:rPr>
          <w:rFonts w:ascii="Consolas" w:hAnsi="Consolas" w:eastAsia="Consolas" w:cs="Consolas"/>
          <w:color w:val="333333"/>
          <w:sz w:val="18"/>
          <w:szCs w:val="18"/>
        </w:rPr>
        <w:t>&lt;/el‐radio&gt;</w:t>
      </w:r>
    </w:p>
    <w:p>
      <w:pPr>
        <w:spacing w:after="0" w:line="39" w:lineRule="exact"/>
        <w:rPr>
          <w:color w:val="auto"/>
          <w:sz w:val="20"/>
          <w:szCs w:val="20"/>
        </w:rPr>
      </w:pPr>
    </w:p>
    <w:p>
      <w:pPr>
        <w:spacing w:after="0"/>
        <w:ind w:left="18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&lt;/el‐radio‐group&gt;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&lt;/el‐form‐item&gt;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tabs>
          <w:tab w:val="left" w:pos="3060"/>
        </w:tabs>
        <w:spacing w:after="0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&lt;el‐form‐item</w:t>
      </w:r>
      <w:r>
        <w:rPr>
          <w:rFonts w:ascii="Consolas" w:hAnsi="Consolas" w:eastAsia="Consolas" w:cs="Consolas"/>
          <w:color w:val="333333"/>
          <w:sz w:val="18"/>
          <w:szCs w:val="18"/>
        </w:rPr>
        <w:tab/>
      </w:r>
      <w:r>
        <w:rPr>
          <w:rFonts w:ascii="Consolas" w:hAnsi="Consolas" w:eastAsia="Consolas" w:cs="Consolas"/>
          <w:color w:val="333333"/>
          <w:sz w:val="18"/>
          <w:szCs w:val="18"/>
        </w:rPr>
        <w:t>&gt;</w:t>
      </w:r>
    </w:p>
    <w:p>
      <w:pPr>
        <w:spacing w:after="0" w:line="52" w:lineRule="exact"/>
        <w:rPr>
          <w:color w:val="auto"/>
          <w:sz w:val="20"/>
          <w:szCs w:val="20"/>
        </w:rPr>
      </w:pPr>
    </w:p>
    <w:p>
      <w:pPr>
        <w:spacing w:after="0" w:line="254" w:lineRule="exact"/>
        <w:ind w:left="1820" w:right="1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&lt;el‐button type="primary" v‐on:click="addTeachplan"&gt;</w:t>
      </w:r>
      <w:r>
        <w:rPr>
          <w:rFonts w:ascii="微软雅黑" w:hAnsi="微软雅黑" w:eastAsia="微软雅黑" w:cs="微软雅黑"/>
          <w:color w:val="333333"/>
          <w:sz w:val="16"/>
          <w:szCs w:val="16"/>
        </w:rPr>
        <w:t>提交</w:t>
      </w:r>
      <w:r>
        <w:rPr>
          <w:rFonts w:ascii="Consolas" w:hAnsi="Consolas" w:eastAsia="Consolas" w:cs="Consolas"/>
          <w:color w:val="333333"/>
          <w:sz w:val="16"/>
          <w:szCs w:val="16"/>
        </w:rPr>
        <w:t>&lt;/el‐button&gt; &lt;el‐button type="primary" v‐on:click="resetForm"&gt;</w:t>
      </w:r>
      <w:r>
        <w:rPr>
          <w:rFonts w:ascii="微软雅黑" w:hAnsi="微软雅黑" w:eastAsia="微软雅黑" w:cs="微软雅黑"/>
          <w:color w:val="333333"/>
          <w:sz w:val="16"/>
          <w:szCs w:val="16"/>
        </w:rPr>
        <w:t>重置</w:t>
      </w:r>
      <w:r>
        <w:rPr>
          <w:rFonts w:ascii="Consolas" w:hAnsi="Consolas" w:eastAsia="Consolas" w:cs="Consolas"/>
          <w:color w:val="333333"/>
          <w:sz w:val="16"/>
          <w:szCs w:val="16"/>
        </w:rPr>
        <w:t>&lt;/el‐button&gt;</w:t>
      </w:r>
    </w:p>
    <w:p>
      <w:pPr>
        <w:spacing w:after="0" w:line="40" w:lineRule="exact"/>
        <w:rPr>
          <w:color w:val="auto"/>
          <w:sz w:val="20"/>
          <w:szCs w:val="20"/>
        </w:rPr>
      </w:pPr>
    </w:p>
    <w:p>
      <w:pPr>
        <w:spacing w:after="0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&lt;/el‐form‐item&gt;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14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&lt;/el‐form&gt;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2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&lt;/el‐dialog&gt;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2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、数据模型</w:t>
      </w:r>
    </w:p>
    <w:p>
      <w:pPr>
        <w:spacing w:after="0" w:line="182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在数据模型中添加如下变量：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145415</wp:posOffset>
            </wp:positionV>
            <wp:extent cx="6250940" cy="2239010"/>
            <wp:effectExtent l="0" t="0" r="16510" b="889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223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2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在数据对象中添加：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12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teachplayFormVisible:false,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2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teachplanRules: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4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pname: [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{required: true, message: 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请输入课程计划名称</w:t>
      </w:r>
      <w:r>
        <w:rPr>
          <w:rFonts w:ascii="Consolas" w:hAnsi="Consolas" w:eastAsia="Consolas" w:cs="Consolas"/>
          <w:color w:val="333333"/>
          <w:sz w:val="18"/>
          <w:szCs w:val="18"/>
        </w:rPr>
        <w:t>', trigger: 'blur'}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4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],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4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status: [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{required: true, message: 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请选择状态</w:t>
      </w:r>
      <w:r>
        <w:rPr>
          <w:rFonts w:ascii="Consolas" w:hAnsi="Consolas" w:eastAsia="Consolas" w:cs="Consolas"/>
          <w:color w:val="333333"/>
          <w:sz w:val="18"/>
          <w:szCs w:val="18"/>
        </w:rPr>
        <w:t>', trigger: 'blur'}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4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]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2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2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teachplanActive:{},</w:t>
      </w:r>
    </w:p>
    <w:p>
      <w:pPr>
        <w:sectPr>
          <w:pgSz w:w="11900" w:h="16820"/>
          <w:pgMar w:top="1046" w:right="1300" w:bottom="688" w:left="380" w:header="0" w:footer="0" w:gutter="0"/>
          <w:cols w:equalWidth="0" w:num="1">
            <w:col w:w="10220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7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18"/>
          <w:szCs w:val="18"/>
        </w:rPr>
        <w:t>3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、 添加按钮</w:t>
      </w:r>
    </w:p>
    <w:p>
      <w:pPr>
        <w:sectPr>
          <w:type w:val="continuous"/>
          <w:pgSz w:w="11900" w:h="16820"/>
          <w:pgMar w:top="1046" w:right="1300" w:bottom="688" w:left="380" w:header="0" w:footer="0" w:gutter="0"/>
          <w:cols w:equalWidth="0" w:num="1">
            <w:col w:w="1022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34" w:name="page35"/>
      <w:bookmarkEnd w:id="34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6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>通过变量</w:t>
      </w:r>
      <w:r>
        <w:rPr>
          <w:rFonts w:ascii="Arial" w:hAnsi="Arial" w:eastAsia="Arial" w:cs="Arial"/>
          <w:color w:val="333333"/>
          <w:sz w:val="20"/>
          <w:szCs w:val="20"/>
        </w:rPr>
        <w:t>teachplayFormVisible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控制弹出窗口是否显示。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142240</wp:posOffset>
            </wp:positionV>
            <wp:extent cx="6250940" cy="523875"/>
            <wp:effectExtent l="0" t="0" r="16510" b="9525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0" w:lineRule="exact"/>
        <w:rPr>
          <w:color w:val="auto"/>
          <w:sz w:val="20"/>
          <w:szCs w:val="20"/>
        </w:rPr>
      </w:pPr>
    </w:p>
    <w:p>
      <w:pPr>
        <w:spacing w:after="0" w:line="212" w:lineRule="exact"/>
        <w:ind w:right="60"/>
        <w:jc w:val="center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7"/>
          <w:szCs w:val="17"/>
        </w:rPr>
        <w:t>&lt;el‐button type="primary" @click="teachplayFormVisible = true"&gt;</w:t>
      </w:r>
      <w:r>
        <w:rPr>
          <w:rFonts w:ascii="微软雅黑" w:hAnsi="微软雅黑" w:eastAsia="微软雅黑" w:cs="微软雅黑"/>
          <w:color w:val="333333"/>
          <w:sz w:val="16"/>
          <w:szCs w:val="16"/>
        </w:rPr>
        <w:t>添加课程计划</w:t>
      </w:r>
      <w:r>
        <w:rPr>
          <w:rFonts w:ascii="Consolas" w:hAnsi="Consolas" w:eastAsia="Consolas" w:cs="Consolas"/>
          <w:color w:val="333333"/>
          <w:sz w:val="16"/>
          <w:szCs w:val="16"/>
        </w:rPr>
        <w:t>&lt;/el‐button&gt;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2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4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、定义表单提交方法和重置方法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144145</wp:posOffset>
            </wp:positionV>
            <wp:extent cx="6250940" cy="1724660"/>
            <wp:effectExtent l="0" t="0" r="16510" b="889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3" w:lineRule="exact"/>
        <w:rPr>
          <w:color w:val="auto"/>
          <w:sz w:val="20"/>
          <w:szCs w:val="20"/>
        </w:rPr>
      </w:pPr>
    </w:p>
    <w:p>
      <w:pPr>
        <w:spacing w:after="0" w:line="226" w:lineRule="exact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提交课程计划</w:t>
      </w:r>
    </w:p>
    <w:p>
      <w:pPr>
        <w:spacing w:after="0" w:line="55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addTeachplan(){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2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alert()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},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重置表单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resetForm(){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0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this.teachplanActive = {}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},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3.3.3 API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接口</w:t>
      </w:r>
    </w:p>
    <w:p>
      <w:pPr>
        <w:spacing w:after="0" w:line="228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）添加课程计划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695325"/>
            <wp:effectExtent l="0" t="0" r="16510" b="952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5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@ApiOperation("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添加课程计划</w:t>
      </w:r>
      <w:r>
        <w:rPr>
          <w:rFonts w:ascii="Consolas" w:hAnsi="Consolas" w:eastAsia="Consolas" w:cs="Consolas"/>
          <w:color w:val="333333"/>
          <w:sz w:val="18"/>
          <w:szCs w:val="18"/>
        </w:rPr>
        <w:t>")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ResponseResult addTeachplan(Teachplan teachplan);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9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3.3.4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课程管理服务</w:t>
      </w:r>
    </w:p>
    <w:p>
      <w:pPr>
        <w:spacing w:after="0" w:line="21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3.3.3.1 Dao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165735</wp:posOffset>
            </wp:positionV>
            <wp:extent cx="6250940" cy="1038860"/>
            <wp:effectExtent l="0" t="0" r="16510" b="889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9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interface TeachplanRepository extends JpaRepository&lt;Teachplan, String&gt; {</w:t>
      </w:r>
    </w:p>
    <w:p>
      <w:pPr>
        <w:spacing w:after="0" w:line="47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1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定义方法根据课程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和父结点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查询出结点列表，可以使用此方法实现查询根结点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public List&lt;Teachplan&gt; findByCourseidAndParentid(String courseId,String parentId);</w:t>
      </w:r>
    </w:p>
    <w:p>
      <w:pPr>
        <w:spacing w:after="0" w:line="83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3.3.3.2 Service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166370</wp:posOffset>
            </wp:positionV>
            <wp:extent cx="6250940" cy="1743710"/>
            <wp:effectExtent l="0" t="0" r="16510" b="889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7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00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0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获取课程根结点，如果没有则添加根结点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String getTeachplanRoot(String courseId){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校验课程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680" w:right="14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Optional&lt;CourseBase&gt; optional = courseBaseRepository.findById(courseId); if(!optional.isPresent()){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null;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CourseBase courseBase = optional.get();</w:t>
      </w:r>
    </w:p>
    <w:p>
      <w:pPr>
        <w:spacing w:after="0" w:line="19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取出课程计划根结点</w:t>
      </w:r>
    </w:p>
    <w:p>
      <w:pPr>
        <w:sectPr>
          <w:pgSz w:w="11900" w:h="16820"/>
          <w:pgMar w:top="1046" w:right="1440" w:bottom="604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35" w:name="page36"/>
      <w:bookmarkEnd w:id="35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5" w:lineRule="exact"/>
        <w:rPr>
          <w:color w:val="auto"/>
          <w:sz w:val="20"/>
          <w:szCs w:val="20"/>
        </w:rPr>
      </w:pPr>
    </w:p>
    <w:p>
      <w:pPr>
        <w:spacing w:after="0"/>
        <w:jc w:val="right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List&lt;Teachplan&gt; teachplanList = teachplanRepository.findByCourseidAndParentid(courseId,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"0");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249" w:lineRule="exact"/>
        <w:ind w:left="2080" w:right="3280" w:hanging="385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if(teachplanList == null || teachplanList.size()==0){ 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新增一个根结点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 teachplanRoot = new Teachplan();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teachplanRoot.setCourseid(courseId);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teachplanRoot.setPname(courseBase.getName());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teachplanRoot.setParentid("0");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teachplanRoot.setGrade("1");//1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级</w:t>
      </w:r>
    </w:p>
    <w:p>
      <w:pPr>
        <w:spacing w:after="0" w:line="33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teachplanRoot.setStatus("0");//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未发布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teachplanRepository.save(teachplanRoot);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teachplanRoot.getId();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 teachplan = teachplanList.get(0);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teachplan.getId();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400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添加课程计划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@Transactional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249" w:lineRule="exact"/>
        <w:ind w:left="1680" w:right="3380" w:hanging="385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ResponseResult addTeachplan(Teachplan teachplan){ 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校验课程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和课程计划名称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if(teachplan == null ||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4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StringUtils.isEmpty(teachplan.getCourseid()) ||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46" w:lineRule="auto"/>
        <w:ind w:left="2080" w:right="2700" w:firstLine="1158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StringUtils.isEmpty(teachplan.getPname())){ ExceptionCast.cast(CommonCode.INVALIDPARAM);</w:t>
      </w: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31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取出课程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 courseid = teachplan.getCourseid();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取出父结点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 parentid = teachplan.getParentid();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if(StringUtils.isEmpty(parentid)){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如果父结点为空则获取根结点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parentid= getTeachplanRoot(courseid);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取出父结点信息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680" w:right="7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Optional&lt;Teachplan&gt; teachplanOptional = teachplanRepository.findById(parentid); if(!teachplanOptional.isPresent()){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ExceptionCast.cast(CommonCode.INVALIDPARAM);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父结点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 teachplanParent = teachplanOptional.get();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父结点级别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String parentGrade = teachplanParent.getGrade();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设置父结点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teachplan.setParentid(parentid);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teachplan.setStatus("0");//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未发布</w:t>
      </w:r>
    </w:p>
    <w:p>
      <w:pPr>
        <w:spacing w:after="0" w:line="32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子结点的级别，根据父结点来判断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if(parentGrade.equals("1")){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teachplan.setGrade("2");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}else if(parentGrade.equals("2")){</w:t>
      </w:r>
    </w:p>
    <w:p>
      <w:pPr>
        <w:spacing w:after="0" w:line="314" w:lineRule="exact"/>
        <w:rPr>
          <w:color w:val="auto"/>
          <w:sz w:val="20"/>
          <w:szCs w:val="20"/>
        </w:rPr>
      </w:pPr>
    </w:p>
    <w:p>
      <w:pPr>
        <w:spacing w:after="0"/>
        <w:ind w:left="20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teachplan.setGrade("3");</w:t>
      </w:r>
    </w:p>
    <w:p>
      <w:pPr>
        <w:sectPr>
          <w:pgSz w:w="11900" w:h="16820"/>
          <w:pgMar w:top="1046" w:right="1440" w:bottom="620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36" w:name="page37"/>
      <w:bookmarkEnd w:id="36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5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设置课程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teachplan.setCourseid(teachplanParent.getCourseid());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teachplanRepository.save(teachplan);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new ResponseResult(CommonCode.SUCCESS);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5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3.3.3.3 controller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167640</wp:posOffset>
            </wp:positionV>
            <wp:extent cx="6250940" cy="1381760"/>
            <wp:effectExtent l="0" t="0" r="16510" b="889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添加课程计划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@Override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@PostMapping("/teachplan/add")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307" w:lineRule="auto"/>
        <w:ind w:left="1680" w:right="1920" w:hanging="385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public ResponseResult addTeachplan(@RequestBody</w:t>
      </w:r>
      <w:r>
        <w:rPr>
          <w:color w:val="auto"/>
          <w:sz w:val="20"/>
          <w:szCs w:val="20"/>
        </w:rPr>
        <w:t xml:space="preserve"> </w:t>
      </w:r>
      <w:r>
        <w:rPr>
          <w:rFonts w:ascii="Consolas" w:hAnsi="Consolas" w:eastAsia="Consolas" w:cs="Consolas"/>
          <w:color w:val="333333"/>
          <w:sz w:val="18"/>
          <w:szCs w:val="18"/>
        </w:rPr>
        <w:t>Teachplan teachplan) { return courseService.addTeachplan(teachplan);</w:t>
      </w:r>
    </w:p>
    <w:p>
      <w:pPr>
        <w:spacing w:after="0" w:line="1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6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 xml:space="preserve">3.3.3.4 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测试</w:t>
      </w:r>
    </w:p>
    <w:p>
      <w:pPr>
        <w:spacing w:after="0" w:line="22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复杂一些的业务逻辑建议写完服务端代码就进行单元测试。</w:t>
      </w:r>
    </w:p>
    <w:p>
      <w:pPr>
        <w:spacing w:after="0" w:line="19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使用</w:t>
      </w:r>
      <w:r>
        <w:rPr>
          <w:rFonts w:ascii="Arial" w:hAnsi="Arial" w:eastAsia="Arial" w:cs="Arial"/>
          <w:color w:val="333333"/>
          <w:sz w:val="20"/>
          <w:szCs w:val="20"/>
        </w:rPr>
        <w:t>swagger-ui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或</w:t>
      </w:r>
      <w:r>
        <w:rPr>
          <w:rFonts w:ascii="Arial" w:hAnsi="Arial" w:eastAsia="Arial" w:cs="Arial"/>
          <w:color w:val="333333"/>
          <w:sz w:val="20"/>
          <w:szCs w:val="20"/>
        </w:rPr>
        <w:t>postman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测试上边的课程计划添加接口。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1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>3.3.5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前端</w:t>
      </w:r>
    </w:p>
    <w:p>
      <w:pPr>
        <w:spacing w:after="0" w:line="210" w:lineRule="exact"/>
        <w:rPr>
          <w:color w:val="auto"/>
          <w:sz w:val="20"/>
          <w:szCs w:val="20"/>
        </w:rPr>
      </w:pPr>
    </w:p>
    <w:p>
      <w:pPr>
        <w:spacing w:after="0" w:line="317" w:lineRule="exact"/>
        <w:ind w:left="6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4"/>
          <w:szCs w:val="24"/>
        </w:rPr>
        <w:t>3.3.5.1 Api</w:t>
      </w:r>
      <w:r>
        <w:rPr>
          <w:rFonts w:ascii="微软雅黑" w:hAnsi="微软雅黑" w:eastAsia="微软雅黑" w:cs="微软雅黑"/>
          <w:color w:val="333333"/>
          <w:sz w:val="24"/>
          <w:szCs w:val="24"/>
        </w:rPr>
        <w:t>调用</w:t>
      </w: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、定义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api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方法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142875</wp:posOffset>
            </wp:positionV>
            <wp:extent cx="6250940" cy="1038860"/>
            <wp:effectExtent l="0" t="0" r="16510" b="889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2" w:lineRule="exact"/>
        <w:rPr>
          <w:color w:val="auto"/>
          <w:sz w:val="20"/>
          <w:szCs w:val="20"/>
        </w:rPr>
      </w:pPr>
    </w:p>
    <w:p>
      <w:pPr>
        <w:spacing w:after="0" w:line="226" w:lineRule="exact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/*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添加课程计划</w:t>
      </w:r>
      <w:r>
        <w:rPr>
          <w:rFonts w:ascii="Consolas" w:hAnsi="Consolas" w:eastAsia="Consolas" w:cs="Consolas"/>
          <w:color w:val="333333"/>
          <w:sz w:val="17"/>
          <w:szCs w:val="17"/>
        </w:rPr>
        <w:t>*/</w:t>
      </w:r>
    </w:p>
    <w:p>
      <w:pPr>
        <w:spacing w:after="0" w:line="55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export const addTeachplan = teachplah =&gt;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0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return http.requestPost(apiUrl+'/course/teachplan/add',teachplah)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8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3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、调用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api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2263140"/>
            <wp:effectExtent l="0" t="0" r="16510" b="381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226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addTeachplan(){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this.$refs.teachplayForm.validate((valid) =&gt;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 (valid) 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添加课程计划时带上课程</w:t>
      </w:r>
      <w:r>
        <w:rPr>
          <w:rFonts w:ascii="Consolas" w:hAnsi="Consolas" w:eastAsia="Consolas" w:cs="Consolas"/>
          <w:color w:val="333333"/>
          <w:sz w:val="18"/>
          <w:szCs w:val="18"/>
        </w:rPr>
        <w:t>id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this.teachplanActive.courseid = this.courseid;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courseApi.addTeachplan(this.teachplanActive).then((res) =&gt; 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if(res.success){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this.$message.success('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提交成功</w:t>
      </w:r>
      <w:r>
        <w:rPr>
          <w:rFonts w:ascii="Consolas" w:hAnsi="Consolas" w:eastAsia="Consolas" w:cs="Consolas"/>
          <w:color w:val="333333"/>
          <w:sz w:val="18"/>
          <w:szCs w:val="18"/>
        </w:rPr>
        <w:t>');</w:t>
      </w:r>
    </w:p>
    <w:p>
      <w:pPr>
        <w:spacing w:after="0" w:line="32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清空表单</w:t>
      </w:r>
    </w:p>
    <w:p>
      <w:pPr>
        <w:spacing w:after="0" w:line="43" w:lineRule="exact"/>
        <w:rPr>
          <w:color w:val="auto"/>
          <w:sz w:val="20"/>
          <w:szCs w:val="20"/>
        </w:rPr>
      </w:pPr>
    </w:p>
    <w:p>
      <w:pPr>
        <w:spacing w:after="0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this.teachplanActive = {}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spacing w:after="0" w:line="238" w:lineRule="exact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//</w:t>
      </w:r>
      <w:r>
        <w:rPr>
          <w:rFonts w:ascii="微软雅黑" w:hAnsi="微软雅黑" w:eastAsia="微软雅黑" w:cs="微软雅黑"/>
          <w:color w:val="333333"/>
          <w:sz w:val="18"/>
          <w:szCs w:val="18"/>
        </w:rPr>
        <w:t>刷新整个树</w:t>
      </w:r>
    </w:p>
    <w:p>
      <w:pPr>
        <w:spacing w:after="0" w:line="193" w:lineRule="exact"/>
        <w:rPr>
          <w:color w:val="auto"/>
          <w:sz w:val="20"/>
          <w:szCs w:val="20"/>
        </w:rPr>
      </w:pPr>
    </w:p>
    <w:p>
      <w:pPr>
        <w:spacing w:after="0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this.findTeachplan();</w:t>
      </w:r>
    </w:p>
    <w:p>
      <w:pPr>
        <w:sectPr>
          <w:pgSz w:w="11900" w:h="16820"/>
          <w:pgMar w:top="1046" w:right="1440" w:bottom="620" w:left="380" w:header="0" w:footer="0" w:gutter="0"/>
          <w:cols w:equalWidth="0" w:num="1">
            <w:col w:w="10080"/>
          </w:cols>
        </w:sectPr>
      </w:pPr>
    </w:p>
    <w:p>
      <w:pPr>
        <w:tabs>
          <w:tab w:val="left" w:pos="400"/>
        </w:tabs>
        <w:spacing w:after="0" w:line="23" w:lineRule="exact"/>
        <w:rPr>
          <w:color w:val="auto"/>
          <w:sz w:val="20"/>
          <w:szCs w:val="20"/>
        </w:rPr>
      </w:pPr>
      <w:bookmarkStart w:id="37" w:name="page38"/>
      <w:bookmarkEnd w:id="37"/>
      <w:r>
        <w:rPr>
          <w:rFonts w:ascii="宋体" w:hAnsi="宋体" w:eastAsia="宋体" w:cs="宋体"/>
          <w:b/>
          <w:bCs/>
          <w:color w:val="auto"/>
          <w:sz w:val="2"/>
          <w:szCs w:val="2"/>
        </w:rPr>
        <w:t>北京市昌平区建材城西路金燕龙办公楼一层</w:t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ab/>
      </w:r>
      <w:r>
        <w:rPr>
          <w:rFonts w:ascii="宋体" w:hAnsi="宋体" w:eastAsia="宋体" w:cs="宋体"/>
          <w:b/>
          <w:bCs/>
          <w:color w:val="auto"/>
          <w:sz w:val="2"/>
          <w:szCs w:val="2"/>
        </w:rPr>
        <w:t>电话：400-618-9090</w:t>
      </w:r>
    </w:p>
    <w:p>
      <w:pPr>
        <w:spacing w:after="0" w:line="55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}else{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 w:line="212" w:lineRule="exact"/>
        <w:ind w:left="188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6"/>
          <w:szCs w:val="16"/>
        </w:rPr>
        <w:t>this.$message.error('</w:t>
      </w:r>
      <w:r>
        <w:rPr>
          <w:rFonts w:ascii="微软雅黑" w:hAnsi="微软雅黑" w:eastAsia="微软雅黑" w:cs="微软雅黑"/>
          <w:color w:val="333333"/>
          <w:sz w:val="16"/>
          <w:szCs w:val="16"/>
        </w:rPr>
        <w:t>提交失败</w:t>
      </w:r>
      <w:r>
        <w:rPr>
          <w:rFonts w:ascii="Consolas" w:hAnsi="Consolas" w:eastAsia="Consolas" w:cs="Consolas"/>
          <w:color w:val="333333"/>
          <w:sz w:val="16"/>
          <w:szCs w:val="16"/>
        </w:rPr>
        <w:t>');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right="8300"/>
        <w:jc w:val="right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right="8300"/>
        <w:jc w:val="right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});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3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</w:t>
      </w:r>
    </w:p>
    <w:p>
      <w:pPr>
        <w:spacing w:after="0" w:line="59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})</w:t>
      </w:r>
    </w:p>
    <w:p>
      <w:pPr>
        <w:spacing w:after="0" w:line="329" w:lineRule="exact"/>
        <w:rPr>
          <w:color w:val="auto"/>
          <w:sz w:val="20"/>
          <w:szCs w:val="20"/>
        </w:rPr>
      </w:pPr>
    </w:p>
    <w:p>
      <w:pPr>
        <w:spacing w:after="0"/>
        <w:ind w:left="9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333333"/>
          <w:sz w:val="18"/>
          <w:szCs w:val="18"/>
        </w:rPr>
        <w:t>},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2" w:lineRule="exact"/>
        <w:rPr>
          <w:color w:val="auto"/>
          <w:sz w:val="20"/>
          <w:szCs w:val="20"/>
        </w:rPr>
      </w:pPr>
    </w:p>
    <w:p>
      <w:pPr>
        <w:spacing w:after="0" w:line="383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9"/>
          <w:szCs w:val="29"/>
        </w:rPr>
        <w:t xml:space="preserve">3.3.5 </w:t>
      </w:r>
      <w:r>
        <w:rPr>
          <w:rFonts w:ascii="微软雅黑" w:hAnsi="微软雅黑" w:eastAsia="微软雅黑" w:cs="微软雅黑"/>
          <w:color w:val="333333"/>
          <w:sz w:val="29"/>
          <w:szCs w:val="29"/>
        </w:rPr>
        <w:t>测试</w:t>
      </w:r>
    </w:p>
    <w:p>
      <w:pPr>
        <w:spacing w:after="0" w:line="22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测试流程：</w:t>
      </w: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、新建一个课程</w:t>
      </w:r>
    </w:p>
    <w:p>
      <w:pPr>
        <w:spacing w:after="0" w:line="186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660"/>
        <w:outlineLvl w:val="2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、向新建课程中添加课程计划</w:t>
      </w:r>
    </w:p>
    <w:p>
      <w:pPr>
        <w:spacing w:after="0" w:line="182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72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添加一级结点</w:t>
      </w:r>
    </w:p>
    <w:p>
      <w:pPr>
        <w:spacing w:after="0" w:line="20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72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添加二级结点</w:t>
      </w:r>
    </w:p>
    <w:sectPr>
      <w:pgSz w:w="11900" w:h="16820"/>
      <w:pgMar w:top="1046" w:right="1440" w:bottom="1440" w:left="380" w:header="0" w:footer="0" w:gutter="0"/>
      <w:cols w:equalWidth="0" w:num="1">
        <w:col w:w="100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99"/>
    <w:multiLevelType w:val="singleLevel"/>
    <w:tmpl w:val="00000099"/>
    <w:lvl w:ilvl="0" w:tentative="0">
      <w:start w:val="1"/>
      <w:numFmt w:val="bullet"/>
      <w:lvlText w:val="*"/>
      <w:lvlJc w:val="left"/>
    </w:lvl>
  </w:abstractNum>
  <w:abstractNum w:abstractNumId="1">
    <w:nsid w:val="00000124"/>
    <w:multiLevelType w:val="singleLevel"/>
    <w:tmpl w:val="00000124"/>
    <w:lvl w:ilvl="0" w:tentative="0">
      <w:start w:val="1"/>
      <w:numFmt w:val="bullet"/>
      <w:lvlText w:val="*"/>
      <w:lvlJc w:val="left"/>
    </w:lvl>
  </w:abstractNum>
  <w:abstractNum w:abstractNumId="2">
    <w:nsid w:val="0000074D"/>
    <w:multiLevelType w:val="singleLevel"/>
    <w:tmpl w:val="0000074D"/>
    <w:lvl w:ilvl="0" w:tentative="0">
      <w:start w:val="1"/>
      <w:numFmt w:val="bullet"/>
      <w:lvlText w:val="2"/>
      <w:lvlJc w:val="left"/>
    </w:lvl>
  </w:abstractNum>
  <w:abstractNum w:abstractNumId="3">
    <w:nsid w:val="00000F3E"/>
    <w:multiLevelType w:val="singleLevel"/>
    <w:tmpl w:val="00000F3E"/>
    <w:lvl w:ilvl="0" w:tentative="0">
      <w:start w:val="1"/>
      <w:numFmt w:val="bullet"/>
      <w:lvlText w:val="1"/>
      <w:lvlJc w:val="left"/>
    </w:lvl>
  </w:abstractNum>
  <w:abstractNum w:abstractNumId="4">
    <w:nsid w:val="00002D12"/>
    <w:multiLevelType w:val="singleLevel"/>
    <w:tmpl w:val="00002D12"/>
    <w:lvl w:ilvl="0" w:tentative="0">
      <w:start w:val="1"/>
      <w:numFmt w:val="bullet"/>
      <w:lvlText w:val="在"/>
      <w:lvlJc w:val="left"/>
    </w:lvl>
  </w:abstractNum>
  <w:abstractNum w:abstractNumId="5">
    <w:nsid w:val="0000305E"/>
    <w:multiLevelType w:val="singleLevel"/>
    <w:tmpl w:val="0000305E"/>
    <w:lvl w:ilvl="0" w:tentative="0">
      <w:start w:val="1"/>
      <w:numFmt w:val="bullet"/>
      <w:lvlText w:val="*"/>
      <w:lvlJc w:val="left"/>
    </w:lvl>
  </w:abstractNum>
  <w:abstractNum w:abstractNumId="6">
    <w:nsid w:val="000039B3"/>
    <w:multiLevelType w:val="singleLevel"/>
    <w:tmpl w:val="000039B3"/>
    <w:lvl w:ilvl="0" w:tentative="0">
      <w:start w:val="1"/>
      <w:numFmt w:val="bullet"/>
      <w:lvlText w:val="*"/>
      <w:lvlJc w:val="left"/>
    </w:lvl>
  </w:abstractNum>
  <w:abstractNum w:abstractNumId="7">
    <w:nsid w:val="0000440D"/>
    <w:multiLevelType w:val="singleLevel"/>
    <w:tmpl w:val="0000440D"/>
    <w:lvl w:ilvl="0" w:tentative="0">
      <w:start w:val="1"/>
      <w:numFmt w:val="bullet"/>
      <w:lvlText w:val="*"/>
      <w:lvlJc w:val="left"/>
    </w:lvl>
  </w:abstractNum>
  <w:abstractNum w:abstractNumId="8">
    <w:nsid w:val="0000491C"/>
    <w:multiLevelType w:val="singleLevel"/>
    <w:tmpl w:val="0000491C"/>
    <w:lvl w:ilvl="0" w:tentative="0">
      <w:start w:val="1"/>
      <w:numFmt w:val="bullet"/>
      <w:lvlText w:val="*"/>
      <w:lvlJc w:val="left"/>
    </w:lvl>
  </w:abstractNum>
  <w:abstractNum w:abstractNumId="9">
    <w:nsid w:val="00004DC8"/>
    <w:multiLevelType w:val="singleLevel"/>
    <w:tmpl w:val="00004DC8"/>
    <w:lvl w:ilvl="0" w:tentative="0">
      <w:start w:val="1"/>
      <w:numFmt w:val="decimal"/>
      <w:lvlText w:val="%1)"/>
      <w:lvlJc w:val="left"/>
    </w:lvl>
  </w:abstractNum>
  <w:abstractNum w:abstractNumId="10">
    <w:nsid w:val="000054DE"/>
    <w:multiLevelType w:val="singleLevel"/>
    <w:tmpl w:val="000054DE"/>
    <w:lvl w:ilvl="0" w:tentative="0">
      <w:start w:val="1"/>
      <w:numFmt w:val="bullet"/>
      <w:lvlText w:val="*"/>
      <w:lvlJc w:val="left"/>
    </w:lvl>
  </w:abstractNum>
  <w:abstractNum w:abstractNumId="11">
    <w:nsid w:val="00006443"/>
    <w:multiLevelType w:val="singleLevel"/>
    <w:tmpl w:val="00006443"/>
    <w:lvl w:ilvl="0" w:tentative="0">
      <w:start w:val="2"/>
      <w:numFmt w:val="decimal"/>
      <w:lvlText w:val="%1)"/>
      <w:lvlJc w:val="left"/>
    </w:lvl>
  </w:abstractNum>
  <w:abstractNum w:abstractNumId="12">
    <w:nsid w:val="000066BB"/>
    <w:multiLevelType w:val="singleLevel"/>
    <w:tmpl w:val="000066BB"/>
    <w:lvl w:ilvl="0" w:tentative="0">
      <w:start w:val="1"/>
      <w:numFmt w:val="bullet"/>
      <w:lvlText w:val="3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7"/>
  </w:num>
  <w:num w:numId="6">
    <w:abstractNumId w:val="8"/>
  </w:num>
  <w:num w:numId="7">
    <w:abstractNumId w:val="10"/>
  </w:num>
  <w:num w:numId="8">
    <w:abstractNumId w:val="6"/>
  </w:num>
  <w:num w:numId="9">
    <w:abstractNumId w:val="4"/>
  </w:num>
  <w:num w:numId="10">
    <w:abstractNumId w:val="2"/>
  </w:num>
  <w:num w:numId="11">
    <w:abstractNumId w:val="9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02157D"/>
    <w:rsid w:val="1B360D8D"/>
    <w:rsid w:val="1D515960"/>
    <w:rsid w:val="1F417131"/>
    <w:rsid w:val="21587D1B"/>
    <w:rsid w:val="23211964"/>
    <w:rsid w:val="29F3569D"/>
    <w:rsid w:val="33F52971"/>
    <w:rsid w:val="3A174F20"/>
    <w:rsid w:val="3B953CAE"/>
    <w:rsid w:val="3F41446D"/>
    <w:rsid w:val="4C283B45"/>
    <w:rsid w:val="50F10522"/>
    <w:rsid w:val="62A04A7D"/>
    <w:rsid w:val="653E2D92"/>
    <w:rsid w:val="6B3A4B9D"/>
    <w:rsid w:val="7D7964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eastAsiaTheme="minorEastAsia"/>
      <w:sz w:val="22"/>
      <w:szCs w:val="22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3</Characters>
  <Lines>1</Lines>
  <Paragraphs>1</Paragraphs>
  <TotalTime>198</TotalTime>
  <ScaleCrop>false</ScaleCrop>
  <LinksUpToDate>false</LinksUpToDate>
  <CharactersWithSpaces>3</CharactersWithSpaces>
  <Application>WPS Office_11.1.0.8765_F1E327BC-269C-435d-A152-05C5408002CA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2019-04-03T10:48:00Z</dcterms:created>
  <dc:creator>Windows User</dc:creator>
  <cp:lastModifiedBy>天明</cp:lastModifiedBy>
  <dcterms:modified xsi:type="dcterms:W3CDTF">2019-07-24T09:17:57Z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