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</w:p>
    <w:p>
      <w:pPr>
        <w:pStyle w:val="Title"/>
        <w:bidi w:val="0"/>
      </w:pPr>
      <w:r>
        <w:rPr>
          <w:rFonts w:ascii="Helvetica Neue" w:hAnsi="Helvetica Neue"/>
          <w:b w:val="1"/>
          <w:bCs w:val="1"/>
          <w:rtl w:val="0"/>
          <w:lang w:val="en-US"/>
        </w:rPr>
        <w:t xml:space="preserve">Guider 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指南</w:t>
      </w:r>
      <w:r>
        <w:rPr>
          <w:rFonts w:ascii="Helvetica Neue" w:hAnsi="Helvetica Neue"/>
          <w:b w:val="1"/>
          <w:bCs w:val="1"/>
          <w:rtl w:val="0"/>
          <w:lang w:val="zh-CN" w:eastAsia="zh-CN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]: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技术安全指引</w:t>
      </w:r>
    </w:p>
    <w:p>
      <w:pPr>
        <w:pStyle w:val="Body"/>
        <w:bidi w:val="0"/>
      </w:pPr>
      <w:r>
        <w:rPr>
          <w:rtl w:val="0"/>
        </w:rPr>
        <w:t>Prepared for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All Team Member</w:t>
      </w:r>
    </w:p>
    <w:p>
      <w:pPr>
        <w:pStyle w:val="Body"/>
        <w:bidi w:val="0"/>
      </w:pPr>
      <w:r>
        <w:rPr>
          <w:rtl w:val="0"/>
        </w:rPr>
        <w:t xml:space="preserve">Language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中文</w:t>
      </w:r>
    </w:p>
    <w:p>
      <w:pPr>
        <w:pStyle w:val="Body"/>
        <w:bidi w:val="0"/>
      </w:pPr>
      <w:r>
        <w:rPr>
          <w:rtl w:val="0"/>
        </w:rPr>
        <w:t>Prep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ge">
                  <wp:posOffset>742949</wp:posOffset>
                </wp:positionV>
                <wp:extent cx="6032500" cy="2667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T&amp;a EDU Tech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0.0pt;margin-top:58.5pt;width:475.0pt;height:2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T&amp;a EDU Tech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tl w:val="0"/>
        </w:rPr>
        <w:t>ared by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Sike.Chen</w:t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3 November 2016</w:t>
      </w:r>
      <w:r>
        <w:rPr/>
        <w:fldChar w:fldCharType="end" w:fldLock="1"/>
      </w:r>
    </w:p>
    <w:p>
      <w:pPr>
        <w:pStyle w:val="Body"/>
        <w:bidi w:val="0"/>
      </w:pPr>
      <w:r>
        <w:rPr>
          <w:rtl w:val="0"/>
        </w:rPr>
        <w:t>Proposal number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16.001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rPr>
          <w:sz w:val="26"/>
          <w:szCs w:val="26"/>
        </w:rPr>
      </w:pPr>
    </w:p>
    <w:p>
      <w:pPr>
        <w:pStyle w:val="Heading 2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Over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概要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本文档描述的安全规范指引，适应于在本组织从事的技术性工作（包括：文档、</w:t>
      </w:r>
      <w:r>
        <w:rPr>
          <w:rtl w:val="0"/>
          <w:lang w:val="zh-CN" w:eastAsia="zh-CN"/>
        </w:rPr>
        <w:t>wiki page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、源代码、图片、组织公用账号等目前以及未来出现的任何技术性相关的元素）。</w:t>
      </w:r>
    </w:p>
    <w:p>
      <w:pPr>
        <w:pStyle w:val="Heading 2"/>
        <w:rPr>
          <w:sz w:val="26"/>
          <w:szCs w:val="26"/>
        </w:rPr>
      </w:pPr>
      <w:r>
        <w:rPr>
          <w:sz w:val="26"/>
          <w:szCs w:val="26"/>
          <w:rtl w:val="0"/>
          <w:lang w:val="nl-NL"/>
        </w:rPr>
        <w:t>Goals</w:t>
      </w:r>
      <w:r>
        <w:rPr>
          <w:sz w:val="26"/>
          <w:szCs w:val="2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执行目标</w:t>
      </w:r>
    </w:p>
    <w:p>
      <w:pPr>
        <w:pStyle w:val="Body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加入本组织从事技术性工作的人员，无论为何角色，必须基于本安全准则开展技术性工作，假设违反本安全准则，视为违反本组织安全原则。</w:t>
      </w:r>
    </w:p>
    <w:p>
      <w:pPr>
        <w:pStyle w:val="Body"/>
        <w:bidi w:val="0"/>
      </w:pPr>
    </w:p>
    <w:p>
      <w:pPr>
        <w:pStyle w:val="Heading 2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技术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  <w:lang w:val="pt-PT"/>
                              </w:rPr>
                              <w:t>T&amp;a Edu Tech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  <w:lang w:val="pt-PT"/>
                        </w:rPr>
                        <w:t>T&amp;a Edu Tech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文档安全</w:t>
      </w:r>
    </w:p>
    <w:p>
      <w:pPr>
        <w:pStyle w:val="Body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行为准则：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技术文档：任何技术文档左上角定义为本文档在本组织的安全级别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，格式：（</w:t>
      </w:r>
      <w:r>
        <w:rPr>
          <w:rFonts w:cs="Arial Unicode MS" w:eastAsia="Arial Unicode MS"/>
          <w:rtl w:val="0"/>
          <w:lang w:val="en-US"/>
        </w:rPr>
        <w:t xml:space="preserve">Secuity Level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数字）请根据安全级别定义标示文档级别，如果未表明安全级别的任何文档，表明此文档未被组织认可以及审核过的文档，不允许</w:t>
      </w:r>
      <w:r>
        <w:rPr>
          <w:rFonts w:cs="Arial Unicode MS" w:eastAsia="Arial Unicode MS"/>
          <w:rtl w:val="0"/>
          <w:lang w:val="zh-CN" w:eastAsia="zh-CN"/>
        </w:rPr>
        <w:t>push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到服务器以及进行内部或者外部的发布行为，如有违反，视为违反本组织安全原则</w:t>
      </w:r>
      <w:r>
        <w:rPr>
          <w:rFonts w:cs="Arial Unicode MS" w:eastAsia="Arial Unicode MS"/>
          <w:rtl w:val="0"/>
          <w:lang w:val="en-US"/>
        </w:rPr>
        <w:t>.</w:t>
      </w:r>
    </w:p>
    <w:p>
      <w:pPr>
        <w:pStyle w:val="Body 2"/>
        <w:bidi w:val="0"/>
      </w:pPr>
    </w:p>
    <w:p>
      <w:pPr>
        <w:pStyle w:val="Body 2"/>
        <w:bidi w:val="0"/>
      </w:pPr>
    </w:p>
    <w:tbl>
      <w:tblPr>
        <w:tblW w:w="9500" w:type="dxa"/>
        <w:jc w:val="left"/>
        <w:tblInd w:w="108" w:type="dxa"/>
        <w:tblBorders>
          <w:top w:val="dotted" w:color="919191" w:sz="6" w:space="0" w:shadow="0" w:frame="0"/>
          <w:left w:val="single" w:color="919191" w:sz="2" w:space="0" w:shadow="0" w:frame="0"/>
          <w:bottom w:val="dotted" w:color="919191" w:sz="6" w:space="0" w:shadow="0" w:frame="0"/>
          <w:right w:val="single" w:color="919191" w:sz="2" w:space="0" w:shadow="0" w:frame="0"/>
          <w:insideH w:val="single" w:color="919191" w:sz="2" w:space="0" w:shadow="0" w:frame="0"/>
          <w:insideV w:val="single" w:color="919191" w:sz="2" w:space="0" w:shadow="0" w:frame="0"/>
        </w:tblBorders>
        <w:shd w:val="clear" w:color="auto" w:fill="auto"/>
        <w:tblLayout w:type="fixed"/>
      </w:tblPr>
      <w:tblGrid>
        <w:gridCol w:w="3166"/>
        <w:gridCol w:w="3167"/>
        <w:gridCol w:w="3167"/>
      </w:tblGrid>
      <w:tr>
        <w:tblPrEx>
          <w:shd w:val="clear" w:color="auto" w:fill="auto"/>
        </w:tblPrEx>
        <w:trPr>
          <w:trHeight w:val="288" w:hRule="atLeast"/>
        </w:trPr>
        <w:tc>
          <w:tcPr>
            <w:tcW w:type="dxa" w:w="3166"/>
            <w:tcBorders>
              <w:top w:val="nil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eastAsia="Helvetica Neue Light" w:hint="eastAsia"/>
                <w:rtl w:val="0"/>
              </w:rPr>
              <w:t>安全级别</w:t>
            </w:r>
          </w:p>
        </w:tc>
        <w:tc>
          <w:tcPr>
            <w:tcW w:type="dxa" w:w="3166"/>
            <w:tcBorders>
              <w:top w:val="nil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eastAsia="Helvetica Neue Light" w:hint="eastAsia"/>
                <w:rtl w:val="0"/>
              </w:rPr>
              <w:t>描述</w:t>
            </w:r>
          </w:p>
        </w:tc>
        <w:tc>
          <w:tcPr>
            <w:tcW w:type="dxa" w:w="3166"/>
            <w:tcBorders>
              <w:top w:val="nil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eastAsia="Helvetica Neue Light" w:hint="eastAsia"/>
                <w:rtl w:val="0"/>
              </w:rPr>
              <w:t>适用权限</w:t>
            </w:r>
          </w:p>
        </w:tc>
      </w:tr>
      <w:tr>
        <w:tblPrEx>
          <w:shd w:val="clear" w:color="auto" w:fill="auto"/>
        </w:tblPrEx>
        <w:trPr>
          <w:trHeight w:val="1421" w:hRule="atLeast"/>
        </w:trPr>
        <w:tc>
          <w:tcPr>
            <w:tcW w:type="dxa" w:w="3166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ascii="Helvetica Neue Light" w:hAnsi="Helvetica Neue Light"/>
                <w:rtl w:val="0"/>
              </w:rPr>
              <w:t>Security Level : 0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left"/>
            </w:pPr>
            <w:r>
              <w:rPr>
                <w:rFonts w:eastAsia="Helvetica Neue Light" w:hint="eastAsia"/>
                <w:rtl w:val="0"/>
              </w:rPr>
              <w:t>最高机密文档，仅允许指定权限的角色访问以及修改。必须使用本组织加密软软件进行编码后才可</w:t>
            </w:r>
            <w:r>
              <w:rPr>
                <w:rFonts w:ascii="Helvetica Neue Light" w:hAnsi="Helvetica Neue Light"/>
                <w:rtl w:val="0"/>
              </w:rPr>
              <w:t>push</w:t>
            </w:r>
            <w:r>
              <w:rPr>
                <w:rFonts w:eastAsia="Helvetica Neue Light" w:hint="eastAsia"/>
                <w:rtl w:val="0"/>
              </w:rPr>
              <w:t>到服务器，明文文件视为无效文件。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ascii="Helvetica Neue Light" w:hAnsi="Helvetica Neue Light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1421" w:hRule="atLeast"/>
        </w:trPr>
        <w:tc>
          <w:tcPr>
            <w:tcW w:type="dxa" w:w="3166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ascii="Helvetica Neue Light" w:hAnsi="Helvetica Neue Light"/>
                <w:rtl w:val="0"/>
              </w:rPr>
              <w:t>Security Level : 1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left"/>
            </w:pPr>
            <w:r>
              <w:rPr>
                <w:rFonts w:eastAsia="Helvetica Neue Light" w:hint="eastAsia"/>
                <w:rtl w:val="0"/>
              </w:rPr>
              <w:t>一般机密文档，仅允许指定权限的角色访问以及修改。必须使用本组织加密软软件进行编码后才可</w:t>
            </w:r>
            <w:r>
              <w:rPr>
                <w:rFonts w:ascii="Helvetica Neue Light" w:hAnsi="Helvetica Neue Light"/>
                <w:rtl w:val="0"/>
              </w:rPr>
              <w:t>push</w:t>
            </w:r>
            <w:r>
              <w:rPr>
                <w:rFonts w:eastAsia="Helvetica Neue Light" w:hint="eastAsia"/>
                <w:rtl w:val="0"/>
              </w:rPr>
              <w:t>到服务器，明文文件视为无效文件。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ascii="Helvetica Neue Light" w:hAnsi="Helvetica Neue Light"/>
                <w:rtl w:val="0"/>
              </w:rPr>
              <w:t>0+1</w:t>
            </w:r>
          </w:p>
        </w:tc>
      </w:tr>
      <w:tr>
        <w:tblPrEx>
          <w:shd w:val="clear" w:color="auto" w:fill="auto"/>
        </w:tblPrEx>
        <w:trPr>
          <w:trHeight w:val="575" w:hRule="atLeast"/>
        </w:trPr>
        <w:tc>
          <w:tcPr>
            <w:tcW w:type="dxa" w:w="3166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ascii="Helvetica Neue Light" w:hAnsi="Helvetica Neue Light"/>
                <w:rtl w:val="0"/>
              </w:rPr>
              <w:t>Security Level : 2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left"/>
            </w:pPr>
            <w:r>
              <w:rPr>
                <w:rFonts w:eastAsia="Helvetica Neue Light" w:hint="eastAsia"/>
                <w:rtl w:val="0"/>
              </w:rPr>
              <w:t>普通机密文档，允许内部公开发布，无须加密后</w:t>
            </w:r>
            <w:r>
              <w:rPr>
                <w:rFonts w:ascii="Helvetica Neue Light" w:hAnsi="Helvetica Neue Light"/>
                <w:rtl w:val="0"/>
              </w:rPr>
              <w:t>push</w:t>
            </w:r>
            <w:r>
              <w:rPr>
                <w:rFonts w:eastAsia="Helvetica Neue Light" w:hint="eastAsia"/>
                <w:rtl w:val="0"/>
              </w:rPr>
              <w:t>。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ascii="Helvetica Neue Light" w:hAnsi="Helvetica Neue Light"/>
                <w:rtl w:val="0"/>
              </w:rPr>
              <w:t>0+1+2</w:t>
            </w:r>
          </w:p>
        </w:tc>
      </w:tr>
      <w:tr>
        <w:tblPrEx>
          <w:shd w:val="clear" w:color="auto" w:fill="auto"/>
        </w:tblPrEx>
        <w:trPr>
          <w:trHeight w:val="568" w:hRule="atLeast"/>
        </w:trPr>
        <w:tc>
          <w:tcPr>
            <w:tcW w:type="dxa" w:w="3166"/>
            <w:tcBorders>
              <w:top w:val="dotted" w:color="919191" w:sz="6" w:space="0" w:shadow="0" w:frame="0"/>
              <w:left w:val="nil"/>
              <w:bottom w:val="nil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ascii="Helvetica Neue Light" w:hAnsi="Helvetica Neue Light"/>
                <w:rtl w:val="0"/>
              </w:rPr>
              <w:t>Security Level : 3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left"/>
            </w:pPr>
            <w:r>
              <w:rPr>
                <w:rFonts w:eastAsia="Helvetica Neue Light" w:hint="eastAsia"/>
                <w:rtl w:val="0"/>
              </w:rPr>
              <w:t>公开文档，允许对外部直接访问，无须加密后</w:t>
            </w:r>
            <w:r>
              <w:rPr>
                <w:rFonts w:ascii="Helvetica Neue Light" w:hAnsi="Helvetica Neue Light"/>
                <w:rtl w:val="0"/>
              </w:rPr>
              <w:t>push</w:t>
            </w:r>
            <w:r>
              <w:rPr>
                <w:rFonts w:eastAsia="Helvetica Neue Light" w:hint="eastAsia"/>
                <w:rtl w:val="0"/>
              </w:rPr>
              <w:t>。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ascii="Helvetica Neue Light" w:hAnsi="Helvetica Neue Light"/>
                <w:rtl w:val="0"/>
              </w:rPr>
              <w:t>0+1+2+3</w:t>
            </w:r>
          </w:p>
        </w:tc>
      </w:tr>
    </w:tbl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Heading 2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Wiki Page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安全</w:t>
      </w:r>
    </w:p>
    <w:p>
      <w:pPr>
        <w:pStyle w:val="Body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行为准则：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Wiki Page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en-US"/>
        </w:rPr>
        <w:t xml:space="preserve">Wiki Page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为信息公开页面，</w:t>
      </w:r>
      <w:r>
        <w:rPr>
          <w:rFonts w:cs="Arial Unicode MS" w:eastAsia="Arial Unicode MS"/>
          <w:rtl w:val="0"/>
          <w:lang w:val="en-US"/>
        </w:rPr>
        <w:t xml:space="preserve">Wiki Page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不会在页面上进行安全级别的标示，在组织相关所有</w:t>
      </w:r>
      <w:r>
        <w:rPr>
          <w:rFonts w:cs="Arial Unicode MS" w:eastAsia="Arial Unicode MS"/>
          <w:rtl w:val="0"/>
          <w:lang w:val="en-US"/>
        </w:rPr>
        <w:t>Wiki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系统上，不可发布任何相关信息细节，</w:t>
      </w:r>
      <w:r>
        <w:rPr>
          <w:rFonts w:cs="Arial Unicode MS" w:eastAsia="Arial Unicode MS"/>
          <w:rtl w:val="0"/>
          <w:lang w:val="zh-CN" w:eastAsia="zh-CN"/>
        </w:rPr>
        <w:t>wiki page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只适用于</w:t>
      </w:r>
      <w:r>
        <w:rPr>
          <w:rFonts w:cs="Arial Unicode MS" w:eastAsia="Arial Unicode MS"/>
          <w:rtl w:val="0"/>
          <w:lang w:val="zh-CN" w:eastAsia="zh-CN"/>
        </w:rPr>
        <w:t>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更新、用于公开的进程信息、</w:t>
      </w:r>
      <w:r>
        <w:rPr>
          <w:rFonts w:cs="Arial Unicode MS" w:eastAsia="Arial Unicode MS"/>
          <w:rtl w:val="0"/>
          <w:lang w:val="zh-CN" w:eastAsia="zh-CN"/>
        </w:rPr>
        <w:t>issue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修复信息、版本发布信息等公开信息细节，任何未经许可的内部信息不可发布于</w:t>
      </w:r>
      <w:r>
        <w:rPr>
          <w:rFonts w:cs="Arial Unicode MS" w:eastAsia="Arial Unicode MS"/>
          <w:rtl w:val="0"/>
          <w:lang w:val="zh-CN" w:eastAsia="zh-CN"/>
        </w:rPr>
        <w:t>wiki page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，如有违反，视为违反本组织安全规范。</w:t>
      </w:r>
    </w:p>
    <w:p>
      <w:pPr>
        <w:pStyle w:val="Body 2"/>
        <w:bidi w:val="0"/>
      </w:pPr>
    </w:p>
    <w:p>
      <w:pPr>
        <w:pStyle w:val="Heading 2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源代码安全</w:t>
      </w:r>
    </w:p>
    <w:p>
      <w:pPr>
        <w:pStyle w:val="Body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行为准则：</w:t>
      </w:r>
    </w:p>
    <w:p>
      <w:pPr>
        <w:pStyle w:val="Body 2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代码：如果未加说明，此行为准则适用所有本组织框架内所有技术代码，包含并且不仅包括（相关</w:t>
      </w:r>
      <w:r>
        <w:rPr>
          <w:rFonts w:cs="Arial Unicode MS" w:eastAsia="Arial Unicode MS"/>
          <w:rtl w:val="0"/>
          <w:lang w:val="en-US"/>
        </w:rPr>
        <w:t>C# \ JAVA \ PYTHON \ SWIFT \ OBJECTIVE-C \ JS \ SQL \ XML \ 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等计算机相关编程语言、数据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t&amp;a edu tECH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0.0pt;margin-top:64.1pt;width:475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t&amp;a edu tECH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文件）</w:t>
      </w:r>
    </w:p>
    <w:p>
      <w:pPr>
        <w:pStyle w:val="Body 2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C#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安全声明规范：</w:t>
      </w:r>
    </w:p>
    <w:p>
      <w:pPr>
        <w:pStyle w:val="Body 2"/>
        <w:bidi w:val="0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tab/>
      </w:r>
      <w:r>
        <w:rPr>
          <w:rFonts w:ascii="Helvetica Neue" w:hAnsi="Helvetica Neue"/>
          <w:b w:val="1"/>
          <w:bCs w:val="1"/>
          <w:color w:val="357ca2"/>
          <w:rtl w:val="0"/>
          <w:lang w:val="zh-CN" w:eastAsia="zh-CN"/>
        </w:rPr>
        <w:t>//</w:t>
      </w:r>
      <w:r>
        <w:rPr>
          <w:rFonts w:ascii="Helvetica Neue" w:hAnsi="Helvetica Neue"/>
          <w:b w:val="1"/>
          <w:bCs w:val="1"/>
          <w:color w:val="357ca2"/>
          <w:rtl w:val="0"/>
          <w:lang w:val="en-US"/>
        </w:rPr>
        <w:t>T&amp;A EDU Tech ( Copyright )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//Security Level : C0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//Filename : XXXX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//Author :  XXXX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//LastModified : 2016-11-01</w:t>
        <w:tab/>
      </w:r>
    </w:p>
    <w:p>
      <w:pPr>
        <w:pStyle w:val="Body 2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安全声明规范：</w:t>
      </w:r>
    </w:p>
    <w:p>
      <w:pPr>
        <w:pStyle w:val="Body 2"/>
        <w:bidi w:val="0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tab/>
      </w:r>
      <w:r>
        <w:rPr>
          <w:rFonts w:ascii="Helvetica Neue" w:hAnsi="Helvetica Neue"/>
          <w:b w:val="1"/>
          <w:bCs w:val="1"/>
          <w:color w:val="357ca2"/>
          <w:rtl w:val="0"/>
          <w:lang w:val="zh-CN" w:eastAsia="zh-CN"/>
        </w:rPr>
        <w:t>//</w:t>
      </w:r>
      <w:r>
        <w:rPr>
          <w:rFonts w:ascii="Helvetica Neue" w:hAnsi="Helvetica Neue"/>
          <w:b w:val="1"/>
          <w:bCs w:val="1"/>
          <w:color w:val="357ca2"/>
          <w:rtl w:val="0"/>
          <w:lang w:val="en-US"/>
        </w:rPr>
        <w:t>T&amp;A EDU Tech ( Copyright )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//Security Level : C0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//Filename : XXXX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//Author :  XXXX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//LastModified : 2016-11-01</w:t>
        <w:tab/>
      </w:r>
    </w:p>
    <w:p>
      <w:pPr>
        <w:pStyle w:val="Body 2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安全声明规范：</w:t>
      </w:r>
    </w:p>
    <w:p>
      <w:pPr>
        <w:pStyle w:val="Body 2"/>
        <w:bidi w:val="0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cs="Arial Unicode MS" w:eastAsia="Arial Unicode MS"/>
          <w:rtl w:val="0"/>
          <w:lang w:val="en-US"/>
        </w:rPr>
        <w:tab/>
        <w:t>#</w:t>
      </w:r>
      <w:r>
        <w:rPr>
          <w:rFonts w:ascii="Helvetica Neue" w:hAnsi="Helvetica Neue"/>
          <w:b w:val="1"/>
          <w:bCs w:val="1"/>
          <w:color w:val="357ca2"/>
          <w:rtl w:val="0"/>
          <w:lang w:val="en-US"/>
        </w:rPr>
        <w:t>T&amp;A EDU Tech ( Copyright )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#Security Level : C0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#Filename : XXXX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#Author :  XXXX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#LastModified : 2016-11-01</w:t>
        <w:tab/>
      </w:r>
    </w:p>
    <w:p>
      <w:pPr>
        <w:pStyle w:val="Body 2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zh-CN" w:eastAsia="zh-CN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安全声明规范：</w:t>
      </w:r>
    </w:p>
    <w:p>
      <w:pPr>
        <w:pStyle w:val="Body 2"/>
        <w:bidi w:val="0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tab/>
      </w:r>
      <w:r>
        <w:rPr>
          <w:rFonts w:ascii="Helvetica Neue" w:hAnsi="Helvetica Neue"/>
          <w:b w:val="1"/>
          <w:bCs w:val="1"/>
          <w:color w:val="357ca2"/>
          <w:rtl w:val="0"/>
          <w:lang w:val="zh-CN" w:eastAsia="zh-CN"/>
        </w:rPr>
        <w:t>//</w:t>
      </w:r>
      <w:r>
        <w:rPr>
          <w:rFonts w:ascii="Helvetica Neue" w:hAnsi="Helvetica Neue"/>
          <w:b w:val="1"/>
          <w:bCs w:val="1"/>
          <w:color w:val="357ca2"/>
          <w:rtl w:val="0"/>
          <w:lang w:val="en-US"/>
        </w:rPr>
        <w:t>T&amp;A EDU Tech ( Copyright )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//Security Level : C0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//Filename : XXXX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//Author :  XXXX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//LastModified : 2016-11-01</w:t>
        <w:tab/>
      </w:r>
    </w:p>
    <w:p>
      <w:pPr>
        <w:pStyle w:val="Body 2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zh-CN" w:eastAsia="zh-CN"/>
        </w:rPr>
        <w:t>objective-c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安全声明规范：</w:t>
      </w:r>
    </w:p>
    <w:p>
      <w:pPr>
        <w:pStyle w:val="Body 2"/>
        <w:bidi w:val="0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tab/>
      </w:r>
      <w:r>
        <w:rPr>
          <w:rFonts w:ascii="Helvetica Neue" w:hAnsi="Helvetica Neue"/>
          <w:b w:val="1"/>
          <w:bCs w:val="1"/>
          <w:color w:val="357ca2"/>
          <w:rtl w:val="0"/>
          <w:lang w:val="zh-CN" w:eastAsia="zh-CN"/>
        </w:rPr>
        <w:t>//</w:t>
      </w:r>
      <w:r>
        <w:rPr>
          <w:rFonts w:ascii="Helvetica Neue" w:hAnsi="Helvetica Neue"/>
          <w:b w:val="1"/>
          <w:bCs w:val="1"/>
          <w:color w:val="357ca2"/>
          <w:rtl w:val="0"/>
          <w:lang w:val="en-US"/>
        </w:rPr>
        <w:t>T&amp;A EDU Tech ( Copyright )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//Security Level : C0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//Filename : XXXX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//Author :  XXXX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//LastModified : 2016-11-01</w:t>
        <w:tab/>
      </w:r>
    </w:p>
    <w:p>
      <w:pPr>
        <w:pStyle w:val="Body 2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zh-CN" w:eastAsia="zh-CN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安全声明规范：</w:t>
      </w:r>
    </w:p>
    <w:p>
      <w:pPr>
        <w:pStyle w:val="Body 2"/>
        <w:bidi w:val="0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tab/>
      </w:r>
      <w:r>
        <w:rPr>
          <w:rFonts w:ascii="Helvetica Neue" w:hAnsi="Helvetica Neue"/>
          <w:b w:val="1"/>
          <w:bCs w:val="1"/>
          <w:color w:val="357ca2"/>
          <w:rtl w:val="0"/>
          <w:lang w:val="zh-CN" w:eastAsia="zh-CN"/>
        </w:rPr>
        <w:t>//</w:t>
      </w:r>
      <w:r>
        <w:rPr>
          <w:rFonts w:ascii="Helvetica Neue" w:hAnsi="Helvetica Neue"/>
          <w:b w:val="1"/>
          <w:bCs w:val="1"/>
          <w:color w:val="357ca2"/>
          <w:rtl w:val="0"/>
          <w:lang w:val="en-US"/>
        </w:rPr>
        <w:t>T&amp;A EDU Tech ( Copyright )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//Security Level : C0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//Filename : XXXX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//Author :  XXXX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//LastModified : 2016-11-01</w:t>
        <w:tab/>
      </w:r>
    </w:p>
    <w:p>
      <w:pPr>
        <w:pStyle w:val="Body 2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zh-CN" w:eastAsia="zh-CN"/>
        </w:rPr>
        <w:t>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安全声明规范：</w:t>
      </w:r>
    </w:p>
    <w:p>
      <w:pPr>
        <w:pStyle w:val="Body 2"/>
        <w:bidi w:val="0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cs="Arial Unicode MS" w:eastAsia="Arial Unicode MS" w:hint="default"/>
          <w:rtl w:val="0"/>
          <w:lang w:val="zh-CN" w:eastAsia="zh-CN"/>
        </w:rPr>
        <w:tab/>
        <w:t>—</w:t>
      </w:r>
      <w:r>
        <w:rPr>
          <w:rFonts w:ascii="Helvetica Neue" w:hAnsi="Helvetica Neue"/>
          <w:b w:val="1"/>
          <w:bCs w:val="1"/>
          <w:color w:val="357ca2"/>
          <w:rtl w:val="0"/>
          <w:lang w:val="en-US"/>
        </w:rPr>
        <w:t>T&amp;A EDU Tech ( Copyright )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</w:rPr>
        <w:tab/>
      </w:r>
      <w:r>
        <w:rPr>
          <w:rFonts w:ascii="Helvetica Neue" w:hAnsi="Helvetica Neue" w:hint="default"/>
          <w:b w:val="1"/>
          <w:bCs w:val="1"/>
          <w:color w:val="357ca2"/>
          <w:rtl w:val="0"/>
          <w:lang w:val="zh-CN" w:eastAsia="zh-CN"/>
        </w:rPr>
        <w:t>—</w:t>
      </w:r>
      <w:r>
        <w:rPr>
          <w:rFonts w:ascii="Helvetica Neue" w:hAnsi="Helvetica Neue"/>
          <w:b w:val="1"/>
          <w:bCs w:val="1"/>
          <w:color w:val="357ca2"/>
          <w:rtl w:val="0"/>
          <w:lang w:val="en-US"/>
        </w:rPr>
        <w:t>Security Level : C0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</w:rPr>
        <w:tab/>
      </w:r>
      <w:r>
        <w:rPr>
          <w:rFonts w:ascii="Helvetica Neue" w:hAnsi="Helvetica Neue" w:hint="default"/>
          <w:b w:val="1"/>
          <w:bCs w:val="1"/>
          <w:color w:val="357ca2"/>
          <w:rtl w:val="0"/>
          <w:lang w:val="zh-CN" w:eastAsia="zh-CN"/>
        </w:rPr>
        <w:t>—</w:t>
      </w:r>
      <w:r>
        <w:rPr>
          <w:rFonts w:ascii="Helvetica Neue" w:hAnsi="Helvetica Neue"/>
          <w:b w:val="1"/>
          <w:bCs w:val="1"/>
          <w:color w:val="357ca2"/>
          <w:rtl w:val="0"/>
          <w:lang w:val="en-US"/>
        </w:rPr>
        <w:t>Filename : XXXX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</w:rPr>
        <w:tab/>
      </w:r>
      <w:r>
        <w:rPr>
          <w:rFonts w:ascii="Helvetica Neue" w:hAnsi="Helvetica Neue" w:hint="default"/>
          <w:b w:val="1"/>
          <w:bCs w:val="1"/>
          <w:color w:val="357ca2"/>
          <w:rtl w:val="0"/>
          <w:lang w:val="zh-CN" w:eastAsia="zh-CN"/>
        </w:rPr>
        <w:t>—</w:t>
      </w:r>
      <w:r>
        <w:rPr>
          <w:rFonts w:ascii="Helvetica Neue" w:hAnsi="Helvetica Neue"/>
          <w:b w:val="1"/>
          <w:bCs w:val="1"/>
          <w:color w:val="357ca2"/>
          <w:rtl w:val="0"/>
          <w:lang w:val="en-US"/>
        </w:rPr>
        <w:t>Author :  XXXX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</w:rPr>
        <w:tab/>
      </w:r>
      <w:r>
        <w:rPr>
          <w:rFonts w:ascii="Helvetica Neue" w:hAnsi="Helvetica Neue" w:hint="default"/>
          <w:b w:val="1"/>
          <w:bCs w:val="1"/>
          <w:color w:val="357ca2"/>
          <w:rtl w:val="0"/>
          <w:lang w:val="zh-CN" w:eastAsia="zh-CN"/>
        </w:rPr>
        <w:t>—</w:t>
      </w:r>
      <w:r>
        <w:rPr>
          <w:rFonts w:ascii="Helvetica Neue" w:hAnsi="Helvetica Neue"/>
          <w:b w:val="1"/>
          <w:bCs w:val="1"/>
          <w:color w:val="357ca2"/>
          <w:rtl w:val="0"/>
          <w:lang w:val="en-US"/>
        </w:rPr>
        <w:t>LastModified : 2016-11-01</w:t>
        <w:tab/>
      </w:r>
    </w:p>
    <w:p>
      <w:pPr>
        <w:pStyle w:val="Body 2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zh-CN" w:eastAsia="zh-CN"/>
        </w:rPr>
        <w:t>xml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安全声明规范：</w:t>
      </w:r>
    </w:p>
    <w:p>
      <w:pPr>
        <w:pStyle w:val="Body 2"/>
        <w:bidi w:val="0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tab/>
      </w:r>
      <w:r>
        <w:rPr>
          <w:rFonts w:cs="Arial Unicode MS" w:eastAsia="Arial Unicode MS"/>
          <w:rtl w:val="0"/>
          <w:lang w:val="en-US"/>
        </w:rPr>
        <w:t>&lt;!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ascii="Helvetica Neue" w:hAnsi="Helvetica Neue"/>
          <w:b w:val="1"/>
          <w:bCs w:val="1"/>
          <w:color w:val="357ca2"/>
          <w:rtl w:val="0"/>
          <w:lang w:val="en-US"/>
        </w:rPr>
        <w:t>T&amp;A EDU Tech ( Copyright )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 xml:space="preserve"> Security Level : C0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Filename : XXXX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Author :  XXXX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  <w:r>
        <w:rPr>
          <w:rFonts w:ascii="Helvetica Neue" w:cs="Helvetica Neue" w:hAnsi="Helvetica Neue" w:eastAsia="Helvetica Neue"/>
          <w:b w:val="1"/>
          <w:bCs w:val="1"/>
          <w:color w:val="357ca2"/>
          <w:rtl w:val="0"/>
          <w:lang w:val="en-US"/>
        </w:rPr>
        <w:tab/>
        <w:t>LastModified : 2016-11-01</w:t>
      </w:r>
      <w:r>
        <w:rPr>
          <w:rFonts w:ascii="Helvetica Neue" w:hAnsi="Helvetica Neue" w:hint="default"/>
          <w:b w:val="1"/>
          <w:bCs w:val="1"/>
          <w:color w:val="357ca2"/>
          <w:rtl w:val="0"/>
          <w:lang w:val="en-US"/>
        </w:rPr>
        <w:t>—</w:t>
      </w:r>
      <w:r>
        <w:rPr>
          <w:rFonts w:ascii="Helvetica Neue" w:hAnsi="Helvetica Neue"/>
          <w:b w:val="1"/>
          <w:bCs w:val="1"/>
          <w:color w:val="357ca2"/>
          <w:rtl w:val="0"/>
          <w:lang w:val="en-US"/>
        </w:rPr>
        <w:t>&gt;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color w:val="357ca2"/>
        </w:rPr>
      </w:pPr>
    </w:p>
    <w:tbl>
      <w:tblPr>
        <w:tblW w:w="9500" w:type="dxa"/>
        <w:jc w:val="left"/>
        <w:tblInd w:w="108" w:type="dxa"/>
        <w:tblBorders>
          <w:top w:val="dotted" w:color="919191" w:sz="6" w:space="0" w:shadow="0" w:frame="0"/>
          <w:left w:val="single" w:color="919191" w:sz="2" w:space="0" w:shadow="0" w:frame="0"/>
          <w:bottom w:val="dotted" w:color="919191" w:sz="6" w:space="0" w:shadow="0" w:frame="0"/>
          <w:right w:val="single" w:color="919191" w:sz="2" w:space="0" w:shadow="0" w:frame="0"/>
          <w:insideH w:val="single" w:color="919191" w:sz="2" w:space="0" w:shadow="0" w:frame="0"/>
          <w:insideV w:val="single" w:color="919191" w:sz="2" w:space="0" w:shadow="0" w:frame="0"/>
        </w:tblBorders>
        <w:shd w:val="clear" w:color="auto" w:fill="auto"/>
        <w:tblLayout w:type="fixed"/>
      </w:tblPr>
      <w:tblGrid>
        <w:gridCol w:w="3166"/>
        <w:gridCol w:w="3167"/>
        <w:gridCol w:w="3167"/>
      </w:tblGrid>
      <w:tr>
        <w:tblPrEx>
          <w:shd w:val="clear" w:color="auto" w:fill="auto"/>
        </w:tblPrEx>
        <w:trPr>
          <w:trHeight w:val="288" w:hRule="atLeast"/>
        </w:trPr>
        <w:tc>
          <w:tcPr>
            <w:tcW w:type="dxa" w:w="3166"/>
            <w:tcBorders>
              <w:top w:val="nil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eastAsia="Helvetica Neue Light" w:hint="eastAsia"/>
                <w:rtl w:val="0"/>
              </w:rPr>
              <w:t>安全级别</w:t>
            </w:r>
          </w:p>
        </w:tc>
        <w:tc>
          <w:tcPr>
            <w:tcW w:type="dxa" w:w="3166"/>
            <w:tcBorders>
              <w:top w:val="nil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eastAsia="Helvetica Neue Light" w:hint="eastAsia"/>
                <w:rtl w:val="0"/>
              </w:rPr>
              <w:t>描述</w:t>
            </w:r>
          </w:p>
        </w:tc>
        <w:tc>
          <w:tcPr>
            <w:tcW w:type="dxa" w:w="3166"/>
            <w:tcBorders>
              <w:top w:val="nil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eastAsia="Helvetica Neue Light" w:hint="eastAsia"/>
                <w:rtl w:val="0"/>
              </w:rPr>
              <w:t>适用权限</w:t>
            </w:r>
          </w:p>
        </w:tc>
      </w:tr>
      <w:tr>
        <w:tblPrEx>
          <w:shd w:val="clear" w:color="auto" w:fill="auto"/>
        </w:tblPrEx>
        <w:trPr>
          <w:trHeight w:val="1421" w:hRule="atLeast"/>
        </w:trPr>
        <w:tc>
          <w:tcPr>
            <w:tcW w:type="dxa" w:w="3166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ascii="Helvetica Neue Light" w:hAnsi="Helvetica Neue Light"/>
                <w:rtl w:val="0"/>
              </w:rPr>
              <w:t>C0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left"/>
            </w:pPr>
            <w:r>
              <w:rPr>
                <w:rFonts w:eastAsia="Helvetica Neue Light" w:hint="eastAsia"/>
                <w:rtl w:val="0"/>
              </w:rPr>
              <w:t>最高机密代码，仅允许指定权限的角色访问以及修改。必须使用本组织加密软软件进行编码后才可</w:t>
            </w:r>
            <w:r>
              <w:rPr>
                <w:rFonts w:ascii="Helvetica Neue Light" w:hAnsi="Helvetica Neue Light"/>
                <w:rtl w:val="0"/>
              </w:rPr>
              <w:t>push</w:t>
            </w:r>
            <w:r>
              <w:rPr>
                <w:rFonts w:eastAsia="Helvetica Neue Light" w:hint="eastAsia"/>
                <w:rtl w:val="0"/>
              </w:rPr>
              <w:t>到服务器，明文文件视为无效文件，不可开源。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ascii="Helvetica Neue Light" w:hAnsi="Helvetica Neue Light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1421" w:hRule="atLeast"/>
        </w:trPr>
        <w:tc>
          <w:tcPr>
            <w:tcW w:type="dxa" w:w="3166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ascii="Helvetica Neue Light" w:hAnsi="Helvetica Neue Light"/>
                <w:rtl w:val="0"/>
              </w:rPr>
              <w:t>C1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left"/>
            </w:pPr>
            <w:r>
              <w:rPr>
                <w:rFonts w:eastAsia="Helvetica Neue Light" w:hint="eastAsia"/>
                <w:rtl w:val="0"/>
              </w:rPr>
              <w:t>一般机密文档，仅允许指定权限的角色访问以及修改。必须使用本组织加密软软件进行编码后才可</w:t>
            </w:r>
            <w:r>
              <w:rPr>
                <w:rFonts w:ascii="Helvetica Neue Light" w:hAnsi="Helvetica Neue Light"/>
                <w:rtl w:val="0"/>
              </w:rPr>
              <w:t>push</w:t>
            </w:r>
            <w:r>
              <w:rPr>
                <w:rFonts w:eastAsia="Helvetica Neue Light" w:hint="eastAsia"/>
                <w:rtl w:val="0"/>
              </w:rPr>
              <w:t>到服务器，明文文件视为无效文件。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ascii="Helvetica Neue Light" w:hAnsi="Helvetica Neue Light"/>
                <w:rtl w:val="0"/>
              </w:rPr>
              <w:t>0+1</w:t>
            </w:r>
          </w:p>
        </w:tc>
      </w:tr>
      <w:tr>
        <w:tblPrEx>
          <w:shd w:val="clear" w:color="auto" w:fill="auto"/>
        </w:tblPrEx>
        <w:trPr>
          <w:trHeight w:val="861" w:hRule="atLeast"/>
        </w:trPr>
        <w:tc>
          <w:tcPr>
            <w:tcW w:type="dxa" w:w="3166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ascii="Helvetica Neue Light" w:hAnsi="Helvetica Neue Light"/>
                <w:rtl w:val="0"/>
              </w:rPr>
              <w:t>C2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left"/>
            </w:pPr>
            <w:r>
              <w:rPr>
                <w:rFonts w:eastAsia="Helvetica Neue Light" w:hint="eastAsia"/>
                <w:rtl w:val="0"/>
              </w:rPr>
              <w:t>普通机密代码文件，允许内部公开发布，无须加密后</w:t>
            </w:r>
            <w:r>
              <w:rPr>
                <w:rFonts w:ascii="Helvetica Neue Light" w:hAnsi="Helvetica Neue Light"/>
                <w:rtl w:val="0"/>
              </w:rPr>
              <w:t>push</w:t>
            </w:r>
            <w:r>
              <w:rPr>
                <w:rFonts w:eastAsia="Helvetica Neue Light" w:hint="eastAsia"/>
                <w:rtl w:val="0"/>
              </w:rPr>
              <w:t>，经过授权后可以开源。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ascii="Helvetica Neue Light" w:hAnsi="Helvetica Neue Light"/>
                <w:rtl w:val="0"/>
              </w:rPr>
              <w:t>0+1+2</w:t>
            </w:r>
          </w:p>
        </w:tc>
      </w:tr>
      <w:tr>
        <w:tblPrEx>
          <w:shd w:val="clear" w:color="auto" w:fill="auto"/>
        </w:tblPrEx>
        <w:trPr>
          <w:trHeight w:val="568" w:hRule="atLeast"/>
        </w:trPr>
        <w:tc>
          <w:tcPr>
            <w:tcW w:type="dxa" w:w="3166"/>
            <w:tcBorders>
              <w:top w:val="dotted" w:color="919191" w:sz="6" w:space="0" w:shadow="0" w:frame="0"/>
              <w:left w:val="nil"/>
              <w:bottom w:val="nil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ascii="Helvetica Neue Light" w:hAnsi="Helvetica Neue Light"/>
                <w:rtl w:val="0"/>
              </w:rPr>
              <w:t>C3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left"/>
            </w:pPr>
            <w:r>
              <w:rPr>
                <w:rFonts w:eastAsia="Helvetica Neue Light" w:hint="eastAsia"/>
                <w:rtl w:val="0"/>
              </w:rPr>
              <w:t>公开代码，允许对外部直接访问，无须加密后</w:t>
            </w:r>
            <w:r>
              <w:rPr>
                <w:rFonts w:ascii="Helvetica Neue Light" w:hAnsi="Helvetica Neue Light"/>
                <w:rtl w:val="0"/>
              </w:rPr>
              <w:t>push</w:t>
            </w:r>
            <w:r>
              <w:rPr>
                <w:rFonts w:eastAsia="Helvetica Neue Light" w:hint="eastAsia"/>
                <w:rtl w:val="0"/>
              </w:rPr>
              <w:t>，允许开源。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  <w:jc w:val="center"/>
            </w:pPr>
            <w:r>
              <w:rPr>
                <w:rFonts w:ascii="Helvetica Neue Light" w:hAnsi="Helvetica Neue Light"/>
                <w:rtl w:val="0"/>
              </w:rPr>
              <w:t>0+1+2+3</w:t>
            </w:r>
          </w:p>
        </w:tc>
      </w:tr>
    </w:tbl>
    <w:p>
      <w:pPr>
        <w:pStyle w:val="Body 2"/>
      </w:pPr>
    </w:p>
    <w:sectPr>
      <w:headerReference w:type="default" r:id="rId4"/>
      <w:footerReference w:type="default" r:id="rId5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50"/>
        <w:tab w:val="right" w:pos="9500"/>
        <w:tab w:val="clear" w:pos="9020"/>
      </w:tabs>
      <w:jc w:val="left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tl w:val="0"/>
        <w:lang w:val="en-US"/>
      </w:rPr>
      <w:t xml:space="preserve">Security Level : </w:t>
    </w:r>
    <w:r>
      <w:rPr>
        <w:rtl w:val="0"/>
        <w:lang w:val="zh-CN" w:eastAsia="zh-CN"/>
      </w:rPr>
      <w:t>2</w:t>
    </w:r>
    <w:r>
      <w:tab/>
      <w:tab/>
    </w:r>
    <w:r>
      <w:rPr>
        <w:rtl w:val="0"/>
        <w:lang w:val="en-US"/>
      </w:rPr>
      <w:t>Document Code : PD-S-0001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upperRoman"/>
      <w:suff w:val="tab"/>
      <w:lvlText w:val="%1."/>
      <w:lvlJc w:val="left"/>
      <w:pPr>
        <w:ind w:left="6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Helvetica Neue UltraLight" w:hAnsi="Helvetica Neue UltraLight" w:eastAsia="Helvetica Neue Ultra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