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6.svg" ContentType="image/svg+xml"/>
  <Override PartName="/word/media/image30.svg" ContentType="image/svg+xml"/>
  <Override PartName="/word/media/image3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180"/>
        </w:tabs>
        <w:snapToGrid w:val="0"/>
        <w:spacing w:after="312" w:afterLines="100" w:line="288" w:lineRule="auto"/>
        <w:ind w:left="-178" w:right="-334" w:firstLine="340"/>
        <w:jc w:val="center"/>
        <w:rPr>
          <w:rFonts w:ascii="华文行楷" w:hAnsi="Times New Roman" w:eastAsiaTheme="minorEastAsia"/>
          <w:b/>
          <w:spacing w:val="20"/>
          <w:sz w:val="30"/>
          <w:szCs w:val="30"/>
        </w:rPr>
      </w:pPr>
      <w:r>
        <w:rPr>
          <w:rFonts w:ascii="华文行楷" w:hAnsi="华文行楷" w:eastAsia="华文行楷"/>
          <w:b/>
          <w:spacing w:val="20"/>
          <w:sz w:val="30"/>
          <w:szCs w:val="30"/>
        </w:rPr>
        <w:t xml:space="preserve">             ---（2）C4.5算法实现</w:t>
      </w:r>
    </w:p>
    <w:p>
      <w:pPr>
        <w:widowControl w:val="0"/>
        <w:spacing w:line="360" w:lineRule="auto"/>
        <w:rPr>
          <w:rFonts w:ascii="Times New Roman" w:hAnsi="Times New Roman" w:cs="Times New Roman"/>
          <w:kern w:val="2"/>
          <w:sz w:val="21"/>
          <w:szCs w:val="21"/>
          <w:u w:val="single"/>
        </w:rPr>
      </w:pPr>
      <w:r>
        <w:rPr>
          <w:rFonts w:hint="eastAsia" w:ascii="Times New Roman" w:hAnsi="Times New Roman" w:cs="Times New Roman"/>
          <w:kern w:val="2"/>
          <w:sz w:val="21"/>
          <w:szCs w:val="21"/>
        </w:rPr>
        <w:t>学生姓名：</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学    号：</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专业班级：</w:t>
      </w:r>
      <w:r>
        <w:rPr>
          <w:rFonts w:hint="eastAsia" w:ascii="Times New Roman" w:hAnsi="Times New Roman" w:cs="Times New Roman"/>
          <w:kern w:val="2"/>
          <w:sz w:val="21"/>
          <w:szCs w:val="21"/>
          <w:u w:val="single"/>
        </w:rPr>
        <w:t xml:space="preserve"> </w:t>
      </w:r>
      <w:bookmarkStart w:id="0" w:name="_GoBack"/>
      <w:bookmarkEnd w:id="0"/>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widowControl w:val="0"/>
        <w:spacing w:line="360" w:lineRule="auto"/>
        <w:rPr>
          <w:rFonts w:ascii="Times New Roman" w:hAnsi="Times New Roman" w:cs="Times New Roman"/>
          <w:kern w:val="2"/>
          <w:sz w:val="21"/>
          <w:szCs w:val="21"/>
        </w:rPr>
      </w:pPr>
      <w:r>
        <w:rPr>
          <w:rFonts w:hint="eastAsia" w:ascii="Times New Roman" w:hAnsi="Times New Roman" w:cs="Times New Roman"/>
          <w:kern w:val="2"/>
          <w:sz w:val="21"/>
          <w:szCs w:val="21"/>
        </w:rPr>
        <w:t>实验类型：</w:t>
      </w:r>
      <w:r>
        <w:rPr>
          <w:rFonts w:hint="eastAsia" w:hAnsi="Times New Roman" w:cs="Times New Roman"/>
          <w:kern w:val="2"/>
          <w:sz w:val="21"/>
          <w:szCs w:val="21"/>
        </w:rPr>
        <w:t xml:space="preserve">□ 验证 </w:t>
      </w:r>
      <w:r>
        <w:rPr>
          <w:rFonts w:hint="eastAsia" w:ascii="Times New Roman" w:hAnsi="Times New Roman" w:cs="Times New Roman"/>
          <w:kern w:val="2"/>
          <w:sz w:val="21"/>
          <w:szCs w:val="21"/>
        </w:rPr>
        <w:t>■</w:t>
      </w:r>
      <w:r>
        <w:rPr>
          <w:rFonts w:hint="eastAsia" w:hAnsi="Times New Roman" w:cs="Times New Roman"/>
          <w:kern w:val="2"/>
          <w:sz w:val="21"/>
          <w:szCs w:val="21"/>
        </w:rPr>
        <w:t xml:space="preserve"> 综合 □ 设计 □ 创新</w:t>
      </w:r>
      <w:r>
        <w:rPr>
          <w:rFonts w:hint="eastAsia" w:ascii="Times New Roman" w:hAnsi="Times New Roman" w:cs="Times New Roman"/>
          <w:kern w:val="2"/>
          <w:sz w:val="21"/>
          <w:szCs w:val="21"/>
        </w:rPr>
        <w:t xml:space="preserve">  实验日期：</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lang w:val="en-US" w:eastAsia="zh-CN"/>
        </w:rPr>
        <w:t>11.15</w:t>
      </w:r>
      <w:r>
        <w:rPr>
          <w:rFonts w:hint="eastAsia" w:ascii="Times New Roman" w:hAnsi="Times New Roman" w:cs="Times New Roman"/>
          <w:kern w:val="2"/>
          <w:sz w:val="21"/>
          <w:szCs w:val="21"/>
          <w:u w:val="single"/>
        </w:rPr>
        <w:t xml:space="preserve"> </w:t>
      </w:r>
      <w:r>
        <w:rPr>
          <w:rFonts w:hint="eastAsia" w:ascii="Times New Roman" w:hAnsi="Times New Roman" w:cs="Times New Roman"/>
          <w:kern w:val="2"/>
          <w:sz w:val="21"/>
          <w:szCs w:val="21"/>
        </w:rPr>
        <w:t xml:space="preserve"> </w:t>
      </w:r>
      <w:r>
        <w:rPr>
          <w:rFonts w:ascii="Times New Roman" w:hAnsi="Times New Roman" w:cs="Times New Roman"/>
          <w:kern w:val="2"/>
          <w:sz w:val="21"/>
          <w:szCs w:val="21"/>
        </w:rPr>
        <w:t xml:space="preserve">  </w:t>
      </w:r>
      <w:r>
        <w:rPr>
          <w:rFonts w:hint="eastAsia" w:ascii="Times New Roman" w:hAnsi="Times New Roman" w:cs="Times New Roman"/>
          <w:kern w:val="2"/>
          <w:sz w:val="21"/>
          <w:szCs w:val="21"/>
        </w:rPr>
        <w:t>实验成绩：</w:t>
      </w:r>
      <w:r>
        <w:rPr>
          <w:rFonts w:hint="eastAsia" w:ascii="Times New Roman" w:hAnsi="Times New Roman" w:cs="Times New Roman"/>
          <w:kern w:val="2"/>
          <w:sz w:val="21"/>
          <w:szCs w:val="21"/>
          <w:u w:val="single"/>
        </w:rPr>
        <w:t xml:space="preserve">  </w:t>
      </w:r>
      <w:r>
        <w:rPr>
          <w:rFonts w:ascii="Times New Roman" w:hAnsi="Times New Roman" w:cs="Times New Roman"/>
          <w:kern w:val="2"/>
          <w:sz w:val="21"/>
          <w:szCs w:val="21"/>
          <w:u w:val="single"/>
        </w:rPr>
        <w:t xml:space="preserve">  </w:t>
      </w:r>
      <w:r>
        <w:rPr>
          <w:rFonts w:hint="eastAsia" w:ascii="Times New Roman" w:hAnsi="Times New Roman" w:cs="Times New Roman"/>
          <w:kern w:val="2"/>
          <w:sz w:val="21"/>
          <w:szCs w:val="21"/>
          <w:u w:val="single"/>
        </w:rPr>
        <w:t xml:space="preserve">   </w:t>
      </w:r>
    </w:p>
    <w:p>
      <w:pPr>
        <w:spacing w:line="360" w:lineRule="auto"/>
        <w:rPr>
          <w:sz w:val="28"/>
          <w:szCs w:val="28"/>
        </w:rPr>
      </w:pPr>
    </w:p>
    <w:p>
      <w:pPr>
        <w:widowControl w:val="0"/>
        <w:spacing w:line="360" w:lineRule="auto"/>
        <w:rPr>
          <w:b/>
          <w:bCs/>
          <w:sz w:val="32"/>
          <w:szCs w:val="32"/>
        </w:rPr>
      </w:pPr>
      <w:r>
        <w:rPr>
          <w:rFonts w:hint="eastAsia"/>
          <w:b/>
          <w:bCs/>
          <w:sz w:val="32"/>
          <w:szCs w:val="32"/>
        </w:rPr>
        <w:t>一、实验目的</w:t>
      </w:r>
    </w:p>
    <w:p>
      <w:pPr>
        <w:widowControl w:val="0"/>
        <w:spacing w:line="324" w:lineRule="auto"/>
        <w:ind w:firstLine="480" w:firstLineChars="200"/>
        <w:jc w:val="both"/>
        <w:rPr>
          <w:rFonts w:ascii="Times New Roman" w:hAnsi="Times New Roman"/>
        </w:rPr>
      </w:pPr>
      <w:r>
        <w:rPr>
          <w:rFonts w:hint="eastAsia" w:ascii="Times New Roman" w:hAnsi="Times New Roman"/>
        </w:rPr>
        <w:t>学会利用决策树</w:t>
      </w:r>
      <w:r>
        <w:rPr>
          <w:rFonts w:ascii="Times New Roman" w:hAnsi="Times New Roman"/>
        </w:rPr>
        <w:t>C4.5算法对数据集进行分类，掌握C4.5算法的思想。</w:t>
      </w:r>
    </w:p>
    <w:p>
      <w:pPr>
        <w:widowControl w:val="0"/>
        <w:spacing w:before="468" w:beforeLines="150" w:line="360" w:lineRule="auto"/>
        <w:rPr>
          <w:b/>
          <w:bCs/>
          <w:sz w:val="32"/>
          <w:szCs w:val="32"/>
        </w:rPr>
      </w:pPr>
      <w:r>
        <w:rPr>
          <w:rFonts w:hint="eastAsia"/>
          <w:b/>
          <w:bCs/>
          <w:sz w:val="32"/>
          <w:szCs w:val="32"/>
        </w:rPr>
        <w:t>二、实验内容</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根据决策树</w:t>
      </w:r>
      <w:r>
        <w:rPr>
          <w:rFonts w:ascii="Times New Roman" w:hAnsi="Times New Roman"/>
          <w:szCs w:val="21"/>
        </w:rPr>
        <w:t>C4.5算法原理实现对数据集的分类，编译、运行程序并观察程序的输出，并分析实验结果，写出实验报告</w:t>
      </w:r>
      <w:r>
        <w:rPr>
          <w:rFonts w:hint="eastAsia" w:ascii="Times New Roman" w:hAnsi="Times New Roman"/>
          <w:szCs w:val="21"/>
        </w:rPr>
        <w:t>。</w:t>
      </w:r>
    </w:p>
    <w:p>
      <w:pPr>
        <w:widowControl w:val="0"/>
        <w:spacing w:before="468" w:beforeLines="150" w:line="360" w:lineRule="auto"/>
        <w:rPr>
          <w:b/>
          <w:bCs/>
          <w:sz w:val="32"/>
          <w:szCs w:val="32"/>
        </w:rPr>
      </w:pPr>
      <w:r>
        <w:rPr>
          <w:rFonts w:hint="eastAsia"/>
          <w:b/>
          <w:bCs/>
          <w:sz w:val="32"/>
          <w:szCs w:val="32"/>
        </w:rPr>
        <w:t>三、实验要求</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分析实验代码；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分析运行结果；</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画出程序流程图。</w:t>
      </w:r>
    </w:p>
    <w:p>
      <w:pPr>
        <w:widowControl w:val="0"/>
        <w:spacing w:before="468" w:beforeLines="150" w:line="360" w:lineRule="auto"/>
        <w:rPr>
          <w:b/>
          <w:bCs/>
          <w:sz w:val="32"/>
          <w:szCs w:val="32"/>
        </w:rPr>
      </w:pPr>
      <w:r>
        <w:rPr>
          <w:rFonts w:hint="eastAsia"/>
          <w:b/>
          <w:bCs/>
          <w:sz w:val="32"/>
          <w:szCs w:val="32"/>
        </w:rPr>
        <w:t>四、实验步骤</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1</w:t>
      </w:r>
      <w:r>
        <w:rPr>
          <w:rFonts w:ascii="Times New Roman" w:hAnsi="Times New Roman"/>
          <w:szCs w:val="21"/>
        </w:rPr>
        <w:t xml:space="preserve">. </w:t>
      </w:r>
      <w:r>
        <w:rPr>
          <w:rFonts w:hint="eastAsia" w:ascii="Times New Roman" w:hAnsi="Times New Roman"/>
          <w:szCs w:val="21"/>
        </w:rPr>
        <w:t>编写实验代码；</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2</w:t>
      </w:r>
      <w:r>
        <w:rPr>
          <w:rFonts w:ascii="Times New Roman" w:hAnsi="Times New Roman"/>
          <w:szCs w:val="21"/>
        </w:rPr>
        <w:t xml:space="preserve">. </w:t>
      </w:r>
      <w:r>
        <w:rPr>
          <w:rFonts w:hint="eastAsia" w:ascii="Times New Roman" w:hAnsi="Times New Roman"/>
          <w:szCs w:val="21"/>
        </w:rPr>
        <w:t>编译、运行程序；</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3</w:t>
      </w:r>
      <w:r>
        <w:rPr>
          <w:rFonts w:ascii="Times New Roman" w:hAnsi="Times New Roman"/>
          <w:szCs w:val="21"/>
        </w:rPr>
        <w:t xml:space="preserve">. </w:t>
      </w:r>
      <w:r>
        <w:rPr>
          <w:rFonts w:hint="eastAsia" w:ascii="Times New Roman" w:hAnsi="Times New Roman"/>
          <w:szCs w:val="21"/>
        </w:rPr>
        <w:t>观察程序的输出并分析实验结果。</w:t>
      </w:r>
    </w:p>
    <w:p>
      <w:pPr>
        <w:widowControl w:val="0"/>
        <w:spacing w:before="468" w:beforeLines="150" w:line="360" w:lineRule="auto"/>
        <w:rPr>
          <w:b/>
          <w:bCs/>
          <w:sz w:val="32"/>
          <w:szCs w:val="32"/>
        </w:rPr>
      </w:pPr>
      <w:r>
        <w:rPr>
          <w:rFonts w:hint="eastAsia"/>
          <w:b/>
          <w:bCs/>
          <w:sz w:val="32"/>
          <w:szCs w:val="32"/>
        </w:rPr>
        <w:t>五、实验数据及处理结果</w:t>
      </w:r>
    </w:p>
    <w:p>
      <w:pPr>
        <w:widowControl w:val="0"/>
        <w:spacing w:before="156" w:beforeLines="50" w:after="62" w:afterLines="20" w:line="324" w:lineRule="auto"/>
        <w:jc w:val="both"/>
        <w:rPr>
          <w:rFonts w:hint="eastAsia" w:ascii="Times New Roman" w:hAnsi="Times New Roman"/>
          <w:b/>
          <w:bCs/>
        </w:rPr>
      </w:pPr>
      <w:r>
        <w:rPr>
          <w:rFonts w:hint="eastAsia" w:ascii="Times New Roman" w:hAnsi="Times New Roman"/>
          <w:b/>
          <w:bCs/>
        </w:rPr>
        <w:t>1</w:t>
      </w:r>
      <w:r>
        <w:rPr>
          <w:rFonts w:ascii="Times New Roman" w:hAnsi="Times New Roman"/>
          <w:b/>
          <w:bCs/>
        </w:rPr>
        <w:t xml:space="preserve">. </w:t>
      </w:r>
      <w:r>
        <w:rPr>
          <w:rFonts w:hint="eastAsia" w:ascii="Times New Roman" w:hAnsi="Times New Roman"/>
          <w:b/>
          <w:bCs/>
        </w:rPr>
        <w:t>查看数据集</w:t>
      </w:r>
    </w:p>
    <w:p>
      <w:pPr>
        <w:widowControl w:val="0"/>
        <w:spacing w:before="156" w:beforeLines="50" w:after="62" w:afterLines="20" w:line="324"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托儿所数据库源于最初开发用于对托儿所应用程序进行排序的分层决策模型。20世纪80年代，斯洛文尼亚卢布尔雅那的这些学校入学人数过多，被拒绝的申请常常需要客观的解释。最终决定取决于多个子问题：父母和儿童托儿所的职业、家庭结构和财务状况以及家庭的社会和健康状况。该模型是在决策DEX专家系统外壳中开发的。</w:t>
      </w:r>
    </w:p>
    <w:p>
      <w:pPr>
        <w:keepNext w:val="0"/>
        <w:keepLines w:val="0"/>
        <w:pageBreakBefore w:val="0"/>
        <w:widowControl w:val="0"/>
        <w:kinsoku/>
        <w:wordWrap/>
        <w:overflowPunct/>
        <w:topLinePunct w:val="0"/>
        <w:autoSpaceDE/>
        <w:autoSpaceDN/>
        <w:bidi w:val="0"/>
        <w:adjustRightInd/>
        <w:snapToGrid/>
        <w:spacing w:after="157" w:afterLines="50" w:line="324" w:lineRule="auto"/>
        <w:ind w:firstLine="420" w:firstLineChars="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查阅资料可知，每个样本共有八个属性，分别为parents、</w:t>
      </w:r>
      <w:r>
        <w:rPr>
          <w:rFonts w:hint="default" w:ascii="Times New Roman" w:hAnsi="Times New Roman"/>
          <w:szCs w:val="21"/>
          <w:lang w:val="en-US" w:eastAsia="zh-CN"/>
        </w:rPr>
        <w:t>has_nurs</w:t>
      </w:r>
      <w:r>
        <w:rPr>
          <w:rFonts w:hint="eastAsia" w:ascii="Times New Roman" w:hAnsi="Times New Roman"/>
          <w:szCs w:val="21"/>
          <w:lang w:val="en-US" w:eastAsia="zh-CN"/>
        </w:rPr>
        <w:t>、</w:t>
      </w:r>
      <w:r>
        <w:rPr>
          <w:rFonts w:hint="default" w:ascii="Times New Roman" w:hAnsi="Times New Roman"/>
          <w:szCs w:val="21"/>
          <w:lang w:val="en-US" w:eastAsia="zh-CN"/>
        </w:rPr>
        <w:t>form</w:t>
      </w:r>
      <w:r>
        <w:rPr>
          <w:rFonts w:hint="eastAsia" w:ascii="Times New Roman" w:hAnsi="Times New Roman"/>
          <w:szCs w:val="21"/>
          <w:lang w:val="en-US" w:eastAsia="zh-CN"/>
        </w:rPr>
        <w:t>、</w:t>
      </w:r>
      <w:r>
        <w:rPr>
          <w:rFonts w:hint="default" w:ascii="Times New Roman" w:hAnsi="Times New Roman"/>
          <w:szCs w:val="21"/>
          <w:lang w:val="en-US" w:eastAsia="zh-CN"/>
        </w:rPr>
        <w:t>children</w:t>
      </w:r>
      <w:r>
        <w:rPr>
          <w:rFonts w:hint="eastAsia" w:ascii="Times New Roman" w:hAnsi="Times New Roman"/>
          <w:szCs w:val="21"/>
          <w:lang w:val="en-US" w:eastAsia="zh-CN"/>
        </w:rPr>
        <w:t>、</w:t>
      </w:r>
      <w:r>
        <w:rPr>
          <w:rFonts w:hint="default" w:ascii="Times New Roman" w:hAnsi="Times New Roman"/>
          <w:szCs w:val="21"/>
          <w:lang w:val="en-US" w:eastAsia="zh-CN"/>
        </w:rPr>
        <w:t>housing</w:t>
      </w:r>
      <w:r>
        <w:rPr>
          <w:rFonts w:hint="eastAsia" w:ascii="Times New Roman" w:hAnsi="Times New Roman"/>
          <w:szCs w:val="21"/>
          <w:lang w:val="en-US" w:eastAsia="zh-CN"/>
        </w:rPr>
        <w:t>、</w:t>
      </w:r>
      <w:r>
        <w:rPr>
          <w:rFonts w:hint="default" w:ascii="Times New Roman" w:hAnsi="Times New Roman"/>
          <w:szCs w:val="21"/>
          <w:lang w:val="en-US" w:eastAsia="zh-CN"/>
        </w:rPr>
        <w:t>finance</w:t>
      </w:r>
      <w:r>
        <w:rPr>
          <w:rFonts w:hint="eastAsia" w:ascii="Times New Roman" w:hAnsi="Times New Roman"/>
          <w:szCs w:val="21"/>
          <w:lang w:val="en-US" w:eastAsia="zh-CN"/>
        </w:rPr>
        <w:t>、</w:t>
      </w:r>
      <w:r>
        <w:rPr>
          <w:rFonts w:hint="default" w:ascii="Times New Roman" w:hAnsi="Times New Roman"/>
          <w:szCs w:val="21"/>
          <w:lang w:val="en-US" w:eastAsia="zh-CN"/>
        </w:rPr>
        <w:t>social</w:t>
      </w:r>
      <w:r>
        <w:rPr>
          <w:rFonts w:hint="eastAsia" w:ascii="Times New Roman" w:hAnsi="Times New Roman"/>
          <w:szCs w:val="21"/>
          <w:lang w:val="en-US" w:eastAsia="zh-CN"/>
        </w:rPr>
        <w:t>、health。各属性取值如下表：</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6"/>
        <w:gridCol w:w="541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属性</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hint="eastAsia" w:ascii="Times New Roman" w:hAnsi="Times New Roman" w:eastAsia="宋体"/>
                <w:sz w:val="21"/>
                <w:szCs w:val="21"/>
                <w:lang w:val="en-US" w:eastAsia="zh-CN"/>
              </w:rPr>
            </w:pPr>
            <w:r>
              <w:rPr>
                <w:rFonts w:hint="eastAsia" w:ascii="Times New Roman" w:hAnsi="Times New Roman"/>
                <w:sz w:val="21"/>
                <w:szCs w:val="21"/>
                <w:lang w:val="en-US" w:eastAsia="zh-CN"/>
              </w:rPr>
              <w:t>取值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eastAsia" w:ascii="Times New Roman" w:hAnsi="Times New Roman"/>
                <w:szCs w:val="21"/>
                <w:lang w:val="en-US" w:eastAsia="zh-CN"/>
              </w:rPr>
              <w:t>parents</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eastAsia" w:ascii="Times New Roman" w:hAnsi="Times New Roman"/>
                <w:szCs w:val="21"/>
                <w:lang w:val="en-US" w:eastAsia="zh-CN"/>
              </w:rPr>
              <w:t>usual, pretentious, great_pret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has_nurs</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proper, less_proper, improper, critical, very_crit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form</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complete, completed, incomplete, foster</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children</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1, 2, 3, more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housing</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convenient, less_conv, critical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finance</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convenient, inconv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2" w:hRule="atLeast"/>
          <w:jc w:val="center"/>
        </w:trPr>
        <w:tc>
          <w:tcPr>
            <w:tcW w:w="2706"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social</w:t>
            </w:r>
          </w:p>
        </w:tc>
        <w:tc>
          <w:tcPr>
            <w:tcW w:w="5415" w:type="dxa"/>
            <w:tcBorders>
              <w:top w:val="single" w:color="auto" w:sz="12" w:space="0"/>
              <w:left w:val="single" w:color="auto" w:sz="12" w:space="0"/>
              <w:bottom w:val="single" w:color="auto" w:sz="12" w:space="0"/>
              <w:right w:val="single" w:color="auto" w:sz="12" w:space="0"/>
            </w:tcBorders>
          </w:tcPr>
          <w:p>
            <w:pPr>
              <w:widowControl w:val="0"/>
              <w:jc w:val="center"/>
              <w:rPr>
                <w:rFonts w:ascii="Times New Roman" w:hAnsi="Times New Roman"/>
                <w:sz w:val="21"/>
                <w:szCs w:val="21"/>
              </w:rPr>
            </w:pPr>
            <w:r>
              <w:rPr>
                <w:rFonts w:hint="default" w:ascii="Times New Roman" w:hAnsi="Times New Roman"/>
                <w:szCs w:val="21"/>
                <w:lang w:val="en-US" w:eastAsia="zh-CN"/>
              </w:rPr>
              <w:t>non-prob, slightly_prob, problematic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2706" w:type="dxa"/>
            <w:tcBorders>
              <w:top w:val="single" w:color="auto" w:sz="12" w:space="0"/>
              <w:left w:val="single" w:color="auto" w:sz="12" w:space="0"/>
              <w:right w:val="single" w:color="auto" w:sz="12" w:space="0"/>
            </w:tcBorders>
            <w:vAlign w:val="top"/>
          </w:tcPr>
          <w:p>
            <w:pPr>
              <w:widowControl w:val="0"/>
              <w:jc w:val="center"/>
              <w:rPr>
                <w:rFonts w:hint="default" w:ascii="宋体" w:hAnsi="宋体" w:eastAsia="宋体" w:cs="宋体"/>
                <w:sz w:val="24"/>
                <w:szCs w:val="24"/>
                <w:lang w:val="en-US" w:eastAsia="zh-CN" w:bidi="ar-SA"/>
              </w:rPr>
            </w:pPr>
            <w:r>
              <w:rPr>
                <w:rFonts w:hint="eastAsia" w:ascii="Times New Roman" w:hAnsi="Times New Roman"/>
                <w:szCs w:val="21"/>
                <w:lang w:val="en-US" w:eastAsia="zh-CN"/>
              </w:rPr>
              <w:t>health</w:t>
            </w:r>
          </w:p>
        </w:tc>
        <w:tc>
          <w:tcPr>
            <w:tcW w:w="5415" w:type="dxa"/>
            <w:tcBorders>
              <w:top w:val="single" w:color="auto" w:sz="12" w:space="0"/>
              <w:left w:val="single" w:color="auto" w:sz="12" w:space="0"/>
              <w:right w:val="single" w:color="auto" w:sz="12" w:space="0"/>
            </w:tcBorders>
            <w:vAlign w:val="top"/>
          </w:tcPr>
          <w:p>
            <w:pPr>
              <w:widowControl w:val="0"/>
              <w:spacing w:before="156" w:beforeLines="50" w:after="62" w:afterLines="20" w:line="324" w:lineRule="auto"/>
              <w:ind w:firstLine="240" w:firstLineChars="100"/>
              <w:jc w:val="center"/>
              <w:rPr>
                <w:rFonts w:ascii="Times New Roman" w:hAnsi="Times New Roman"/>
                <w:sz w:val="21"/>
                <w:szCs w:val="21"/>
              </w:rPr>
            </w:pPr>
            <w:r>
              <w:rPr>
                <w:rFonts w:hint="default" w:ascii="Times New Roman" w:hAnsi="Times New Roman"/>
                <w:szCs w:val="21"/>
                <w:lang w:val="en-US" w:eastAsia="zh-CN"/>
              </w:rPr>
              <w:t>recommended, priority, not_recom</w:t>
            </w:r>
          </w:p>
        </w:tc>
      </w:tr>
    </w:tbl>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rPr>
          <w:rFonts w:hint="eastAsia" w:ascii="Times New Roman" w:hAnsi="Times New Roman"/>
          <w:szCs w:val="21"/>
          <w:lang w:val="en-US" w:eastAsia="zh-CN"/>
        </w:rPr>
      </w:pPr>
    </w:p>
    <w:p>
      <w:pPr>
        <w:keepNext w:val="0"/>
        <w:keepLines w:val="0"/>
        <w:pageBreakBefore w:val="0"/>
        <w:widowControl w:val="0"/>
        <w:kinsoku/>
        <w:wordWrap/>
        <w:overflowPunct/>
        <w:topLinePunct w:val="0"/>
        <w:autoSpaceDE/>
        <w:autoSpaceDN/>
        <w:bidi w:val="0"/>
        <w:adjustRightInd/>
        <w:snapToGrid/>
        <w:spacing w:after="62" w:afterLines="20" w:line="324" w:lineRule="auto"/>
        <w:ind w:firstLine="420" w:firstLineChars="0"/>
        <w:jc w:val="both"/>
        <w:textAlignment w:val="auto"/>
        <w:rPr>
          <w:rFonts w:hint="default" w:ascii="Times New Roman" w:hAnsi="Times New Roman" w:eastAsia="宋体"/>
          <w:b/>
          <w:bCs/>
          <w:lang w:val="en-US" w:eastAsia="zh-CN"/>
        </w:rPr>
      </w:pPr>
      <w:r>
        <w:rPr>
          <w:rFonts w:hint="eastAsia" w:ascii="Times New Roman" w:hAnsi="Times New Roman"/>
          <w:szCs w:val="21"/>
          <w:lang w:val="en-US" w:eastAsia="zh-CN"/>
        </w:rPr>
        <w:t>使用Jupyter Notebook查看数据集。代码如下如下：</w:t>
      </w:r>
    </w:p>
    <w:p>
      <w:pPr>
        <w:widowControl w:val="0"/>
        <w:spacing w:line="324" w:lineRule="auto"/>
        <w:jc w:val="both"/>
        <w:rPr>
          <w:rFonts w:hint="default" w:eastAsia="宋体"/>
          <w:lang w:val="en-US" w:eastAsia="zh-CN"/>
        </w:rPr>
      </w:pPr>
      <w:r>
        <w:drawing>
          <wp:inline distT="0" distB="0" distL="114300" distR="114300">
            <wp:extent cx="5273675" cy="2496185"/>
            <wp:effectExtent l="0" t="0" r="1460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273675" cy="2496185"/>
                    </a:xfrm>
                    <a:prstGeom prst="rect">
                      <a:avLst/>
                    </a:prstGeom>
                    <a:noFill/>
                    <a:ln>
                      <a:noFill/>
                    </a:ln>
                  </pic:spPr>
                </pic:pic>
              </a:graphicData>
            </a:graphic>
          </wp:inline>
        </w:drawing>
      </w:r>
      <w:r>
        <w:rPr>
          <w:rFonts w:hint="eastAsia"/>
          <w:lang w:val="en-US" w:eastAsia="zh-CN"/>
        </w:rPr>
        <w:tab/>
      </w:r>
      <w:r>
        <w:rPr>
          <w:rFonts w:hint="eastAsia" w:ascii="Times New Roman" w:hAnsi="Times New Roman"/>
          <w:szCs w:val="21"/>
          <w:lang w:val="en-US" w:eastAsia="zh-CN"/>
        </w:rPr>
        <w:t>由上图可知</w:t>
      </w:r>
      <w:r>
        <w:rPr>
          <w:rFonts w:hint="eastAsia" w:ascii="Times New Roman" w:hAnsi="Times New Roman"/>
          <w:szCs w:val="21"/>
        </w:rPr>
        <w:t>数据集</w:t>
      </w:r>
      <w:r>
        <w:rPr>
          <w:rFonts w:hint="eastAsia" w:ascii="Times New Roman" w:hAnsi="Times New Roman"/>
          <w:szCs w:val="21"/>
          <w:lang w:val="en-US" w:eastAsia="zh-CN"/>
        </w:rPr>
        <w:t>共</w:t>
      </w:r>
      <w:r>
        <w:rPr>
          <w:rFonts w:hint="eastAsia" w:ascii="Times New Roman" w:hAnsi="Times New Roman"/>
          <w:szCs w:val="21"/>
        </w:rPr>
        <w:t>包含</w:t>
      </w:r>
      <w:r>
        <w:rPr>
          <w:rFonts w:hint="eastAsia" w:ascii="Times New Roman" w:hAnsi="Times New Roman"/>
          <w:szCs w:val="21"/>
          <w:lang w:val="en-US" w:eastAsia="zh-CN"/>
        </w:rPr>
        <w:t>12960</w:t>
      </w:r>
      <w:r>
        <w:rPr>
          <w:rFonts w:ascii="Times New Roman" w:hAnsi="Times New Roman"/>
          <w:szCs w:val="21"/>
        </w:rPr>
        <w:t>个数据样本，每个</w:t>
      </w:r>
      <w:r>
        <w:rPr>
          <w:rFonts w:hint="eastAsia" w:ascii="Times New Roman" w:hAnsi="Times New Roman"/>
          <w:szCs w:val="21"/>
          <w:lang w:val="en-US" w:eastAsia="zh-CN"/>
        </w:rPr>
        <w:t>样本共有8</w:t>
      </w:r>
      <w:r>
        <w:rPr>
          <w:rFonts w:ascii="Times New Roman" w:hAnsi="Times New Roman"/>
          <w:szCs w:val="21"/>
        </w:rPr>
        <w:t>个属性</w:t>
      </w:r>
      <w:r>
        <w:rPr>
          <w:rFonts w:hint="eastAsia" w:ascii="Times New Roman" w:hAnsi="Times New Roman"/>
          <w:szCs w:val="21"/>
          <w:lang w:val="en-US" w:eastAsia="zh-CN"/>
        </w:rPr>
        <w:t>(最后一列为分类属性)，这与上文数据集介绍保持一致。本次实验正是根据这8个属性预测给定样本属于哪种类别。</w:t>
      </w:r>
    </w:p>
    <w:p>
      <w:pPr>
        <w:widowControl w:val="0"/>
        <w:spacing w:before="312" w:beforeLines="100" w:after="62" w:afterLines="20" w:line="324" w:lineRule="auto"/>
        <w:jc w:val="both"/>
        <w:rPr>
          <w:rFonts w:hint="eastAsia" w:ascii="Times New Roman" w:hAnsi="Times New Roman" w:eastAsia="宋体"/>
          <w:b/>
          <w:bCs/>
          <w:lang w:val="en-US" w:eastAsia="zh-CN"/>
        </w:rPr>
      </w:pPr>
      <w:r>
        <w:rPr>
          <w:rFonts w:hint="eastAsia" w:ascii="Times New Roman" w:hAnsi="Times New Roman"/>
          <w:b/>
          <w:bCs/>
          <w:lang w:val="en-US" w:eastAsia="zh-CN"/>
        </w:rPr>
        <w:t>2</w:t>
      </w:r>
      <w:r>
        <w:rPr>
          <w:rFonts w:ascii="Times New Roman" w:hAnsi="Times New Roman"/>
          <w:b/>
          <w:bCs/>
        </w:rPr>
        <w:t xml:space="preserve">. </w:t>
      </w:r>
      <w:r>
        <w:rPr>
          <w:rFonts w:hint="eastAsia" w:ascii="Times New Roman" w:hAnsi="Times New Roman"/>
          <w:b/>
          <w:bCs/>
          <w:lang w:val="en-US" w:eastAsia="zh-CN"/>
        </w:rPr>
        <w:t>C.5</w:t>
      </w:r>
      <w:r>
        <w:rPr>
          <w:rFonts w:hint="eastAsia" w:ascii="Times New Roman" w:hAnsi="Times New Roman"/>
          <w:b/>
          <w:bCs/>
        </w:rPr>
        <w:t>算法</w:t>
      </w:r>
      <w:r>
        <w:rPr>
          <w:rFonts w:hint="eastAsia" w:ascii="Times New Roman" w:hAnsi="Times New Roman"/>
          <w:b/>
          <w:bCs/>
          <w:lang w:val="en-US" w:eastAsia="zh-CN"/>
        </w:rPr>
        <w:t>实现</w:t>
      </w:r>
    </w:p>
    <w:p>
      <w:pPr>
        <w:keepNext w:val="0"/>
        <w:keepLines w:val="0"/>
        <w:pageBreakBefore w:val="0"/>
        <w:widowControl w:val="0"/>
        <w:kinsoku/>
        <w:wordWrap/>
        <w:overflowPunct/>
        <w:topLinePunct w:val="0"/>
        <w:autoSpaceDE/>
        <w:autoSpaceDN/>
        <w:bidi w:val="0"/>
        <w:adjustRightInd/>
        <w:snapToGrid/>
        <w:spacing w:before="156" w:beforeLines="50" w:line="324" w:lineRule="auto"/>
        <w:ind w:firstLine="480" w:firstLineChars="200"/>
        <w:jc w:val="both"/>
        <w:textAlignment w:val="auto"/>
        <w:rPr>
          <w:rFonts w:hint="default" w:ascii="Times New Roman" w:hAnsi="Times New Roman"/>
          <w:szCs w:val="21"/>
          <w:lang w:val="en-US" w:eastAsia="zh-CN"/>
        </w:rPr>
      </w:pPr>
      <w:r>
        <w:rPr>
          <w:rFonts w:hint="eastAsia" w:ascii="Times New Roman" w:hAnsi="Times New Roman"/>
          <w:szCs w:val="21"/>
          <w:lang w:val="en-US" w:eastAsia="zh-CN"/>
        </w:rPr>
        <w:t>代码实现如下：</w:t>
      </w:r>
    </w:p>
    <w:p>
      <w:pPr>
        <w:widowControl w:val="0"/>
        <w:spacing w:before="156" w:beforeLines="50" w:line="324" w:lineRule="auto"/>
        <w:ind w:firstLine="480" w:firstLineChars="200"/>
        <w:jc w:val="both"/>
      </w:pPr>
      <w:r>
        <w:drawing>
          <wp:inline distT="0" distB="0" distL="114300" distR="114300">
            <wp:extent cx="5270500" cy="1188085"/>
            <wp:effectExtent l="0" t="0" r="2540" b="6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
                    <a:stretch>
                      <a:fillRect/>
                    </a:stretch>
                  </pic:blipFill>
                  <pic:spPr>
                    <a:xfrm>
                      <a:off x="0" y="0"/>
                      <a:ext cx="5270500" cy="1188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1770" cy="2682240"/>
            <wp:effectExtent l="0" t="0" r="127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5271770" cy="2682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7960" cy="1621790"/>
            <wp:effectExtent l="0" t="0" r="5080" b="889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5267960" cy="16217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6055" cy="2414270"/>
            <wp:effectExtent l="0" t="0" r="698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
                    <a:stretch>
                      <a:fillRect/>
                    </a:stretch>
                  </pic:blipFill>
                  <pic:spPr>
                    <a:xfrm>
                      <a:off x="0" y="0"/>
                      <a:ext cx="5266055" cy="2414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9230" cy="961390"/>
            <wp:effectExtent l="0" t="0" r="3810"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0"/>
                    <a:stretch>
                      <a:fillRect/>
                    </a:stretch>
                  </pic:blipFill>
                  <pic:spPr>
                    <a:xfrm>
                      <a:off x="0" y="0"/>
                      <a:ext cx="5269230" cy="961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3675" cy="3415030"/>
            <wp:effectExtent l="0" t="0" r="14605" b="139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rcRect b="2590"/>
                    <a:stretch>
                      <a:fillRect/>
                    </a:stretch>
                  </pic:blipFill>
                  <pic:spPr>
                    <a:xfrm>
                      <a:off x="0" y="0"/>
                      <a:ext cx="5273675" cy="3415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63515" cy="2740660"/>
            <wp:effectExtent l="0" t="0" r="9525" b="25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2"/>
                    <a:srcRect r="193"/>
                    <a:stretch>
                      <a:fillRect/>
                    </a:stretch>
                  </pic:blipFill>
                  <pic:spPr>
                    <a:xfrm>
                      <a:off x="0" y="0"/>
                      <a:ext cx="5263515" cy="2740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pPr>
      <w:r>
        <w:drawing>
          <wp:inline distT="0" distB="0" distL="114300" distR="114300">
            <wp:extent cx="5270500" cy="1435100"/>
            <wp:effectExtent l="0" t="0" r="2540" b="1270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5270500" cy="1435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both"/>
        <w:textAlignment w:val="auto"/>
        <w:rPr>
          <w:rFonts w:hint="eastAsia"/>
        </w:rPr>
      </w:pPr>
      <w:r>
        <w:drawing>
          <wp:inline distT="0" distB="0" distL="114300" distR="114300">
            <wp:extent cx="5264785" cy="625475"/>
            <wp:effectExtent l="0" t="0" r="8255" b="146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4"/>
                    <a:stretch>
                      <a:fillRect/>
                    </a:stretch>
                  </pic:blipFill>
                  <pic:spPr>
                    <a:xfrm>
                      <a:off x="0" y="0"/>
                      <a:ext cx="5264785" cy="625475"/>
                    </a:xfrm>
                    <a:prstGeom prst="rect">
                      <a:avLst/>
                    </a:prstGeom>
                    <a:noFill/>
                    <a:ln>
                      <a:noFill/>
                    </a:ln>
                  </pic:spPr>
                </pic:pic>
              </a:graphicData>
            </a:graphic>
          </wp:inline>
        </w:drawing>
      </w:r>
    </w:p>
    <w:p>
      <w:pPr>
        <w:widowControl w:val="0"/>
        <w:spacing w:before="156" w:beforeLines="50"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上述</w:t>
      </w:r>
      <w:r>
        <w:rPr>
          <w:rFonts w:hint="eastAsia" w:ascii="Times New Roman" w:hAnsi="Times New Roman"/>
          <w:szCs w:val="21"/>
        </w:rPr>
        <w:t>程序的流程</w:t>
      </w:r>
      <w:r>
        <w:rPr>
          <w:rFonts w:hint="eastAsia" w:ascii="Times New Roman" w:hAnsi="Times New Roman"/>
          <w:szCs w:val="21"/>
          <w:lang w:val="en-US" w:eastAsia="zh-CN"/>
        </w:rPr>
        <w:t>图如下：</w:t>
      </w:r>
    </w:p>
    <w:p>
      <w:pPr>
        <w:widowControl w:val="0"/>
        <w:spacing w:before="156" w:beforeLines="50"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object>
          <v:shape id="_x0000_i1025" o:spt="75" type="#_x0000_t75" style="height:277.95pt;width:314.5pt;" o:ole="t" filled="f" o:preferrelative="t" stroked="f" coordsize="21600,21600">
            <v:path/>
            <v:fill on="f" focussize="0,0"/>
            <v:stroke on="f"/>
            <v:imagedata r:id="rId16" o:title=""/>
            <o:lock v:ext="edit" aspectratio="f"/>
            <w10:wrap type="none"/>
            <w10:anchorlock/>
          </v:shape>
          <o:OLEObject Type="Embed" ProgID="Visio.Drawing.15" ShapeID="_x0000_i1025" DrawAspect="Content" ObjectID="_1468075725" r:id="rId15">
            <o:LockedField>false</o:LockedField>
          </o:OLEObject>
        </w:object>
      </w:r>
    </w:p>
    <w:p>
      <w:pPr>
        <w:widowControl w:val="0"/>
        <w:spacing w:before="156" w:beforeLines="50"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注意到，由于本次实验所采用的数据集较为庞大，所以在生成决策树时进行了预剪枝。分别设置了数据集样本数阈值以及信息增益率阈值两个阈值限制树的生长。在递归建树的过程中，如果数据集的样本数目不大于数据集样本数阈值，则采用众数投票法选择类标签生成叶子节点从而抑制生长。同理，如果该数据集划分后最大的信息增益率小于信息增益率阈值，则采用众数投票法选择类标签生成叶子节点，停止建树递归返回。预剪枝可以防止生成过于复杂且过度拟合，但是需要摸索到合适参数。</w:t>
      </w:r>
    </w:p>
    <w:p>
      <w:pPr>
        <w:widowControl w:val="0"/>
        <w:numPr>
          <w:ilvl w:val="0"/>
          <w:numId w:val="1"/>
        </w:numPr>
        <w:spacing w:before="312" w:beforeLines="100" w:after="62" w:afterLines="20" w:line="324" w:lineRule="auto"/>
        <w:jc w:val="both"/>
        <w:rPr>
          <w:rFonts w:hint="default" w:ascii="Times New Roman" w:hAnsi="Times New Roman" w:eastAsia="宋体"/>
          <w:b/>
          <w:bCs/>
          <w:lang w:val="en-US" w:eastAsia="zh-CN"/>
        </w:rPr>
      </w:pPr>
      <w:r>
        <w:rPr>
          <w:rFonts w:hint="eastAsia" w:ascii="Times New Roman" w:hAnsi="Times New Roman"/>
          <w:b/>
          <w:bCs/>
          <w:lang w:val="en-US" w:eastAsia="zh-CN"/>
        </w:rPr>
        <w:t>运行结果</w:t>
      </w:r>
    </w:p>
    <w:p>
      <w:pPr>
        <w:widowControl w:val="0"/>
        <w:spacing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运行上述程序，结果如下：</w:t>
      </w:r>
    </w:p>
    <w:p>
      <w:pPr>
        <w:widowControl w:val="0"/>
        <w:spacing w:line="324" w:lineRule="auto"/>
        <w:ind w:firstLine="480" w:firstLineChars="200"/>
        <w:jc w:val="both"/>
      </w:pPr>
      <w:r>
        <w:drawing>
          <wp:inline distT="0" distB="0" distL="114300" distR="114300">
            <wp:extent cx="5271770" cy="955675"/>
            <wp:effectExtent l="0" t="0" r="1270" b="444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5271770" cy="955675"/>
                    </a:xfrm>
                    <a:prstGeom prst="rect">
                      <a:avLst/>
                    </a:prstGeom>
                    <a:noFill/>
                    <a:ln>
                      <a:noFill/>
                    </a:ln>
                  </pic:spPr>
                </pic:pic>
              </a:graphicData>
            </a:graphic>
          </wp:inline>
        </w:drawing>
      </w:r>
    </w:p>
    <w:p>
      <w:pPr>
        <w:widowControl w:val="0"/>
        <w:spacing w:line="324" w:lineRule="auto"/>
        <w:ind w:firstLine="480" w:firstLineChars="200"/>
        <w:jc w:val="both"/>
        <w:rPr>
          <w:rFonts w:hint="eastAsia"/>
          <w:lang w:val="en-US" w:eastAsia="zh-CN"/>
        </w:rPr>
      </w:pPr>
      <w:r>
        <w:rPr>
          <w:rFonts w:hint="eastAsia"/>
          <w:lang w:val="en-US" w:eastAsia="zh-CN"/>
        </w:rPr>
        <w:t>可以看到在设置信息增益率阈值为0.12，样本数量阈值为200的情况下，模型在训练集上准确率为89.3%，验证集上准确率为88.3%。两者相差不大，说明模型并未造成过拟合。至于准确率较低，则可能是参数未调整好。</w:t>
      </w:r>
    </w:p>
    <w:p>
      <w:pPr>
        <w:widowControl w:val="0"/>
        <w:spacing w:line="324" w:lineRule="auto"/>
        <w:ind w:firstLine="480" w:firstLineChars="200"/>
        <w:jc w:val="both"/>
        <w:rPr>
          <w:rFonts w:hint="eastAsia"/>
          <w:lang w:val="en-US" w:eastAsia="zh-CN"/>
        </w:rPr>
      </w:pPr>
      <w:r>
        <w:rPr>
          <w:rFonts w:hint="eastAsia"/>
          <w:lang w:val="en-US" w:eastAsia="zh-CN"/>
        </w:rPr>
        <w:t>注意到划分训练集和验证集时，程序会将数据集打乱并进行随机采样，所以每次运行结果不尽相同。为了观察模型的稳定性，下面进行多次测试并进行结果可视化。代码及运行结果如下：</w:t>
      </w:r>
    </w:p>
    <w:p>
      <w:pPr>
        <w:widowControl w:val="0"/>
        <w:spacing w:line="324" w:lineRule="auto"/>
        <w:ind w:firstLine="480" w:firstLineChars="200"/>
        <w:jc w:val="both"/>
      </w:pPr>
      <w:r>
        <w:drawing>
          <wp:inline distT="0" distB="0" distL="114300" distR="114300">
            <wp:extent cx="5273675" cy="1341755"/>
            <wp:effectExtent l="0" t="0" r="14605" b="1460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8"/>
                    <a:stretch>
                      <a:fillRect/>
                    </a:stretch>
                  </pic:blipFill>
                  <pic:spPr>
                    <a:xfrm>
                      <a:off x="0" y="0"/>
                      <a:ext cx="5273675" cy="1341755"/>
                    </a:xfrm>
                    <a:prstGeom prst="rect">
                      <a:avLst/>
                    </a:prstGeom>
                    <a:noFill/>
                    <a:ln>
                      <a:noFill/>
                    </a:ln>
                  </pic:spPr>
                </pic:pic>
              </a:graphicData>
            </a:graphic>
          </wp:inline>
        </w:drawing>
      </w:r>
    </w:p>
    <w:p>
      <w:pPr>
        <w:widowControl w:val="0"/>
        <w:spacing w:line="324" w:lineRule="auto"/>
        <w:ind w:firstLine="480" w:firstLineChars="200"/>
        <w:jc w:val="both"/>
      </w:pPr>
      <w:r>
        <w:drawing>
          <wp:inline distT="0" distB="0" distL="114300" distR="114300">
            <wp:extent cx="5265420" cy="1785620"/>
            <wp:effectExtent l="0" t="0" r="7620" b="1270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9"/>
                    <a:stretch>
                      <a:fillRect/>
                    </a:stretch>
                  </pic:blipFill>
                  <pic:spPr>
                    <a:xfrm>
                      <a:off x="0" y="0"/>
                      <a:ext cx="5265420" cy="1785620"/>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drawing>
          <wp:inline distT="0" distB="0" distL="114300" distR="114300">
            <wp:extent cx="4838065" cy="3225165"/>
            <wp:effectExtent l="0" t="0" r="0" b="0"/>
            <wp:docPr id="23" name="图片 23" descr="mutiTimes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utiTimesTest"/>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4838065" cy="3225165"/>
                    </a:xfrm>
                    <a:prstGeom prst="rect">
                      <a:avLst/>
                    </a:prstGeom>
                  </pic:spPr>
                </pic:pic>
              </a:graphicData>
            </a:graphic>
          </wp:inline>
        </w:drawing>
      </w:r>
    </w:p>
    <w:p>
      <w:pPr>
        <w:widowControl w:val="0"/>
        <w:spacing w:line="360" w:lineRule="auto"/>
        <w:ind w:firstLine="480" w:firstLineChars="200"/>
        <w:jc w:val="both"/>
        <w:rPr>
          <w:rFonts w:hint="default" w:eastAsia="宋体"/>
          <w:lang w:val="en-US" w:eastAsia="zh-CN"/>
        </w:rPr>
      </w:pPr>
      <w:r>
        <w:rPr>
          <w:rFonts w:hint="eastAsia"/>
          <w:lang w:val="en-US" w:eastAsia="zh-CN"/>
        </w:rPr>
        <w:t>可以发现尽管每次运行测试集和验证集均不相同，但是模型在验证集上获得的准确率均保持在90%以上，且曲线稳定。而模型在验证集上所获准确率拨动较大，但与验证集上的准确率无明显差距，仍然可以接受。说明模型能够达到基本要求。</w:t>
      </w:r>
    </w:p>
    <w:p>
      <w:pPr>
        <w:widowControl w:val="0"/>
        <w:numPr>
          <w:ilvl w:val="0"/>
          <w:numId w:val="2"/>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结果可视化</w:t>
      </w:r>
    </w:p>
    <w:p>
      <w:pPr>
        <w:widowControl w:val="0"/>
        <w:spacing w:line="360"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上述程序中，存储树的结构为字典并且是嵌套字典。如果想要观察算法的运行细节，这无疑是困难的。为了将树的结构更加直观地展现出来，下面对树结构进行可视化处理。代码如下：</w:t>
      </w:r>
    </w:p>
    <w:p>
      <w:pPr>
        <w:widowControl w:val="0"/>
        <w:spacing w:line="360" w:lineRule="auto"/>
        <w:ind w:firstLine="480" w:firstLineChars="200"/>
        <w:jc w:val="both"/>
      </w:pPr>
      <w:r>
        <w:drawing>
          <wp:inline distT="0" distB="0" distL="114300" distR="114300">
            <wp:extent cx="5267325" cy="2306955"/>
            <wp:effectExtent l="0" t="0" r="5715"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2"/>
                    <a:stretch>
                      <a:fillRect/>
                    </a:stretch>
                  </pic:blipFill>
                  <pic:spPr>
                    <a:xfrm>
                      <a:off x="0" y="0"/>
                      <a:ext cx="5267325" cy="230695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0500" cy="1951355"/>
            <wp:effectExtent l="0" t="0" r="2540" b="1460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5270500" cy="195135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73675" cy="2256155"/>
            <wp:effectExtent l="0" t="0" r="14605" b="1460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4"/>
                    <a:stretch>
                      <a:fillRect/>
                    </a:stretch>
                  </pic:blipFill>
                  <pic:spPr>
                    <a:xfrm>
                      <a:off x="0" y="0"/>
                      <a:ext cx="5273675" cy="225615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7325" cy="631825"/>
            <wp:effectExtent l="0" t="0" r="5715" b="825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5"/>
                    <a:stretch>
                      <a:fillRect/>
                    </a:stretch>
                  </pic:blipFill>
                  <pic:spPr>
                    <a:xfrm>
                      <a:off x="0" y="0"/>
                      <a:ext cx="5267325" cy="63182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3512185"/>
            <wp:effectExtent l="0" t="0" r="6985" b="825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6"/>
                    <a:srcRect b="11447"/>
                    <a:stretch>
                      <a:fillRect/>
                    </a:stretch>
                  </pic:blipFill>
                  <pic:spPr>
                    <a:xfrm>
                      <a:off x="0" y="0"/>
                      <a:ext cx="5266055" cy="3512185"/>
                    </a:xfrm>
                    <a:prstGeom prst="rect">
                      <a:avLst/>
                    </a:prstGeom>
                    <a:noFill/>
                    <a:ln>
                      <a:noFill/>
                    </a:ln>
                  </pic:spPr>
                </pic:pic>
              </a:graphicData>
            </a:graphic>
          </wp:inline>
        </w:drawing>
      </w:r>
    </w:p>
    <w:p>
      <w:pPr>
        <w:widowControl w:val="0"/>
        <w:spacing w:line="360" w:lineRule="auto"/>
        <w:ind w:firstLine="480" w:firstLineChars="200"/>
        <w:jc w:val="both"/>
      </w:pPr>
      <w:r>
        <w:drawing>
          <wp:inline distT="0" distB="0" distL="114300" distR="114300">
            <wp:extent cx="5266055" cy="2219960"/>
            <wp:effectExtent l="0" t="0" r="6985" b="508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7"/>
                    <a:stretch>
                      <a:fillRect/>
                    </a:stretch>
                  </pic:blipFill>
                  <pic:spPr>
                    <a:xfrm>
                      <a:off x="0" y="0"/>
                      <a:ext cx="5266055" cy="221996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代码参考自《机器学习实战》(人民邮电出版社 Peter Harrington著)。由于该书在讲解决策树时同样使用的字典结构存储树，于是只要保证程序存储树的结构为字典，便能直接调用作者实现的函数进行结果可视化，节省大量时间。</w:t>
      </w:r>
    </w:p>
    <w:p>
      <w:pPr>
        <w:widowControl w:val="0"/>
        <w:spacing w:line="360" w:lineRule="auto"/>
        <w:ind w:firstLine="420" w:firstLineChars="0"/>
        <w:jc w:val="both"/>
        <w:rPr>
          <w:rFonts w:hint="eastAsia"/>
          <w:lang w:val="en-US" w:eastAsia="zh-CN"/>
        </w:rPr>
      </w:pPr>
      <w:r>
        <w:rPr>
          <w:rFonts w:hint="eastAsia"/>
          <w:lang w:val="en-US" w:eastAsia="zh-CN"/>
        </w:rPr>
        <w:t>树构建完成后，调用createPlot()函数将树结构以图像的形式展现出来。如下：</w:t>
      </w:r>
    </w:p>
    <w:p>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0"/>
        <w:jc w:val="both"/>
        <w:textAlignment w:val="auto"/>
        <w:rPr>
          <w:rFonts w:hint="eastAsia"/>
          <w:lang w:val="en-US" w:eastAsia="zh-CN"/>
        </w:rPr>
      </w:pPr>
      <w:r>
        <w:drawing>
          <wp:inline distT="0" distB="0" distL="114300" distR="114300">
            <wp:extent cx="5245100" cy="762000"/>
            <wp:effectExtent l="0" t="0" r="12700"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8"/>
                    <a:srcRect r="928"/>
                    <a:stretch>
                      <a:fillRect/>
                    </a:stretch>
                  </pic:blipFill>
                  <pic:spPr>
                    <a:xfrm>
                      <a:off x="0" y="0"/>
                      <a:ext cx="5245100" cy="762000"/>
                    </a:xfrm>
                    <a:prstGeom prst="rect">
                      <a:avLst/>
                    </a:prstGeom>
                    <a:noFill/>
                    <a:ln>
                      <a:noFill/>
                    </a:ln>
                  </pic:spPr>
                </pic:pic>
              </a:graphicData>
            </a:graphic>
          </wp:inline>
        </w:drawing>
      </w:r>
    </w:p>
    <w:p>
      <w:pPr>
        <w:widowControl w:val="0"/>
        <w:spacing w:line="360" w:lineRule="auto"/>
        <w:ind w:firstLine="420" w:firstLineChars="0"/>
        <w:jc w:val="both"/>
        <w:rPr>
          <w:rFonts w:hint="default"/>
          <w:lang w:val="en-US" w:eastAsia="zh-CN"/>
        </w:rPr>
      </w:pPr>
      <w:r>
        <w:drawing>
          <wp:inline distT="0" distB="0" distL="114300" distR="114300">
            <wp:extent cx="5243830" cy="2153920"/>
            <wp:effectExtent l="0" t="0" r="13970" b="1016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9"/>
                    <a:stretch>
                      <a:fillRect/>
                    </a:stretch>
                  </pic:blipFill>
                  <pic:spPr>
                    <a:xfrm>
                      <a:off x="0" y="0"/>
                      <a:ext cx="5243830" cy="2153920"/>
                    </a:xfrm>
                    <a:prstGeom prst="rect">
                      <a:avLst/>
                    </a:prstGeom>
                    <a:noFill/>
                    <a:ln>
                      <a:noFill/>
                    </a:ln>
                  </pic:spPr>
                </pic:pic>
              </a:graphicData>
            </a:graphic>
          </wp:inline>
        </w:drawing>
      </w:r>
    </w:p>
    <w:p>
      <w:pPr>
        <w:widowControl w:val="0"/>
        <w:spacing w:line="360" w:lineRule="auto"/>
        <w:ind w:firstLine="480" w:firstLineChars="200"/>
        <w:jc w:val="both"/>
        <w:rPr>
          <w:rFonts w:hint="eastAsia"/>
          <w:lang w:val="en-US" w:eastAsia="zh-CN"/>
        </w:rPr>
      </w:pPr>
      <w:r>
        <w:rPr>
          <w:rFonts w:hint="eastAsia"/>
          <w:lang w:val="en-US" w:eastAsia="zh-CN"/>
        </w:rPr>
        <w:t>当然，树的结构复杂程序取决于参数的调整。如同样的训练集与验证集，将增益率阈值设置为0.1，其他参数不变，树结构如下：</w:t>
      </w:r>
    </w:p>
    <w:p>
      <w:pPr>
        <w:widowControl w:val="0"/>
        <w:spacing w:line="360" w:lineRule="auto"/>
        <w:ind w:firstLine="480" w:firstLineChars="200"/>
        <w:jc w:val="both"/>
      </w:pPr>
      <w:r>
        <w:drawing>
          <wp:inline distT="0" distB="0" distL="114300" distR="114300">
            <wp:extent cx="5245100" cy="2402840"/>
            <wp:effectExtent l="0" t="0" r="12700" b="508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0"/>
                    <a:stretch>
                      <a:fillRect/>
                    </a:stretch>
                  </pic:blipFill>
                  <pic:spPr>
                    <a:xfrm>
                      <a:off x="0" y="0"/>
                      <a:ext cx="5245100" cy="240284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将增益率阈值设置为0.1，样本数量阈值设置为200，树结构如下：</w:t>
      </w:r>
    </w:p>
    <w:p>
      <w:pPr>
        <w:widowControl w:val="0"/>
        <w:spacing w:line="360" w:lineRule="auto"/>
        <w:ind w:firstLine="480" w:firstLineChars="200"/>
        <w:jc w:val="both"/>
      </w:pPr>
      <w:r>
        <w:drawing>
          <wp:inline distT="0" distB="0" distL="114300" distR="114300">
            <wp:extent cx="5273675" cy="2233930"/>
            <wp:effectExtent l="0" t="0" r="14605" b="635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1"/>
                    <a:stretch>
                      <a:fillRect/>
                    </a:stretch>
                  </pic:blipFill>
                  <pic:spPr>
                    <a:xfrm>
                      <a:off x="0" y="0"/>
                      <a:ext cx="5273675" cy="2233930"/>
                    </a:xfrm>
                    <a:prstGeom prst="rect">
                      <a:avLst/>
                    </a:prstGeom>
                    <a:noFill/>
                    <a:ln>
                      <a:noFill/>
                    </a:ln>
                  </pic:spPr>
                </pic:pic>
              </a:graphicData>
            </a:graphic>
          </wp:inline>
        </w:drawing>
      </w:r>
    </w:p>
    <w:p>
      <w:pPr>
        <w:widowControl w:val="0"/>
        <w:spacing w:line="360" w:lineRule="auto"/>
        <w:ind w:firstLine="480" w:firstLineChars="200"/>
        <w:jc w:val="both"/>
        <w:rPr>
          <w:rFonts w:hint="default"/>
          <w:lang w:val="en-US" w:eastAsia="zh-CN"/>
        </w:rPr>
      </w:pPr>
      <w:r>
        <w:rPr>
          <w:rFonts w:hint="eastAsia"/>
          <w:lang w:val="en-US" w:eastAsia="zh-CN"/>
        </w:rPr>
        <w:t>事实上，调整样本数量阈值相当于限制树的深度，而调整信息增益率阈值则相当于限制树的分支数量。合理的信息增益率阈值和样本数量阈值将会极大地化简树结构，同时在训练集上的准确率减低，但是泛化能力提高，可以有效地防止过拟合。过小的阈值将会让树的结构过于复杂，使用该模型进行运行和预测消耗的时间较长，同时存在过拟合风险。同样地，过大的阈值参数则会过度地化简树结构，使得模型的预测能力大大降低，欠拟合风险极大地增加。在实际应用中，需要结合具体数据集调整参数以获得适当的参数。</w:t>
      </w:r>
    </w:p>
    <w:p>
      <w:pPr>
        <w:widowControl w:val="0"/>
        <w:numPr>
          <w:ilvl w:val="0"/>
          <w:numId w:val="3"/>
        </w:numPr>
        <w:spacing w:before="312" w:beforeLines="100" w:after="62" w:afterLines="20" w:line="324" w:lineRule="auto"/>
        <w:jc w:val="both"/>
        <w:rPr>
          <w:rFonts w:hint="default" w:ascii="Times New Roman" w:hAnsi="Times New Roman"/>
          <w:b/>
          <w:bCs/>
          <w:lang w:val="en-US" w:eastAsia="zh-CN"/>
        </w:rPr>
      </w:pPr>
      <w:r>
        <w:rPr>
          <w:rFonts w:hint="eastAsia" w:ascii="Times New Roman" w:hAnsi="Times New Roman"/>
          <w:b/>
          <w:bCs/>
          <w:lang w:val="en-US" w:eastAsia="zh-CN"/>
        </w:rPr>
        <w:t>参数调整</w:t>
      </w:r>
    </w:p>
    <w:p>
      <w:pPr>
        <w:widowControl w:val="0"/>
        <w:spacing w:line="360"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上文提到，合适的参数对模型的评估能力至关重要。为了获取好的模型参数，需要反复调整参数进行实验，对比实验结果以筛选出令人满意的答案。下面便通过控制变量法，改变模型中的样本数量阈值以及信息增益率阈值，观察实验结果。</w:t>
      </w:r>
      <w:r>
        <w:rPr>
          <w:rFonts w:hint="eastAsia" w:ascii="Times New Roman" w:hAnsi="Times New Roman"/>
          <w:szCs w:val="21"/>
          <w:lang w:val="en-US" w:eastAsia="zh-CN"/>
        </w:rPr>
        <w:tab/>
      </w:r>
      <w:r>
        <w:rPr>
          <w:rFonts w:hint="eastAsia" w:ascii="Times New Roman" w:hAnsi="Times New Roman"/>
          <w:szCs w:val="21"/>
          <w:lang w:val="en-US" w:eastAsia="zh-CN"/>
        </w:rPr>
        <w:t>调整样本数量阈值。</w:t>
      </w:r>
    </w:p>
    <w:p>
      <w:pPr>
        <w:widowControl w:val="0"/>
        <w:spacing w:line="360" w:lineRule="auto"/>
        <w:ind w:firstLine="420" w:firstLineChars="0"/>
        <w:jc w:val="both"/>
      </w:pPr>
      <w:r>
        <w:drawing>
          <wp:inline distT="0" distB="0" distL="114300" distR="114300">
            <wp:extent cx="5272405" cy="1751965"/>
            <wp:effectExtent l="0" t="0" r="635" b="63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2"/>
                    <a:stretch>
                      <a:fillRect/>
                    </a:stretch>
                  </pic:blipFill>
                  <pic:spPr>
                    <a:xfrm>
                      <a:off x="0" y="0"/>
                      <a:ext cx="5272405" cy="1751965"/>
                    </a:xfrm>
                    <a:prstGeom prst="rect">
                      <a:avLst/>
                    </a:prstGeom>
                    <a:noFill/>
                    <a:ln>
                      <a:noFill/>
                    </a:ln>
                  </pic:spPr>
                </pic:pic>
              </a:graphicData>
            </a:graphic>
          </wp:inline>
        </w:drawing>
      </w:r>
    </w:p>
    <w:p>
      <w:pPr>
        <w:widowControl w:val="0"/>
        <w:spacing w:line="360" w:lineRule="auto"/>
        <w:ind w:firstLine="420" w:firstLineChars="0"/>
        <w:jc w:val="both"/>
      </w:pPr>
      <w:r>
        <w:drawing>
          <wp:inline distT="0" distB="0" distL="114300" distR="114300">
            <wp:extent cx="5266055" cy="1871980"/>
            <wp:effectExtent l="0" t="0" r="6985" b="254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3"/>
                    <a:stretch>
                      <a:fillRect/>
                    </a:stretch>
                  </pic:blipFill>
                  <pic:spPr>
                    <a:xfrm>
                      <a:off x="0" y="0"/>
                      <a:ext cx="5266055" cy="1871980"/>
                    </a:xfrm>
                    <a:prstGeom prst="rect">
                      <a:avLst/>
                    </a:prstGeom>
                    <a:noFill/>
                    <a:ln>
                      <a:noFill/>
                    </a:ln>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t>实验结果如下：</w:t>
      </w:r>
    </w:p>
    <w:p>
      <w:pPr>
        <w:widowControl w:val="0"/>
        <w:spacing w:line="360" w:lineRule="auto"/>
        <w:ind w:firstLine="420" w:firstLineChars="0"/>
        <w:jc w:val="both"/>
        <w:rPr>
          <w:rFonts w:hint="default"/>
          <w:lang w:val="en-US" w:eastAsia="zh-CN"/>
        </w:rPr>
      </w:pPr>
      <w:r>
        <w:rPr>
          <w:rFonts w:hint="default"/>
          <w:lang w:val="en-US" w:eastAsia="zh-CN"/>
        </w:rPr>
        <w:drawing>
          <wp:inline distT="0" distB="0" distL="114300" distR="114300">
            <wp:extent cx="4838700" cy="3226435"/>
            <wp:effectExtent l="0" t="0" r="0" b="0"/>
            <wp:docPr id="39" name="图片 39" descr="modipyStop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odipyStopCount"/>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4838700" cy="3226435"/>
                    </a:xfrm>
                    <a:prstGeom prst="rect">
                      <a:avLst/>
                    </a:prstGeom>
                  </pic:spPr>
                </pic:pic>
              </a:graphicData>
            </a:graphic>
          </wp:inline>
        </w:drawing>
      </w:r>
    </w:p>
    <w:p>
      <w:pPr>
        <w:widowControl w:val="0"/>
        <w:spacing w:line="360" w:lineRule="auto"/>
        <w:ind w:firstLine="420" w:firstLineChars="0"/>
        <w:jc w:val="both"/>
        <w:rPr>
          <w:rFonts w:hint="eastAsia"/>
          <w:lang w:val="en-US" w:eastAsia="zh-CN"/>
        </w:rPr>
      </w:pPr>
      <w:r>
        <w:rPr>
          <w:rFonts w:hint="eastAsia"/>
          <w:lang w:val="en-US" w:eastAsia="zh-CN"/>
        </w:rPr>
        <w:t>实验中设置样本数量阈值从50变化到400，共进行8次实验。通过实验结果可以发现，样本数量阈值大于150后，训练集和验证集的准确率下降较快。样本数量阈值为50与150时，模型均能获得较高的准确率。</w:t>
      </w:r>
    </w:p>
    <w:p>
      <w:pPr>
        <w:widowControl w:val="0"/>
        <w:spacing w:line="360" w:lineRule="auto"/>
        <w:ind w:firstLine="420" w:firstLineChars="0"/>
        <w:jc w:val="both"/>
        <w:rPr>
          <w:rFonts w:hint="eastAsia"/>
          <w:lang w:val="en-US" w:eastAsia="zh-CN"/>
        </w:rPr>
      </w:pPr>
      <w:r>
        <w:rPr>
          <w:rFonts w:hint="eastAsia"/>
          <w:lang w:val="en-US" w:eastAsia="zh-CN"/>
        </w:rPr>
        <w:t>事实上，从整体来看样本数量阈值增大，势必会造成模型在训练集上的准确率下降，但同时其泛化能力提高，在验证集上的准确率可能会有所上升。这也是引入样本数量阈值的原因。</w:t>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调整信息增益率阈值。</w:t>
      </w:r>
    </w:p>
    <w:p>
      <w:pPr>
        <w:widowControl w:val="0"/>
        <w:spacing w:line="360" w:lineRule="auto"/>
        <w:ind w:firstLine="420" w:firstLineChars="0"/>
        <w:jc w:val="both"/>
      </w:pPr>
      <w:r>
        <w:drawing>
          <wp:inline distT="0" distB="0" distL="114300" distR="114300">
            <wp:extent cx="5271770" cy="1854200"/>
            <wp:effectExtent l="0" t="0" r="1270" b="508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pic:cNvPicPr>
                  </pic:nvPicPr>
                  <pic:blipFill>
                    <a:blip r:embed="rId36"/>
                    <a:stretch>
                      <a:fillRect/>
                    </a:stretch>
                  </pic:blipFill>
                  <pic:spPr>
                    <a:xfrm>
                      <a:off x="0" y="0"/>
                      <a:ext cx="5271770" cy="1854200"/>
                    </a:xfrm>
                    <a:prstGeom prst="rect">
                      <a:avLst/>
                    </a:prstGeom>
                    <a:noFill/>
                    <a:ln>
                      <a:noFill/>
                    </a:ln>
                  </pic:spPr>
                </pic:pic>
              </a:graphicData>
            </a:graphic>
          </wp:inline>
        </w:drawing>
      </w:r>
    </w:p>
    <w:p>
      <w:pPr>
        <w:widowControl w:val="0"/>
        <w:spacing w:line="360" w:lineRule="auto"/>
        <w:ind w:firstLine="420" w:firstLineChars="0"/>
        <w:jc w:val="both"/>
      </w:pPr>
      <w:r>
        <w:drawing>
          <wp:inline distT="0" distB="0" distL="114300" distR="114300">
            <wp:extent cx="5267325" cy="1761490"/>
            <wp:effectExtent l="0" t="0" r="5715" b="635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7"/>
                    <a:stretch>
                      <a:fillRect/>
                    </a:stretch>
                  </pic:blipFill>
                  <pic:spPr>
                    <a:xfrm>
                      <a:off x="0" y="0"/>
                      <a:ext cx="5267325" cy="17614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20" w:firstLineChars="0"/>
        <w:jc w:val="both"/>
        <w:textAlignment w:val="auto"/>
        <w:rPr>
          <w:rFonts w:hint="default" w:eastAsia="宋体"/>
          <w:lang w:val="en-US" w:eastAsia="zh-CN"/>
        </w:rPr>
      </w:pPr>
      <w:r>
        <w:rPr>
          <w:rFonts w:hint="eastAsia"/>
          <w:lang w:val="en-US" w:eastAsia="zh-CN"/>
        </w:rPr>
        <w:t>实验结果如下：</w:t>
      </w:r>
    </w:p>
    <w:p>
      <w:pPr>
        <w:widowControl w:val="0"/>
        <w:spacing w:line="360" w:lineRule="auto"/>
        <w:ind w:firstLine="420" w:firstLineChars="0"/>
        <w:jc w:val="both"/>
        <w:rPr>
          <w:rFonts w:hint="default" w:ascii="Times New Roman" w:hAnsi="Times New Roman"/>
          <w:szCs w:val="21"/>
          <w:lang w:val="en-US" w:eastAsia="zh-CN"/>
        </w:rPr>
      </w:pPr>
      <w:r>
        <w:rPr>
          <w:rFonts w:hint="default" w:ascii="Times New Roman" w:hAnsi="Times New Roman"/>
          <w:szCs w:val="21"/>
          <w:lang w:val="en-US" w:eastAsia="zh-CN"/>
        </w:rPr>
        <w:drawing>
          <wp:inline distT="0" distB="0" distL="114300" distR="114300">
            <wp:extent cx="4878070" cy="3251835"/>
            <wp:effectExtent l="0" t="0" r="0" b="0"/>
            <wp:docPr id="43" name="图片 43" descr="modip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modipyEps"/>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4878070" cy="3251835"/>
                    </a:xfrm>
                    <a:prstGeom prst="rect">
                      <a:avLst/>
                    </a:prstGeom>
                  </pic:spPr>
                </pic:pic>
              </a:graphicData>
            </a:graphic>
          </wp:inline>
        </w:drawing>
      </w:r>
    </w:p>
    <w:p>
      <w:pPr>
        <w:widowControl w:val="0"/>
        <w:spacing w:line="360" w:lineRule="auto"/>
        <w:ind w:firstLine="420" w:firstLineChars="0"/>
        <w:jc w:val="both"/>
        <w:rPr>
          <w:rFonts w:hint="eastAsia" w:ascii="Times New Roman" w:hAnsi="Times New Roman"/>
          <w:szCs w:val="21"/>
          <w:lang w:val="en-US" w:eastAsia="zh-CN"/>
        </w:rPr>
      </w:pPr>
      <w:r>
        <w:rPr>
          <w:rFonts w:hint="eastAsia" w:ascii="Times New Roman" w:hAnsi="Times New Roman"/>
          <w:szCs w:val="21"/>
          <w:lang w:val="en-US" w:eastAsia="zh-CN"/>
        </w:rPr>
        <w:t>可以发现，当阈值小于0.09时，模型的准确率并无明显变化。在0.09后阈值开始出现拨动。当阈值大于0.12时，模型准确率大幅下降。说明大部分数据划分后的信息增益率都是不大于0.12。当阈值大于0.1时，验证集的准确率开始大于训练集，说明信息增益阈值设置位0.1能够有效提高模型的泛化能力。所以信息增益阈值选择0.1较为合适。</w:t>
      </w:r>
    </w:p>
    <w:p>
      <w:pPr>
        <w:widowControl w:val="0"/>
        <w:spacing w:line="360"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综上，样本数量阈值选择150，信息增益阈值选择0.1，模型能获得一个理想的预测效果。</w:t>
      </w:r>
    </w:p>
    <w:p>
      <w:pPr>
        <w:widowControl w:val="0"/>
        <w:spacing w:before="468" w:beforeLines="150" w:line="360" w:lineRule="auto"/>
        <w:rPr>
          <w:rFonts w:hint="eastAsia" w:ascii="Times New Roman" w:hAnsi="Times New Roman"/>
          <w:szCs w:val="21"/>
        </w:rPr>
      </w:pPr>
      <w:r>
        <w:rPr>
          <w:rFonts w:hint="eastAsia"/>
          <w:b/>
          <w:bCs/>
          <w:sz w:val="32"/>
          <w:szCs w:val="32"/>
        </w:rPr>
        <w:t>六、实验总结</w:t>
      </w:r>
    </w:p>
    <w:p>
      <w:pPr>
        <w:widowControl w:val="0"/>
        <w:spacing w:line="324" w:lineRule="auto"/>
        <w:ind w:firstLine="480" w:firstLineChars="200"/>
        <w:jc w:val="both"/>
        <w:rPr>
          <w:rFonts w:hint="eastAsia" w:ascii="Times New Roman" w:hAnsi="Times New Roman"/>
          <w:szCs w:val="21"/>
          <w:lang w:val="en-US" w:eastAsia="zh-CN"/>
        </w:rPr>
      </w:pPr>
      <w:r>
        <w:rPr>
          <w:rFonts w:hint="eastAsia" w:ascii="Times New Roman" w:hAnsi="Times New Roman"/>
          <w:szCs w:val="21"/>
          <w:lang w:val="en-US" w:eastAsia="zh-CN"/>
        </w:rPr>
        <w:t>本次实验先是根据算法流程使用python搭建了一个自己的C4.5算法。为了防止模型过于复杂且发生过拟合现象，算法在生成决策树时进行了预剪枝来提高模型的泛化能力。具体做法为引入两个超参数----样本数量阈值以及信息增益率阈值。前者限制树的深度，后者限制树的分支数。在完成模型搭建后，初步实验获取了89%的准确率。说明程序实现了基本功能。</w:t>
      </w:r>
    </w:p>
    <w:p>
      <w:pPr>
        <w:widowControl w:val="0"/>
        <w:spacing w:line="324" w:lineRule="auto"/>
        <w:ind w:firstLine="480" w:firstLineChars="200"/>
        <w:jc w:val="both"/>
        <w:rPr>
          <w:rFonts w:hint="default" w:ascii="Times New Roman" w:hAnsi="Times New Roman"/>
          <w:szCs w:val="21"/>
          <w:lang w:val="en-US" w:eastAsia="zh-CN"/>
        </w:rPr>
      </w:pPr>
      <w:r>
        <w:rPr>
          <w:rFonts w:hint="eastAsia" w:ascii="Times New Roman" w:hAnsi="Times New Roman"/>
          <w:szCs w:val="21"/>
          <w:lang w:val="en-US" w:eastAsia="zh-CN"/>
        </w:rPr>
        <w:t>但是，由于存储树的结构为字典，想要查看生成结果的具体细节是一件困难的事情。为了解决这个问题，本文通过微调《机器学习实战》中对树的可视化代码同时结合网络上相关代码，实现了对树的可视化，同时也发现两个超参数参数对树结构的影响是巨大的。为了获得更好的分类效果以及一棵简约的树，又对模型的参数进行了调整。通过多次实验结构的比对，发现样本数量阈值选择150，信息增益率阈值选择0.1，模型的泛化能力较强，且生成的决策树简单高效。</w:t>
      </w:r>
    </w:p>
    <w:p>
      <w:pPr>
        <w:widowControl w:val="0"/>
        <w:spacing w:line="324" w:lineRule="auto"/>
        <w:ind w:firstLine="420" w:firstLineChars="0"/>
        <w:jc w:val="both"/>
        <w:rPr>
          <w:rFonts w:hint="default" w:ascii="Times New Roman" w:hAnsi="Times New Roman"/>
          <w:szCs w:val="21"/>
          <w:lang w:val="en-US" w:eastAsia="zh-CN"/>
        </w:rPr>
      </w:pPr>
      <w:r>
        <w:rPr>
          <w:rFonts w:hint="eastAsia" w:ascii="Times New Roman" w:hAnsi="Times New Roman"/>
          <w:szCs w:val="21"/>
          <w:lang w:val="en-US" w:eastAsia="zh-CN"/>
        </w:rPr>
        <w:t>当然，本次实验也存在不足。比如由于本人编程能力以及时间有限，未能实现决策树的后剪枝，只是在决策树的生成阶段进行了预剪枝。由于预剪枝对数据集是十分敏感的，所以模型的可拓展性也因此受到了限制。同时，实验也只选择了准确率一个指标来评判模型及选择参数，未能从多角度分析模型，存在一定的片面性。同时，也未将此模型与其他模型对比，难以客观地评判模型的好坏。</w:t>
      </w:r>
    </w:p>
    <w:p>
      <w:pPr>
        <w:widowControl w:val="0"/>
        <w:spacing w:before="468" w:beforeLines="150" w:line="360" w:lineRule="auto"/>
        <w:rPr>
          <w:b/>
          <w:bCs/>
          <w:sz w:val="32"/>
          <w:szCs w:val="32"/>
        </w:rPr>
      </w:pPr>
      <w:r>
        <w:rPr>
          <w:rFonts w:hint="eastAsia"/>
          <w:b/>
          <w:bCs/>
          <w:sz w:val="32"/>
          <w:szCs w:val="32"/>
        </w:rPr>
        <w:t>七、参考资料</w:t>
      </w:r>
    </w:p>
    <w:p>
      <w:pPr>
        <w:widowControl w:val="0"/>
        <w:spacing w:line="324" w:lineRule="auto"/>
        <w:ind w:firstLine="480" w:firstLineChars="200"/>
        <w:jc w:val="both"/>
        <w:rPr>
          <w:rFonts w:ascii="Times New Roman" w:hAnsi="Times New Roman"/>
          <w:szCs w:val="21"/>
        </w:rPr>
      </w:pPr>
      <w:r>
        <w:rPr>
          <w:rFonts w:hint="eastAsia" w:ascii="Times New Roman" w:hAnsi="Times New Roman"/>
          <w:szCs w:val="21"/>
        </w:rPr>
        <w:t>《数据挖掘原理与实践</w:t>
      </w:r>
      <w:r>
        <w:rPr>
          <w:rFonts w:ascii="Times New Roman" w:hAnsi="Times New Roman"/>
          <w:szCs w:val="21"/>
        </w:rPr>
        <w:t xml:space="preserve"> 蒋盛益，李霞，郑琪编著》</w:t>
      </w:r>
    </w:p>
    <w:p>
      <w:pPr>
        <w:widowControl w:val="0"/>
        <w:spacing w:line="324" w:lineRule="auto"/>
        <w:ind w:firstLine="480" w:firstLineChars="200"/>
        <w:jc w:val="both"/>
        <w:rPr>
          <w:rFonts w:hint="eastAsia" w:ascii="Times New Roman" w:hAnsi="Times New Roman" w:eastAsia="宋体"/>
          <w:szCs w:val="21"/>
          <w:lang w:eastAsia="zh-CN"/>
        </w:rPr>
      </w:pPr>
      <w:r>
        <w:rPr>
          <w:rFonts w:hint="eastAsia" w:ascii="Times New Roman" w:hAnsi="Times New Roman"/>
          <w:szCs w:val="21"/>
          <w:lang w:eastAsia="zh-CN"/>
        </w:rPr>
        <w:t>《</w:t>
      </w:r>
      <w:r>
        <w:rPr>
          <w:rFonts w:hint="eastAsia" w:ascii="Times New Roman" w:hAnsi="Times New Roman"/>
          <w:szCs w:val="21"/>
          <w:lang w:val="en-US" w:eastAsia="zh-CN"/>
        </w:rPr>
        <w:t xml:space="preserve">机器学习实战 </w:t>
      </w:r>
      <w:r>
        <w:rPr>
          <w:rFonts w:hint="eastAsia"/>
          <w:lang w:val="en-US" w:eastAsia="zh-CN"/>
        </w:rPr>
        <w:t>Peter Harrington著》</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1</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6789F7"/>
    <w:multiLevelType w:val="singleLevel"/>
    <w:tmpl w:val="CA6789F7"/>
    <w:lvl w:ilvl="0" w:tentative="0">
      <w:start w:val="3"/>
      <w:numFmt w:val="decimal"/>
      <w:suff w:val="space"/>
      <w:lvlText w:val="%1."/>
      <w:lvlJc w:val="left"/>
    </w:lvl>
  </w:abstractNum>
  <w:abstractNum w:abstractNumId="1">
    <w:nsid w:val="EC3ACA00"/>
    <w:multiLevelType w:val="singleLevel"/>
    <w:tmpl w:val="EC3ACA00"/>
    <w:lvl w:ilvl="0" w:tentative="0">
      <w:start w:val="5"/>
      <w:numFmt w:val="decimal"/>
      <w:suff w:val="space"/>
      <w:lvlText w:val="%1."/>
      <w:lvlJc w:val="left"/>
    </w:lvl>
  </w:abstractNum>
  <w:abstractNum w:abstractNumId="2">
    <w:nsid w:val="500D580A"/>
    <w:multiLevelType w:val="singleLevel"/>
    <w:tmpl w:val="500D580A"/>
    <w:lvl w:ilvl="0" w:tentative="0">
      <w:start w:val="4"/>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NjOWJjNTg0NTczNTU0MDk3NmQyYjcyYjdjMWI5YzkifQ=="/>
  </w:docVars>
  <w:rsids>
    <w:rsidRoot w:val="00172A27"/>
    <w:rsid w:val="00000BA5"/>
    <w:rsid w:val="00001D75"/>
    <w:rsid w:val="00002670"/>
    <w:rsid w:val="0000404E"/>
    <w:rsid w:val="000053B0"/>
    <w:rsid w:val="00005793"/>
    <w:rsid w:val="0000587B"/>
    <w:rsid w:val="00007035"/>
    <w:rsid w:val="000072F8"/>
    <w:rsid w:val="000079FD"/>
    <w:rsid w:val="00007E33"/>
    <w:rsid w:val="00010B32"/>
    <w:rsid w:val="00011AEB"/>
    <w:rsid w:val="00012029"/>
    <w:rsid w:val="00012810"/>
    <w:rsid w:val="00012D8F"/>
    <w:rsid w:val="00012F5A"/>
    <w:rsid w:val="00013AA0"/>
    <w:rsid w:val="0001430A"/>
    <w:rsid w:val="00014ADA"/>
    <w:rsid w:val="00016360"/>
    <w:rsid w:val="000164F2"/>
    <w:rsid w:val="0001680A"/>
    <w:rsid w:val="00017425"/>
    <w:rsid w:val="000174F2"/>
    <w:rsid w:val="00020A42"/>
    <w:rsid w:val="00020D5D"/>
    <w:rsid w:val="00021C65"/>
    <w:rsid w:val="00022079"/>
    <w:rsid w:val="0002319E"/>
    <w:rsid w:val="00023957"/>
    <w:rsid w:val="000245DC"/>
    <w:rsid w:val="00025EAF"/>
    <w:rsid w:val="00026487"/>
    <w:rsid w:val="000265CE"/>
    <w:rsid w:val="00026D9A"/>
    <w:rsid w:val="000277C7"/>
    <w:rsid w:val="00027CFD"/>
    <w:rsid w:val="00027D6B"/>
    <w:rsid w:val="00030863"/>
    <w:rsid w:val="00030BBF"/>
    <w:rsid w:val="00030EE9"/>
    <w:rsid w:val="0003185B"/>
    <w:rsid w:val="000328AB"/>
    <w:rsid w:val="00033F83"/>
    <w:rsid w:val="0003418F"/>
    <w:rsid w:val="00034531"/>
    <w:rsid w:val="00034635"/>
    <w:rsid w:val="000351F6"/>
    <w:rsid w:val="0003613C"/>
    <w:rsid w:val="000365A3"/>
    <w:rsid w:val="0003767D"/>
    <w:rsid w:val="00037A42"/>
    <w:rsid w:val="00040F15"/>
    <w:rsid w:val="00041373"/>
    <w:rsid w:val="00041A91"/>
    <w:rsid w:val="00043F76"/>
    <w:rsid w:val="00044070"/>
    <w:rsid w:val="00044C3A"/>
    <w:rsid w:val="00044F29"/>
    <w:rsid w:val="000451D1"/>
    <w:rsid w:val="00045AF4"/>
    <w:rsid w:val="00045D29"/>
    <w:rsid w:val="00045E4E"/>
    <w:rsid w:val="00046A2F"/>
    <w:rsid w:val="00046C5F"/>
    <w:rsid w:val="00046C62"/>
    <w:rsid w:val="00047FEA"/>
    <w:rsid w:val="0005005E"/>
    <w:rsid w:val="00050404"/>
    <w:rsid w:val="0005265E"/>
    <w:rsid w:val="00054E8A"/>
    <w:rsid w:val="00055DA8"/>
    <w:rsid w:val="00056276"/>
    <w:rsid w:val="00057B21"/>
    <w:rsid w:val="0006021D"/>
    <w:rsid w:val="00061521"/>
    <w:rsid w:val="00061AD0"/>
    <w:rsid w:val="00063068"/>
    <w:rsid w:val="00064548"/>
    <w:rsid w:val="00064CD1"/>
    <w:rsid w:val="0006641B"/>
    <w:rsid w:val="00066889"/>
    <w:rsid w:val="0006778D"/>
    <w:rsid w:val="00067A2C"/>
    <w:rsid w:val="000701E2"/>
    <w:rsid w:val="00070F42"/>
    <w:rsid w:val="0007215D"/>
    <w:rsid w:val="00072AAD"/>
    <w:rsid w:val="00073442"/>
    <w:rsid w:val="00073613"/>
    <w:rsid w:val="000741F4"/>
    <w:rsid w:val="0007470A"/>
    <w:rsid w:val="000747A5"/>
    <w:rsid w:val="00074BBC"/>
    <w:rsid w:val="00074D7B"/>
    <w:rsid w:val="00075C9E"/>
    <w:rsid w:val="00075E07"/>
    <w:rsid w:val="00076164"/>
    <w:rsid w:val="00076330"/>
    <w:rsid w:val="00076747"/>
    <w:rsid w:val="0007685B"/>
    <w:rsid w:val="000772F3"/>
    <w:rsid w:val="00077EA7"/>
    <w:rsid w:val="000825DE"/>
    <w:rsid w:val="000830AB"/>
    <w:rsid w:val="0008344A"/>
    <w:rsid w:val="00084938"/>
    <w:rsid w:val="00084B73"/>
    <w:rsid w:val="000850EF"/>
    <w:rsid w:val="000859FE"/>
    <w:rsid w:val="00086AD0"/>
    <w:rsid w:val="00087463"/>
    <w:rsid w:val="00087817"/>
    <w:rsid w:val="00087965"/>
    <w:rsid w:val="000879D2"/>
    <w:rsid w:val="000903A4"/>
    <w:rsid w:val="000917F2"/>
    <w:rsid w:val="00092584"/>
    <w:rsid w:val="0009295A"/>
    <w:rsid w:val="00092C4D"/>
    <w:rsid w:val="00093058"/>
    <w:rsid w:val="00093164"/>
    <w:rsid w:val="00094723"/>
    <w:rsid w:val="000948D6"/>
    <w:rsid w:val="00095DB2"/>
    <w:rsid w:val="00096CD9"/>
    <w:rsid w:val="00096D9B"/>
    <w:rsid w:val="000A0617"/>
    <w:rsid w:val="000A0CAF"/>
    <w:rsid w:val="000A1346"/>
    <w:rsid w:val="000A22C7"/>
    <w:rsid w:val="000A277A"/>
    <w:rsid w:val="000A296D"/>
    <w:rsid w:val="000A44AB"/>
    <w:rsid w:val="000A50FC"/>
    <w:rsid w:val="000A51FD"/>
    <w:rsid w:val="000A61ED"/>
    <w:rsid w:val="000A6A6D"/>
    <w:rsid w:val="000A72D3"/>
    <w:rsid w:val="000A7C16"/>
    <w:rsid w:val="000B08C0"/>
    <w:rsid w:val="000B34D0"/>
    <w:rsid w:val="000B35CB"/>
    <w:rsid w:val="000B529C"/>
    <w:rsid w:val="000B5518"/>
    <w:rsid w:val="000B5999"/>
    <w:rsid w:val="000B6C1B"/>
    <w:rsid w:val="000B6D88"/>
    <w:rsid w:val="000B71AE"/>
    <w:rsid w:val="000B7A7B"/>
    <w:rsid w:val="000C2789"/>
    <w:rsid w:val="000C2C67"/>
    <w:rsid w:val="000C3022"/>
    <w:rsid w:val="000C3232"/>
    <w:rsid w:val="000C3661"/>
    <w:rsid w:val="000C4FD5"/>
    <w:rsid w:val="000C59DC"/>
    <w:rsid w:val="000C6F0F"/>
    <w:rsid w:val="000C700E"/>
    <w:rsid w:val="000C783B"/>
    <w:rsid w:val="000D04E7"/>
    <w:rsid w:val="000D196B"/>
    <w:rsid w:val="000D1F76"/>
    <w:rsid w:val="000D2C0D"/>
    <w:rsid w:val="000D3542"/>
    <w:rsid w:val="000D3D97"/>
    <w:rsid w:val="000D4133"/>
    <w:rsid w:val="000D5B83"/>
    <w:rsid w:val="000D6DD2"/>
    <w:rsid w:val="000D78BD"/>
    <w:rsid w:val="000D7BE2"/>
    <w:rsid w:val="000D7BED"/>
    <w:rsid w:val="000E0357"/>
    <w:rsid w:val="000E0531"/>
    <w:rsid w:val="000E118F"/>
    <w:rsid w:val="000E1561"/>
    <w:rsid w:val="000E2705"/>
    <w:rsid w:val="000E2D7C"/>
    <w:rsid w:val="000E3ADE"/>
    <w:rsid w:val="000E4DBC"/>
    <w:rsid w:val="000E5D88"/>
    <w:rsid w:val="000E675A"/>
    <w:rsid w:val="000E6A94"/>
    <w:rsid w:val="000E6DD0"/>
    <w:rsid w:val="000E734F"/>
    <w:rsid w:val="000F075B"/>
    <w:rsid w:val="000F0BF1"/>
    <w:rsid w:val="000F0ED5"/>
    <w:rsid w:val="000F1612"/>
    <w:rsid w:val="000F3B3F"/>
    <w:rsid w:val="000F3DA3"/>
    <w:rsid w:val="000F4A12"/>
    <w:rsid w:val="000F6580"/>
    <w:rsid w:val="000F6F8A"/>
    <w:rsid w:val="000F7924"/>
    <w:rsid w:val="000F7BB0"/>
    <w:rsid w:val="000F7F27"/>
    <w:rsid w:val="00100C07"/>
    <w:rsid w:val="00100E00"/>
    <w:rsid w:val="00101BC2"/>
    <w:rsid w:val="001020CC"/>
    <w:rsid w:val="00102E57"/>
    <w:rsid w:val="0010335C"/>
    <w:rsid w:val="00103808"/>
    <w:rsid w:val="00103823"/>
    <w:rsid w:val="00103B5E"/>
    <w:rsid w:val="00105AE3"/>
    <w:rsid w:val="00105B40"/>
    <w:rsid w:val="00106002"/>
    <w:rsid w:val="00106945"/>
    <w:rsid w:val="001073E8"/>
    <w:rsid w:val="001106F8"/>
    <w:rsid w:val="001109DB"/>
    <w:rsid w:val="00111431"/>
    <w:rsid w:val="00111EBF"/>
    <w:rsid w:val="00111F36"/>
    <w:rsid w:val="001122CA"/>
    <w:rsid w:val="00112DC6"/>
    <w:rsid w:val="001130C7"/>
    <w:rsid w:val="00113670"/>
    <w:rsid w:val="00113A6D"/>
    <w:rsid w:val="00114AEE"/>
    <w:rsid w:val="00115456"/>
    <w:rsid w:val="001163CE"/>
    <w:rsid w:val="00117019"/>
    <w:rsid w:val="0011777F"/>
    <w:rsid w:val="00117A5A"/>
    <w:rsid w:val="00120B6D"/>
    <w:rsid w:val="00120E12"/>
    <w:rsid w:val="0012212F"/>
    <w:rsid w:val="00125713"/>
    <w:rsid w:val="00126572"/>
    <w:rsid w:val="00126C3C"/>
    <w:rsid w:val="00126CB1"/>
    <w:rsid w:val="00131022"/>
    <w:rsid w:val="0013165B"/>
    <w:rsid w:val="001321A6"/>
    <w:rsid w:val="001329EE"/>
    <w:rsid w:val="00133754"/>
    <w:rsid w:val="00133D9C"/>
    <w:rsid w:val="00134483"/>
    <w:rsid w:val="001350BD"/>
    <w:rsid w:val="00135E04"/>
    <w:rsid w:val="001367B4"/>
    <w:rsid w:val="0014045E"/>
    <w:rsid w:val="001404BB"/>
    <w:rsid w:val="0014091A"/>
    <w:rsid w:val="00140E11"/>
    <w:rsid w:val="00141A94"/>
    <w:rsid w:val="00143010"/>
    <w:rsid w:val="001444E9"/>
    <w:rsid w:val="001453A1"/>
    <w:rsid w:val="001454B8"/>
    <w:rsid w:val="0014568F"/>
    <w:rsid w:val="0014617A"/>
    <w:rsid w:val="00146937"/>
    <w:rsid w:val="00147AFC"/>
    <w:rsid w:val="00150270"/>
    <w:rsid w:val="001506F8"/>
    <w:rsid w:val="00151C06"/>
    <w:rsid w:val="00153187"/>
    <w:rsid w:val="00153746"/>
    <w:rsid w:val="00153B2C"/>
    <w:rsid w:val="00153C87"/>
    <w:rsid w:val="00153C95"/>
    <w:rsid w:val="0015442C"/>
    <w:rsid w:val="00155B5E"/>
    <w:rsid w:val="0015731A"/>
    <w:rsid w:val="00160150"/>
    <w:rsid w:val="00160975"/>
    <w:rsid w:val="00161B6D"/>
    <w:rsid w:val="00161C1F"/>
    <w:rsid w:val="00162E8E"/>
    <w:rsid w:val="00163AF4"/>
    <w:rsid w:val="00163CB5"/>
    <w:rsid w:val="00166AB4"/>
    <w:rsid w:val="00166C76"/>
    <w:rsid w:val="001671B4"/>
    <w:rsid w:val="00167A60"/>
    <w:rsid w:val="00170959"/>
    <w:rsid w:val="00170DA0"/>
    <w:rsid w:val="00171500"/>
    <w:rsid w:val="001717FC"/>
    <w:rsid w:val="00172004"/>
    <w:rsid w:val="00172686"/>
    <w:rsid w:val="00172A27"/>
    <w:rsid w:val="00172AFF"/>
    <w:rsid w:val="00174933"/>
    <w:rsid w:val="00174E20"/>
    <w:rsid w:val="00176650"/>
    <w:rsid w:val="001769BB"/>
    <w:rsid w:val="001773CE"/>
    <w:rsid w:val="00177D34"/>
    <w:rsid w:val="00180C57"/>
    <w:rsid w:val="00180C66"/>
    <w:rsid w:val="001833AA"/>
    <w:rsid w:val="00185874"/>
    <w:rsid w:val="00185AE4"/>
    <w:rsid w:val="00185B11"/>
    <w:rsid w:val="00185B24"/>
    <w:rsid w:val="00185D12"/>
    <w:rsid w:val="0018628E"/>
    <w:rsid w:val="001867B0"/>
    <w:rsid w:val="00187A7C"/>
    <w:rsid w:val="00191A46"/>
    <w:rsid w:val="00191F33"/>
    <w:rsid w:val="0019300D"/>
    <w:rsid w:val="00193843"/>
    <w:rsid w:val="00193AD5"/>
    <w:rsid w:val="00193E04"/>
    <w:rsid w:val="00194985"/>
    <w:rsid w:val="00194ADA"/>
    <w:rsid w:val="00194D3D"/>
    <w:rsid w:val="0019607F"/>
    <w:rsid w:val="001963AF"/>
    <w:rsid w:val="001966DA"/>
    <w:rsid w:val="00196D38"/>
    <w:rsid w:val="00196F95"/>
    <w:rsid w:val="00197C65"/>
    <w:rsid w:val="001A1804"/>
    <w:rsid w:val="001A1FC3"/>
    <w:rsid w:val="001A2CA1"/>
    <w:rsid w:val="001A3552"/>
    <w:rsid w:val="001A3B4F"/>
    <w:rsid w:val="001A3D28"/>
    <w:rsid w:val="001A4B7E"/>
    <w:rsid w:val="001A523A"/>
    <w:rsid w:val="001A5BE5"/>
    <w:rsid w:val="001A6765"/>
    <w:rsid w:val="001A693F"/>
    <w:rsid w:val="001B0575"/>
    <w:rsid w:val="001B3270"/>
    <w:rsid w:val="001B3A23"/>
    <w:rsid w:val="001B3B0B"/>
    <w:rsid w:val="001B4BD9"/>
    <w:rsid w:val="001B4C6A"/>
    <w:rsid w:val="001B541E"/>
    <w:rsid w:val="001B5482"/>
    <w:rsid w:val="001B55FC"/>
    <w:rsid w:val="001B61AD"/>
    <w:rsid w:val="001B6AA3"/>
    <w:rsid w:val="001B739D"/>
    <w:rsid w:val="001B7465"/>
    <w:rsid w:val="001B773F"/>
    <w:rsid w:val="001B7B5D"/>
    <w:rsid w:val="001C0AAB"/>
    <w:rsid w:val="001C157D"/>
    <w:rsid w:val="001C2050"/>
    <w:rsid w:val="001C2C40"/>
    <w:rsid w:val="001C36F7"/>
    <w:rsid w:val="001C4A2C"/>
    <w:rsid w:val="001C4ACF"/>
    <w:rsid w:val="001C506F"/>
    <w:rsid w:val="001C5741"/>
    <w:rsid w:val="001C7579"/>
    <w:rsid w:val="001D007B"/>
    <w:rsid w:val="001D0FA1"/>
    <w:rsid w:val="001D1D53"/>
    <w:rsid w:val="001D1EA9"/>
    <w:rsid w:val="001D253B"/>
    <w:rsid w:val="001D2D83"/>
    <w:rsid w:val="001D3562"/>
    <w:rsid w:val="001D3593"/>
    <w:rsid w:val="001D39CD"/>
    <w:rsid w:val="001D446A"/>
    <w:rsid w:val="001D482D"/>
    <w:rsid w:val="001D569E"/>
    <w:rsid w:val="001D70AF"/>
    <w:rsid w:val="001D7E8E"/>
    <w:rsid w:val="001E1AD1"/>
    <w:rsid w:val="001E286D"/>
    <w:rsid w:val="001E2C78"/>
    <w:rsid w:val="001E3A8A"/>
    <w:rsid w:val="001E3AA9"/>
    <w:rsid w:val="001E3B37"/>
    <w:rsid w:val="001E3BAE"/>
    <w:rsid w:val="001E49F5"/>
    <w:rsid w:val="001E5CC1"/>
    <w:rsid w:val="001E61AE"/>
    <w:rsid w:val="001E64B0"/>
    <w:rsid w:val="001E6807"/>
    <w:rsid w:val="001E7945"/>
    <w:rsid w:val="001F02F1"/>
    <w:rsid w:val="001F14B0"/>
    <w:rsid w:val="001F1D04"/>
    <w:rsid w:val="001F3059"/>
    <w:rsid w:val="001F3A6F"/>
    <w:rsid w:val="001F3CC0"/>
    <w:rsid w:val="001F46C2"/>
    <w:rsid w:val="001F4C18"/>
    <w:rsid w:val="001F4F13"/>
    <w:rsid w:val="001F4FBE"/>
    <w:rsid w:val="001F5786"/>
    <w:rsid w:val="001F59CA"/>
    <w:rsid w:val="001F5F11"/>
    <w:rsid w:val="001F63C5"/>
    <w:rsid w:val="001F7E63"/>
    <w:rsid w:val="002007DE"/>
    <w:rsid w:val="0020091A"/>
    <w:rsid w:val="00200A3A"/>
    <w:rsid w:val="00201929"/>
    <w:rsid w:val="00203CE4"/>
    <w:rsid w:val="002047B1"/>
    <w:rsid w:val="0020497F"/>
    <w:rsid w:val="00204C0B"/>
    <w:rsid w:val="0020558E"/>
    <w:rsid w:val="00205BE2"/>
    <w:rsid w:val="00205CAE"/>
    <w:rsid w:val="0020643C"/>
    <w:rsid w:val="00206DEE"/>
    <w:rsid w:val="00207D42"/>
    <w:rsid w:val="00207EF9"/>
    <w:rsid w:val="00210135"/>
    <w:rsid w:val="0021028E"/>
    <w:rsid w:val="002111B0"/>
    <w:rsid w:val="0021126F"/>
    <w:rsid w:val="00211BBD"/>
    <w:rsid w:val="002120AD"/>
    <w:rsid w:val="00212AFA"/>
    <w:rsid w:val="00213015"/>
    <w:rsid w:val="002133F0"/>
    <w:rsid w:val="002139CD"/>
    <w:rsid w:val="00213EBC"/>
    <w:rsid w:val="00213F31"/>
    <w:rsid w:val="00215F8F"/>
    <w:rsid w:val="00216A06"/>
    <w:rsid w:val="00216B82"/>
    <w:rsid w:val="00217D99"/>
    <w:rsid w:val="00220468"/>
    <w:rsid w:val="002209B0"/>
    <w:rsid w:val="0022263E"/>
    <w:rsid w:val="00224094"/>
    <w:rsid w:val="00224379"/>
    <w:rsid w:val="00224A20"/>
    <w:rsid w:val="00224CDB"/>
    <w:rsid w:val="002272F2"/>
    <w:rsid w:val="002275EB"/>
    <w:rsid w:val="00227F09"/>
    <w:rsid w:val="0023033A"/>
    <w:rsid w:val="002305D1"/>
    <w:rsid w:val="00230C75"/>
    <w:rsid w:val="0023183D"/>
    <w:rsid w:val="0023190B"/>
    <w:rsid w:val="00232015"/>
    <w:rsid w:val="00232381"/>
    <w:rsid w:val="00232813"/>
    <w:rsid w:val="00233387"/>
    <w:rsid w:val="002333E9"/>
    <w:rsid w:val="002336C5"/>
    <w:rsid w:val="002347C6"/>
    <w:rsid w:val="00234853"/>
    <w:rsid w:val="00235308"/>
    <w:rsid w:val="00235D06"/>
    <w:rsid w:val="0023654A"/>
    <w:rsid w:val="002368F3"/>
    <w:rsid w:val="00237C88"/>
    <w:rsid w:val="00242E86"/>
    <w:rsid w:val="00243A1D"/>
    <w:rsid w:val="00243AA0"/>
    <w:rsid w:val="0024445E"/>
    <w:rsid w:val="00244E78"/>
    <w:rsid w:val="00245B32"/>
    <w:rsid w:val="00247C0A"/>
    <w:rsid w:val="00251AB7"/>
    <w:rsid w:val="00252107"/>
    <w:rsid w:val="002522A7"/>
    <w:rsid w:val="00252EBC"/>
    <w:rsid w:val="00253685"/>
    <w:rsid w:val="002536F6"/>
    <w:rsid w:val="00253F40"/>
    <w:rsid w:val="00255AC5"/>
    <w:rsid w:val="00255E84"/>
    <w:rsid w:val="0025670C"/>
    <w:rsid w:val="00257AFE"/>
    <w:rsid w:val="002604CD"/>
    <w:rsid w:val="00260EFE"/>
    <w:rsid w:val="00261040"/>
    <w:rsid w:val="00262520"/>
    <w:rsid w:val="002655F5"/>
    <w:rsid w:val="0026591F"/>
    <w:rsid w:val="00266971"/>
    <w:rsid w:val="00266BEC"/>
    <w:rsid w:val="002713E5"/>
    <w:rsid w:val="00271442"/>
    <w:rsid w:val="00271A93"/>
    <w:rsid w:val="00271BAF"/>
    <w:rsid w:val="00271BFE"/>
    <w:rsid w:val="002726A4"/>
    <w:rsid w:val="0027307D"/>
    <w:rsid w:val="0027391C"/>
    <w:rsid w:val="00273C5F"/>
    <w:rsid w:val="00273F00"/>
    <w:rsid w:val="00274574"/>
    <w:rsid w:val="002763B7"/>
    <w:rsid w:val="00276487"/>
    <w:rsid w:val="0027714B"/>
    <w:rsid w:val="00280894"/>
    <w:rsid w:val="00280ADC"/>
    <w:rsid w:val="00280C54"/>
    <w:rsid w:val="00280E13"/>
    <w:rsid w:val="00282426"/>
    <w:rsid w:val="00283142"/>
    <w:rsid w:val="00283A1C"/>
    <w:rsid w:val="00283A2C"/>
    <w:rsid w:val="00283D88"/>
    <w:rsid w:val="00284C4D"/>
    <w:rsid w:val="00285B58"/>
    <w:rsid w:val="002862A2"/>
    <w:rsid w:val="002862C2"/>
    <w:rsid w:val="00286C48"/>
    <w:rsid w:val="00286D53"/>
    <w:rsid w:val="0028752E"/>
    <w:rsid w:val="0029054A"/>
    <w:rsid w:val="00291271"/>
    <w:rsid w:val="0029142A"/>
    <w:rsid w:val="00291830"/>
    <w:rsid w:val="00292187"/>
    <w:rsid w:val="002923E6"/>
    <w:rsid w:val="00292875"/>
    <w:rsid w:val="00293A08"/>
    <w:rsid w:val="00294712"/>
    <w:rsid w:val="0029538B"/>
    <w:rsid w:val="00295399"/>
    <w:rsid w:val="00295A63"/>
    <w:rsid w:val="00295CCC"/>
    <w:rsid w:val="00295CF5"/>
    <w:rsid w:val="00295DD1"/>
    <w:rsid w:val="002962B0"/>
    <w:rsid w:val="00296484"/>
    <w:rsid w:val="00296B97"/>
    <w:rsid w:val="00297138"/>
    <w:rsid w:val="002979D1"/>
    <w:rsid w:val="00297AB7"/>
    <w:rsid w:val="002A067A"/>
    <w:rsid w:val="002A0E64"/>
    <w:rsid w:val="002A3048"/>
    <w:rsid w:val="002A42B6"/>
    <w:rsid w:val="002A6025"/>
    <w:rsid w:val="002A7576"/>
    <w:rsid w:val="002A78F5"/>
    <w:rsid w:val="002B0110"/>
    <w:rsid w:val="002B23F7"/>
    <w:rsid w:val="002B2939"/>
    <w:rsid w:val="002B339E"/>
    <w:rsid w:val="002B3E02"/>
    <w:rsid w:val="002B41A1"/>
    <w:rsid w:val="002B4C31"/>
    <w:rsid w:val="002B5973"/>
    <w:rsid w:val="002B5C23"/>
    <w:rsid w:val="002B60AA"/>
    <w:rsid w:val="002B70D2"/>
    <w:rsid w:val="002B7538"/>
    <w:rsid w:val="002C0248"/>
    <w:rsid w:val="002C0BAD"/>
    <w:rsid w:val="002C19E2"/>
    <w:rsid w:val="002C1DC0"/>
    <w:rsid w:val="002C2331"/>
    <w:rsid w:val="002C3679"/>
    <w:rsid w:val="002C3CD4"/>
    <w:rsid w:val="002C3F5B"/>
    <w:rsid w:val="002C4475"/>
    <w:rsid w:val="002C4BB5"/>
    <w:rsid w:val="002C51E7"/>
    <w:rsid w:val="002C52BF"/>
    <w:rsid w:val="002C5389"/>
    <w:rsid w:val="002C6249"/>
    <w:rsid w:val="002C6EE1"/>
    <w:rsid w:val="002D087C"/>
    <w:rsid w:val="002D2447"/>
    <w:rsid w:val="002D24F4"/>
    <w:rsid w:val="002D2F77"/>
    <w:rsid w:val="002D3037"/>
    <w:rsid w:val="002D3085"/>
    <w:rsid w:val="002D3A5E"/>
    <w:rsid w:val="002D4ACD"/>
    <w:rsid w:val="002D4BDF"/>
    <w:rsid w:val="002D5249"/>
    <w:rsid w:val="002D7396"/>
    <w:rsid w:val="002D7FB2"/>
    <w:rsid w:val="002E0683"/>
    <w:rsid w:val="002E0DEF"/>
    <w:rsid w:val="002E0EF7"/>
    <w:rsid w:val="002E1A07"/>
    <w:rsid w:val="002E1D81"/>
    <w:rsid w:val="002E2DC4"/>
    <w:rsid w:val="002E3847"/>
    <w:rsid w:val="002E3E03"/>
    <w:rsid w:val="002E49DE"/>
    <w:rsid w:val="002E5E04"/>
    <w:rsid w:val="002E612B"/>
    <w:rsid w:val="002E74AC"/>
    <w:rsid w:val="002E7674"/>
    <w:rsid w:val="002E7693"/>
    <w:rsid w:val="002E7BE5"/>
    <w:rsid w:val="002E7C86"/>
    <w:rsid w:val="002F0A10"/>
    <w:rsid w:val="002F1238"/>
    <w:rsid w:val="002F1240"/>
    <w:rsid w:val="002F22B2"/>
    <w:rsid w:val="002F2573"/>
    <w:rsid w:val="002F3469"/>
    <w:rsid w:val="002F3741"/>
    <w:rsid w:val="002F414F"/>
    <w:rsid w:val="002F497B"/>
    <w:rsid w:val="002F5223"/>
    <w:rsid w:val="002F5626"/>
    <w:rsid w:val="002F5ABC"/>
    <w:rsid w:val="002F5DBB"/>
    <w:rsid w:val="002F626D"/>
    <w:rsid w:val="002F6C7F"/>
    <w:rsid w:val="002F7EF9"/>
    <w:rsid w:val="0030075F"/>
    <w:rsid w:val="00300764"/>
    <w:rsid w:val="00300F21"/>
    <w:rsid w:val="003014B9"/>
    <w:rsid w:val="003014C8"/>
    <w:rsid w:val="00301C74"/>
    <w:rsid w:val="00303130"/>
    <w:rsid w:val="00303BEA"/>
    <w:rsid w:val="00305992"/>
    <w:rsid w:val="00305E6F"/>
    <w:rsid w:val="00305FA1"/>
    <w:rsid w:val="003065AF"/>
    <w:rsid w:val="00307C0F"/>
    <w:rsid w:val="00307CD7"/>
    <w:rsid w:val="00307D64"/>
    <w:rsid w:val="00307FDC"/>
    <w:rsid w:val="0031036E"/>
    <w:rsid w:val="00310EB1"/>
    <w:rsid w:val="00311A03"/>
    <w:rsid w:val="0031289B"/>
    <w:rsid w:val="00312C3C"/>
    <w:rsid w:val="00312E8E"/>
    <w:rsid w:val="0031310C"/>
    <w:rsid w:val="00313449"/>
    <w:rsid w:val="00313636"/>
    <w:rsid w:val="00313E2F"/>
    <w:rsid w:val="0031428C"/>
    <w:rsid w:val="00314C16"/>
    <w:rsid w:val="00316742"/>
    <w:rsid w:val="003171C8"/>
    <w:rsid w:val="0031783A"/>
    <w:rsid w:val="003179E7"/>
    <w:rsid w:val="00317E8B"/>
    <w:rsid w:val="0032083B"/>
    <w:rsid w:val="00320C1A"/>
    <w:rsid w:val="00321E78"/>
    <w:rsid w:val="003234A4"/>
    <w:rsid w:val="0032367D"/>
    <w:rsid w:val="003238BB"/>
    <w:rsid w:val="00323D0B"/>
    <w:rsid w:val="00324996"/>
    <w:rsid w:val="00325140"/>
    <w:rsid w:val="00325C18"/>
    <w:rsid w:val="00327CF9"/>
    <w:rsid w:val="0033167D"/>
    <w:rsid w:val="00331784"/>
    <w:rsid w:val="0033273E"/>
    <w:rsid w:val="003334A4"/>
    <w:rsid w:val="00333DEB"/>
    <w:rsid w:val="0033432A"/>
    <w:rsid w:val="003343AA"/>
    <w:rsid w:val="00334C58"/>
    <w:rsid w:val="003355F9"/>
    <w:rsid w:val="00335952"/>
    <w:rsid w:val="00335B96"/>
    <w:rsid w:val="00335D22"/>
    <w:rsid w:val="00336A70"/>
    <w:rsid w:val="00337CF4"/>
    <w:rsid w:val="00340729"/>
    <w:rsid w:val="00341295"/>
    <w:rsid w:val="0034262D"/>
    <w:rsid w:val="00342C2B"/>
    <w:rsid w:val="0034309A"/>
    <w:rsid w:val="00343ED9"/>
    <w:rsid w:val="0034436D"/>
    <w:rsid w:val="0034458F"/>
    <w:rsid w:val="00344BB4"/>
    <w:rsid w:val="003454E8"/>
    <w:rsid w:val="00345894"/>
    <w:rsid w:val="003465E5"/>
    <w:rsid w:val="0034661D"/>
    <w:rsid w:val="0034661E"/>
    <w:rsid w:val="00346F3F"/>
    <w:rsid w:val="00347ADC"/>
    <w:rsid w:val="00350418"/>
    <w:rsid w:val="00350722"/>
    <w:rsid w:val="00351244"/>
    <w:rsid w:val="003512EE"/>
    <w:rsid w:val="0035334C"/>
    <w:rsid w:val="00353808"/>
    <w:rsid w:val="00353E16"/>
    <w:rsid w:val="003540BA"/>
    <w:rsid w:val="003545EC"/>
    <w:rsid w:val="003548A9"/>
    <w:rsid w:val="00354F38"/>
    <w:rsid w:val="00355DFB"/>
    <w:rsid w:val="003579EE"/>
    <w:rsid w:val="003600FE"/>
    <w:rsid w:val="003604ED"/>
    <w:rsid w:val="00360762"/>
    <w:rsid w:val="00360C09"/>
    <w:rsid w:val="00360DEC"/>
    <w:rsid w:val="00361500"/>
    <w:rsid w:val="00361880"/>
    <w:rsid w:val="003654B1"/>
    <w:rsid w:val="003662DB"/>
    <w:rsid w:val="003663C6"/>
    <w:rsid w:val="00366656"/>
    <w:rsid w:val="00366B34"/>
    <w:rsid w:val="00374EB0"/>
    <w:rsid w:val="003754C5"/>
    <w:rsid w:val="003762C0"/>
    <w:rsid w:val="0037736E"/>
    <w:rsid w:val="00377E7D"/>
    <w:rsid w:val="00377FB7"/>
    <w:rsid w:val="00380011"/>
    <w:rsid w:val="00380517"/>
    <w:rsid w:val="00381912"/>
    <w:rsid w:val="00382815"/>
    <w:rsid w:val="00382C66"/>
    <w:rsid w:val="003839DF"/>
    <w:rsid w:val="0038565F"/>
    <w:rsid w:val="003866E5"/>
    <w:rsid w:val="00386DA2"/>
    <w:rsid w:val="00390BFC"/>
    <w:rsid w:val="00390FAF"/>
    <w:rsid w:val="00391343"/>
    <w:rsid w:val="00393649"/>
    <w:rsid w:val="0039373B"/>
    <w:rsid w:val="00395360"/>
    <w:rsid w:val="003954AE"/>
    <w:rsid w:val="0039561A"/>
    <w:rsid w:val="0039622F"/>
    <w:rsid w:val="00397242"/>
    <w:rsid w:val="003A0853"/>
    <w:rsid w:val="003A1919"/>
    <w:rsid w:val="003A2D63"/>
    <w:rsid w:val="003A33A5"/>
    <w:rsid w:val="003A39B1"/>
    <w:rsid w:val="003A4D74"/>
    <w:rsid w:val="003A5418"/>
    <w:rsid w:val="003A54D1"/>
    <w:rsid w:val="003A54F2"/>
    <w:rsid w:val="003A554A"/>
    <w:rsid w:val="003A5FD8"/>
    <w:rsid w:val="003A6168"/>
    <w:rsid w:val="003A6CBF"/>
    <w:rsid w:val="003A755B"/>
    <w:rsid w:val="003A7C57"/>
    <w:rsid w:val="003A7C70"/>
    <w:rsid w:val="003B009E"/>
    <w:rsid w:val="003B106D"/>
    <w:rsid w:val="003B10E2"/>
    <w:rsid w:val="003B1503"/>
    <w:rsid w:val="003B1F28"/>
    <w:rsid w:val="003B206F"/>
    <w:rsid w:val="003B240C"/>
    <w:rsid w:val="003B289F"/>
    <w:rsid w:val="003B2B0E"/>
    <w:rsid w:val="003B2EF8"/>
    <w:rsid w:val="003B44EF"/>
    <w:rsid w:val="003B5196"/>
    <w:rsid w:val="003B6C32"/>
    <w:rsid w:val="003B6E19"/>
    <w:rsid w:val="003B7168"/>
    <w:rsid w:val="003B7DBB"/>
    <w:rsid w:val="003C05EC"/>
    <w:rsid w:val="003C085D"/>
    <w:rsid w:val="003C0F35"/>
    <w:rsid w:val="003C12E6"/>
    <w:rsid w:val="003C21E2"/>
    <w:rsid w:val="003C3077"/>
    <w:rsid w:val="003C3C97"/>
    <w:rsid w:val="003C4464"/>
    <w:rsid w:val="003C475F"/>
    <w:rsid w:val="003C4FE8"/>
    <w:rsid w:val="003C545B"/>
    <w:rsid w:val="003C5A05"/>
    <w:rsid w:val="003C5D4F"/>
    <w:rsid w:val="003C5F32"/>
    <w:rsid w:val="003D0215"/>
    <w:rsid w:val="003D0F35"/>
    <w:rsid w:val="003D1063"/>
    <w:rsid w:val="003D2193"/>
    <w:rsid w:val="003D2AF5"/>
    <w:rsid w:val="003D3FAA"/>
    <w:rsid w:val="003D4865"/>
    <w:rsid w:val="003D4AA9"/>
    <w:rsid w:val="003D5A15"/>
    <w:rsid w:val="003D5E0E"/>
    <w:rsid w:val="003D5E36"/>
    <w:rsid w:val="003D5E4B"/>
    <w:rsid w:val="003D5E8A"/>
    <w:rsid w:val="003E0900"/>
    <w:rsid w:val="003E1974"/>
    <w:rsid w:val="003E1EE1"/>
    <w:rsid w:val="003E2059"/>
    <w:rsid w:val="003E2518"/>
    <w:rsid w:val="003E2F09"/>
    <w:rsid w:val="003E5AA5"/>
    <w:rsid w:val="003E6879"/>
    <w:rsid w:val="003E70CE"/>
    <w:rsid w:val="003E75BA"/>
    <w:rsid w:val="003E790E"/>
    <w:rsid w:val="003F03BC"/>
    <w:rsid w:val="003F13F9"/>
    <w:rsid w:val="003F275E"/>
    <w:rsid w:val="003F32A3"/>
    <w:rsid w:val="003F4927"/>
    <w:rsid w:val="003F4E02"/>
    <w:rsid w:val="003F53A9"/>
    <w:rsid w:val="003F54F6"/>
    <w:rsid w:val="003F55AB"/>
    <w:rsid w:val="003F5831"/>
    <w:rsid w:val="003F5FF0"/>
    <w:rsid w:val="003F635D"/>
    <w:rsid w:val="003F7366"/>
    <w:rsid w:val="00400025"/>
    <w:rsid w:val="004015E5"/>
    <w:rsid w:val="004016A2"/>
    <w:rsid w:val="00401C87"/>
    <w:rsid w:val="00401EF1"/>
    <w:rsid w:val="00402F7E"/>
    <w:rsid w:val="00403389"/>
    <w:rsid w:val="00404A94"/>
    <w:rsid w:val="00404B13"/>
    <w:rsid w:val="0040589D"/>
    <w:rsid w:val="004068E1"/>
    <w:rsid w:val="0040736B"/>
    <w:rsid w:val="0040781B"/>
    <w:rsid w:val="00410604"/>
    <w:rsid w:val="004117A8"/>
    <w:rsid w:val="00412495"/>
    <w:rsid w:val="0041262A"/>
    <w:rsid w:val="00413694"/>
    <w:rsid w:val="00413D35"/>
    <w:rsid w:val="00414AF4"/>
    <w:rsid w:val="00414FE3"/>
    <w:rsid w:val="0041537B"/>
    <w:rsid w:val="00415E25"/>
    <w:rsid w:val="00416DAD"/>
    <w:rsid w:val="00417CE8"/>
    <w:rsid w:val="0042077A"/>
    <w:rsid w:val="00420BC4"/>
    <w:rsid w:val="00421103"/>
    <w:rsid w:val="00421178"/>
    <w:rsid w:val="0042122A"/>
    <w:rsid w:val="00421F14"/>
    <w:rsid w:val="00422616"/>
    <w:rsid w:val="00423375"/>
    <w:rsid w:val="004233DB"/>
    <w:rsid w:val="00423E22"/>
    <w:rsid w:val="0042457C"/>
    <w:rsid w:val="00425506"/>
    <w:rsid w:val="00425DAE"/>
    <w:rsid w:val="00425DE9"/>
    <w:rsid w:val="00426D90"/>
    <w:rsid w:val="004274FC"/>
    <w:rsid w:val="00427A9A"/>
    <w:rsid w:val="00427AC9"/>
    <w:rsid w:val="0043003C"/>
    <w:rsid w:val="0043023A"/>
    <w:rsid w:val="004302EA"/>
    <w:rsid w:val="0043035E"/>
    <w:rsid w:val="0043036D"/>
    <w:rsid w:val="00430464"/>
    <w:rsid w:val="004319E3"/>
    <w:rsid w:val="00431DE6"/>
    <w:rsid w:val="00432749"/>
    <w:rsid w:val="00433F5C"/>
    <w:rsid w:val="0043428B"/>
    <w:rsid w:val="00434581"/>
    <w:rsid w:val="00434AD4"/>
    <w:rsid w:val="004351E7"/>
    <w:rsid w:val="004357CF"/>
    <w:rsid w:val="004369D3"/>
    <w:rsid w:val="00437010"/>
    <w:rsid w:val="0044021E"/>
    <w:rsid w:val="004424E5"/>
    <w:rsid w:val="004428D4"/>
    <w:rsid w:val="00442F51"/>
    <w:rsid w:val="004433DA"/>
    <w:rsid w:val="00443568"/>
    <w:rsid w:val="0044410B"/>
    <w:rsid w:val="00444A9A"/>
    <w:rsid w:val="0044512C"/>
    <w:rsid w:val="0044562C"/>
    <w:rsid w:val="00445B9E"/>
    <w:rsid w:val="004501FD"/>
    <w:rsid w:val="0045093C"/>
    <w:rsid w:val="00450E4B"/>
    <w:rsid w:val="004510B2"/>
    <w:rsid w:val="004511C8"/>
    <w:rsid w:val="00451417"/>
    <w:rsid w:val="00451639"/>
    <w:rsid w:val="00451993"/>
    <w:rsid w:val="00451BA2"/>
    <w:rsid w:val="00453A89"/>
    <w:rsid w:val="00454257"/>
    <w:rsid w:val="00455568"/>
    <w:rsid w:val="00456801"/>
    <w:rsid w:val="0045707D"/>
    <w:rsid w:val="004571F4"/>
    <w:rsid w:val="004578EE"/>
    <w:rsid w:val="00460317"/>
    <w:rsid w:val="00460A2E"/>
    <w:rsid w:val="004610D0"/>
    <w:rsid w:val="00461537"/>
    <w:rsid w:val="00463D97"/>
    <w:rsid w:val="004642B2"/>
    <w:rsid w:val="004644BF"/>
    <w:rsid w:val="00464AE2"/>
    <w:rsid w:val="004657F4"/>
    <w:rsid w:val="00466652"/>
    <w:rsid w:val="00467FDB"/>
    <w:rsid w:val="0047028A"/>
    <w:rsid w:val="004718FB"/>
    <w:rsid w:val="00472737"/>
    <w:rsid w:val="00472CFD"/>
    <w:rsid w:val="004755A1"/>
    <w:rsid w:val="00475902"/>
    <w:rsid w:val="00475BC5"/>
    <w:rsid w:val="004776E2"/>
    <w:rsid w:val="00477A51"/>
    <w:rsid w:val="00477FCC"/>
    <w:rsid w:val="00481528"/>
    <w:rsid w:val="004822AE"/>
    <w:rsid w:val="00482702"/>
    <w:rsid w:val="00483947"/>
    <w:rsid w:val="00483EE5"/>
    <w:rsid w:val="00484C25"/>
    <w:rsid w:val="00487436"/>
    <w:rsid w:val="00487726"/>
    <w:rsid w:val="0049005E"/>
    <w:rsid w:val="00490229"/>
    <w:rsid w:val="00490B07"/>
    <w:rsid w:val="00490DDF"/>
    <w:rsid w:val="004914F8"/>
    <w:rsid w:val="00492AA2"/>
    <w:rsid w:val="00492FD7"/>
    <w:rsid w:val="00493FE1"/>
    <w:rsid w:val="00494671"/>
    <w:rsid w:val="0049479C"/>
    <w:rsid w:val="004950B9"/>
    <w:rsid w:val="004950D7"/>
    <w:rsid w:val="00495839"/>
    <w:rsid w:val="004969F3"/>
    <w:rsid w:val="00496FFA"/>
    <w:rsid w:val="004A1DA5"/>
    <w:rsid w:val="004A20C3"/>
    <w:rsid w:val="004A4341"/>
    <w:rsid w:val="004A4673"/>
    <w:rsid w:val="004A6138"/>
    <w:rsid w:val="004A6356"/>
    <w:rsid w:val="004A7397"/>
    <w:rsid w:val="004B00EC"/>
    <w:rsid w:val="004B1855"/>
    <w:rsid w:val="004B1D12"/>
    <w:rsid w:val="004B255D"/>
    <w:rsid w:val="004B32F9"/>
    <w:rsid w:val="004B42DB"/>
    <w:rsid w:val="004B471E"/>
    <w:rsid w:val="004B5C28"/>
    <w:rsid w:val="004C01D7"/>
    <w:rsid w:val="004C078B"/>
    <w:rsid w:val="004C08E2"/>
    <w:rsid w:val="004C0928"/>
    <w:rsid w:val="004C09D4"/>
    <w:rsid w:val="004C2710"/>
    <w:rsid w:val="004C2B79"/>
    <w:rsid w:val="004C3515"/>
    <w:rsid w:val="004C410F"/>
    <w:rsid w:val="004C4184"/>
    <w:rsid w:val="004C4368"/>
    <w:rsid w:val="004C4E5C"/>
    <w:rsid w:val="004C5005"/>
    <w:rsid w:val="004C5204"/>
    <w:rsid w:val="004C5A86"/>
    <w:rsid w:val="004C622C"/>
    <w:rsid w:val="004C6D7D"/>
    <w:rsid w:val="004C76B2"/>
    <w:rsid w:val="004C7B06"/>
    <w:rsid w:val="004D01D9"/>
    <w:rsid w:val="004D05CD"/>
    <w:rsid w:val="004D08EC"/>
    <w:rsid w:val="004D138C"/>
    <w:rsid w:val="004D1972"/>
    <w:rsid w:val="004D1FE0"/>
    <w:rsid w:val="004D1FF6"/>
    <w:rsid w:val="004D2366"/>
    <w:rsid w:val="004D29A4"/>
    <w:rsid w:val="004D3F96"/>
    <w:rsid w:val="004D42B7"/>
    <w:rsid w:val="004D66A1"/>
    <w:rsid w:val="004D6F77"/>
    <w:rsid w:val="004D7921"/>
    <w:rsid w:val="004E0AF2"/>
    <w:rsid w:val="004E1249"/>
    <w:rsid w:val="004E12FF"/>
    <w:rsid w:val="004E1CD3"/>
    <w:rsid w:val="004E2696"/>
    <w:rsid w:val="004E3499"/>
    <w:rsid w:val="004E36C6"/>
    <w:rsid w:val="004E439D"/>
    <w:rsid w:val="004E4512"/>
    <w:rsid w:val="004E484E"/>
    <w:rsid w:val="004E4C4E"/>
    <w:rsid w:val="004E5384"/>
    <w:rsid w:val="004E550F"/>
    <w:rsid w:val="004E5F45"/>
    <w:rsid w:val="004E61D7"/>
    <w:rsid w:val="004F096C"/>
    <w:rsid w:val="004F1535"/>
    <w:rsid w:val="004F1766"/>
    <w:rsid w:val="004F2158"/>
    <w:rsid w:val="004F21A5"/>
    <w:rsid w:val="004F225E"/>
    <w:rsid w:val="004F240E"/>
    <w:rsid w:val="004F3427"/>
    <w:rsid w:val="004F438D"/>
    <w:rsid w:val="004F4529"/>
    <w:rsid w:val="004F47FC"/>
    <w:rsid w:val="004F53A8"/>
    <w:rsid w:val="004F5D70"/>
    <w:rsid w:val="004F629D"/>
    <w:rsid w:val="004F7347"/>
    <w:rsid w:val="004F758D"/>
    <w:rsid w:val="004F7817"/>
    <w:rsid w:val="004F7E09"/>
    <w:rsid w:val="004F7FFD"/>
    <w:rsid w:val="00500568"/>
    <w:rsid w:val="00500DD1"/>
    <w:rsid w:val="00500FB8"/>
    <w:rsid w:val="0050208E"/>
    <w:rsid w:val="00502E46"/>
    <w:rsid w:val="00503C5A"/>
    <w:rsid w:val="005045F9"/>
    <w:rsid w:val="0050525E"/>
    <w:rsid w:val="00505C72"/>
    <w:rsid w:val="0050613B"/>
    <w:rsid w:val="005070E8"/>
    <w:rsid w:val="0050727D"/>
    <w:rsid w:val="0050774A"/>
    <w:rsid w:val="00510B9B"/>
    <w:rsid w:val="005166F3"/>
    <w:rsid w:val="00516FDD"/>
    <w:rsid w:val="005176A2"/>
    <w:rsid w:val="00517B5D"/>
    <w:rsid w:val="0052055A"/>
    <w:rsid w:val="00520679"/>
    <w:rsid w:val="00520CC8"/>
    <w:rsid w:val="00520F17"/>
    <w:rsid w:val="00520FC2"/>
    <w:rsid w:val="005212EB"/>
    <w:rsid w:val="00521B8B"/>
    <w:rsid w:val="00521BF4"/>
    <w:rsid w:val="0052296B"/>
    <w:rsid w:val="00522F90"/>
    <w:rsid w:val="00524514"/>
    <w:rsid w:val="0052457B"/>
    <w:rsid w:val="00525F68"/>
    <w:rsid w:val="005262C2"/>
    <w:rsid w:val="00526E29"/>
    <w:rsid w:val="005273D5"/>
    <w:rsid w:val="00527789"/>
    <w:rsid w:val="00527988"/>
    <w:rsid w:val="00527F83"/>
    <w:rsid w:val="0053017E"/>
    <w:rsid w:val="005301A0"/>
    <w:rsid w:val="00531FB6"/>
    <w:rsid w:val="00532376"/>
    <w:rsid w:val="00533A69"/>
    <w:rsid w:val="00534249"/>
    <w:rsid w:val="00534BEA"/>
    <w:rsid w:val="005356F6"/>
    <w:rsid w:val="00535E31"/>
    <w:rsid w:val="005362E7"/>
    <w:rsid w:val="00536C01"/>
    <w:rsid w:val="00537996"/>
    <w:rsid w:val="00537AC7"/>
    <w:rsid w:val="00537D80"/>
    <w:rsid w:val="0054068B"/>
    <w:rsid w:val="005406D5"/>
    <w:rsid w:val="005417BA"/>
    <w:rsid w:val="00541E3E"/>
    <w:rsid w:val="00541F66"/>
    <w:rsid w:val="005422F0"/>
    <w:rsid w:val="00542798"/>
    <w:rsid w:val="00542E59"/>
    <w:rsid w:val="005436D7"/>
    <w:rsid w:val="005441F5"/>
    <w:rsid w:val="0054565D"/>
    <w:rsid w:val="005460F9"/>
    <w:rsid w:val="005472CF"/>
    <w:rsid w:val="00547452"/>
    <w:rsid w:val="00547F84"/>
    <w:rsid w:val="0055055C"/>
    <w:rsid w:val="005508C8"/>
    <w:rsid w:val="00550C44"/>
    <w:rsid w:val="00551392"/>
    <w:rsid w:val="005520B6"/>
    <w:rsid w:val="005526A1"/>
    <w:rsid w:val="00552C7E"/>
    <w:rsid w:val="0055328C"/>
    <w:rsid w:val="0055437F"/>
    <w:rsid w:val="00554427"/>
    <w:rsid w:val="00554697"/>
    <w:rsid w:val="005548E3"/>
    <w:rsid w:val="00554CB7"/>
    <w:rsid w:val="005558F6"/>
    <w:rsid w:val="00555D15"/>
    <w:rsid w:val="005562C6"/>
    <w:rsid w:val="005563CF"/>
    <w:rsid w:val="00557005"/>
    <w:rsid w:val="0056092B"/>
    <w:rsid w:val="00560B2B"/>
    <w:rsid w:val="005638F3"/>
    <w:rsid w:val="00564051"/>
    <w:rsid w:val="0056406C"/>
    <w:rsid w:val="00564669"/>
    <w:rsid w:val="0056601A"/>
    <w:rsid w:val="005701C2"/>
    <w:rsid w:val="005702D3"/>
    <w:rsid w:val="00573969"/>
    <w:rsid w:val="00573B11"/>
    <w:rsid w:val="0057478B"/>
    <w:rsid w:val="00574A23"/>
    <w:rsid w:val="00575096"/>
    <w:rsid w:val="005769D5"/>
    <w:rsid w:val="00576A03"/>
    <w:rsid w:val="00576BD8"/>
    <w:rsid w:val="00577835"/>
    <w:rsid w:val="00577BF6"/>
    <w:rsid w:val="00577C50"/>
    <w:rsid w:val="00581D42"/>
    <w:rsid w:val="00581DE4"/>
    <w:rsid w:val="005823FC"/>
    <w:rsid w:val="00583EF3"/>
    <w:rsid w:val="0058478E"/>
    <w:rsid w:val="00584F18"/>
    <w:rsid w:val="00585AB7"/>
    <w:rsid w:val="00585D6D"/>
    <w:rsid w:val="005865DF"/>
    <w:rsid w:val="005867C6"/>
    <w:rsid w:val="00586F51"/>
    <w:rsid w:val="0059018F"/>
    <w:rsid w:val="005907DF"/>
    <w:rsid w:val="005909FB"/>
    <w:rsid w:val="00591019"/>
    <w:rsid w:val="00591243"/>
    <w:rsid w:val="0059163C"/>
    <w:rsid w:val="00592DC6"/>
    <w:rsid w:val="00593CFB"/>
    <w:rsid w:val="00593EEF"/>
    <w:rsid w:val="005940FC"/>
    <w:rsid w:val="00594FC6"/>
    <w:rsid w:val="005958F9"/>
    <w:rsid w:val="00596287"/>
    <w:rsid w:val="0059634C"/>
    <w:rsid w:val="00597E1F"/>
    <w:rsid w:val="005A0044"/>
    <w:rsid w:val="005A040E"/>
    <w:rsid w:val="005A0694"/>
    <w:rsid w:val="005A15F5"/>
    <w:rsid w:val="005A26FC"/>
    <w:rsid w:val="005A2811"/>
    <w:rsid w:val="005A2ADF"/>
    <w:rsid w:val="005A4090"/>
    <w:rsid w:val="005A4666"/>
    <w:rsid w:val="005A5DBD"/>
    <w:rsid w:val="005A6C97"/>
    <w:rsid w:val="005A6FBD"/>
    <w:rsid w:val="005B021B"/>
    <w:rsid w:val="005B0517"/>
    <w:rsid w:val="005B1A58"/>
    <w:rsid w:val="005B20D2"/>
    <w:rsid w:val="005B2399"/>
    <w:rsid w:val="005B2455"/>
    <w:rsid w:val="005B3131"/>
    <w:rsid w:val="005B39C1"/>
    <w:rsid w:val="005B3F75"/>
    <w:rsid w:val="005B48AB"/>
    <w:rsid w:val="005B4C11"/>
    <w:rsid w:val="005B4DE1"/>
    <w:rsid w:val="005B576F"/>
    <w:rsid w:val="005B5CD3"/>
    <w:rsid w:val="005B5FD2"/>
    <w:rsid w:val="005B62B2"/>
    <w:rsid w:val="005B69B4"/>
    <w:rsid w:val="005B7B01"/>
    <w:rsid w:val="005C0231"/>
    <w:rsid w:val="005C0DA6"/>
    <w:rsid w:val="005C0F17"/>
    <w:rsid w:val="005C1654"/>
    <w:rsid w:val="005C2A49"/>
    <w:rsid w:val="005C30E5"/>
    <w:rsid w:val="005C41EF"/>
    <w:rsid w:val="005C5E36"/>
    <w:rsid w:val="005C6AB1"/>
    <w:rsid w:val="005C77B9"/>
    <w:rsid w:val="005D0A76"/>
    <w:rsid w:val="005D160C"/>
    <w:rsid w:val="005D2A07"/>
    <w:rsid w:val="005D5416"/>
    <w:rsid w:val="005D58F9"/>
    <w:rsid w:val="005D7BD6"/>
    <w:rsid w:val="005D7C85"/>
    <w:rsid w:val="005E0F57"/>
    <w:rsid w:val="005E136E"/>
    <w:rsid w:val="005E163D"/>
    <w:rsid w:val="005E1923"/>
    <w:rsid w:val="005E3246"/>
    <w:rsid w:val="005E33CA"/>
    <w:rsid w:val="005E464D"/>
    <w:rsid w:val="005E5C37"/>
    <w:rsid w:val="005E642E"/>
    <w:rsid w:val="005F0AEF"/>
    <w:rsid w:val="005F48E1"/>
    <w:rsid w:val="005F4CFD"/>
    <w:rsid w:val="005F54A5"/>
    <w:rsid w:val="005F5862"/>
    <w:rsid w:val="005F7E04"/>
    <w:rsid w:val="005F7E99"/>
    <w:rsid w:val="006001B4"/>
    <w:rsid w:val="006001CC"/>
    <w:rsid w:val="00600799"/>
    <w:rsid w:val="00601224"/>
    <w:rsid w:val="00602B67"/>
    <w:rsid w:val="0060314A"/>
    <w:rsid w:val="00603E3A"/>
    <w:rsid w:val="00604545"/>
    <w:rsid w:val="00604D5B"/>
    <w:rsid w:val="00605014"/>
    <w:rsid w:val="00605CFA"/>
    <w:rsid w:val="0060616F"/>
    <w:rsid w:val="00606D6E"/>
    <w:rsid w:val="00606D77"/>
    <w:rsid w:val="00607492"/>
    <w:rsid w:val="00607A61"/>
    <w:rsid w:val="00610760"/>
    <w:rsid w:val="00610E66"/>
    <w:rsid w:val="006113EB"/>
    <w:rsid w:val="006116F4"/>
    <w:rsid w:val="00611FA7"/>
    <w:rsid w:val="006121DE"/>
    <w:rsid w:val="00612276"/>
    <w:rsid w:val="00612577"/>
    <w:rsid w:val="006129C0"/>
    <w:rsid w:val="00612B18"/>
    <w:rsid w:val="00612D6D"/>
    <w:rsid w:val="00612E10"/>
    <w:rsid w:val="006134F2"/>
    <w:rsid w:val="00613699"/>
    <w:rsid w:val="006138D9"/>
    <w:rsid w:val="0061460D"/>
    <w:rsid w:val="00614681"/>
    <w:rsid w:val="00615A06"/>
    <w:rsid w:val="00615D6C"/>
    <w:rsid w:val="00616470"/>
    <w:rsid w:val="0061768C"/>
    <w:rsid w:val="00617BAB"/>
    <w:rsid w:val="00617BEF"/>
    <w:rsid w:val="00620183"/>
    <w:rsid w:val="0062128F"/>
    <w:rsid w:val="00621C7C"/>
    <w:rsid w:val="00621D87"/>
    <w:rsid w:val="00622EF8"/>
    <w:rsid w:val="00623A5C"/>
    <w:rsid w:val="00623F0E"/>
    <w:rsid w:val="006247FD"/>
    <w:rsid w:val="0062583F"/>
    <w:rsid w:val="00626B21"/>
    <w:rsid w:val="00626FC3"/>
    <w:rsid w:val="006305AB"/>
    <w:rsid w:val="00630A0D"/>
    <w:rsid w:val="00630E59"/>
    <w:rsid w:val="00631140"/>
    <w:rsid w:val="006315C9"/>
    <w:rsid w:val="00631BAD"/>
    <w:rsid w:val="00631C4C"/>
    <w:rsid w:val="00631EA6"/>
    <w:rsid w:val="00631F4E"/>
    <w:rsid w:val="00632D1C"/>
    <w:rsid w:val="00632DEF"/>
    <w:rsid w:val="00632EBB"/>
    <w:rsid w:val="0063310C"/>
    <w:rsid w:val="00633A54"/>
    <w:rsid w:val="006357E5"/>
    <w:rsid w:val="00635ABF"/>
    <w:rsid w:val="00637294"/>
    <w:rsid w:val="00637CA8"/>
    <w:rsid w:val="00637D62"/>
    <w:rsid w:val="006400B4"/>
    <w:rsid w:val="0064030B"/>
    <w:rsid w:val="0064147D"/>
    <w:rsid w:val="00642012"/>
    <w:rsid w:val="00643B69"/>
    <w:rsid w:val="006444B0"/>
    <w:rsid w:val="0064697D"/>
    <w:rsid w:val="006469AF"/>
    <w:rsid w:val="00646E48"/>
    <w:rsid w:val="0065013E"/>
    <w:rsid w:val="00650C18"/>
    <w:rsid w:val="006510B2"/>
    <w:rsid w:val="006517E9"/>
    <w:rsid w:val="00651D1C"/>
    <w:rsid w:val="00653AD4"/>
    <w:rsid w:val="00653BA8"/>
    <w:rsid w:val="00653EEB"/>
    <w:rsid w:val="00654214"/>
    <w:rsid w:val="0065445E"/>
    <w:rsid w:val="006548E0"/>
    <w:rsid w:val="0065491C"/>
    <w:rsid w:val="00657E74"/>
    <w:rsid w:val="0066016A"/>
    <w:rsid w:val="006627E9"/>
    <w:rsid w:val="00662890"/>
    <w:rsid w:val="0066296C"/>
    <w:rsid w:val="00662D9B"/>
    <w:rsid w:val="0066337E"/>
    <w:rsid w:val="00663CFF"/>
    <w:rsid w:val="00664B93"/>
    <w:rsid w:val="00666613"/>
    <w:rsid w:val="0066747A"/>
    <w:rsid w:val="0067039D"/>
    <w:rsid w:val="006715DD"/>
    <w:rsid w:val="006718BC"/>
    <w:rsid w:val="0067213B"/>
    <w:rsid w:val="00672DC3"/>
    <w:rsid w:val="006737E5"/>
    <w:rsid w:val="006745D2"/>
    <w:rsid w:val="00674BC2"/>
    <w:rsid w:val="00674CE4"/>
    <w:rsid w:val="00674D43"/>
    <w:rsid w:val="00675CF8"/>
    <w:rsid w:val="00676691"/>
    <w:rsid w:val="00676B0D"/>
    <w:rsid w:val="0067758F"/>
    <w:rsid w:val="0067765D"/>
    <w:rsid w:val="00680242"/>
    <w:rsid w:val="0068129B"/>
    <w:rsid w:val="00681C2D"/>
    <w:rsid w:val="00682138"/>
    <w:rsid w:val="00682515"/>
    <w:rsid w:val="006831DD"/>
    <w:rsid w:val="006837F5"/>
    <w:rsid w:val="0068380C"/>
    <w:rsid w:val="00683CBC"/>
    <w:rsid w:val="0068430B"/>
    <w:rsid w:val="0068438F"/>
    <w:rsid w:val="00685249"/>
    <w:rsid w:val="00685684"/>
    <w:rsid w:val="006858A5"/>
    <w:rsid w:val="00686B0D"/>
    <w:rsid w:val="00686D37"/>
    <w:rsid w:val="00691417"/>
    <w:rsid w:val="006916FD"/>
    <w:rsid w:val="00691F60"/>
    <w:rsid w:val="00692052"/>
    <w:rsid w:val="006922A3"/>
    <w:rsid w:val="006926D3"/>
    <w:rsid w:val="006940DF"/>
    <w:rsid w:val="00695267"/>
    <w:rsid w:val="0069574A"/>
    <w:rsid w:val="00695E17"/>
    <w:rsid w:val="0069644F"/>
    <w:rsid w:val="00696D29"/>
    <w:rsid w:val="00696F1B"/>
    <w:rsid w:val="0069721E"/>
    <w:rsid w:val="006A047D"/>
    <w:rsid w:val="006A05E1"/>
    <w:rsid w:val="006A0795"/>
    <w:rsid w:val="006A0C7D"/>
    <w:rsid w:val="006A20E7"/>
    <w:rsid w:val="006A2E9E"/>
    <w:rsid w:val="006A387B"/>
    <w:rsid w:val="006A3A87"/>
    <w:rsid w:val="006A4607"/>
    <w:rsid w:val="006A4AE1"/>
    <w:rsid w:val="006A51C6"/>
    <w:rsid w:val="006A54DE"/>
    <w:rsid w:val="006A5C88"/>
    <w:rsid w:val="006A5CB7"/>
    <w:rsid w:val="006A6735"/>
    <w:rsid w:val="006A6AFE"/>
    <w:rsid w:val="006B0048"/>
    <w:rsid w:val="006B0651"/>
    <w:rsid w:val="006B24DB"/>
    <w:rsid w:val="006B5736"/>
    <w:rsid w:val="006B5DCC"/>
    <w:rsid w:val="006B63CE"/>
    <w:rsid w:val="006B76C8"/>
    <w:rsid w:val="006C0A2E"/>
    <w:rsid w:val="006C11F3"/>
    <w:rsid w:val="006C159C"/>
    <w:rsid w:val="006C203C"/>
    <w:rsid w:val="006C4E33"/>
    <w:rsid w:val="006C6EA4"/>
    <w:rsid w:val="006C6EE0"/>
    <w:rsid w:val="006C7336"/>
    <w:rsid w:val="006C79DD"/>
    <w:rsid w:val="006D11D5"/>
    <w:rsid w:val="006D1B6F"/>
    <w:rsid w:val="006D2416"/>
    <w:rsid w:val="006D3635"/>
    <w:rsid w:val="006D3782"/>
    <w:rsid w:val="006D3B8D"/>
    <w:rsid w:val="006D3EC0"/>
    <w:rsid w:val="006D407C"/>
    <w:rsid w:val="006D4980"/>
    <w:rsid w:val="006D49EC"/>
    <w:rsid w:val="006D6360"/>
    <w:rsid w:val="006D6B85"/>
    <w:rsid w:val="006D7561"/>
    <w:rsid w:val="006E032C"/>
    <w:rsid w:val="006E0514"/>
    <w:rsid w:val="006E0FFB"/>
    <w:rsid w:val="006E1D02"/>
    <w:rsid w:val="006E330E"/>
    <w:rsid w:val="006E3ED2"/>
    <w:rsid w:val="006E506E"/>
    <w:rsid w:val="006E5583"/>
    <w:rsid w:val="006E5603"/>
    <w:rsid w:val="006E5BDB"/>
    <w:rsid w:val="006E5EBF"/>
    <w:rsid w:val="006E60A9"/>
    <w:rsid w:val="006E67E1"/>
    <w:rsid w:val="006E6969"/>
    <w:rsid w:val="006E6A03"/>
    <w:rsid w:val="006E7014"/>
    <w:rsid w:val="006F12D1"/>
    <w:rsid w:val="006F1A35"/>
    <w:rsid w:val="006F1AC7"/>
    <w:rsid w:val="006F1D9E"/>
    <w:rsid w:val="006F261A"/>
    <w:rsid w:val="006F35A7"/>
    <w:rsid w:val="006F361E"/>
    <w:rsid w:val="006F3752"/>
    <w:rsid w:val="006F3BC6"/>
    <w:rsid w:val="006F46F7"/>
    <w:rsid w:val="006F761E"/>
    <w:rsid w:val="007012E3"/>
    <w:rsid w:val="007016E5"/>
    <w:rsid w:val="00703D57"/>
    <w:rsid w:val="007046B6"/>
    <w:rsid w:val="007050DA"/>
    <w:rsid w:val="00705523"/>
    <w:rsid w:val="00705DE4"/>
    <w:rsid w:val="007066AE"/>
    <w:rsid w:val="00706CF0"/>
    <w:rsid w:val="00707C01"/>
    <w:rsid w:val="00707FA0"/>
    <w:rsid w:val="00707FB6"/>
    <w:rsid w:val="0071052E"/>
    <w:rsid w:val="0071095A"/>
    <w:rsid w:val="00710F55"/>
    <w:rsid w:val="007119D4"/>
    <w:rsid w:val="00711A5E"/>
    <w:rsid w:val="00711C0C"/>
    <w:rsid w:val="0071237C"/>
    <w:rsid w:val="007127E6"/>
    <w:rsid w:val="00712CC7"/>
    <w:rsid w:val="00713759"/>
    <w:rsid w:val="00713908"/>
    <w:rsid w:val="00713DCE"/>
    <w:rsid w:val="007142AC"/>
    <w:rsid w:val="007143EF"/>
    <w:rsid w:val="00714D44"/>
    <w:rsid w:val="00715E0F"/>
    <w:rsid w:val="0071628F"/>
    <w:rsid w:val="00716600"/>
    <w:rsid w:val="00716B25"/>
    <w:rsid w:val="00716D24"/>
    <w:rsid w:val="00717C4E"/>
    <w:rsid w:val="00717E2C"/>
    <w:rsid w:val="007213A4"/>
    <w:rsid w:val="00721DBB"/>
    <w:rsid w:val="007221EF"/>
    <w:rsid w:val="007235AF"/>
    <w:rsid w:val="007250D3"/>
    <w:rsid w:val="00725246"/>
    <w:rsid w:val="00725D95"/>
    <w:rsid w:val="007271D9"/>
    <w:rsid w:val="0072783F"/>
    <w:rsid w:val="007302B1"/>
    <w:rsid w:val="00730AAB"/>
    <w:rsid w:val="00731D0C"/>
    <w:rsid w:val="00732E00"/>
    <w:rsid w:val="00734191"/>
    <w:rsid w:val="007348E0"/>
    <w:rsid w:val="00735055"/>
    <w:rsid w:val="007353E1"/>
    <w:rsid w:val="007368A2"/>
    <w:rsid w:val="00736A50"/>
    <w:rsid w:val="00736B1B"/>
    <w:rsid w:val="00740752"/>
    <w:rsid w:val="00741526"/>
    <w:rsid w:val="00741896"/>
    <w:rsid w:val="007418E4"/>
    <w:rsid w:val="00741ABC"/>
    <w:rsid w:val="00742482"/>
    <w:rsid w:val="00742486"/>
    <w:rsid w:val="00743024"/>
    <w:rsid w:val="00743DFF"/>
    <w:rsid w:val="007446FA"/>
    <w:rsid w:val="00745892"/>
    <w:rsid w:val="00745978"/>
    <w:rsid w:val="00745E09"/>
    <w:rsid w:val="00746051"/>
    <w:rsid w:val="00747346"/>
    <w:rsid w:val="00747BD8"/>
    <w:rsid w:val="00752FE2"/>
    <w:rsid w:val="0075300A"/>
    <w:rsid w:val="007535D6"/>
    <w:rsid w:val="00753BD5"/>
    <w:rsid w:val="00754B66"/>
    <w:rsid w:val="00755AAE"/>
    <w:rsid w:val="007563B3"/>
    <w:rsid w:val="0075687D"/>
    <w:rsid w:val="007574C3"/>
    <w:rsid w:val="007603CA"/>
    <w:rsid w:val="00760AE6"/>
    <w:rsid w:val="00761523"/>
    <w:rsid w:val="007616C4"/>
    <w:rsid w:val="00761A9F"/>
    <w:rsid w:val="007630AB"/>
    <w:rsid w:val="007641CE"/>
    <w:rsid w:val="00764B42"/>
    <w:rsid w:val="007659B4"/>
    <w:rsid w:val="00765AAB"/>
    <w:rsid w:val="007679F2"/>
    <w:rsid w:val="00767CE5"/>
    <w:rsid w:val="00770656"/>
    <w:rsid w:val="00770888"/>
    <w:rsid w:val="0077102E"/>
    <w:rsid w:val="007711C8"/>
    <w:rsid w:val="00772010"/>
    <w:rsid w:val="0077210B"/>
    <w:rsid w:val="00772407"/>
    <w:rsid w:val="00773C56"/>
    <w:rsid w:val="00773D9B"/>
    <w:rsid w:val="007741BA"/>
    <w:rsid w:val="0077435C"/>
    <w:rsid w:val="00774590"/>
    <w:rsid w:val="00774C39"/>
    <w:rsid w:val="007752C6"/>
    <w:rsid w:val="00775750"/>
    <w:rsid w:val="00775810"/>
    <w:rsid w:val="007767E5"/>
    <w:rsid w:val="00776B9B"/>
    <w:rsid w:val="0077740D"/>
    <w:rsid w:val="0077764E"/>
    <w:rsid w:val="00777B5C"/>
    <w:rsid w:val="00780966"/>
    <w:rsid w:val="007820DB"/>
    <w:rsid w:val="00782BDB"/>
    <w:rsid w:val="007836EE"/>
    <w:rsid w:val="0078430A"/>
    <w:rsid w:val="0078434D"/>
    <w:rsid w:val="00784990"/>
    <w:rsid w:val="00784FA5"/>
    <w:rsid w:val="007850B6"/>
    <w:rsid w:val="00785180"/>
    <w:rsid w:val="00785814"/>
    <w:rsid w:val="00785BE1"/>
    <w:rsid w:val="00785FC0"/>
    <w:rsid w:val="00786ECA"/>
    <w:rsid w:val="0078754B"/>
    <w:rsid w:val="00787811"/>
    <w:rsid w:val="00787BB5"/>
    <w:rsid w:val="00792FCD"/>
    <w:rsid w:val="007932B7"/>
    <w:rsid w:val="007935E0"/>
    <w:rsid w:val="007945DB"/>
    <w:rsid w:val="00794986"/>
    <w:rsid w:val="00794D73"/>
    <w:rsid w:val="007A035F"/>
    <w:rsid w:val="007A0533"/>
    <w:rsid w:val="007A08AE"/>
    <w:rsid w:val="007A2A98"/>
    <w:rsid w:val="007A4E69"/>
    <w:rsid w:val="007A4FE7"/>
    <w:rsid w:val="007A5044"/>
    <w:rsid w:val="007A50F4"/>
    <w:rsid w:val="007A54CC"/>
    <w:rsid w:val="007A67F2"/>
    <w:rsid w:val="007A6D2E"/>
    <w:rsid w:val="007A6DBC"/>
    <w:rsid w:val="007A7818"/>
    <w:rsid w:val="007A7858"/>
    <w:rsid w:val="007A7CB5"/>
    <w:rsid w:val="007B015A"/>
    <w:rsid w:val="007B0818"/>
    <w:rsid w:val="007B1957"/>
    <w:rsid w:val="007B3706"/>
    <w:rsid w:val="007B3A96"/>
    <w:rsid w:val="007B3D3A"/>
    <w:rsid w:val="007B51EB"/>
    <w:rsid w:val="007B5576"/>
    <w:rsid w:val="007B5984"/>
    <w:rsid w:val="007B5E11"/>
    <w:rsid w:val="007B6E51"/>
    <w:rsid w:val="007C026E"/>
    <w:rsid w:val="007C0D27"/>
    <w:rsid w:val="007C1FD4"/>
    <w:rsid w:val="007C43D2"/>
    <w:rsid w:val="007C4756"/>
    <w:rsid w:val="007C4926"/>
    <w:rsid w:val="007C54F6"/>
    <w:rsid w:val="007C559C"/>
    <w:rsid w:val="007C570E"/>
    <w:rsid w:val="007C5B4C"/>
    <w:rsid w:val="007C64A4"/>
    <w:rsid w:val="007C73E3"/>
    <w:rsid w:val="007C7728"/>
    <w:rsid w:val="007D02D1"/>
    <w:rsid w:val="007D1120"/>
    <w:rsid w:val="007D201E"/>
    <w:rsid w:val="007D23C1"/>
    <w:rsid w:val="007D28CE"/>
    <w:rsid w:val="007D2CB0"/>
    <w:rsid w:val="007D434D"/>
    <w:rsid w:val="007D4944"/>
    <w:rsid w:val="007D571E"/>
    <w:rsid w:val="007D58B0"/>
    <w:rsid w:val="007D5CEA"/>
    <w:rsid w:val="007D67F7"/>
    <w:rsid w:val="007D6BB4"/>
    <w:rsid w:val="007E133A"/>
    <w:rsid w:val="007E16F8"/>
    <w:rsid w:val="007E18F7"/>
    <w:rsid w:val="007E194E"/>
    <w:rsid w:val="007E1EB2"/>
    <w:rsid w:val="007E205E"/>
    <w:rsid w:val="007E22F7"/>
    <w:rsid w:val="007E32F2"/>
    <w:rsid w:val="007E35E0"/>
    <w:rsid w:val="007E45A6"/>
    <w:rsid w:val="007E5250"/>
    <w:rsid w:val="007E52A6"/>
    <w:rsid w:val="007E60E3"/>
    <w:rsid w:val="007E68FF"/>
    <w:rsid w:val="007E6ADE"/>
    <w:rsid w:val="007E7687"/>
    <w:rsid w:val="007F055A"/>
    <w:rsid w:val="007F0D08"/>
    <w:rsid w:val="007F1DA5"/>
    <w:rsid w:val="007F21CC"/>
    <w:rsid w:val="007F3597"/>
    <w:rsid w:val="007F3763"/>
    <w:rsid w:val="007F40FC"/>
    <w:rsid w:val="007F4D01"/>
    <w:rsid w:val="007F506A"/>
    <w:rsid w:val="007F600E"/>
    <w:rsid w:val="007F6ADF"/>
    <w:rsid w:val="007F6C59"/>
    <w:rsid w:val="007F6CA4"/>
    <w:rsid w:val="007F6E69"/>
    <w:rsid w:val="007F6F37"/>
    <w:rsid w:val="00800841"/>
    <w:rsid w:val="00801D47"/>
    <w:rsid w:val="00801EFC"/>
    <w:rsid w:val="008021C8"/>
    <w:rsid w:val="008025BF"/>
    <w:rsid w:val="0080291F"/>
    <w:rsid w:val="00802F94"/>
    <w:rsid w:val="00803606"/>
    <w:rsid w:val="00804937"/>
    <w:rsid w:val="00804D65"/>
    <w:rsid w:val="008055CE"/>
    <w:rsid w:val="0080583C"/>
    <w:rsid w:val="008060AD"/>
    <w:rsid w:val="008070A2"/>
    <w:rsid w:val="0080717C"/>
    <w:rsid w:val="008078EA"/>
    <w:rsid w:val="00807ABA"/>
    <w:rsid w:val="00811D10"/>
    <w:rsid w:val="00812BE5"/>
    <w:rsid w:val="00812FF0"/>
    <w:rsid w:val="0081343F"/>
    <w:rsid w:val="00813884"/>
    <w:rsid w:val="00814371"/>
    <w:rsid w:val="00814453"/>
    <w:rsid w:val="00816B38"/>
    <w:rsid w:val="00816B55"/>
    <w:rsid w:val="00816E11"/>
    <w:rsid w:val="0081759F"/>
    <w:rsid w:val="00817B83"/>
    <w:rsid w:val="008214F3"/>
    <w:rsid w:val="00821B8B"/>
    <w:rsid w:val="008220C4"/>
    <w:rsid w:val="00822202"/>
    <w:rsid w:val="00823200"/>
    <w:rsid w:val="00823255"/>
    <w:rsid w:val="0082441D"/>
    <w:rsid w:val="00824AC7"/>
    <w:rsid w:val="00824B16"/>
    <w:rsid w:val="00824DB4"/>
    <w:rsid w:val="00824E52"/>
    <w:rsid w:val="00824F4A"/>
    <w:rsid w:val="00826C92"/>
    <w:rsid w:val="00826F58"/>
    <w:rsid w:val="008270C7"/>
    <w:rsid w:val="008275A4"/>
    <w:rsid w:val="00827A70"/>
    <w:rsid w:val="00830F8E"/>
    <w:rsid w:val="00831532"/>
    <w:rsid w:val="00831E50"/>
    <w:rsid w:val="00832017"/>
    <w:rsid w:val="008326A0"/>
    <w:rsid w:val="00833519"/>
    <w:rsid w:val="00833AB4"/>
    <w:rsid w:val="00833ADD"/>
    <w:rsid w:val="00835260"/>
    <w:rsid w:val="00835E82"/>
    <w:rsid w:val="0083611A"/>
    <w:rsid w:val="008367B2"/>
    <w:rsid w:val="00837379"/>
    <w:rsid w:val="00837684"/>
    <w:rsid w:val="008377A8"/>
    <w:rsid w:val="00837D1E"/>
    <w:rsid w:val="00837E2A"/>
    <w:rsid w:val="00837FF8"/>
    <w:rsid w:val="0084011F"/>
    <w:rsid w:val="00840E25"/>
    <w:rsid w:val="00840E71"/>
    <w:rsid w:val="00841FCB"/>
    <w:rsid w:val="00842427"/>
    <w:rsid w:val="0084265C"/>
    <w:rsid w:val="008432D5"/>
    <w:rsid w:val="008436AB"/>
    <w:rsid w:val="008452A3"/>
    <w:rsid w:val="008458F8"/>
    <w:rsid w:val="00846B32"/>
    <w:rsid w:val="00846ED1"/>
    <w:rsid w:val="0084711C"/>
    <w:rsid w:val="00847A12"/>
    <w:rsid w:val="00850268"/>
    <w:rsid w:val="008502F9"/>
    <w:rsid w:val="00850885"/>
    <w:rsid w:val="00850B9F"/>
    <w:rsid w:val="00851B91"/>
    <w:rsid w:val="00851C93"/>
    <w:rsid w:val="0085205F"/>
    <w:rsid w:val="0085445B"/>
    <w:rsid w:val="00854ACF"/>
    <w:rsid w:val="008568B5"/>
    <w:rsid w:val="0086030E"/>
    <w:rsid w:val="008603CC"/>
    <w:rsid w:val="00860DC3"/>
    <w:rsid w:val="00861670"/>
    <w:rsid w:val="00862413"/>
    <w:rsid w:val="00863615"/>
    <w:rsid w:val="0086449F"/>
    <w:rsid w:val="00866108"/>
    <w:rsid w:val="00866311"/>
    <w:rsid w:val="00866E94"/>
    <w:rsid w:val="00870751"/>
    <w:rsid w:val="00870D52"/>
    <w:rsid w:val="0087192C"/>
    <w:rsid w:val="00871A67"/>
    <w:rsid w:val="00872224"/>
    <w:rsid w:val="00872F0B"/>
    <w:rsid w:val="00873985"/>
    <w:rsid w:val="00874122"/>
    <w:rsid w:val="00877842"/>
    <w:rsid w:val="00877F23"/>
    <w:rsid w:val="0088080C"/>
    <w:rsid w:val="0088105E"/>
    <w:rsid w:val="00881580"/>
    <w:rsid w:val="00881DD3"/>
    <w:rsid w:val="0088239D"/>
    <w:rsid w:val="00883193"/>
    <w:rsid w:val="008834EB"/>
    <w:rsid w:val="00883B28"/>
    <w:rsid w:val="0088538F"/>
    <w:rsid w:val="008861C0"/>
    <w:rsid w:val="008875EA"/>
    <w:rsid w:val="00887A2F"/>
    <w:rsid w:val="008902FB"/>
    <w:rsid w:val="008906B7"/>
    <w:rsid w:val="0089084A"/>
    <w:rsid w:val="00890C48"/>
    <w:rsid w:val="00890FC0"/>
    <w:rsid w:val="008915D3"/>
    <w:rsid w:val="00891E0D"/>
    <w:rsid w:val="00891E6C"/>
    <w:rsid w:val="0089238E"/>
    <w:rsid w:val="00893184"/>
    <w:rsid w:val="0089400C"/>
    <w:rsid w:val="0089419B"/>
    <w:rsid w:val="008945E6"/>
    <w:rsid w:val="00895274"/>
    <w:rsid w:val="008957E4"/>
    <w:rsid w:val="00896288"/>
    <w:rsid w:val="00896723"/>
    <w:rsid w:val="00896854"/>
    <w:rsid w:val="008977D5"/>
    <w:rsid w:val="008A0BC2"/>
    <w:rsid w:val="008A1119"/>
    <w:rsid w:val="008A475A"/>
    <w:rsid w:val="008A4FD3"/>
    <w:rsid w:val="008A559A"/>
    <w:rsid w:val="008A71E2"/>
    <w:rsid w:val="008A7829"/>
    <w:rsid w:val="008A7AF3"/>
    <w:rsid w:val="008B0202"/>
    <w:rsid w:val="008B0471"/>
    <w:rsid w:val="008B1A2A"/>
    <w:rsid w:val="008B319D"/>
    <w:rsid w:val="008B5028"/>
    <w:rsid w:val="008B60BD"/>
    <w:rsid w:val="008B6B82"/>
    <w:rsid w:val="008B7250"/>
    <w:rsid w:val="008B7D0F"/>
    <w:rsid w:val="008C1AF0"/>
    <w:rsid w:val="008C1BB2"/>
    <w:rsid w:val="008C1D10"/>
    <w:rsid w:val="008C279F"/>
    <w:rsid w:val="008C2CF0"/>
    <w:rsid w:val="008C4D02"/>
    <w:rsid w:val="008C4FA8"/>
    <w:rsid w:val="008C784D"/>
    <w:rsid w:val="008D0767"/>
    <w:rsid w:val="008D12D9"/>
    <w:rsid w:val="008D19DB"/>
    <w:rsid w:val="008D39A9"/>
    <w:rsid w:val="008D4189"/>
    <w:rsid w:val="008D4642"/>
    <w:rsid w:val="008D58A7"/>
    <w:rsid w:val="008D5B98"/>
    <w:rsid w:val="008D5C38"/>
    <w:rsid w:val="008D6038"/>
    <w:rsid w:val="008D6F79"/>
    <w:rsid w:val="008D785C"/>
    <w:rsid w:val="008D78EA"/>
    <w:rsid w:val="008D7A69"/>
    <w:rsid w:val="008D7C8C"/>
    <w:rsid w:val="008D7EE9"/>
    <w:rsid w:val="008E0461"/>
    <w:rsid w:val="008E0E8C"/>
    <w:rsid w:val="008E13AC"/>
    <w:rsid w:val="008E1926"/>
    <w:rsid w:val="008E2BC7"/>
    <w:rsid w:val="008E3456"/>
    <w:rsid w:val="008E3909"/>
    <w:rsid w:val="008E4C2D"/>
    <w:rsid w:val="008E592A"/>
    <w:rsid w:val="008E641E"/>
    <w:rsid w:val="008E67FC"/>
    <w:rsid w:val="008E74B1"/>
    <w:rsid w:val="008F0642"/>
    <w:rsid w:val="008F0E54"/>
    <w:rsid w:val="008F124C"/>
    <w:rsid w:val="008F1587"/>
    <w:rsid w:val="008F326C"/>
    <w:rsid w:val="008F3F96"/>
    <w:rsid w:val="008F46AD"/>
    <w:rsid w:val="008F4EC2"/>
    <w:rsid w:val="008F5B92"/>
    <w:rsid w:val="008F6272"/>
    <w:rsid w:val="008F6863"/>
    <w:rsid w:val="008F6956"/>
    <w:rsid w:val="00903448"/>
    <w:rsid w:val="00903D6C"/>
    <w:rsid w:val="0090423D"/>
    <w:rsid w:val="009046E3"/>
    <w:rsid w:val="00906BD0"/>
    <w:rsid w:val="00906CB7"/>
    <w:rsid w:val="00910D05"/>
    <w:rsid w:val="00910D43"/>
    <w:rsid w:val="0091109C"/>
    <w:rsid w:val="009110FF"/>
    <w:rsid w:val="00911817"/>
    <w:rsid w:val="009119DC"/>
    <w:rsid w:val="00911EB3"/>
    <w:rsid w:val="009122BF"/>
    <w:rsid w:val="0091285B"/>
    <w:rsid w:val="00912947"/>
    <w:rsid w:val="00912A3C"/>
    <w:rsid w:val="00914126"/>
    <w:rsid w:val="009143C7"/>
    <w:rsid w:val="00914714"/>
    <w:rsid w:val="00916723"/>
    <w:rsid w:val="0091798A"/>
    <w:rsid w:val="0092187F"/>
    <w:rsid w:val="009219E0"/>
    <w:rsid w:val="00922419"/>
    <w:rsid w:val="00922D48"/>
    <w:rsid w:val="00922FA5"/>
    <w:rsid w:val="0092321B"/>
    <w:rsid w:val="0092388D"/>
    <w:rsid w:val="009248B7"/>
    <w:rsid w:val="009257BB"/>
    <w:rsid w:val="00926139"/>
    <w:rsid w:val="0092698F"/>
    <w:rsid w:val="00926CA9"/>
    <w:rsid w:val="009275E4"/>
    <w:rsid w:val="0093003D"/>
    <w:rsid w:val="009301B4"/>
    <w:rsid w:val="00931409"/>
    <w:rsid w:val="00932125"/>
    <w:rsid w:val="00932266"/>
    <w:rsid w:val="00932928"/>
    <w:rsid w:val="00932E4F"/>
    <w:rsid w:val="00932E5B"/>
    <w:rsid w:val="0093387D"/>
    <w:rsid w:val="00933DC0"/>
    <w:rsid w:val="00936229"/>
    <w:rsid w:val="0093624C"/>
    <w:rsid w:val="009363D2"/>
    <w:rsid w:val="00936471"/>
    <w:rsid w:val="00936512"/>
    <w:rsid w:val="0093678A"/>
    <w:rsid w:val="00940126"/>
    <w:rsid w:val="00940775"/>
    <w:rsid w:val="00942E47"/>
    <w:rsid w:val="009436DD"/>
    <w:rsid w:val="00943F06"/>
    <w:rsid w:val="00944BEC"/>
    <w:rsid w:val="00944DA8"/>
    <w:rsid w:val="00944E39"/>
    <w:rsid w:val="00945F50"/>
    <w:rsid w:val="00945FD7"/>
    <w:rsid w:val="00946905"/>
    <w:rsid w:val="009471BC"/>
    <w:rsid w:val="0094767D"/>
    <w:rsid w:val="00947DAF"/>
    <w:rsid w:val="00950584"/>
    <w:rsid w:val="0095084C"/>
    <w:rsid w:val="00950997"/>
    <w:rsid w:val="00950F1C"/>
    <w:rsid w:val="009510C7"/>
    <w:rsid w:val="0095116E"/>
    <w:rsid w:val="00951667"/>
    <w:rsid w:val="00951C91"/>
    <w:rsid w:val="009537CE"/>
    <w:rsid w:val="00954585"/>
    <w:rsid w:val="00954743"/>
    <w:rsid w:val="009551BA"/>
    <w:rsid w:val="009574A0"/>
    <w:rsid w:val="00957B50"/>
    <w:rsid w:val="00957F9E"/>
    <w:rsid w:val="0096022C"/>
    <w:rsid w:val="00961906"/>
    <w:rsid w:val="00962DB7"/>
    <w:rsid w:val="009638F2"/>
    <w:rsid w:val="009639DC"/>
    <w:rsid w:val="009639F1"/>
    <w:rsid w:val="009645D9"/>
    <w:rsid w:val="009648E0"/>
    <w:rsid w:val="00964BAD"/>
    <w:rsid w:val="00964ED7"/>
    <w:rsid w:val="009663FF"/>
    <w:rsid w:val="00966CC2"/>
    <w:rsid w:val="009674ED"/>
    <w:rsid w:val="00967687"/>
    <w:rsid w:val="009702FA"/>
    <w:rsid w:val="00971294"/>
    <w:rsid w:val="00972849"/>
    <w:rsid w:val="009729A0"/>
    <w:rsid w:val="00973027"/>
    <w:rsid w:val="00973E40"/>
    <w:rsid w:val="00974347"/>
    <w:rsid w:val="00974B01"/>
    <w:rsid w:val="00975A4D"/>
    <w:rsid w:val="009778FB"/>
    <w:rsid w:val="00977F69"/>
    <w:rsid w:val="00977FDC"/>
    <w:rsid w:val="0098023A"/>
    <w:rsid w:val="0098137D"/>
    <w:rsid w:val="00981B48"/>
    <w:rsid w:val="009820C7"/>
    <w:rsid w:val="009826C6"/>
    <w:rsid w:val="00982D8A"/>
    <w:rsid w:val="0098398D"/>
    <w:rsid w:val="00983AC8"/>
    <w:rsid w:val="009842A2"/>
    <w:rsid w:val="009847E6"/>
    <w:rsid w:val="009853D9"/>
    <w:rsid w:val="009855B7"/>
    <w:rsid w:val="0098652D"/>
    <w:rsid w:val="009874DA"/>
    <w:rsid w:val="00987DDC"/>
    <w:rsid w:val="00990094"/>
    <w:rsid w:val="00990711"/>
    <w:rsid w:val="00991C18"/>
    <w:rsid w:val="00991ED8"/>
    <w:rsid w:val="00992F17"/>
    <w:rsid w:val="00993368"/>
    <w:rsid w:val="009933DC"/>
    <w:rsid w:val="0099435D"/>
    <w:rsid w:val="00994897"/>
    <w:rsid w:val="0099534E"/>
    <w:rsid w:val="009957EE"/>
    <w:rsid w:val="009968BC"/>
    <w:rsid w:val="009A1271"/>
    <w:rsid w:val="009A284E"/>
    <w:rsid w:val="009A2A91"/>
    <w:rsid w:val="009A2D88"/>
    <w:rsid w:val="009A316F"/>
    <w:rsid w:val="009A32A6"/>
    <w:rsid w:val="009A395D"/>
    <w:rsid w:val="009A4A1E"/>
    <w:rsid w:val="009A51EC"/>
    <w:rsid w:val="009A64B1"/>
    <w:rsid w:val="009A650E"/>
    <w:rsid w:val="009A6955"/>
    <w:rsid w:val="009A69FF"/>
    <w:rsid w:val="009A6BC9"/>
    <w:rsid w:val="009A7B21"/>
    <w:rsid w:val="009B000E"/>
    <w:rsid w:val="009B12DF"/>
    <w:rsid w:val="009B13A6"/>
    <w:rsid w:val="009B16A9"/>
    <w:rsid w:val="009B1786"/>
    <w:rsid w:val="009B1A1C"/>
    <w:rsid w:val="009B1BD5"/>
    <w:rsid w:val="009B2341"/>
    <w:rsid w:val="009B2C0A"/>
    <w:rsid w:val="009B2C59"/>
    <w:rsid w:val="009B2FC1"/>
    <w:rsid w:val="009B3B4A"/>
    <w:rsid w:val="009B3D35"/>
    <w:rsid w:val="009B40C1"/>
    <w:rsid w:val="009B54D9"/>
    <w:rsid w:val="009B56E7"/>
    <w:rsid w:val="009B5E88"/>
    <w:rsid w:val="009B65D2"/>
    <w:rsid w:val="009B6E64"/>
    <w:rsid w:val="009B7BFC"/>
    <w:rsid w:val="009C10A1"/>
    <w:rsid w:val="009C1566"/>
    <w:rsid w:val="009C1658"/>
    <w:rsid w:val="009C1A44"/>
    <w:rsid w:val="009C1ED1"/>
    <w:rsid w:val="009C2159"/>
    <w:rsid w:val="009C3EDD"/>
    <w:rsid w:val="009C715B"/>
    <w:rsid w:val="009D02EC"/>
    <w:rsid w:val="009D18F9"/>
    <w:rsid w:val="009D2C48"/>
    <w:rsid w:val="009D3A01"/>
    <w:rsid w:val="009D41CA"/>
    <w:rsid w:val="009D44BE"/>
    <w:rsid w:val="009D4ACA"/>
    <w:rsid w:val="009D4DA8"/>
    <w:rsid w:val="009D50E5"/>
    <w:rsid w:val="009D5A28"/>
    <w:rsid w:val="009D5E1F"/>
    <w:rsid w:val="009E0E3D"/>
    <w:rsid w:val="009E1165"/>
    <w:rsid w:val="009E2F19"/>
    <w:rsid w:val="009E3141"/>
    <w:rsid w:val="009E315B"/>
    <w:rsid w:val="009E355D"/>
    <w:rsid w:val="009E3700"/>
    <w:rsid w:val="009E3FF1"/>
    <w:rsid w:val="009E539B"/>
    <w:rsid w:val="009E6768"/>
    <w:rsid w:val="009E69E6"/>
    <w:rsid w:val="009E6B77"/>
    <w:rsid w:val="009E6CA3"/>
    <w:rsid w:val="009E7013"/>
    <w:rsid w:val="009E777F"/>
    <w:rsid w:val="009E7CEA"/>
    <w:rsid w:val="009E7F90"/>
    <w:rsid w:val="009F0AB1"/>
    <w:rsid w:val="009F111A"/>
    <w:rsid w:val="009F14A0"/>
    <w:rsid w:val="009F4609"/>
    <w:rsid w:val="009F49E7"/>
    <w:rsid w:val="009F4B77"/>
    <w:rsid w:val="009F57C7"/>
    <w:rsid w:val="009F74DA"/>
    <w:rsid w:val="00A00656"/>
    <w:rsid w:val="00A00708"/>
    <w:rsid w:val="00A009C2"/>
    <w:rsid w:val="00A019D7"/>
    <w:rsid w:val="00A01BC4"/>
    <w:rsid w:val="00A01E33"/>
    <w:rsid w:val="00A02184"/>
    <w:rsid w:val="00A0248C"/>
    <w:rsid w:val="00A03007"/>
    <w:rsid w:val="00A03A6B"/>
    <w:rsid w:val="00A03ADF"/>
    <w:rsid w:val="00A03C48"/>
    <w:rsid w:val="00A04186"/>
    <w:rsid w:val="00A04835"/>
    <w:rsid w:val="00A0551D"/>
    <w:rsid w:val="00A05A2E"/>
    <w:rsid w:val="00A05C3F"/>
    <w:rsid w:val="00A109B3"/>
    <w:rsid w:val="00A10C78"/>
    <w:rsid w:val="00A10EBC"/>
    <w:rsid w:val="00A11A7C"/>
    <w:rsid w:val="00A12504"/>
    <w:rsid w:val="00A1303F"/>
    <w:rsid w:val="00A15565"/>
    <w:rsid w:val="00A1566E"/>
    <w:rsid w:val="00A15A6B"/>
    <w:rsid w:val="00A163E9"/>
    <w:rsid w:val="00A16534"/>
    <w:rsid w:val="00A16E2B"/>
    <w:rsid w:val="00A20049"/>
    <w:rsid w:val="00A223C5"/>
    <w:rsid w:val="00A22D20"/>
    <w:rsid w:val="00A2351D"/>
    <w:rsid w:val="00A24A87"/>
    <w:rsid w:val="00A24C4B"/>
    <w:rsid w:val="00A252CD"/>
    <w:rsid w:val="00A25889"/>
    <w:rsid w:val="00A26CA4"/>
    <w:rsid w:val="00A27AE7"/>
    <w:rsid w:val="00A30541"/>
    <w:rsid w:val="00A30E03"/>
    <w:rsid w:val="00A318FD"/>
    <w:rsid w:val="00A31B1C"/>
    <w:rsid w:val="00A33342"/>
    <w:rsid w:val="00A34128"/>
    <w:rsid w:val="00A34CE0"/>
    <w:rsid w:val="00A34FDD"/>
    <w:rsid w:val="00A3596D"/>
    <w:rsid w:val="00A35E48"/>
    <w:rsid w:val="00A36124"/>
    <w:rsid w:val="00A367DD"/>
    <w:rsid w:val="00A36A30"/>
    <w:rsid w:val="00A37034"/>
    <w:rsid w:val="00A375FB"/>
    <w:rsid w:val="00A4193F"/>
    <w:rsid w:val="00A439D3"/>
    <w:rsid w:val="00A44066"/>
    <w:rsid w:val="00A440DD"/>
    <w:rsid w:val="00A44BFC"/>
    <w:rsid w:val="00A44D33"/>
    <w:rsid w:val="00A458BA"/>
    <w:rsid w:val="00A46088"/>
    <w:rsid w:val="00A4630D"/>
    <w:rsid w:val="00A4632A"/>
    <w:rsid w:val="00A5122A"/>
    <w:rsid w:val="00A525FB"/>
    <w:rsid w:val="00A526F2"/>
    <w:rsid w:val="00A5591F"/>
    <w:rsid w:val="00A55DEB"/>
    <w:rsid w:val="00A56B51"/>
    <w:rsid w:val="00A570AF"/>
    <w:rsid w:val="00A578A0"/>
    <w:rsid w:val="00A57AA3"/>
    <w:rsid w:val="00A57B48"/>
    <w:rsid w:val="00A60069"/>
    <w:rsid w:val="00A604F4"/>
    <w:rsid w:val="00A60C82"/>
    <w:rsid w:val="00A60C92"/>
    <w:rsid w:val="00A60D00"/>
    <w:rsid w:val="00A61CEC"/>
    <w:rsid w:val="00A622FA"/>
    <w:rsid w:val="00A6289D"/>
    <w:rsid w:val="00A62D89"/>
    <w:rsid w:val="00A630CC"/>
    <w:rsid w:val="00A63430"/>
    <w:rsid w:val="00A63465"/>
    <w:rsid w:val="00A637D7"/>
    <w:rsid w:val="00A638D3"/>
    <w:rsid w:val="00A6435C"/>
    <w:rsid w:val="00A6438C"/>
    <w:rsid w:val="00A64A9C"/>
    <w:rsid w:val="00A66367"/>
    <w:rsid w:val="00A66CF8"/>
    <w:rsid w:val="00A67D32"/>
    <w:rsid w:val="00A70247"/>
    <w:rsid w:val="00A7071F"/>
    <w:rsid w:val="00A70867"/>
    <w:rsid w:val="00A7098B"/>
    <w:rsid w:val="00A716E8"/>
    <w:rsid w:val="00A71B4A"/>
    <w:rsid w:val="00A720B6"/>
    <w:rsid w:val="00A7211A"/>
    <w:rsid w:val="00A73C64"/>
    <w:rsid w:val="00A75348"/>
    <w:rsid w:val="00A7554F"/>
    <w:rsid w:val="00A761D9"/>
    <w:rsid w:val="00A7649D"/>
    <w:rsid w:val="00A7664A"/>
    <w:rsid w:val="00A76FF7"/>
    <w:rsid w:val="00A7775A"/>
    <w:rsid w:val="00A80680"/>
    <w:rsid w:val="00A80966"/>
    <w:rsid w:val="00A81FCC"/>
    <w:rsid w:val="00A8206A"/>
    <w:rsid w:val="00A8391B"/>
    <w:rsid w:val="00A8486B"/>
    <w:rsid w:val="00A87399"/>
    <w:rsid w:val="00A87AD4"/>
    <w:rsid w:val="00A90C7B"/>
    <w:rsid w:val="00A91928"/>
    <w:rsid w:val="00A920D1"/>
    <w:rsid w:val="00A921FD"/>
    <w:rsid w:val="00A9359D"/>
    <w:rsid w:val="00A94922"/>
    <w:rsid w:val="00A94D2F"/>
    <w:rsid w:val="00A95453"/>
    <w:rsid w:val="00A95F59"/>
    <w:rsid w:val="00A97216"/>
    <w:rsid w:val="00A97CF7"/>
    <w:rsid w:val="00AA15CB"/>
    <w:rsid w:val="00AA1BD7"/>
    <w:rsid w:val="00AA23CE"/>
    <w:rsid w:val="00AA24A1"/>
    <w:rsid w:val="00AA2E85"/>
    <w:rsid w:val="00AA39A6"/>
    <w:rsid w:val="00AA3B3B"/>
    <w:rsid w:val="00AA4537"/>
    <w:rsid w:val="00AA4661"/>
    <w:rsid w:val="00AA58F1"/>
    <w:rsid w:val="00AA639E"/>
    <w:rsid w:val="00AA6EED"/>
    <w:rsid w:val="00AA7717"/>
    <w:rsid w:val="00AA7D1F"/>
    <w:rsid w:val="00AB0201"/>
    <w:rsid w:val="00AB0DC7"/>
    <w:rsid w:val="00AB11F4"/>
    <w:rsid w:val="00AB124D"/>
    <w:rsid w:val="00AB1708"/>
    <w:rsid w:val="00AB1AE4"/>
    <w:rsid w:val="00AB235E"/>
    <w:rsid w:val="00AB2512"/>
    <w:rsid w:val="00AB2D9E"/>
    <w:rsid w:val="00AB2F53"/>
    <w:rsid w:val="00AB2F76"/>
    <w:rsid w:val="00AB300D"/>
    <w:rsid w:val="00AB4AC8"/>
    <w:rsid w:val="00AB5587"/>
    <w:rsid w:val="00AB560A"/>
    <w:rsid w:val="00AB5E14"/>
    <w:rsid w:val="00AB600B"/>
    <w:rsid w:val="00AB6C71"/>
    <w:rsid w:val="00AB77AD"/>
    <w:rsid w:val="00AB7CFB"/>
    <w:rsid w:val="00AC0060"/>
    <w:rsid w:val="00AC16FA"/>
    <w:rsid w:val="00AC1B8B"/>
    <w:rsid w:val="00AC1E6F"/>
    <w:rsid w:val="00AC220E"/>
    <w:rsid w:val="00AC33CF"/>
    <w:rsid w:val="00AC36CB"/>
    <w:rsid w:val="00AC3CCA"/>
    <w:rsid w:val="00AC4415"/>
    <w:rsid w:val="00AC4522"/>
    <w:rsid w:val="00AC4FBF"/>
    <w:rsid w:val="00AC528D"/>
    <w:rsid w:val="00AC55CE"/>
    <w:rsid w:val="00AC5A13"/>
    <w:rsid w:val="00AC626B"/>
    <w:rsid w:val="00AC677E"/>
    <w:rsid w:val="00AC6ED6"/>
    <w:rsid w:val="00AC745C"/>
    <w:rsid w:val="00AC7620"/>
    <w:rsid w:val="00AD0360"/>
    <w:rsid w:val="00AD18AF"/>
    <w:rsid w:val="00AD1E83"/>
    <w:rsid w:val="00AD1F6C"/>
    <w:rsid w:val="00AD250B"/>
    <w:rsid w:val="00AD253C"/>
    <w:rsid w:val="00AD279A"/>
    <w:rsid w:val="00AD2A9C"/>
    <w:rsid w:val="00AD33F9"/>
    <w:rsid w:val="00AD3DCA"/>
    <w:rsid w:val="00AD5715"/>
    <w:rsid w:val="00AD595F"/>
    <w:rsid w:val="00AD5E85"/>
    <w:rsid w:val="00AD5EB1"/>
    <w:rsid w:val="00AD6309"/>
    <w:rsid w:val="00AD64C9"/>
    <w:rsid w:val="00AD6646"/>
    <w:rsid w:val="00AD69CF"/>
    <w:rsid w:val="00AD6DF0"/>
    <w:rsid w:val="00AE0554"/>
    <w:rsid w:val="00AE060B"/>
    <w:rsid w:val="00AE08FF"/>
    <w:rsid w:val="00AE1367"/>
    <w:rsid w:val="00AE1848"/>
    <w:rsid w:val="00AE2267"/>
    <w:rsid w:val="00AE2BEC"/>
    <w:rsid w:val="00AE30B0"/>
    <w:rsid w:val="00AE3189"/>
    <w:rsid w:val="00AE376D"/>
    <w:rsid w:val="00AE4DCD"/>
    <w:rsid w:val="00AE649D"/>
    <w:rsid w:val="00AE7AB1"/>
    <w:rsid w:val="00AF2370"/>
    <w:rsid w:val="00AF2D8C"/>
    <w:rsid w:val="00AF3762"/>
    <w:rsid w:val="00AF3783"/>
    <w:rsid w:val="00AF3F80"/>
    <w:rsid w:val="00AF4432"/>
    <w:rsid w:val="00AF4EB2"/>
    <w:rsid w:val="00AF5002"/>
    <w:rsid w:val="00AF710F"/>
    <w:rsid w:val="00AF7433"/>
    <w:rsid w:val="00AF7926"/>
    <w:rsid w:val="00B000AC"/>
    <w:rsid w:val="00B0064C"/>
    <w:rsid w:val="00B0089C"/>
    <w:rsid w:val="00B00E89"/>
    <w:rsid w:val="00B01092"/>
    <w:rsid w:val="00B01EF9"/>
    <w:rsid w:val="00B03896"/>
    <w:rsid w:val="00B04DAB"/>
    <w:rsid w:val="00B05552"/>
    <w:rsid w:val="00B0750F"/>
    <w:rsid w:val="00B07BD7"/>
    <w:rsid w:val="00B07F99"/>
    <w:rsid w:val="00B11832"/>
    <w:rsid w:val="00B121C2"/>
    <w:rsid w:val="00B122AD"/>
    <w:rsid w:val="00B136FA"/>
    <w:rsid w:val="00B13EF8"/>
    <w:rsid w:val="00B158B0"/>
    <w:rsid w:val="00B159EB"/>
    <w:rsid w:val="00B202B5"/>
    <w:rsid w:val="00B226DF"/>
    <w:rsid w:val="00B22EA4"/>
    <w:rsid w:val="00B2356D"/>
    <w:rsid w:val="00B2516C"/>
    <w:rsid w:val="00B253D3"/>
    <w:rsid w:val="00B26CA7"/>
    <w:rsid w:val="00B2701D"/>
    <w:rsid w:val="00B27282"/>
    <w:rsid w:val="00B27DAB"/>
    <w:rsid w:val="00B30148"/>
    <w:rsid w:val="00B3045C"/>
    <w:rsid w:val="00B30C4D"/>
    <w:rsid w:val="00B31739"/>
    <w:rsid w:val="00B31C46"/>
    <w:rsid w:val="00B31CA8"/>
    <w:rsid w:val="00B328FA"/>
    <w:rsid w:val="00B335F4"/>
    <w:rsid w:val="00B35019"/>
    <w:rsid w:val="00B35597"/>
    <w:rsid w:val="00B358B5"/>
    <w:rsid w:val="00B359FB"/>
    <w:rsid w:val="00B35A7C"/>
    <w:rsid w:val="00B36846"/>
    <w:rsid w:val="00B36B9B"/>
    <w:rsid w:val="00B36FA3"/>
    <w:rsid w:val="00B370E1"/>
    <w:rsid w:val="00B376CC"/>
    <w:rsid w:val="00B4091E"/>
    <w:rsid w:val="00B40E1F"/>
    <w:rsid w:val="00B4188E"/>
    <w:rsid w:val="00B423C6"/>
    <w:rsid w:val="00B42CE1"/>
    <w:rsid w:val="00B443C6"/>
    <w:rsid w:val="00B4453C"/>
    <w:rsid w:val="00B44F37"/>
    <w:rsid w:val="00B45CB3"/>
    <w:rsid w:val="00B46D72"/>
    <w:rsid w:val="00B4731F"/>
    <w:rsid w:val="00B477D2"/>
    <w:rsid w:val="00B4794C"/>
    <w:rsid w:val="00B5055C"/>
    <w:rsid w:val="00B50C7F"/>
    <w:rsid w:val="00B515D6"/>
    <w:rsid w:val="00B51EE4"/>
    <w:rsid w:val="00B5251A"/>
    <w:rsid w:val="00B52AF8"/>
    <w:rsid w:val="00B536DD"/>
    <w:rsid w:val="00B53765"/>
    <w:rsid w:val="00B541C9"/>
    <w:rsid w:val="00B549BD"/>
    <w:rsid w:val="00B55519"/>
    <w:rsid w:val="00B55EA4"/>
    <w:rsid w:val="00B562F1"/>
    <w:rsid w:val="00B56930"/>
    <w:rsid w:val="00B57489"/>
    <w:rsid w:val="00B57B75"/>
    <w:rsid w:val="00B6065B"/>
    <w:rsid w:val="00B60EEC"/>
    <w:rsid w:val="00B617CF"/>
    <w:rsid w:val="00B61BBE"/>
    <w:rsid w:val="00B62084"/>
    <w:rsid w:val="00B622E9"/>
    <w:rsid w:val="00B62C1F"/>
    <w:rsid w:val="00B62EA7"/>
    <w:rsid w:val="00B642B3"/>
    <w:rsid w:val="00B6457A"/>
    <w:rsid w:val="00B65721"/>
    <w:rsid w:val="00B65D89"/>
    <w:rsid w:val="00B66A4B"/>
    <w:rsid w:val="00B66F5D"/>
    <w:rsid w:val="00B67803"/>
    <w:rsid w:val="00B7025B"/>
    <w:rsid w:val="00B70461"/>
    <w:rsid w:val="00B705CB"/>
    <w:rsid w:val="00B70855"/>
    <w:rsid w:val="00B71981"/>
    <w:rsid w:val="00B71987"/>
    <w:rsid w:val="00B71BDF"/>
    <w:rsid w:val="00B72BE7"/>
    <w:rsid w:val="00B72D96"/>
    <w:rsid w:val="00B734AB"/>
    <w:rsid w:val="00B73E5C"/>
    <w:rsid w:val="00B753A5"/>
    <w:rsid w:val="00B75932"/>
    <w:rsid w:val="00B76604"/>
    <w:rsid w:val="00B76D1D"/>
    <w:rsid w:val="00B77EC7"/>
    <w:rsid w:val="00B80235"/>
    <w:rsid w:val="00B80B8F"/>
    <w:rsid w:val="00B8205B"/>
    <w:rsid w:val="00B83398"/>
    <w:rsid w:val="00B84084"/>
    <w:rsid w:val="00B8447A"/>
    <w:rsid w:val="00B85209"/>
    <w:rsid w:val="00B85485"/>
    <w:rsid w:val="00B85D74"/>
    <w:rsid w:val="00B85E35"/>
    <w:rsid w:val="00B86213"/>
    <w:rsid w:val="00B87F62"/>
    <w:rsid w:val="00B9048F"/>
    <w:rsid w:val="00B90B71"/>
    <w:rsid w:val="00B91F83"/>
    <w:rsid w:val="00B91FD1"/>
    <w:rsid w:val="00B923FC"/>
    <w:rsid w:val="00B92632"/>
    <w:rsid w:val="00B9282E"/>
    <w:rsid w:val="00B92D53"/>
    <w:rsid w:val="00B93754"/>
    <w:rsid w:val="00B94159"/>
    <w:rsid w:val="00B94AE7"/>
    <w:rsid w:val="00B9570A"/>
    <w:rsid w:val="00B95936"/>
    <w:rsid w:val="00B96859"/>
    <w:rsid w:val="00B96C6D"/>
    <w:rsid w:val="00B97DF5"/>
    <w:rsid w:val="00BA0933"/>
    <w:rsid w:val="00BA0A78"/>
    <w:rsid w:val="00BA0C14"/>
    <w:rsid w:val="00BA16D3"/>
    <w:rsid w:val="00BA26B2"/>
    <w:rsid w:val="00BA28A5"/>
    <w:rsid w:val="00BA2C06"/>
    <w:rsid w:val="00BA3598"/>
    <w:rsid w:val="00BA3824"/>
    <w:rsid w:val="00BA3E58"/>
    <w:rsid w:val="00BA3E84"/>
    <w:rsid w:val="00BA3FE0"/>
    <w:rsid w:val="00BA427C"/>
    <w:rsid w:val="00BA4345"/>
    <w:rsid w:val="00BA4388"/>
    <w:rsid w:val="00BA46FA"/>
    <w:rsid w:val="00BA592D"/>
    <w:rsid w:val="00BA69AB"/>
    <w:rsid w:val="00BA6A75"/>
    <w:rsid w:val="00BA6B4C"/>
    <w:rsid w:val="00BA6F59"/>
    <w:rsid w:val="00BA704F"/>
    <w:rsid w:val="00BA73BF"/>
    <w:rsid w:val="00BA78B4"/>
    <w:rsid w:val="00BB0195"/>
    <w:rsid w:val="00BB0990"/>
    <w:rsid w:val="00BB099D"/>
    <w:rsid w:val="00BB10F8"/>
    <w:rsid w:val="00BB1F41"/>
    <w:rsid w:val="00BB237F"/>
    <w:rsid w:val="00BB241E"/>
    <w:rsid w:val="00BB257F"/>
    <w:rsid w:val="00BB3963"/>
    <w:rsid w:val="00BB39D8"/>
    <w:rsid w:val="00BB3C09"/>
    <w:rsid w:val="00BB3E7F"/>
    <w:rsid w:val="00BB4692"/>
    <w:rsid w:val="00BB46D1"/>
    <w:rsid w:val="00BB55FB"/>
    <w:rsid w:val="00BB6B0F"/>
    <w:rsid w:val="00BB7307"/>
    <w:rsid w:val="00BB75CC"/>
    <w:rsid w:val="00BB7BE5"/>
    <w:rsid w:val="00BC0038"/>
    <w:rsid w:val="00BC09B5"/>
    <w:rsid w:val="00BC0BED"/>
    <w:rsid w:val="00BC0EF4"/>
    <w:rsid w:val="00BC2B8A"/>
    <w:rsid w:val="00BC368D"/>
    <w:rsid w:val="00BC3D2A"/>
    <w:rsid w:val="00BC40DB"/>
    <w:rsid w:val="00BC4604"/>
    <w:rsid w:val="00BC5D34"/>
    <w:rsid w:val="00BC5EEB"/>
    <w:rsid w:val="00BC67C1"/>
    <w:rsid w:val="00BD1702"/>
    <w:rsid w:val="00BD2424"/>
    <w:rsid w:val="00BD2675"/>
    <w:rsid w:val="00BD2AD9"/>
    <w:rsid w:val="00BD3200"/>
    <w:rsid w:val="00BD34D0"/>
    <w:rsid w:val="00BD3851"/>
    <w:rsid w:val="00BD3F86"/>
    <w:rsid w:val="00BD4395"/>
    <w:rsid w:val="00BD440A"/>
    <w:rsid w:val="00BD46EC"/>
    <w:rsid w:val="00BD48F0"/>
    <w:rsid w:val="00BD5846"/>
    <w:rsid w:val="00BD6079"/>
    <w:rsid w:val="00BD60BD"/>
    <w:rsid w:val="00BD79EC"/>
    <w:rsid w:val="00BE0078"/>
    <w:rsid w:val="00BE07B5"/>
    <w:rsid w:val="00BE1010"/>
    <w:rsid w:val="00BE172D"/>
    <w:rsid w:val="00BE2D94"/>
    <w:rsid w:val="00BE2DE6"/>
    <w:rsid w:val="00BE3A88"/>
    <w:rsid w:val="00BE3AF4"/>
    <w:rsid w:val="00BE3BFD"/>
    <w:rsid w:val="00BE5BFE"/>
    <w:rsid w:val="00BE5D6F"/>
    <w:rsid w:val="00BE5EA4"/>
    <w:rsid w:val="00BE6CEF"/>
    <w:rsid w:val="00BE7C8E"/>
    <w:rsid w:val="00BF0059"/>
    <w:rsid w:val="00BF1454"/>
    <w:rsid w:val="00BF36D0"/>
    <w:rsid w:val="00BF374F"/>
    <w:rsid w:val="00BF4293"/>
    <w:rsid w:val="00BF4C14"/>
    <w:rsid w:val="00BF54AC"/>
    <w:rsid w:val="00BF623C"/>
    <w:rsid w:val="00BF6493"/>
    <w:rsid w:val="00BF6C05"/>
    <w:rsid w:val="00BF76A1"/>
    <w:rsid w:val="00BF7991"/>
    <w:rsid w:val="00C004CB"/>
    <w:rsid w:val="00C015A0"/>
    <w:rsid w:val="00C017D9"/>
    <w:rsid w:val="00C01F96"/>
    <w:rsid w:val="00C02057"/>
    <w:rsid w:val="00C03141"/>
    <w:rsid w:val="00C036A8"/>
    <w:rsid w:val="00C0393A"/>
    <w:rsid w:val="00C03A4D"/>
    <w:rsid w:val="00C04669"/>
    <w:rsid w:val="00C04C43"/>
    <w:rsid w:val="00C05FE4"/>
    <w:rsid w:val="00C06ADD"/>
    <w:rsid w:val="00C07C26"/>
    <w:rsid w:val="00C07DE1"/>
    <w:rsid w:val="00C10611"/>
    <w:rsid w:val="00C1124F"/>
    <w:rsid w:val="00C11BFB"/>
    <w:rsid w:val="00C12159"/>
    <w:rsid w:val="00C12793"/>
    <w:rsid w:val="00C12ED2"/>
    <w:rsid w:val="00C12F44"/>
    <w:rsid w:val="00C143FC"/>
    <w:rsid w:val="00C14D40"/>
    <w:rsid w:val="00C158D5"/>
    <w:rsid w:val="00C1645A"/>
    <w:rsid w:val="00C16894"/>
    <w:rsid w:val="00C17901"/>
    <w:rsid w:val="00C17D8D"/>
    <w:rsid w:val="00C17FD5"/>
    <w:rsid w:val="00C2043D"/>
    <w:rsid w:val="00C209E0"/>
    <w:rsid w:val="00C20BAC"/>
    <w:rsid w:val="00C215B7"/>
    <w:rsid w:val="00C217D6"/>
    <w:rsid w:val="00C2182A"/>
    <w:rsid w:val="00C21AC6"/>
    <w:rsid w:val="00C21BAD"/>
    <w:rsid w:val="00C21ED9"/>
    <w:rsid w:val="00C21F7F"/>
    <w:rsid w:val="00C24FC5"/>
    <w:rsid w:val="00C260E0"/>
    <w:rsid w:val="00C26F38"/>
    <w:rsid w:val="00C27FA5"/>
    <w:rsid w:val="00C31CE4"/>
    <w:rsid w:val="00C32BF3"/>
    <w:rsid w:val="00C33281"/>
    <w:rsid w:val="00C3338B"/>
    <w:rsid w:val="00C333F9"/>
    <w:rsid w:val="00C3389F"/>
    <w:rsid w:val="00C3394D"/>
    <w:rsid w:val="00C3464E"/>
    <w:rsid w:val="00C354A0"/>
    <w:rsid w:val="00C363E9"/>
    <w:rsid w:val="00C36B84"/>
    <w:rsid w:val="00C373BC"/>
    <w:rsid w:val="00C401FE"/>
    <w:rsid w:val="00C404EF"/>
    <w:rsid w:val="00C4098A"/>
    <w:rsid w:val="00C40A04"/>
    <w:rsid w:val="00C40D05"/>
    <w:rsid w:val="00C411B3"/>
    <w:rsid w:val="00C41338"/>
    <w:rsid w:val="00C43114"/>
    <w:rsid w:val="00C436A8"/>
    <w:rsid w:val="00C437FE"/>
    <w:rsid w:val="00C43A52"/>
    <w:rsid w:val="00C43B5E"/>
    <w:rsid w:val="00C44816"/>
    <w:rsid w:val="00C469EB"/>
    <w:rsid w:val="00C46DCF"/>
    <w:rsid w:val="00C46DD0"/>
    <w:rsid w:val="00C501B4"/>
    <w:rsid w:val="00C524B4"/>
    <w:rsid w:val="00C54A36"/>
    <w:rsid w:val="00C5507E"/>
    <w:rsid w:val="00C560FE"/>
    <w:rsid w:val="00C567EA"/>
    <w:rsid w:val="00C57D32"/>
    <w:rsid w:val="00C61A22"/>
    <w:rsid w:val="00C61F75"/>
    <w:rsid w:val="00C62CAE"/>
    <w:rsid w:val="00C630B7"/>
    <w:rsid w:val="00C63BCF"/>
    <w:rsid w:val="00C647E6"/>
    <w:rsid w:val="00C664BA"/>
    <w:rsid w:val="00C66F55"/>
    <w:rsid w:val="00C676E1"/>
    <w:rsid w:val="00C67834"/>
    <w:rsid w:val="00C70002"/>
    <w:rsid w:val="00C70D30"/>
    <w:rsid w:val="00C70FBD"/>
    <w:rsid w:val="00C71269"/>
    <w:rsid w:val="00C75451"/>
    <w:rsid w:val="00C77EF8"/>
    <w:rsid w:val="00C77F38"/>
    <w:rsid w:val="00C800F2"/>
    <w:rsid w:val="00C80373"/>
    <w:rsid w:val="00C81598"/>
    <w:rsid w:val="00C8174D"/>
    <w:rsid w:val="00C81ADD"/>
    <w:rsid w:val="00C81D4E"/>
    <w:rsid w:val="00C82725"/>
    <w:rsid w:val="00C829B5"/>
    <w:rsid w:val="00C83D58"/>
    <w:rsid w:val="00C84338"/>
    <w:rsid w:val="00C850B1"/>
    <w:rsid w:val="00C85721"/>
    <w:rsid w:val="00C8750D"/>
    <w:rsid w:val="00C878BC"/>
    <w:rsid w:val="00C90FAC"/>
    <w:rsid w:val="00C9116E"/>
    <w:rsid w:val="00C91748"/>
    <w:rsid w:val="00C91CFA"/>
    <w:rsid w:val="00C91D38"/>
    <w:rsid w:val="00C92486"/>
    <w:rsid w:val="00C92766"/>
    <w:rsid w:val="00C92768"/>
    <w:rsid w:val="00C92AFC"/>
    <w:rsid w:val="00C92DC1"/>
    <w:rsid w:val="00C938CC"/>
    <w:rsid w:val="00C93B4F"/>
    <w:rsid w:val="00C93C3E"/>
    <w:rsid w:val="00C942D2"/>
    <w:rsid w:val="00C954B6"/>
    <w:rsid w:val="00C9566F"/>
    <w:rsid w:val="00C9581D"/>
    <w:rsid w:val="00C95CF1"/>
    <w:rsid w:val="00C963FA"/>
    <w:rsid w:val="00C96403"/>
    <w:rsid w:val="00C96506"/>
    <w:rsid w:val="00C96797"/>
    <w:rsid w:val="00C977B5"/>
    <w:rsid w:val="00CA0553"/>
    <w:rsid w:val="00CA0712"/>
    <w:rsid w:val="00CA0F72"/>
    <w:rsid w:val="00CA1D7D"/>
    <w:rsid w:val="00CA2DD3"/>
    <w:rsid w:val="00CA2FCB"/>
    <w:rsid w:val="00CA4762"/>
    <w:rsid w:val="00CA53D8"/>
    <w:rsid w:val="00CA5604"/>
    <w:rsid w:val="00CA5B2F"/>
    <w:rsid w:val="00CA5B33"/>
    <w:rsid w:val="00CA5EEB"/>
    <w:rsid w:val="00CA6350"/>
    <w:rsid w:val="00CA7294"/>
    <w:rsid w:val="00CA7449"/>
    <w:rsid w:val="00CA79F7"/>
    <w:rsid w:val="00CB0655"/>
    <w:rsid w:val="00CB0FDC"/>
    <w:rsid w:val="00CB1421"/>
    <w:rsid w:val="00CB1A62"/>
    <w:rsid w:val="00CB1AA9"/>
    <w:rsid w:val="00CB23A4"/>
    <w:rsid w:val="00CB3373"/>
    <w:rsid w:val="00CB4E3F"/>
    <w:rsid w:val="00CB5161"/>
    <w:rsid w:val="00CB56A7"/>
    <w:rsid w:val="00CB631E"/>
    <w:rsid w:val="00CB6706"/>
    <w:rsid w:val="00CB67CB"/>
    <w:rsid w:val="00CB6E9E"/>
    <w:rsid w:val="00CB754B"/>
    <w:rsid w:val="00CB756B"/>
    <w:rsid w:val="00CC030B"/>
    <w:rsid w:val="00CC15A0"/>
    <w:rsid w:val="00CC1B04"/>
    <w:rsid w:val="00CC355A"/>
    <w:rsid w:val="00CC4001"/>
    <w:rsid w:val="00CC4AC8"/>
    <w:rsid w:val="00CC55A0"/>
    <w:rsid w:val="00CC69BD"/>
    <w:rsid w:val="00CC6FE5"/>
    <w:rsid w:val="00CC7A54"/>
    <w:rsid w:val="00CD0720"/>
    <w:rsid w:val="00CD18A0"/>
    <w:rsid w:val="00CD1A14"/>
    <w:rsid w:val="00CD1CA5"/>
    <w:rsid w:val="00CD241E"/>
    <w:rsid w:val="00CD24EF"/>
    <w:rsid w:val="00CD278B"/>
    <w:rsid w:val="00CD348F"/>
    <w:rsid w:val="00CD3854"/>
    <w:rsid w:val="00CD4069"/>
    <w:rsid w:val="00CD40DA"/>
    <w:rsid w:val="00CD4960"/>
    <w:rsid w:val="00CD4B4F"/>
    <w:rsid w:val="00CD6519"/>
    <w:rsid w:val="00CD729A"/>
    <w:rsid w:val="00CD73FF"/>
    <w:rsid w:val="00CE14ED"/>
    <w:rsid w:val="00CE1917"/>
    <w:rsid w:val="00CE2843"/>
    <w:rsid w:val="00CE2E22"/>
    <w:rsid w:val="00CE34CC"/>
    <w:rsid w:val="00CE3A6B"/>
    <w:rsid w:val="00CE499F"/>
    <w:rsid w:val="00CE56D3"/>
    <w:rsid w:val="00CE5AD6"/>
    <w:rsid w:val="00CE6AE5"/>
    <w:rsid w:val="00CE70A8"/>
    <w:rsid w:val="00CE72DF"/>
    <w:rsid w:val="00CE733B"/>
    <w:rsid w:val="00CE73B2"/>
    <w:rsid w:val="00CE7668"/>
    <w:rsid w:val="00CF0BF6"/>
    <w:rsid w:val="00CF1323"/>
    <w:rsid w:val="00CF173D"/>
    <w:rsid w:val="00CF3409"/>
    <w:rsid w:val="00CF3AFB"/>
    <w:rsid w:val="00CF4111"/>
    <w:rsid w:val="00CF44D0"/>
    <w:rsid w:val="00CF5168"/>
    <w:rsid w:val="00CF77C1"/>
    <w:rsid w:val="00D0219E"/>
    <w:rsid w:val="00D03DD8"/>
    <w:rsid w:val="00D03E11"/>
    <w:rsid w:val="00D043E1"/>
    <w:rsid w:val="00D04AC3"/>
    <w:rsid w:val="00D04D46"/>
    <w:rsid w:val="00D05D03"/>
    <w:rsid w:val="00D07563"/>
    <w:rsid w:val="00D10282"/>
    <w:rsid w:val="00D11248"/>
    <w:rsid w:val="00D1129A"/>
    <w:rsid w:val="00D1295F"/>
    <w:rsid w:val="00D12C1C"/>
    <w:rsid w:val="00D13A94"/>
    <w:rsid w:val="00D13D35"/>
    <w:rsid w:val="00D13DAA"/>
    <w:rsid w:val="00D13EEF"/>
    <w:rsid w:val="00D14480"/>
    <w:rsid w:val="00D16F9A"/>
    <w:rsid w:val="00D20191"/>
    <w:rsid w:val="00D2097E"/>
    <w:rsid w:val="00D209E1"/>
    <w:rsid w:val="00D20BC5"/>
    <w:rsid w:val="00D20EA9"/>
    <w:rsid w:val="00D20ED0"/>
    <w:rsid w:val="00D2145F"/>
    <w:rsid w:val="00D215D7"/>
    <w:rsid w:val="00D224E9"/>
    <w:rsid w:val="00D22C4D"/>
    <w:rsid w:val="00D23DC2"/>
    <w:rsid w:val="00D2484D"/>
    <w:rsid w:val="00D24DEB"/>
    <w:rsid w:val="00D24EDA"/>
    <w:rsid w:val="00D2591F"/>
    <w:rsid w:val="00D309FF"/>
    <w:rsid w:val="00D30D42"/>
    <w:rsid w:val="00D31207"/>
    <w:rsid w:val="00D31AC1"/>
    <w:rsid w:val="00D31E2B"/>
    <w:rsid w:val="00D320A7"/>
    <w:rsid w:val="00D32882"/>
    <w:rsid w:val="00D32BB0"/>
    <w:rsid w:val="00D32D7A"/>
    <w:rsid w:val="00D341B6"/>
    <w:rsid w:val="00D34846"/>
    <w:rsid w:val="00D3489E"/>
    <w:rsid w:val="00D34A0E"/>
    <w:rsid w:val="00D3524D"/>
    <w:rsid w:val="00D35D47"/>
    <w:rsid w:val="00D36A73"/>
    <w:rsid w:val="00D37B59"/>
    <w:rsid w:val="00D40BA8"/>
    <w:rsid w:val="00D40BF4"/>
    <w:rsid w:val="00D41BC6"/>
    <w:rsid w:val="00D42F0E"/>
    <w:rsid w:val="00D439CE"/>
    <w:rsid w:val="00D449B0"/>
    <w:rsid w:val="00D45BCA"/>
    <w:rsid w:val="00D45D9C"/>
    <w:rsid w:val="00D46F6E"/>
    <w:rsid w:val="00D47AFC"/>
    <w:rsid w:val="00D47E10"/>
    <w:rsid w:val="00D47F5D"/>
    <w:rsid w:val="00D502B8"/>
    <w:rsid w:val="00D50419"/>
    <w:rsid w:val="00D510FD"/>
    <w:rsid w:val="00D51836"/>
    <w:rsid w:val="00D51A88"/>
    <w:rsid w:val="00D51EB5"/>
    <w:rsid w:val="00D549EE"/>
    <w:rsid w:val="00D567EF"/>
    <w:rsid w:val="00D56FC3"/>
    <w:rsid w:val="00D60052"/>
    <w:rsid w:val="00D6008C"/>
    <w:rsid w:val="00D60224"/>
    <w:rsid w:val="00D60299"/>
    <w:rsid w:val="00D6113C"/>
    <w:rsid w:val="00D613D6"/>
    <w:rsid w:val="00D61C21"/>
    <w:rsid w:val="00D62F76"/>
    <w:rsid w:val="00D630E4"/>
    <w:rsid w:val="00D6346A"/>
    <w:rsid w:val="00D639DB"/>
    <w:rsid w:val="00D64247"/>
    <w:rsid w:val="00D64590"/>
    <w:rsid w:val="00D64A82"/>
    <w:rsid w:val="00D67322"/>
    <w:rsid w:val="00D702D1"/>
    <w:rsid w:val="00D70545"/>
    <w:rsid w:val="00D70CFA"/>
    <w:rsid w:val="00D70E3C"/>
    <w:rsid w:val="00D7273C"/>
    <w:rsid w:val="00D72DB8"/>
    <w:rsid w:val="00D73DC5"/>
    <w:rsid w:val="00D73FF1"/>
    <w:rsid w:val="00D7467D"/>
    <w:rsid w:val="00D7541C"/>
    <w:rsid w:val="00D75C26"/>
    <w:rsid w:val="00D75C8A"/>
    <w:rsid w:val="00D75F73"/>
    <w:rsid w:val="00D76923"/>
    <w:rsid w:val="00D776B5"/>
    <w:rsid w:val="00D77CC8"/>
    <w:rsid w:val="00D77DF8"/>
    <w:rsid w:val="00D80F2C"/>
    <w:rsid w:val="00D813C9"/>
    <w:rsid w:val="00D81502"/>
    <w:rsid w:val="00D8185E"/>
    <w:rsid w:val="00D820F1"/>
    <w:rsid w:val="00D8217C"/>
    <w:rsid w:val="00D82312"/>
    <w:rsid w:val="00D82554"/>
    <w:rsid w:val="00D82E50"/>
    <w:rsid w:val="00D83242"/>
    <w:rsid w:val="00D849EF"/>
    <w:rsid w:val="00D84AB8"/>
    <w:rsid w:val="00D84C74"/>
    <w:rsid w:val="00D86DEC"/>
    <w:rsid w:val="00D87177"/>
    <w:rsid w:val="00D871C3"/>
    <w:rsid w:val="00D87506"/>
    <w:rsid w:val="00D9087B"/>
    <w:rsid w:val="00D916FC"/>
    <w:rsid w:val="00D92346"/>
    <w:rsid w:val="00D929DA"/>
    <w:rsid w:val="00D92F3F"/>
    <w:rsid w:val="00D9320C"/>
    <w:rsid w:val="00D93AEF"/>
    <w:rsid w:val="00D93B75"/>
    <w:rsid w:val="00D950FF"/>
    <w:rsid w:val="00D95A47"/>
    <w:rsid w:val="00D96427"/>
    <w:rsid w:val="00D97F50"/>
    <w:rsid w:val="00DA0A52"/>
    <w:rsid w:val="00DA141F"/>
    <w:rsid w:val="00DA1821"/>
    <w:rsid w:val="00DA1FA0"/>
    <w:rsid w:val="00DA1FDB"/>
    <w:rsid w:val="00DA276B"/>
    <w:rsid w:val="00DA2FD1"/>
    <w:rsid w:val="00DA32B0"/>
    <w:rsid w:val="00DA4EA6"/>
    <w:rsid w:val="00DA5F92"/>
    <w:rsid w:val="00DA685B"/>
    <w:rsid w:val="00DA7D89"/>
    <w:rsid w:val="00DB09FB"/>
    <w:rsid w:val="00DB0C67"/>
    <w:rsid w:val="00DB1441"/>
    <w:rsid w:val="00DB2A43"/>
    <w:rsid w:val="00DB34DF"/>
    <w:rsid w:val="00DB36C2"/>
    <w:rsid w:val="00DB3751"/>
    <w:rsid w:val="00DB44C3"/>
    <w:rsid w:val="00DB472D"/>
    <w:rsid w:val="00DB55FD"/>
    <w:rsid w:val="00DB582F"/>
    <w:rsid w:val="00DB5EF9"/>
    <w:rsid w:val="00DB602E"/>
    <w:rsid w:val="00DB6327"/>
    <w:rsid w:val="00DB6B17"/>
    <w:rsid w:val="00DB6CA8"/>
    <w:rsid w:val="00DB79CC"/>
    <w:rsid w:val="00DB7B66"/>
    <w:rsid w:val="00DB7C0D"/>
    <w:rsid w:val="00DB7F0E"/>
    <w:rsid w:val="00DC010F"/>
    <w:rsid w:val="00DC0238"/>
    <w:rsid w:val="00DC0B0A"/>
    <w:rsid w:val="00DC0EAD"/>
    <w:rsid w:val="00DC1094"/>
    <w:rsid w:val="00DC1A0D"/>
    <w:rsid w:val="00DC2C2A"/>
    <w:rsid w:val="00DC2C2D"/>
    <w:rsid w:val="00DC2F30"/>
    <w:rsid w:val="00DC32E0"/>
    <w:rsid w:val="00DC4430"/>
    <w:rsid w:val="00DC47C7"/>
    <w:rsid w:val="00DC482C"/>
    <w:rsid w:val="00DC48B7"/>
    <w:rsid w:val="00DC5E95"/>
    <w:rsid w:val="00DC653E"/>
    <w:rsid w:val="00DC6795"/>
    <w:rsid w:val="00DC73AD"/>
    <w:rsid w:val="00DC76C4"/>
    <w:rsid w:val="00DC7719"/>
    <w:rsid w:val="00DD017B"/>
    <w:rsid w:val="00DD029D"/>
    <w:rsid w:val="00DD03DE"/>
    <w:rsid w:val="00DD0EEF"/>
    <w:rsid w:val="00DD0F2C"/>
    <w:rsid w:val="00DD2640"/>
    <w:rsid w:val="00DD3138"/>
    <w:rsid w:val="00DD3304"/>
    <w:rsid w:val="00DD3371"/>
    <w:rsid w:val="00DD3C23"/>
    <w:rsid w:val="00DD3CB9"/>
    <w:rsid w:val="00DD4023"/>
    <w:rsid w:val="00DD435B"/>
    <w:rsid w:val="00DD65BA"/>
    <w:rsid w:val="00DD711B"/>
    <w:rsid w:val="00DD71B2"/>
    <w:rsid w:val="00DD7982"/>
    <w:rsid w:val="00DE03AD"/>
    <w:rsid w:val="00DE0790"/>
    <w:rsid w:val="00DE0792"/>
    <w:rsid w:val="00DE0CD9"/>
    <w:rsid w:val="00DE0D53"/>
    <w:rsid w:val="00DE10E2"/>
    <w:rsid w:val="00DE1CF3"/>
    <w:rsid w:val="00DE271A"/>
    <w:rsid w:val="00DE2839"/>
    <w:rsid w:val="00DE2EA5"/>
    <w:rsid w:val="00DE35A7"/>
    <w:rsid w:val="00DE5339"/>
    <w:rsid w:val="00DE550B"/>
    <w:rsid w:val="00DE61FE"/>
    <w:rsid w:val="00DE636D"/>
    <w:rsid w:val="00DE6EF6"/>
    <w:rsid w:val="00DE7C15"/>
    <w:rsid w:val="00DF01DA"/>
    <w:rsid w:val="00DF0436"/>
    <w:rsid w:val="00DF0881"/>
    <w:rsid w:val="00DF1457"/>
    <w:rsid w:val="00DF1836"/>
    <w:rsid w:val="00DF2EFC"/>
    <w:rsid w:val="00DF347C"/>
    <w:rsid w:val="00DF381B"/>
    <w:rsid w:val="00DF4542"/>
    <w:rsid w:val="00DF489A"/>
    <w:rsid w:val="00DF4BA1"/>
    <w:rsid w:val="00DF5713"/>
    <w:rsid w:val="00DF5C67"/>
    <w:rsid w:val="00DF6141"/>
    <w:rsid w:val="00DF6732"/>
    <w:rsid w:val="00DF7203"/>
    <w:rsid w:val="00DF74EA"/>
    <w:rsid w:val="00DF7630"/>
    <w:rsid w:val="00DF7C59"/>
    <w:rsid w:val="00E01F82"/>
    <w:rsid w:val="00E03611"/>
    <w:rsid w:val="00E0428B"/>
    <w:rsid w:val="00E04351"/>
    <w:rsid w:val="00E047C6"/>
    <w:rsid w:val="00E0487F"/>
    <w:rsid w:val="00E052B9"/>
    <w:rsid w:val="00E05F88"/>
    <w:rsid w:val="00E06221"/>
    <w:rsid w:val="00E06CF8"/>
    <w:rsid w:val="00E07E38"/>
    <w:rsid w:val="00E07EE2"/>
    <w:rsid w:val="00E105D2"/>
    <w:rsid w:val="00E10ED6"/>
    <w:rsid w:val="00E10FD4"/>
    <w:rsid w:val="00E114C1"/>
    <w:rsid w:val="00E115CE"/>
    <w:rsid w:val="00E1285F"/>
    <w:rsid w:val="00E12F9B"/>
    <w:rsid w:val="00E144D1"/>
    <w:rsid w:val="00E14A59"/>
    <w:rsid w:val="00E14C1B"/>
    <w:rsid w:val="00E14D72"/>
    <w:rsid w:val="00E14FDB"/>
    <w:rsid w:val="00E15756"/>
    <w:rsid w:val="00E15DF7"/>
    <w:rsid w:val="00E16462"/>
    <w:rsid w:val="00E16767"/>
    <w:rsid w:val="00E16963"/>
    <w:rsid w:val="00E2012F"/>
    <w:rsid w:val="00E2186B"/>
    <w:rsid w:val="00E231C4"/>
    <w:rsid w:val="00E24959"/>
    <w:rsid w:val="00E277C1"/>
    <w:rsid w:val="00E27A48"/>
    <w:rsid w:val="00E27E84"/>
    <w:rsid w:val="00E30C5D"/>
    <w:rsid w:val="00E313C3"/>
    <w:rsid w:val="00E3180A"/>
    <w:rsid w:val="00E318C0"/>
    <w:rsid w:val="00E320B6"/>
    <w:rsid w:val="00E33281"/>
    <w:rsid w:val="00E34005"/>
    <w:rsid w:val="00E34FFC"/>
    <w:rsid w:val="00E3596B"/>
    <w:rsid w:val="00E35EB5"/>
    <w:rsid w:val="00E37977"/>
    <w:rsid w:val="00E408B2"/>
    <w:rsid w:val="00E42114"/>
    <w:rsid w:val="00E4260A"/>
    <w:rsid w:val="00E42BB2"/>
    <w:rsid w:val="00E42C03"/>
    <w:rsid w:val="00E43540"/>
    <w:rsid w:val="00E44753"/>
    <w:rsid w:val="00E45900"/>
    <w:rsid w:val="00E4675B"/>
    <w:rsid w:val="00E46960"/>
    <w:rsid w:val="00E477D1"/>
    <w:rsid w:val="00E47CAF"/>
    <w:rsid w:val="00E520FB"/>
    <w:rsid w:val="00E524DA"/>
    <w:rsid w:val="00E52D3E"/>
    <w:rsid w:val="00E53A50"/>
    <w:rsid w:val="00E549DA"/>
    <w:rsid w:val="00E55214"/>
    <w:rsid w:val="00E55E1C"/>
    <w:rsid w:val="00E56D46"/>
    <w:rsid w:val="00E57A16"/>
    <w:rsid w:val="00E6175C"/>
    <w:rsid w:val="00E61955"/>
    <w:rsid w:val="00E62B2C"/>
    <w:rsid w:val="00E62C52"/>
    <w:rsid w:val="00E6313D"/>
    <w:rsid w:val="00E63749"/>
    <w:rsid w:val="00E6382F"/>
    <w:rsid w:val="00E67030"/>
    <w:rsid w:val="00E67344"/>
    <w:rsid w:val="00E6761D"/>
    <w:rsid w:val="00E677F3"/>
    <w:rsid w:val="00E70BC7"/>
    <w:rsid w:val="00E70F4B"/>
    <w:rsid w:val="00E72167"/>
    <w:rsid w:val="00E733BA"/>
    <w:rsid w:val="00E738DB"/>
    <w:rsid w:val="00E73B27"/>
    <w:rsid w:val="00E74724"/>
    <w:rsid w:val="00E74EEF"/>
    <w:rsid w:val="00E7548D"/>
    <w:rsid w:val="00E76860"/>
    <w:rsid w:val="00E76E73"/>
    <w:rsid w:val="00E774FB"/>
    <w:rsid w:val="00E775EA"/>
    <w:rsid w:val="00E801D2"/>
    <w:rsid w:val="00E8073F"/>
    <w:rsid w:val="00E81833"/>
    <w:rsid w:val="00E8195D"/>
    <w:rsid w:val="00E81C9B"/>
    <w:rsid w:val="00E8261B"/>
    <w:rsid w:val="00E834F2"/>
    <w:rsid w:val="00E83909"/>
    <w:rsid w:val="00E8487F"/>
    <w:rsid w:val="00E84EDA"/>
    <w:rsid w:val="00E85673"/>
    <w:rsid w:val="00E858CE"/>
    <w:rsid w:val="00E8704D"/>
    <w:rsid w:val="00E91151"/>
    <w:rsid w:val="00E916E4"/>
    <w:rsid w:val="00E918AF"/>
    <w:rsid w:val="00E91D3B"/>
    <w:rsid w:val="00E92391"/>
    <w:rsid w:val="00E9267F"/>
    <w:rsid w:val="00E929B5"/>
    <w:rsid w:val="00E9364B"/>
    <w:rsid w:val="00E936BE"/>
    <w:rsid w:val="00E93C38"/>
    <w:rsid w:val="00E9477F"/>
    <w:rsid w:val="00E94F51"/>
    <w:rsid w:val="00E96F0E"/>
    <w:rsid w:val="00EA162F"/>
    <w:rsid w:val="00EA19BD"/>
    <w:rsid w:val="00EA1D2E"/>
    <w:rsid w:val="00EA1F69"/>
    <w:rsid w:val="00EA2461"/>
    <w:rsid w:val="00EA2867"/>
    <w:rsid w:val="00EA42AA"/>
    <w:rsid w:val="00EA4744"/>
    <w:rsid w:val="00EA533E"/>
    <w:rsid w:val="00EA55C1"/>
    <w:rsid w:val="00EA6461"/>
    <w:rsid w:val="00EA6EBC"/>
    <w:rsid w:val="00EA7652"/>
    <w:rsid w:val="00EA7CBF"/>
    <w:rsid w:val="00EA7FE8"/>
    <w:rsid w:val="00EB2ED1"/>
    <w:rsid w:val="00EB31B5"/>
    <w:rsid w:val="00EB328D"/>
    <w:rsid w:val="00EB3327"/>
    <w:rsid w:val="00EB33B2"/>
    <w:rsid w:val="00EB35D4"/>
    <w:rsid w:val="00EB39C0"/>
    <w:rsid w:val="00EB3D42"/>
    <w:rsid w:val="00EB4372"/>
    <w:rsid w:val="00EB5FF9"/>
    <w:rsid w:val="00EB68F4"/>
    <w:rsid w:val="00EB7898"/>
    <w:rsid w:val="00EB792A"/>
    <w:rsid w:val="00EC08FB"/>
    <w:rsid w:val="00EC0E89"/>
    <w:rsid w:val="00EC1D2A"/>
    <w:rsid w:val="00EC2117"/>
    <w:rsid w:val="00EC29F4"/>
    <w:rsid w:val="00EC3272"/>
    <w:rsid w:val="00EC3B1C"/>
    <w:rsid w:val="00EC456D"/>
    <w:rsid w:val="00EC4D9B"/>
    <w:rsid w:val="00EC570B"/>
    <w:rsid w:val="00EC57CB"/>
    <w:rsid w:val="00EC5DB4"/>
    <w:rsid w:val="00EC653B"/>
    <w:rsid w:val="00EC68AB"/>
    <w:rsid w:val="00EC6F89"/>
    <w:rsid w:val="00EC7186"/>
    <w:rsid w:val="00EC7D18"/>
    <w:rsid w:val="00ED00A4"/>
    <w:rsid w:val="00ED1807"/>
    <w:rsid w:val="00ED1927"/>
    <w:rsid w:val="00ED1A2A"/>
    <w:rsid w:val="00ED37B2"/>
    <w:rsid w:val="00ED4203"/>
    <w:rsid w:val="00ED4464"/>
    <w:rsid w:val="00ED5079"/>
    <w:rsid w:val="00ED61C7"/>
    <w:rsid w:val="00ED6753"/>
    <w:rsid w:val="00ED6A6E"/>
    <w:rsid w:val="00ED6AAE"/>
    <w:rsid w:val="00ED79DE"/>
    <w:rsid w:val="00EE0923"/>
    <w:rsid w:val="00EE0FA7"/>
    <w:rsid w:val="00EE19DA"/>
    <w:rsid w:val="00EE237B"/>
    <w:rsid w:val="00EE2708"/>
    <w:rsid w:val="00EE2DDC"/>
    <w:rsid w:val="00EE343B"/>
    <w:rsid w:val="00EE43DC"/>
    <w:rsid w:val="00EE4F93"/>
    <w:rsid w:val="00EE516A"/>
    <w:rsid w:val="00EE55B5"/>
    <w:rsid w:val="00EE5829"/>
    <w:rsid w:val="00EE67CB"/>
    <w:rsid w:val="00EE6A12"/>
    <w:rsid w:val="00EE737F"/>
    <w:rsid w:val="00EE7824"/>
    <w:rsid w:val="00EE7AFC"/>
    <w:rsid w:val="00EF17B4"/>
    <w:rsid w:val="00EF1E6A"/>
    <w:rsid w:val="00EF4280"/>
    <w:rsid w:val="00EF4C0C"/>
    <w:rsid w:val="00EF516A"/>
    <w:rsid w:val="00EF5971"/>
    <w:rsid w:val="00EF5E49"/>
    <w:rsid w:val="00EF661E"/>
    <w:rsid w:val="00EF6B4C"/>
    <w:rsid w:val="00EF6E31"/>
    <w:rsid w:val="00EF7666"/>
    <w:rsid w:val="00F00E3C"/>
    <w:rsid w:val="00F03FB6"/>
    <w:rsid w:val="00F03FE3"/>
    <w:rsid w:val="00F045BE"/>
    <w:rsid w:val="00F048A1"/>
    <w:rsid w:val="00F05135"/>
    <w:rsid w:val="00F0586D"/>
    <w:rsid w:val="00F05E7F"/>
    <w:rsid w:val="00F10A87"/>
    <w:rsid w:val="00F10BD6"/>
    <w:rsid w:val="00F118B9"/>
    <w:rsid w:val="00F123F6"/>
    <w:rsid w:val="00F12FCA"/>
    <w:rsid w:val="00F131EC"/>
    <w:rsid w:val="00F13415"/>
    <w:rsid w:val="00F13708"/>
    <w:rsid w:val="00F16748"/>
    <w:rsid w:val="00F171A3"/>
    <w:rsid w:val="00F17DFD"/>
    <w:rsid w:val="00F210A5"/>
    <w:rsid w:val="00F21EBF"/>
    <w:rsid w:val="00F231D4"/>
    <w:rsid w:val="00F23636"/>
    <w:rsid w:val="00F24321"/>
    <w:rsid w:val="00F2466C"/>
    <w:rsid w:val="00F24FFF"/>
    <w:rsid w:val="00F25CD9"/>
    <w:rsid w:val="00F27257"/>
    <w:rsid w:val="00F3009D"/>
    <w:rsid w:val="00F3021F"/>
    <w:rsid w:val="00F30786"/>
    <w:rsid w:val="00F31670"/>
    <w:rsid w:val="00F32D70"/>
    <w:rsid w:val="00F3346C"/>
    <w:rsid w:val="00F35341"/>
    <w:rsid w:val="00F35790"/>
    <w:rsid w:val="00F360F7"/>
    <w:rsid w:val="00F3688C"/>
    <w:rsid w:val="00F4009E"/>
    <w:rsid w:val="00F40BF3"/>
    <w:rsid w:val="00F41506"/>
    <w:rsid w:val="00F4258E"/>
    <w:rsid w:val="00F4474F"/>
    <w:rsid w:val="00F44E48"/>
    <w:rsid w:val="00F44F79"/>
    <w:rsid w:val="00F4502C"/>
    <w:rsid w:val="00F455A4"/>
    <w:rsid w:val="00F4561C"/>
    <w:rsid w:val="00F47909"/>
    <w:rsid w:val="00F50BF9"/>
    <w:rsid w:val="00F52AEC"/>
    <w:rsid w:val="00F531EE"/>
    <w:rsid w:val="00F539A4"/>
    <w:rsid w:val="00F546E3"/>
    <w:rsid w:val="00F55CCB"/>
    <w:rsid w:val="00F56FA5"/>
    <w:rsid w:val="00F60086"/>
    <w:rsid w:val="00F6110B"/>
    <w:rsid w:val="00F618ED"/>
    <w:rsid w:val="00F62366"/>
    <w:rsid w:val="00F62B0E"/>
    <w:rsid w:val="00F62B1F"/>
    <w:rsid w:val="00F62BE0"/>
    <w:rsid w:val="00F62E9D"/>
    <w:rsid w:val="00F637C6"/>
    <w:rsid w:val="00F6426F"/>
    <w:rsid w:val="00F649B8"/>
    <w:rsid w:val="00F64B30"/>
    <w:rsid w:val="00F64EB1"/>
    <w:rsid w:val="00F65433"/>
    <w:rsid w:val="00F655F1"/>
    <w:rsid w:val="00F67028"/>
    <w:rsid w:val="00F67394"/>
    <w:rsid w:val="00F673D7"/>
    <w:rsid w:val="00F67615"/>
    <w:rsid w:val="00F678F5"/>
    <w:rsid w:val="00F70015"/>
    <w:rsid w:val="00F70057"/>
    <w:rsid w:val="00F7086A"/>
    <w:rsid w:val="00F70A1B"/>
    <w:rsid w:val="00F71AD3"/>
    <w:rsid w:val="00F72263"/>
    <w:rsid w:val="00F72DD9"/>
    <w:rsid w:val="00F74261"/>
    <w:rsid w:val="00F74D5C"/>
    <w:rsid w:val="00F755F7"/>
    <w:rsid w:val="00F7576C"/>
    <w:rsid w:val="00F770C3"/>
    <w:rsid w:val="00F77FA9"/>
    <w:rsid w:val="00F80A71"/>
    <w:rsid w:val="00F80B0E"/>
    <w:rsid w:val="00F82524"/>
    <w:rsid w:val="00F82DED"/>
    <w:rsid w:val="00F8336F"/>
    <w:rsid w:val="00F8379A"/>
    <w:rsid w:val="00F84F15"/>
    <w:rsid w:val="00F85898"/>
    <w:rsid w:val="00F858AE"/>
    <w:rsid w:val="00F8617D"/>
    <w:rsid w:val="00F86259"/>
    <w:rsid w:val="00F86DB4"/>
    <w:rsid w:val="00F87849"/>
    <w:rsid w:val="00F87EC5"/>
    <w:rsid w:val="00F91DF3"/>
    <w:rsid w:val="00F92626"/>
    <w:rsid w:val="00F930F9"/>
    <w:rsid w:val="00F93F3B"/>
    <w:rsid w:val="00F95816"/>
    <w:rsid w:val="00F95866"/>
    <w:rsid w:val="00F95C72"/>
    <w:rsid w:val="00F96BA4"/>
    <w:rsid w:val="00F9700B"/>
    <w:rsid w:val="00F97033"/>
    <w:rsid w:val="00F9721E"/>
    <w:rsid w:val="00F9751F"/>
    <w:rsid w:val="00F97E40"/>
    <w:rsid w:val="00FA0199"/>
    <w:rsid w:val="00FA073E"/>
    <w:rsid w:val="00FA0972"/>
    <w:rsid w:val="00FA0BF7"/>
    <w:rsid w:val="00FA0E9C"/>
    <w:rsid w:val="00FA258C"/>
    <w:rsid w:val="00FA311C"/>
    <w:rsid w:val="00FA39C5"/>
    <w:rsid w:val="00FA3D54"/>
    <w:rsid w:val="00FA4410"/>
    <w:rsid w:val="00FA471B"/>
    <w:rsid w:val="00FA76DD"/>
    <w:rsid w:val="00FB0354"/>
    <w:rsid w:val="00FB067B"/>
    <w:rsid w:val="00FB1A77"/>
    <w:rsid w:val="00FB4911"/>
    <w:rsid w:val="00FB5B8B"/>
    <w:rsid w:val="00FB5C03"/>
    <w:rsid w:val="00FC08A8"/>
    <w:rsid w:val="00FC0CF5"/>
    <w:rsid w:val="00FC13AC"/>
    <w:rsid w:val="00FC17D4"/>
    <w:rsid w:val="00FC202F"/>
    <w:rsid w:val="00FC2448"/>
    <w:rsid w:val="00FC2BEE"/>
    <w:rsid w:val="00FC3E2C"/>
    <w:rsid w:val="00FC4BA1"/>
    <w:rsid w:val="00FC54BB"/>
    <w:rsid w:val="00FC5DD1"/>
    <w:rsid w:val="00FC633A"/>
    <w:rsid w:val="00FC64A5"/>
    <w:rsid w:val="00FC7241"/>
    <w:rsid w:val="00FD0D11"/>
    <w:rsid w:val="00FD11C0"/>
    <w:rsid w:val="00FD1648"/>
    <w:rsid w:val="00FD1F31"/>
    <w:rsid w:val="00FD382A"/>
    <w:rsid w:val="00FD3ABF"/>
    <w:rsid w:val="00FD3EA3"/>
    <w:rsid w:val="00FD4ECF"/>
    <w:rsid w:val="00FD523F"/>
    <w:rsid w:val="00FD5AA9"/>
    <w:rsid w:val="00FD72B5"/>
    <w:rsid w:val="00FD742A"/>
    <w:rsid w:val="00FE0FE4"/>
    <w:rsid w:val="00FE1D56"/>
    <w:rsid w:val="00FE3069"/>
    <w:rsid w:val="00FE3380"/>
    <w:rsid w:val="00FE42E9"/>
    <w:rsid w:val="00FE4BC2"/>
    <w:rsid w:val="00FE560C"/>
    <w:rsid w:val="00FE68FA"/>
    <w:rsid w:val="00FE6A41"/>
    <w:rsid w:val="00FE7A2D"/>
    <w:rsid w:val="00FF0EBF"/>
    <w:rsid w:val="00FF192A"/>
    <w:rsid w:val="00FF27BA"/>
    <w:rsid w:val="00FF3042"/>
    <w:rsid w:val="00FF3838"/>
    <w:rsid w:val="00FF4429"/>
    <w:rsid w:val="00FF5797"/>
    <w:rsid w:val="00FF598C"/>
    <w:rsid w:val="00FF5C06"/>
    <w:rsid w:val="00FF5C1C"/>
    <w:rsid w:val="00FF5CB2"/>
    <w:rsid w:val="00FF61E1"/>
    <w:rsid w:val="00FF6F56"/>
    <w:rsid w:val="00FF75ED"/>
    <w:rsid w:val="00FF773F"/>
    <w:rsid w:val="03512A5D"/>
    <w:rsid w:val="03667C72"/>
    <w:rsid w:val="07886790"/>
    <w:rsid w:val="0B414C02"/>
    <w:rsid w:val="0D2070E4"/>
    <w:rsid w:val="134A310C"/>
    <w:rsid w:val="14614302"/>
    <w:rsid w:val="169F796D"/>
    <w:rsid w:val="179D1A5D"/>
    <w:rsid w:val="17AF1790"/>
    <w:rsid w:val="1C077E37"/>
    <w:rsid w:val="1D4765D9"/>
    <w:rsid w:val="1EF05597"/>
    <w:rsid w:val="1F092C20"/>
    <w:rsid w:val="20C0056A"/>
    <w:rsid w:val="251731E1"/>
    <w:rsid w:val="26287BF9"/>
    <w:rsid w:val="26D3668D"/>
    <w:rsid w:val="280B4E4D"/>
    <w:rsid w:val="2C63567F"/>
    <w:rsid w:val="2D226B8D"/>
    <w:rsid w:val="3EB80CDD"/>
    <w:rsid w:val="41552BB5"/>
    <w:rsid w:val="41691AF6"/>
    <w:rsid w:val="45370D63"/>
    <w:rsid w:val="484336AB"/>
    <w:rsid w:val="4B5E0F27"/>
    <w:rsid w:val="5382152B"/>
    <w:rsid w:val="59801A66"/>
    <w:rsid w:val="5C6C62C2"/>
    <w:rsid w:val="5D064204"/>
    <w:rsid w:val="5F387FA6"/>
    <w:rsid w:val="66D638EC"/>
    <w:rsid w:val="6B1116BB"/>
    <w:rsid w:val="6B3D4676"/>
    <w:rsid w:val="6E4A0466"/>
    <w:rsid w:val="705B38E7"/>
    <w:rsid w:val="73E476C4"/>
    <w:rsid w:val="78412EB3"/>
    <w:rsid w:val="7B3805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annotation text"/>
    <w:basedOn w:val="1"/>
    <w:qFormat/>
    <w:uiPriority w:val="0"/>
  </w:style>
  <w:style w:type="paragraph" w:styleId="4">
    <w:name w:val="footer"/>
    <w:basedOn w:val="1"/>
    <w:link w:val="18"/>
    <w:qFormat/>
    <w:uiPriority w:val="99"/>
    <w:pPr>
      <w:tabs>
        <w:tab w:val="center" w:pos="4153"/>
        <w:tab w:val="right" w:pos="8306"/>
      </w:tabs>
      <w:snapToGrid w:val="0"/>
    </w:pPr>
    <w:rPr>
      <w:sz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rPr>
  </w:style>
  <w:style w:type="paragraph" w:styleId="6">
    <w:name w:val="toc 1"/>
    <w:basedOn w:val="1"/>
    <w:next w:val="1"/>
    <w:qFormat/>
    <w:uiPriority w:val="39"/>
  </w:style>
  <w:style w:type="paragraph" w:styleId="7">
    <w:name w:val="Subtitle"/>
    <w:basedOn w:val="1"/>
    <w:next w:val="1"/>
    <w:link w:val="26"/>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8">
    <w:name w:val="HTML Preformatted"/>
    <w:basedOn w:val="1"/>
    <w:link w:val="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9">
    <w:name w:val="Title"/>
    <w:basedOn w:val="1"/>
    <w:next w:val="1"/>
    <w:link w:val="17"/>
    <w:qFormat/>
    <w:uiPriority w:val="0"/>
    <w:pPr>
      <w:spacing w:before="240" w:after="60"/>
      <w:jc w:val="center"/>
      <w:outlineLvl w:val="0"/>
    </w:pPr>
    <w:rPr>
      <w:rFonts w:ascii="等线 Light" w:hAnsi="等线 Light" w:cs="Times New Roman"/>
      <w:b/>
      <w:bCs/>
      <w:sz w:val="32"/>
      <w:szCs w:val="32"/>
    </w:rPr>
  </w:style>
  <w:style w:type="table" w:styleId="11">
    <w:name w:val="Table Grid"/>
    <w:basedOn w:val="10"/>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FollowedHyperlink"/>
    <w:basedOn w:val="12"/>
    <w:qFormat/>
    <w:uiPriority w:val="0"/>
    <w:rPr>
      <w:color w:val="954F72" w:themeColor="followedHyperlink"/>
      <w:u w:val="single"/>
      <w14:textFill>
        <w14:solidFill>
          <w14:schemeClr w14:val="folHlink"/>
        </w14:solidFill>
      </w14:textFill>
    </w:rPr>
  </w:style>
  <w:style w:type="character" w:styleId="15">
    <w:name w:val="Hyperlink"/>
    <w:unhideWhenUsed/>
    <w:qFormat/>
    <w:uiPriority w:val="99"/>
    <w:rPr>
      <w:color w:val="0000FF"/>
      <w:u w:val="single"/>
    </w:rPr>
  </w:style>
  <w:style w:type="character" w:customStyle="1" w:styleId="16">
    <w:name w:val="标题 1 字符"/>
    <w:link w:val="2"/>
    <w:qFormat/>
    <w:uiPriority w:val="0"/>
    <w:rPr>
      <w:b/>
      <w:bCs/>
      <w:kern w:val="44"/>
      <w:sz w:val="44"/>
      <w:szCs w:val="44"/>
    </w:rPr>
  </w:style>
  <w:style w:type="character" w:customStyle="1" w:styleId="17">
    <w:name w:val="标题 字符"/>
    <w:link w:val="9"/>
    <w:qFormat/>
    <w:uiPriority w:val="0"/>
    <w:rPr>
      <w:rFonts w:ascii="等线 Light" w:hAnsi="等线 Light" w:cs="Times New Roman"/>
      <w:b/>
      <w:bCs/>
      <w:kern w:val="2"/>
      <w:sz w:val="32"/>
      <w:szCs w:val="32"/>
    </w:rPr>
  </w:style>
  <w:style w:type="character" w:customStyle="1" w:styleId="18">
    <w:name w:val="页脚 字符"/>
    <w:link w:val="4"/>
    <w:qFormat/>
    <w:uiPriority w:val="99"/>
    <w:rPr>
      <w:kern w:val="2"/>
      <w:sz w:val="18"/>
    </w:rPr>
  </w:style>
  <w:style w:type="character" w:customStyle="1" w:styleId="19">
    <w:name w:val="Unresolved Mention"/>
    <w:semiHidden/>
    <w:unhideWhenUsed/>
    <w:qFormat/>
    <w:uiPriority w:val="99"/>
    <w:rPr>
      <w:color w:val="605E5C"/>
      <w:shd w:val="clear" w:color="auto" w:fill="E1DFDD"/>
    </w:rPr>
  </w:style>
  <w:style w:type="paragraph" w:customStyle="1" w:styleId="20">
    <w:name w:val="alt"/>
    <w:basedOn w:val="1"/>
    <w:qFormat/>
    <w:uiPriority w:val="0"/>
    <w:pPr>
      <w:spacing w:before="100" w:beforeAutospacing="1" w:after="100" w:afterAutospacing="1"/>
    </w:pPr>
  </w:style>
  <w:style w:type="character" w:customStyle="1" w:styleId="21">
    <w:name w:val="string"/>
    <w:basedOn w:val="12"/>
    <w:qFormat/>
    <w:uiPriority w:val="0"/>
  </w:style>
  <w:style w:type="character" w:customStyle="1" w:styleId="22">
    <w:name w:val="keyword"/>
    <w:basedOn w:val="12"/>
    <w:qFormat/>
    <w:uiPriority w:val="0"/>
  </w:style>
  <w:style w:type="character" w:customStyle="1" w:styleId="23">
    <w:name w:val="number"/>
    <w:basedOn w:val="12"/>
    <w:qFormat/>
    <w:uiPriority w:val="0"/>
  </w:style>
  <w:style w:type="character" w:customStyle="1" w:styleId="24">
    <w:name w:val="comment"/>
    <w:basedOn w:val="12"/>
    <w:qFormat/>
    <w:uiPriority w:val="0"/>
  </w:style>
  <w:style w:type="character" w:customStyle="1" w:styleId="25">
    <w:name w:val="special"/>
    <w:basedOn w:val="12"/>
    <w:qFormat/>
    <w:uiPriority w:val="0"/>
  </w:style>
  <w:style w:type="character" w:customStyle="1" w:styleId="26">
    <w:name w:val="副标题 字符"/>
    <w:basedOn w:val="12"/>
    <w:link w:val="7"/>
    <w:qFormat/>
    <w:uiPriority w:val="0"/>
    <w:rPr>
      <w:rFonts w:asciiTheme="minorHAnsi" w:hAnsiTheme="minorHAnsi" w:eastAsiaTheme="minorEastAsia" w:cstheme="minorBidi"/>
      <w:b/>
      <w:bCs/>
      <w:kern w:val="28"/>
      <w:sz w:val="32"/>
      <w:szCs w:val="32"/>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8">
    <w:name w:val="HTML 预设格式 字符"/>
    <w:basedOn w:val="12"/>
    <w:link w:val="8"/>
    <w:qFormat/>
    <w:uiPriority w:val="99"/>
    <w:rPr>
      <w:rFonts w:ascii="宋体" w:hAnsi="宋体"/>
      <w:sz w:val="24"/>
      <w:szCs w:val="24"/>
    </w:rPr>
  </w:style>
  <w:style w:type="paragraph" w:styleId="29">
    <w:name w:val="List Paragraph"/>
    <w:basedOn w:val="1"/>
    <w:qFormat/>
    <w:uiPriority w:val="99"/>
    <w:pPr>
      <w:ind w:firstLine="420" w:firstLineChars="200"/>
    </w:pPr>
  </w:style>
  <w:style w:type="character" w:customStyle="1" w:styleId="30">
    <w:name w:val="sc51"/>
    <w:basedOn w:val="12"/>
    <w:qFormat/>
    <w:uiPriority w:val="0"/>
    <w:rPr>
      <w:rFonts w:hint="default" w:ascii="Courier New" w:hAnsi="Courier New" w:cs="Courier New"/>
      <w:b/>
      <w:bCs/>
      <w:color w:val="0000FF"/>
      <w:sz w:val="20"/>
      <w:szCs w:val="20"/>
    </w:rPr>
  </w:style>
  <w:style w:type="character" w:customStyle="1" w:styleId="31">
    <w:name w:val="sc0"/>
    <w:basedOn w:val="12"/>
    <w:qFormat/>
    <w:uiPriority w:val="0"/>
    <w:rPr>
      <w:rFonts w:hint="default" w:ascii="Courier New" w:hAnsi="Courier New" w:cs="Courier New"/>
      <w:color w:val="000000"/>
      <w:sz w:val="20"/>
      <w:szCs w:val="20"/>
    </w:rPr>
  </w:style>
  <w:style w:type="character" w:customStyle="1" w:styleId="32">
    <w:name w:val="sc101"/>
    <w:basedOn w:val="12"/>
    <w:qFormat/>
    <w:uiPriority w:val="0"/>
    <w:rPr>
      <w:rFonts w:hint="default" w:ascii="Courier New" w:hAnsi="Courier New" w:cs="Courier New"/>
      <w:b/>
      <w:bCs/>
      <w:color w:val="000080"/>
      <w:sz w:val="20"/>
      <w:szCs w:val="20"/>
    </w:rPr>
  </w:style>
  <w:style w:type="character" w:customStyle="1" w:styleId="33">
    <w:name w:val="sc11"/>
    <w:basedOn w:val="12"/>
    <w:qFormat/>
    <w:uiPriority w:val="0"/>
    <w:rPr>
      <w:rFonts w:hint="default" w:ascii="Courier New" w:hAnsi="Courier New" w:cs="Courier New"/>
      <w:color w:val="000000"/>
      <w:sz w:val="20"/>
      <w:szCs w:val="20"/>
    </w:rPr>
  </w:style>
  <w:style w:type="character" w:customStyle="1" w:styleId="34">
    <w:name w:val="sc41"/>
    <w:basedOn w:val="12"/>
    <w:qFormat/>
    <w:uiPriority w:val="0"/>
    <w:rPr>
      <w:rFonts w:hint="default" w:ascii="Courier New" w:hAnsi="Courier New" w:cs="Courier New"/>
      <w:color w:val="FF8000"/>
      <w:sz w:val="20"/>
      <w:szCs w:val="20"/>
    </w:rPr>
  </w:style>
  <w:style w:type="character" w:customStyle="1" w:styleId="35">
    <w:name w:val="sc21"/>
    <w:basedOn w:val="12"/>
    <w:qFormat/>
    <w:uiPriority w:val="0"/>
    <w:rPr>
      <w:rFonts w:hint="default" w:ascii="Courier New" w:hAnsi="Courier New" w:cs="Courier New"/>
      <w:b/>
      <w:bCs/>
      <w:color w:val="000080"/>
      <w:sz w:val="20"/>
      <w:szCs w:val="20"/>
    </w:rPr>
  </w:style>
  <w:style w:type="character" w:customStyle="1" w:styleId="36">
    <w:name w:val="sc9"/>
    <w:basedOn w:val="12"/>
    <w:qFormat/>
    <w:uiPriority w:val="0"/>
    <w:rPr>
      <w:rFonts w:hint="default" w:ascii="Courier New" w:hAnsi="Courier New" w:cs="Courier New"/>
      <w:color w:val="000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image" Target="media/image34.sv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sv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emf"/><Relationship Id="rId15" Type="http://schemas.openxmlformats.org/officeDocument/2006/relationships/oleObject" Target="embeddings/oleObject1.bin"/><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1C785-8334-4CB3-8AFE-627202F8A0AD}">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2694</Words>
  <Characters>3152</Characters>
  <Lines>59</Lines>
  <Paragraphs>16</Paragraphs>
  <TotalTime>16</TotalTime>
  <ScaleCrop>false</ScaleCrop>
  <LinksUpToDate>false</LinksUpToDate>
  <CharactersWithSpaces>3249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2021-05-01T04:01:00Z</dcterms:created>
  <dc:creator>dell</dc:creator>
  <cp:lastModifiedBy>WPS_1601989765</cp:lastModifiedBy>
  <cp:lastPrinted>2020-12-28T15:47:00Z</cp:lastPrinted>
  <dcterms:modified xsi:type="dcterms:W3CDTF">2022-11-26T15:30:53Z</dcterms:modified>
  <dc:title>_x0001_     _x0001_</dc:title>
  <cp:revision>2648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F79C40C77A9841D195C47480D461225B</vt:lpwstr>
  </property>
</Properties>
</file>