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4.svg" ContentType="image/svg+xml"/>
  <Override PartName="/word/media/image18.svg" ContentType="image/svg+xml"/>
  <Override PartName="/word/media/image23.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180"/>
        </w:tabs>
        <w:snapToGrid w:val="0"/>
        <w:spacing w:after="312" w:afterLines="100" w:line="288" w:lineRule="auto"/>
        <w:ind w:left="-178" w:right="-334" w:firstLine="340"/>
        <w:jc w:val="center"/>
        <w:rPr>
          <w:rFonts w:ascii="华文行楷" w:hAnsi="Times New Roman" w:eastAsiaTheme="minorEastAsia"/>
          <w:b/>
          <w:spacing w:val="20"/>
          <w:sz w:val="30"/>
          <w:szCs w:val="30"/>
        </w:rPr>
      </w:pPr>
      <w:bookmarkStart w:id="0" w:name="_GoBack"/>
      <w:bookmarkEnd w:id="0"/>
      <w:r>
        <w:rPr>
          <w:rFonts w:ascii="华文行楷" w:hAnsi="华文行楷" w:eastAsia="华文行楷"/>
          <w:b/>
          <w:spacing w:val="20"/>
          <w:sz w:val="30"/>
          <w:szCs w:val="30"/>
        </w:rPr>
        <w:t xml:space="preserve">             ---（</w:t>
      </w:r>
      <w:r>
        <w:rPr>
          <w:rFonts w:hint="eastAsia" w:ascii="华文行楷" w:hAnsi="华文行楷" w:eastAsia="华文行楷"/>
          <w:b/>
          <w:spacing w:val="20"/>
          <w:sz w:val="30"/>
          <w:szCs w:val="30"/>
        </w:rPr>
        <w:t>1</w:t>
      </w:r>
      <w:r>
        <w:rPr>
          <w:rFonts w:ascii="华文行楷" w:hAnsi="华文行楷" w:eastAsia="华文行楷"/>
          <w:b/>
          <w:spacing w:val="20"/>
          <w:sz w:val="30"/>
          <w:szCs w:val="30"/>
        </w:rPr>
        <w:t>）</w:t>
      </w:r>
      <w:r>
        <w:rPr>
          <w:rFonts w:hint="eastAsia" w:ascii="华文行楷" w:hAnsi="华文行楷" w:eastAsia="华文行楷"/>
          <w:b/>
          <w:spacing w:val="20"/>
          <w:sz w:val="30"/>
          <w:szCs w:val="30"/>
        </w:rPr>
        <w:t>经典算法</w:t>
      </w:r>
      <w:r>
        <w:rPr>
          <w:rFonts w:ascii="华文行楷" w:hAnsi="华文行楷" w:eastAsia="华文行楷"/>
          <w:b/>
          <w:spacing w:val="20"/>
          <w:sz w:val="30"/>
          <w:szCs w:val="30"/>
        </w:rPr>
        <w:t>KNN</w:t>
      </w:r>
      <w:r>
        <w:rPr>
          <w:rFonts w:hint="eastAsia" w:ascii="华文行楷" w:hAnsi="华文行楷" w:eastAsia="华文行楷"/>
          <w:b/>
          <w:spacing w:val="20"/>
          <w:sz w:val="30"/>
          <w:szCs w:val="30"/>
        </w:rPr>
        <w:t>实现</w:t>
      </w:r>
    </w:p>
    <w:p>
      <w:pPr>
        <w:widowControl w:val="0"/>
        <w:spacing w:line="360" w:lineRule="auto"/>
        <w:rPr>
          <w:rFonts w:ascii="Times New Roman" w:hAnsi="Times New Roman" w:cs="Times New Roman"/>
          <w:kern w:val="2"/>
          <w:sz w:val="21"/>
          <w:szCs w:val="21"/>
          <w:u w:val="single"/>
        </w:rPr>
      </w:pPr>
      <w:r>
        <w:rPr>
          <w:rFonts w:hint="eastAsia" w:ascii="Times New Roman" w:hAnsi="Times New Roman" w:cs="Times New Roman"/>
          <w:kern w:val="2"/>
          <w:sz w:val="21"/>
          <w:szCs w:val="21"/>
        </w:rPr>
        <w:t>学生姓名：</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学    号：</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专业班级：</w:t>
      </w:r>
      <w:r>
        <w:rPr>
          <w:rFonts w:hint="eastAsia" w:ascii="Times New Roman" w:hAnsi="Times New Roman" w:cs="Times New Roman"/>
          <w:kern w:val="2"/>
          <w:sz w:val="21"/>
          <w:szCs w:val="21"/>
          <w:u w:val="single"/>
        </w:rPr>
        <w:t xml:space="preserve"> </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rPr>
        <w:t xml:space="preserve"> </w:t>
      </w:r>
    </w:p>
    <w:p>
      <w:pPr>
        <w:widowControl w:val="0"/>
        <w:spacing w:line="360" w:lineRule="auto"/>
        <w:rPr>
          <w:rFonts w:ascii="Times New Roman" w:hAnsi="Times New Roman" w:cs="Times New Roman"/>
          <w:kern w:val="2"/>
          <w:sz w:val="21"/>
          <w:szCs w:val="21"/>
        </w:rPr>
      </w:pPr>
      <w:r>
        <w:rPr>
          <w:rFonts w:hint="eastAsia" w:ascii="Times New Roman" w:hAnsi="Times New Roman" w:cs="Times New Roman"/>
          <w:kern w:val="2"/>
          <w:sz w:val="21"/>
          <w:szCs w:val="21"/>
        </w:rPr>
        <w:t>实验类型：</w:t>
      </w:r>
      <w:r>
        <w:rPr>
          <w:rFonts w:hint="eastAsia" w:hAnsi="Times New Roman" w:cs="Times New Roman"/>
          <w:kern w:val="2"/>
          <w:sz w:val="21"/>
          <w:szCs w:val="21"/>
        </w:rPr>
        <w:t xml:space="preserve">□ 验证 </w:t>
      </w:r>
      <w:r>
        <w:rPr>
          <w:rFonts w:hint="eastAsia" w:ascii="Times New Roman" w:hAnsi="Times New Roman" w:cs="Times New Roman"/>
          <w:kern w:val="2"/>
          <w:sz w:val="21"/>
          <w:szCs w:val="21"/>
        </w:rPr>
        <w:t>■</w:t>
      </w:r>
      <w:r>
        <w:rPr>
          <w:rFonts w:hint="eastAsia" w:hAnsi="Times New Roman" w:cs="Times New Roman"/>
          <w:kern w:val="2"/>
          <w:sz w:val="21"/>
          <w:szCs w:val="21"/>
        </w:rPr>
        <w:t xml:space="preserve"> 综合 □ 设计 □ 创新</w:t>
      </w:r>
      <w:r>
        <w:rPr>
          <w:rFonts w:hint="eastAsia" w:ascii="Times New Roman" w:hAnsi="Times New Roman" w:cs="Times New Roman"/>
          <w:kern w:val="2"/>
          <w:sz w:val="21"/>
          <w:szCs w:val="21"/>
        </w:rPr>
        <w:t xml:space="preserve">  实验日期：</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lang w:val="en-US" w:eastAsia="zh-CN"/>
        </w:rPr>
        <w:t>11.03</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w:t>
      </w:r>
      <w:r>
        <w:rPr>
          <w:rFonts w:ascii="Times New Roman" w:hAnsi="Times New Roman" w:cs="Times New Roman"/>
          <w:kern w:val="2"/>
          <w:sz w:val="21"/>
          <w:szCs w:val="21"/>
        </w:rPr>
        <w:t xml:space="preserve">  </w:t>
      </w:r>
      <w:r>
        <w:rPr>
          <w:rFonts w:hint="eastAsia" w:ascii="Times New Roman" w:hAnsi="Times New Roman" w:cs="Times New Roman"/>
          <w:kern w:val="2"/>
          <w:sz w:val="21"/>
          <w:szCs w:val="21"/>
        </w:rPr>
        <w:t>实验成绩：</w:t>
      </w:r>
      <w:r>
        <w:rPr>
          <w:rFonts w:hint="eastAsia" w:ascii="Times New Roman" w:hAnsi="Times New Roman" w:cs="Times New Roman"/>
          <w:kern w:val="2"/>
          <w:sz w:val="21"/>
          <w:szCs w:val="21"/>
          <w:u w:val="single"/>
        </w:rPr>
        <w:t xml:space="preserve">  </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rPr>
        <w:t xml:space="preserve">   </w:t>
      </w:r>
    </w:p>
    <w:p>
      <w:pPr>
        <w:spacing w:line="360" w:lineRule="auto"/>
        <w:rPr>
          <w:sz w:val="28"/>
          <w:szCs w:val="28"/>
        </w:rPr>
      </w:pPr>
    </w:p>
    <w:p>
      <w:pPr>
        <w:widowControl w:val="0"/>
        <w:spacing w:line="360" w:lineRule="auto"/>
        <w:rPr>
          <w:b/>
          <w:bCs/>
          <w:sz w:val="32"/>
          <w:szCs w:val="32"/>
        </w:rPr>
      </w:pPr>
      <w:r>
        <w:rPr>
          <w:rFonts w:hint="eastAsia"/>
          <w:b/>
          <w:bCs/>
          <w:sz w:val="32"/>
          <w:szCs w:val="32"/>
        </w:rPr>
        <w:t>一、实验目的</w:t>
      </w:r>
    </w:p>
    <w:p>
      <w:pPr>
        <w:widowControl w:val="0"/>
        <w:spacing w:line="324" w:lineRule="auto"/>
        <w:ind w:firstLine="480" w:firstLineChars="200"/>
        <w:jc w:val="both"/>
        <w:rPr>
          <w:rFonts w:ascii="Times New Roman" w:hAnsi="Times New Roman"/>
        </w:rPr>
      </w:pPr>
      <w:r>
        <w:rPr>
          <w:rFonts w:hint="eastAsia" w:ascii="Times New Roman" w:hAnsi="Times New Roman"/>
        </w:rPr>
        <w:t>通过</w:t>
      </w:r>
      <w:r>
        <w:rPr>
          <w:rFonts w:ascii="Times New Roman" w:hAnsi="Times New Roman"/>
        </w:rPr>
        <w:t>KNN算法了解消极学习方法，即不需要事先对训练数据建立分类模型的</w:t>
      </w:r>
      <w:r>
        <w:rPr>
          <w:rFonts w:hint="eastAsia" w:ascii="Times New Roman" w:hAnsi="Times New Roman"/>
        </w:rPr>
        <w:t>方法</w:t>
      </w:r>
      <w:r>
        <w:rPr>
          <w:rFonts w:ascii="Times New Roman" w:hAnsi="Times New Roman"/>
        </w:rPr>
        <w:t>。</w:t>
      </w:r>
    </w:p>
    <w:p>
      <w:pPr>
        <w:widowControl w:val="0"/>
        <w:spacing w:before="468" w:beforeLines="150" w:line="360" w:lineRule="auto"/>
        <w:rPr>
          <w:b/>
          <w:bCs/>
          <w:sz w:val="32"/>
          <w:szCs w:val="32"/>
        </w:rPr>
      </w:pPr>
      <w:r>
        <w:rPr>
          <w:rFonts w:hint="eastAsia"/>
          <w:b/>
          <w:bCs/>
          <w:sz w:val="32"/>
          <w:szCs w:val="32"/>
        </w:rPr>
        <w:t>二、实验内容</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根据</w:t>
      </w:r>
      <w:r>
        <w:rPr>
          <w:rFonts w:ascii="Times New Roman" w:hAnsi="Times New Roman"/>
          <w:szCs w:val="21"/>
        </w:rPr>
        <w:t>KNN算法原理实现程序，请编译、运行并观察程序的输出，并分析实验结果，写出实验报告</w:t>
      </w:r>
      <w:r>
        <w:rPr>
          <w:rFonts w:hint="eastAsia" w:ascii="Times New Roman" w:hAnsi="Times New Roman"/>
          <w:szCs w:val="21"/>
        </w:rPr>
        <w:t>。</w:t>
      </w:r>
    </w:p>
    <w:p>
      <w:pPr>
        <w:widowControl w:val="0"/>
        <w:spacing w:before="468" w:beforeLines="150" w:line="360" w:lineRule="auto"/>
        <w:rPr>
          <w:b/>
          <w:bCs/>
          <w:sz w:val="32"/>
          <w:szCs w:val="32"/>
        </w:rPr>
      </w:pPr>
      <w:r>
        <w:rPr>
          <w:rFonts w:hint="eastAsia"/>
          <w:b/>
          <w:bCs/>
          <w:sz w:val="32"/>
          <w:szCs w:val="32"/>
        </w:rPr>
        <w:t>三、实验要求</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分析实验代码；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分析运行结果；</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画出程序流程图。</w:t>
      </w:r>
    </w:p>
    <w:p>
      <w:pPr>
        <w:widowControl w:val="0"/>
        <w:spacing w:before="468" w:beforeLines="150" w:line="360" w:lineRule="auto"/>
        <w:rPr>
          <w:b/>
          <w:bCs/>
          <w:sz w:val="32"/>
          <w:szCs w:val="32"/>
        </w:rPr>
      </w:pPr>
      <w:r>
        <w:rPr>
          <w:rFonts w:hint="eastAsia"/>
          <w:b/>
          <w:bCs/>
          <w:sz w:val="32"/>
          <w:szCs w:val="32"/>
        </w:rPr>
        <w:t>四、实验步骤</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编写实验代码；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编译、运行程序；</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观察程序的输出并分析实验结果。</w:t>
      </w:r>
    </w:p>
    <w:p>
      <w:pPr>
        <w:widowControl w:val="0"/>
        <w:spacing w:before="468" w:beforeLines="150" w:line="360" w:lineRule="auto"/>
        <w:rPr>
          <w:b/>
          <w:bCs/>
          <w:sz w:val="32"/>
          <w:szCs w:val="32"/>
        </w:rPr>
      </w:pPr>
      <w:r>
        <w:rPr>
          <w:rFonts w:hint="eastAsia"/>
          <w:b/>
          <w:bCs/>
          <w:sz w:val="32"/>
          <w:szCs w:val="32"/>
        </w:rPr>
        <w:t>五、实验数据及处理结果</w:t>
      </w:r>
    </w:p>
    <w:p>
      <w:pPr>
        <w:widowControl w:val="0"/>
        <w:spacing w:before="156" w:beforeLines="50" w:after="62" w:afterLines="20" w:line="324" w:lineRule="auto"/>
        <w:jc w:val="both"/>
        <w:rPr>
          <w:rFonts w:hint="eastAsia" w:ascii="Times New Roman" w:hAnsi="Times New Roman"/>
          <w:b/>
          <w:bCs/>
        </w:rPr>
      </w:pPr>
      <w:r>
        <w:rPr>
          <w:rFonts w:hint="eastAsia" w:ascii="Times New Roman" w:hAnsi="Times New Roman"/>
          <w:b/>
          <w:bCs/>
        </w:rPr>
        <w:t>1</w:t>
      </w:r>
      <w:r>
        <w:rPr>
          <w:rFonts w:ascii="Times New Roman" w:hAnsi="Times New Roman"/>
          <w:b/>
          <w:bCs/>
        </w:rPr>
        <w:t xml:space="preserve">. </w:t>
      </w:r>
      <w:r>
        <w:rPr>
          <w:rFonts w:hint="eastAsia" w:ascii="Times New Roman" w:hAnsi="Times New Roman"/>
          <w:b/>
          <w:bCs/>
        </w:rPr>
        <w:t>查看数据集</w:t>
      </w:r>
    </w:p>
    <w:p>
      <w:pPr>
        <w:widowControl w:val="0"/>
        <w:spacing w:before="156" w:beforeLines="50" w:after="62" w:afterLines="20" w:line="324" w:lineRule="auto"/>
        <w:ind w:firstLine="420" w:firstLineChars="0"/>
        <w:jc w:val="both"/>
        <w:rPr>
          <w:rFonts w:hint="default" w:ascii="Times New Roman" w:hAnsi="Times New Roman" w:eastAsia="宋体"/>
          <w:b/>
          <w:bCs/>
          <w:lang w:val="en-US" w:eastAsia="zh-CN"/>
        </w:rPr>
      </w:pPr>
      <w:r>
        <w:rPr>
          <w:rFonts w:hint="eastAsia" w:ascii="Times New Roman" w:hAnsi="Times New Roman"/>
          <w:szCs w:val="21"/>
          <w:lang w:val="en-US" w:eastAsia="zh-CN"/>
        </w:rPr>
        <w:t>使用Jupyter Notebook查看数据集。代码如下如下：</w:t>
      </w:r>
    </w:p>
    <w:p>
      <w:pPr>
        <w:widowControl w:val="0"/>
        <w:spacing w:line="324" w:lineRule="auto"/>
        <w:jc w:val="center"/>
        <w:rPr>
          <w:rFonts w:hint="eastAsia"/>
          <w:lang w:eastAsia="zh-CN"/>
        </w:rPr>
      </w:pPr>
      <w:r>
        <w:drawing>
          <wp:inline distT="0" distB="0" distL="114300" distR="114300">
            <wp:extent cx="4319905" cy="2629535"/>
            <wp:effectExtent l="0" t="0" r="8255"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
                    <a:stretch>
                      <a:fillRect/>
                    </a:stretch>
                  </pic:blipFill>
                  <pic:spPr>
                    <a:xfrm>
                      <a:off x="0" y="0"/>
                      <a:ext cx="4319905" cy="2629535"/>
                    </a:xfrm>
                    <a:prstGeom prst="rect">
                      <a:avLst/>
                    </a:prstGeom>
                    <a:noFill/>
                    <a:ln>
                      <a:noFill/>
                    </a:ln>
                  </pic:spPr>
                </pic:pic>
              </a:graphicData>
            </a:graphic>
          </wp:inline>
        </w:drawing>
      </w:r>
    </w:p>
    <w:p>
      <w:pPr>
        <w:widowControl w:val="0"/>
        <w:spacing w:before="312" w:beforeLines="100" w:line="324" w:lineRule="auto"/>
        <w:ind w:firstLine="480" w:firstLineChars="200"/>
        <w:jc w:val="both"/>
        <w:rPr>
          <w:rFonts w:hint="default" w:ascii="Times New Roman" w:hAnsi="Times New Roman" w:eastAsia="宋体"/>
          <w:szCs w:val="21"/>
          <w:lang w:val="en-US" w:eastAsia="zh-CN"/>
        </w:rPr>
      </w:pPr>
      <w:r>
        <w:rPr>
          <w:rFonts w:hint="eastAsia" w:ascii="Times New Roman" w:hAnsi="Times New Roman"/>
          <w:szCs w:val="21"/>
          <w:lang w:val="en-US" w:eastAsia="zh-CN"/>
        </w:rPr>
        <w:t>将输出结果展示完整，如下图。由此可知</w:t>
      </w:r>
      <w:r>
        <w:rPr>
          <w:rFonts w:hint="eastAsia" w:ascii="Times New Roman" w:hAnsi="Times New Roman"/>
          <w:szCs w:val="21"/>
        </w:rPr>
        <w:t>数据集</w:t>
      </w:r>
      <w:r>
        <w:rPr>
          <w:rFonts w:hint="eastAsia" w:ascii="Times New Roman" w:hAnsi="Times New Roman"/>
          <w:szCs w:val="21"/>
          <w:lang w:val="en-US" w:eastAsia="zh-CN"/>
        </w:rPr>
        <w:t>共</w:t>
      </w:r>
      <w:r>
        <w:rPr>
          <w:rFonts w:hint="eastAsia" w:ascii="Times New Roman" w:hAnsi="Times New Roman"/>
          <w:szCs w:val="21"/>
        </w:rPr>
        <w:t>包含</w:t>
      </w:r>
      <w:r>
        <w:rPr>
          <w:rFonts w:ascii="Times New Roman" w:hAnsi="Times New Roman"/>
          <w:szCs w:val="21"/>
        </w:rPr>
        <w:t>150个数据样本，每个</w:t>
      </w:r>
      <w:r>
        <w:rPr>
          <w:rFonts w:hint="eastAsia" w:ascii="Times New Roman" w:hAnsi="Times New Roman"/>
          <w:szCs w:val="21"/>
          <w:lang w:val="en-US" w:eastAsia="zh-CN"/>
        </w:rPr>
        <w:t>样本共有</w:t>
      </w:r>
      <w:r>
        <w:rPr>
          <w:rFonts w:ascii="Times New Roman" w:hAnsi="Times New Roman"/>
          <w:szCs w:val="21"/>
        </w:rPr>
        <w:t>花萼长度</w:t>
      </w:r>
      <w:r>
        <w:rPr>
          <w:rFonts w:hint="eastAsia" w:ascii="Times New Roman" w:hAnsi="Times New Roman"/>
          <w:szCs w:val="21"/>
          <w:lang w:eastAsia="zh-CN"/>
        </w:rPr>
        <w:t>、</w:t>
      </w:r>
      <w:r>
        <w:rPr>
          <w:rFonts w:ascii="Times New Roman" w:hAnsi="Times New Roman"/>
          <w:szCs w:val="21"/>
        </w:rPr>
        <w:t>花萼宽度</w:t>
      </w:r>
      <w:r>
        <w:rPr>
          <w:rFonts w:hint="eastAsia" w:ascii="Times New Roman" w:hAnsi="Times New Roman"/>
          <w:szCs w:val="21"/>
          <w:lang w:eastAsia="zh-CN"/>
        </w:rPr>
        <w:t>、</w:t>
      </w:r>
      <w:r>
        <w:rPr>
          <w:rFonts w:ascii="Times New Roman" w:hAnsi="Times New Roman"/>
          <w:szCs w:val="21"/>
        </w:rPr>
        <w:t>花瓣长度</w:t>
      </w:r>
      <w:r>
        <w:rPr>
          <w:rFonts w:hint="eastAsia" w:ascii="Times New Roman" w:hAnsi="Times New Roman"/>
          <w:szCs w:val="21"/>
          <w:lang w:eastAsia="zh-CN"/>
        </w:rPr>
        <w:t>、</w:t>
      </w:r>
      <w:r>
        <w:rPr>
          <w:rFonts w:ascii="Times New Roman" w:hAnsi="Times New Roman"/>
          <w:szCs w:val="21"/>
        </w:rPr>
        <w:t>花瓣宽度4个属性</w:t>
      </w:r>
      <w:r>
        <w:rPr>
          <w:rFonts w:hint="eastAsia" w:ascii="Times New Roman" w:hAnsi="Times New Roman"/>
          <w:szCs w:val="21"/>
          <w:lang w:eastAsia="zh-CN"/>
        </w:rPr>
        <w:t>。</w:t>
      </w:r>
      <w:r>
        <w:rPr>
          <w:rFonts w:hint="eastAsia" w:ascii="Times New Roman" w:hAnsi="Times New Roman"/>
          <w:szCs w:val="21"/>
          <w:lang w:val="en-US" w:eastAsia="zh-CN"/>
        </w:rPr>
        <w:t>本次实验正是根据这4个属性预测给定样本属于哪种类别。</w:t>
      </w:r>
    </w:p>
    <w:p>
      <w:pPr>
        <w:widowControl w:val="0"/>
        <w:spacing w:before="156" w:beforeLines="50" w:line="324" w:lineRule="auto"/>
        <w:jc w:val="center"/>
      </w:pPr>
      <w:r>
        <w:drawing>
          <wp:inline distT="0" distB="0" distL="0" distR="0">
            <wp:extent cx="4328160" cy="339090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pic:cNvPicPr>
                      <a:picLocks noChangeAspect="1"/>
                    </pic:cNvPicPr>
                  </pic:nvPicPr>
                  <pic:blipFill>
                    <a:blip r:embed="rId6"/>
                    <a:stretch>
                      <a:fillRect/>
                    </a:stretch>
                  </pic:blipFill>
                  <pic:spPr>
                    <a:xfrm>
                      <a:off x="0" y="0"/>
                      <a:ext cx="4328535" cy="3391194"/>
                    </a:xfrm>
                    <a:prstGeom prst="rect">
                      <a:avLst/>
                    </a:prstGeom>
                  </pic:spPr>
                </pic:pic>
              </a:graphicData>
            </a:graphic>
          </wp:inline>
        </w:drawing>
      </w:r>
    </w:p>
    <w:p>
      <w:pPr>
        <w:widowControl w:val="0"/>
        <w:spacing w:before="156" w:beforeLines="50" w:line="324" w:lineRule="auto"/>
        <w:jc w:val="both"/>
        <w:rPr>
          <w:rFonts w:hint="default" w:eastAsia="宋体"/>
          <w:lang w:val="en-US" w:eastAsia="zh-CN"/>
        </w:rPr>
      </w:pPr>
    </w:p>
    <w:p>
      <w:pPr>
        <w:widowControl w:val="0"/>
        <w:numPr>
          <w:ilvl w:val="0"/>
          <w:numId w:val="1"/>
        </w:numPr>
        <w:spacing w:before="156" w:beforeLines="50" w:after="62" w:afterLines="20" w:line="324" w:lineRule="auto"/>
        <w:jc w:val="both"/>
        <w:rPr>
          <w:rFonts w:hint="eastAsia" w:ascii="Times New Roman" w:hAnsi="Times New Roman"/>
          <w:b/>
          <w:bCs/>
          <w:lang w:val="en-US" w:eastAsia="zh-CN"/>
        </w:rPr>
      </w:pPr>
      <w:r>
        <w:rPr>
          <w:rFonts w:hint="eastAsia" w:ascii="Times New Roman" w:hAnsi="Times New Roman"/>
          <w:b/>
          <w:bCs/>
          <w:lang w:val="en-US" w:eastAsia="zh-CN"/>
        </w:rPr>
        <w:t>数据集可视化</w:t>
      </w:r>
    </w:p>
    <w:p>
      <w:pPr>
        <w:widowControl w:val="0"/>
        <w:spacing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上述展示的表格仅是查看数据集，各个属性之间以及属性与分类之间的关系并没有直观展示出来。考虑到每个样本的属性为多维，所以此处选择绘制数据集的</w:t>
      </w:r>
      <w:r>
        <w:rPr>
          <w:rFonts w:ascii="Times New Roman" w:hAnsi="Times New Roman"/>
          <w:szCs w:val="21"/>
        </w:rPr>
        <w:t>Radviz</w:t>
      </w:r>
      <w:r>
        <w:rPr>
          <w:rFonts w:hint="eastAsia" w:ascii="Times New Roman" w:hAnsi="Times New Roman"/>
          <w:szCs w:val="21"/>
          <w:lang w:val="en-US" w:eastAsia="zh-CN"/>
        </w:rPr>
        <w:t>图进行可视化。</w:t>
      </w:r>
    </w:p>
    <w:p>
      <w:pPr>
        <w:widowControl w:val="0"/>
        <w:spacing w:line="324" w:lineRule="auto"/>
        <w:ind w:firstLine="480" w:firstLineChars="200"/>
        <w:jc w:val="both"/>
        <w:rPr>
          <w:rFonts w:hint="default" w:ascii="Times New Roman" w:hAnsi="Times New Roman" w:eastAsia="宋体"/>
          <w:szCs w:val="21"/>
          <w:lang w:val="en-US" w:eastAsia="zh-CN"/>
        </w:rPr>
      </w:pPr>
      <w:r>
        <w:rPr>
          <w:rFonts w:ascii="Times New Roman" w:hAnsi="Times New Roman"/>
          <w:szCs w:val="21"/>
        </w:rPr>
        <w:t>Radviz可视化原理是将一系列多维空间的点通过非线性方法映射到二维空间的可视化技术，是基于圆形平行坐标系的设计思想而提出的多维可视化方法。圆形的m条半径表示m维空间，使用坐标系中的一点代表</w:t>
      </w:r>
      <w:r>
        <w:rPr>
          <w:rFonts w:hint="eastAsia" w:ascii="Times New Roman" w:hAnsi="Times New Roman"/>
          <w:szCs w:val="21"/>
          <w:lang w:val="en-US" w:eastAsia="zh-CN"/>
        </w:rPr>
        <w:t>多维</w:t>
      </w:r>
      <w:r>
        <w:rPr>
          <w:rFonts w:ascii="Times New Roman" w:hAnsi="Times New Roman"/>
          <w:szCs w:val="21"/>
        </w:rPr>
        <w:t>信息对象，其实现原理参照物理学中物体受力平衡定理。</w:t>
      </w:r>
      <w:r>
        <w:rPr>
          <w:rFonts w:hint="eastAsia" w:ascii="Times New Roman" w:hAnsi="Times New Roman"/>
          <w:szCs w:val="21"/>
          <w:lang w:val="en-US" w:eastAsia="zh-CN"/>
        </w:rPr>
        <w:t>绘制结果如下：</w:t>
      </w:r>
    </w:p>
    <w:p>
      <w:pPr>
        <w:widowControl w:val="0"/>
        <w:spacing w:line="324" w:lineRule="auto"/>
        <w:ind w:firstLine="480" w:firstLineChars="200"/>
        <w:jc w:val="both"/>
        <w:rPr>
          <w:rFonts w:hint="eastAsia" w:ascii="Times New Roman" w:hAnsi="Times New Roman" w:eastAsia="宋体"/>
          <w:szCs w:val="21"/>
          <w:lang w:val="en-US" w:eastAsia="zh-CN"/>
        </w:rPr>
      </w:pPr>
      <w:r>
        <w:rPr>
          <w:rFonts w:hint="eastAsia" w:ascii="Times New Roman" w:hAnsi="Times New Roman" w:eastAsia="宋体"/>
          <w:szCs w:val="21"/>
          <w:lang w:val="en-US" w:eastAsia="zh-CN"/>
        </w:rPr>
        <w:drawing>
          <wp:inline distT="0" distB="0" distL="114300" distR="114300">
            <wp:extent cx="4381500" cy="3286125"/>
            <wp:effectExtent l="0" t="0" r="7620" b="5715"/>
            <wp:docPr id="15" name="图片 15" descr="rad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adviz"/>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4381500" cy="3286125"/>
                    </a:xfrm>
                    <a:prstGeom prst="rect">
                      <a:avLst/>
                    </a:prstGeom>
                  </pic:spPr>
                </pic:pic>
              </a:graphicData>
            </a:graphic>
          </wp:inline>
        </w:drawing>
      </w:r>
    </w:p>
    <w:p>
      <w:pPr>
        <w:widowControl w:val="0"/>
        <w:spacing w:line="324" w:lineRule="auto"/>
        <w:ind w:firstLine="420" w:firstLineChars="0"/>
        <w:jc w:val="both"/>
        <w:rPr>
          <w:rFonts w:hint="default" w:ascii="Times New Roman" w:hAnsi="Times New Roman"/>
          <w:szCs w:val="21"/>
          <w:lang w:val="en-US" w:eastAsia="zh-CN"/>
        </w:rPr>
      </w:pPr>
      <w:r>
        <w:rPr>
          <w:rFonts w:hint="eastAsia" w:ascii="Times New Roman" w:hAnsi="Times New Roman"/>
          <w:szCs w:val="21"/>
          <w:lang w:val="en-US" w:eastAsia="zh-CN"/>
        </w:rPr>
        <w:t>由上图可知，数据集共三个类别。样本的四个属性中，lris-setosa的sepal-width较其他类别有明显的差异。不同类别中的其他三个属性仅有微小的差异。这也考验算法挖掘微小差异并将其于分类的能力。</w:t>
      </w:r>
    </w:p>
    <w:p>
      <w:pPr>
        <w:widowControl w:val="0"/>
        <w:spacing w:before="312" w:beforeLines="100" w:after="62" w:afterLines="20" w:line="324" w:lineRule="auto"/>
        <w:jc w:val="both"/>
        <w:rPr>
          <w:rFonts w:hint="eastAsia" w:ascii="Times New Roman" w:hAnsi="Times New Roman" w:eastAsia="宋体"/>
          <w:b/>
          <w:bCs/>
          <w:lang w:val="en-US" w:eastAsia="zh-CN"/>
        </w:rPr>
      </w:pPr>
      <w:r>
        <w:rPr>
          <w:rFonts w:ascii="Times New Roman" w:hAnsi="Times New Roman"/>
          <w:b/>
          <w:bCs/>
        </w:rPr>
        <w:t xml:space="preserve">3. </w:t>
      </w:r>
      <w:r>
        <w:rPr>
          <w:rFonts w:hint="eastAsia" w:ascii="Times New Roman" w:hAnsi="Times New Roman"/>
          <w:b/>
          <w:bCs/>
        </w:rPr>
        <w:t>K</w:t>
      </w:r>
      <w:r>
        <w:rPr>
          <w:rFonts w:ascii="Times New Roman" w:hAnsi="Times New Roman"/>
          <w:b/>
          <w:bCs/>
        </w:rPr>
        <w:t>NN</w:t>
      </w:r>
      <w:r>
        <w:rPr>
          <w:rFonts w:hint="eastAsia" w:ascii="Times New Roman" w:hAnsi="Times New Roman"/>
          <w:b/>
          <w:bCs/>
        </w:rPr>
        <w:t>算法</w:t>
      </w:r>
      <w:r>
        <w:rPr>
          <w:rFonts w:hint="eastAsia" w:ascii="Times New Roman" w:hAnsi="Times New Roman"/>
          <w:b/>
          <w:bCs/>
          <w:lang w:val="en-US" w:eastAsia="zh-CN"/>
        </w:rPr>
        <w:t>实现</w:t>
      </w:r>
    </w:p>
    <w:p>
      <w:pPr>
        <w:keepNext w:val="0"/>
        <w:keepLines w:val="0"/>
        <w:pageBreakBefore w:val="0"/>
        <w:widowControl w:val="0"/>
        <w:kinsoku/>
        <w:wordWrap/>
        <w:overflowPunct/>
        <w:topLinePunct w:val="0"/>
        <w:autoSpaceDE/>
        <w:autoSpaceDN/>
        <w:bidi w:val="0"/>
        <w:adjustRightInd/>
        <w:snapToGrid/>
        <w:spacing w:before="156" w:beforeLines="50" w:line="324" w:lineRule="auto"/>
        <w:ind w:firstLine="480" w:firstLineChars="20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代码实现如下：</w:t>
      </w:r>
    </w:p>
    <w:p>
      <w:pPr>
        <w:widowControl w:val="0"/>
        <w:spacing w:before="156" w:beforeLines="50" w:line="324" w:lineRule="auto"/>
        <w:ind w:firstLine="480" w:firstLineChars="200"/>
        <w:jc w:val="both"/>
      </w:pPr>
      <w:r>
        <w:drawing>
          <wp:inline distT="0" distB="0" distL="114300" distR="114300">
            <wp:extent cx="5269865" cy="914400"/>
            <wp:effectExtent l="0" t="0" r="317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9"/>
                    <a:stretch>
                      <a:fillRect/>
                    </a:stretch>
                  </pic:blipFill>
                  <pic:spPr>
                    <a:xfrm>
                      <a:off x="0" y="0"/>
                      <a:ext cx="5269865" cy="914400"/>
                    </a:xfrm>
                    <a:prstGeom prst="rect">
                      <a:avLst/>
                    </a:prstGeom>
                    <a:noFill/>
                    <a:ln>
                      <a:noFill/>
                    </a:ln>
                  </pic:spPr>
                </pic:pic>
              </a:graphicData>
            </a:graphic>
          </wp:inline>
        </w:drawing>
      </w:r>
    </w:p>
    <w:p>
      <w:pPr>
        <w:widowControl w:val="0"/>
        <w:spacing w:before="156" w:beforeLines="50" w:line="324" w:lineRule="auto"/>
        <w:ind w:firstLine="480" w:firstLineChars="200"/>
        <w:jc w:val="both"/>
      </w:pPr>
      <w:r>
        <w:drawing>
          <wp:inline distT="0" distB="0" distL="114300" distR="114300">
            <wp:extent cx="5272405" cy="2514600"/>
            <wp:effectExtent l="0" t="0" r="635"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0"/>
                    <a:stretch>
                      <a:fillRect/>
                    </a:stretch>
                  </pic:blipFill>
                  <pic:spPr>
                    <a:xfrm>
                      <a:off x="0" y="0"/>
                      <a:ext cx="5272405" cy="2514600"/>
                    </a:xfrm>
                    <a:prstGeom prst="rect">
                      <a:avLst/>
                    </a:prstGeom>
                    <a:noFill/>
                    <a:ln>
                      <a:noFill/>
                    </a:ln>
                  </pic:spPr>
                </pic:pic>
              </a:graphicData>
            </a:graphic>
          </wp:inline>
        </w:drawing>
      </w:r>
    </w:p>
    <w:p>
      <w:pPr>
        <w:widowControl w:val="0"/>
        <w:spacing w:before="156" w:beforeLines="50" w:line="324" w:lineRule="auto"/>
        <w:ind w:firstLine="480" w:firstLineChars="200"/>
        <w:jc w:val="both"/>
      </w:pPr>
      <w:r>
        <w:drawing>
          <wp:inline distT="0" distB="0" distL="114300" distR="114300">
            <wp:extent cx="5267960" cy="878205"/>
            <wp:effectExtent l="0" t="0" r="5080" b="571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1"/>
                    <a:stretch>
                      <a:fillRect/>
                    </a:stretch>
                  </pic:blipFill>
                  <pic:spPr>
                    <a:xfrm>
                      <a:off x="0" y="0"/>
                      <a:ext cx="5267960" cy="878205"/>
                    </a:xfrm>
                    <a:prstGeom prst="rect">
                      <a:avLst/>
                    </a:prstGeom>
                    <a:noFill/>
                    <a:ln>
                      <a:noFill/>
                    </a:ln>
                  </pic:spPr>
                </pic:pic>
              </a:graphicData>
            </a:graphic>
          </wp:inline>
        </w:drawing>
      </w:r>
    </w:p>
    <w:p>
      <w:pPr>
        <w:widowControl w:val="0"/>
        <w:spacing w:before="156" w:beforeLines="50" w:line="324" w:lineRule="auto"/>
        <w:ind w:firstLine="480" w:firstLineChars="200"/>
        <w:jc w:val="both"/>
      </w:pPr>
      <w:r>
        <w:drawing>
          <wp:inline distT="0" distB="0" distL="114300" distR="114300">
            <wp:extent cx="5271770" cy="1947545"/>
            <wp:effectExtent l="0" t="0" r="1270"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2"/>
                    <a:stretch>
                      <a:fillRect/>
                    </a:stretch>
                  </pic:blipFill>
                  <pic:spPr>
                    <a:xfrm>
                      <a:off x="0" y="0"/>
                      <a:ext cx="5271770" cy="1947545"/>
                    </a:xfrm>
                    <a:prstGeom prst="rect">
                      <a:avLst/>
                    </a:prstGeom>
                    <a:noFill/>
                    <a:ln>
                      <a:noFill/>
                    </a:ln>
                  </pic:spPr>
                </pic:pic>
              </a:graphicData>
            </a:graphic>
          </wp:inline>
        </w:drawing>
      </w:r>
    </w:p>
    <w:p>
      <w:pPr>
        <w:widowControl w:val="0"/>
        <w:spacing w:before="156" w:beforeLines="50" w:line="324" w:lineRule="auto"/>
        <w:ind w:firstLine="480" w:firstLineChars="200"/>
        <w:jc w:val="both"/>
        <w:rPr>
          <w:rFonts w:hint="default"/>
          <w:lang w:val="en-US" w:eastAsia="zh-CN"/>
        </w:rPr>
      </w:pPr>
      <w:r>
        <w:drawing>
          <wp:inline distT="0" distB="0" distL="114300" distR="114300">
            <wp:extent cx="5269865" cy="1043305"/>
            <wp:effectExtent l="0" t="0" r="3175"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3"/>
                    <a:stretch>
                      <a:fillRect/>
                    </a:stretch>
                  </pic:blipFill>
                  <pic:spPr>
                    <a:xfrm>
                      <a:off x="0" y="0"/>
                      <a:ext cx="5269865" cy="1043305"/>
                    </a:xfrm>
                    <a:prstGeom prst="rect">
                      <a:avLst/>
                    </a:prstGeom>
                    <a:noFill/>
                    <a:ln>
                      <a:noFill/>
                    </a:ln>
                  </pic:spPr>
                </pic:pic>
              </a:graphicData>
            </a:graphic>
          </wp:inline>
        </w:drawing>
      </w:r>
    </w:p>
    <w:p>
      <w:pPr>
        <w:widowControl w:val="0"/>
        <w:spacing w:before="156" w:beforeLines="50" w:line="324" w:lineRule="auto"/>
        <w:ind w:firstLine="480" w:firstLineChars="200"/>
        <w:jc w:val="both"/>
        <w:rPr>
          <w:rFonts w:hint="eastAsia" w:ascii="Times New Roman" w:hAnsi="Times New Roman"/>
          <w:szCs w:val="21"/>
        </w:rPr>
      </w:pPr>
    </w:p>
    <w:p>
      <w:pPr>
        <w:widowControl w:val="0"/>
        <w:spacing w:before="156" w:beforeLines="50" w:line="324" w:lineRule="auto"/>
        <w:ind w:firstLine="480" w:firstLineChars="200"/>
        <w:jc w:val="both"/>
        <w:rPr>
          <w:rFonts w:ascii="Times New Roman" w:hAnsi="Times New Roman"/>
          <w:szCs w:val="21"/>
        </w:rPr>
      </w:pPr>
      <w:r>
        <w:rPr>
          <w:rFonts w:hint="eastAsia" w:ascii="Times New Roman" w:hAnsi="Times New Roman"/>
          <w:szCs w:val="21"/>
          <w:lang w:val="en-US" w:eastAsia="zh-CN"/>
        </w:rPr>
        <w:t>上述</w:t>
      </w:r>
      <w:r>
        <w:rPr>
          <w:rFonts w:hint="eastAsia" w:ascii="Times New Roman" w:hAnsi="Times New Roman"/>
          <w:szCs w:val="21"/>
        </w:rPr>
        <w:t>程序的流程如</w:t>
      </w:r>
      <w:r>
        <w:rPr>
          <w:rFonts w:hint="eastAsia" w:ascii="Times New Roman" w:hAnsi="Times New Roman"/>
          <w:szCs w:val="21"/>
          <w:lang w:val="en-US" w:eastAsia="zh-CN"/>
        </w:rPr>
        <w:t>下图所示：</w:t>
      </w:r>
    </w:p>
    <w:p>
      <w:pPr>
        <w:widowControl w:val="0"/>
        <w:snapToGrid w:val="0"/>
        <w:spacing w:line="324" w:lineRule="auto"/>
        <w:jc w:val="center"/>
        <w:rPr>
          <w:rFonts w:ascii="Times New Roman" w:hAnsi="Times New Roman"/>
          <w:szCs w:val="21"/>
        </w:rPr>
      </w:pPr>
      <w:r>
        <w:rPr>
          <w:rFonts w:ascii="Times New Roman" w:hAnsi="Times New Roman"/>
          <w:szCs w:val="21"/>
        </w:rPr>
        <w:object>
          <v:shape id="_x0000_i1025" o:spt="75" type="#_x0000_t75" style="height:305.55pt;width:200.1pt;" o:ole="t" filled="f" o:preferrelative="t" stroked="f" coordsize="21600,21600">
            <v:path/>
            <v:fill on="f" focussize="0,0"/>
            <v:stroke on="f"/>
            <v:imagedata r:id="rId15" o:title=""/>
            <o:lock v:ext="edit" aspectratio="f"/>
            <w10:wrap type="none"/>
            <w10:anchorlock/>
          </v:shape>
          <o:OLEObject Type="Embed" ProgID="Visio.Drawing.15" ShapeID="_x0000_i1025" DrawAspect="Content" ObjectID="_1468075725" r:id="rId14">
            <o:LockedField>false</o:LockedField>
          </o:OLEObject>
        </w:object>
      </w:r>
    </w:p>
    <w:p>
      <w:pPr>
        <w:spacing w:line="324" w:lineRule="auto"/>
        <w:ind w:firstLine="480" w:firstLineChars="200"/>
        <w:jc w:val="both"/>
        <w:rPr>
          <w:rFonts w:ascii="Times New Roman" w:hAnsi="Times New Roman"/>
        </w:rPr>
      </w:pPr>
      <w:r>
        <w:rPr>
          <w:rFonts w:hint="eastAsia" w:ascii="Times New Roman" w:hAnsi="Times New Roman"/>
        </w:rPr>
        <w:t>其中，K</w:t>
      </w:r>
      <w:r>
        <w:rPr>
          <w:rFonts w:ascii="Times New Roman" w:hAnsi="Times New Roman"/>
        </w:rPr>
        <w:t>NN</w:t>
      </w:r>
      <w:r>
        <w:rPr>
          <w:rFonts w:hint="eastAsia" w:ascii="Times New Roman" w:hAnsi="Times New Roman"/>
        </w:rPr>
        <w:t>算法的流程图</w:t>
      </w:r>
      <w:r>
        <w:rPr>
          <w:rFonts w:hint="eastAsia" w:ascii="Times New Roman" w:hAnsi="Times New Roman"/>
          <w:lang w:val="en-US" w:eastAsia="zh-CN"/>
        </w:rPr>
        <w:t>如下：</w:t>
      </w:r>
    </w:p>
    <w:p>
      <w:pPr>
        <w:widowControl w:val="0"/>
        <w:spacing w:before="312" w:beforeLines="100" w:after="312" w:afterLines="100" w:line="324" w:lineRule="auto"/>
        <w:ind w:left="2100" w:leftChars="0" w:firstLine="420" w:firstLineChars="0"/>
        <w:jc w:val="both"/>
        <w:rPr>
          <w:rFonts w:ascii="Times New Roman" w:hAnsi="Times New Roman"/>
          <w:b/>
          <w:bCs/>
        </w:rPr>
      </w:pPr>
      <w:r>
        <w:rPr>
          <w:rFonts w:ascii="Times New Roman" w:hAnsi="Times New Roman"/>
          <w:b/>
          <w:bCs/>
        </w:rPr>
        <w:object>
          <v:shape id="_x0000_i1026" o:spt="75" type="#_x0000_t75" style="height:273.6pt;width:115.8pt;" o:ole="t" filled="f" o:preferrelative="t" stroked="f" coordsize="21600,21600">
            <v:path/>
            <v:fill on="f" focussize="0,0"/>
            <v:stroke on="f"/>
            <v:imagedata r:id="rId17" o:title=""/>
            <o:lock v:ext="edit" aspectratio="f"/>
            <w10:wrap type="none"/>
            <w10:anchorlock/>
          </v:shape>
          <o:OLEObject Type="Embed" ProgID="Visio.Drawing.15" ShapeID="_x0000_i1026" DrawAspect="Content" ObjectID="_1468075726" r:id="rId16">
            <o:LockedField>false</o:LockedField>
          </o:OLEObject>
        </w:object>
      </w:r>
    </w:p>
    <w:p>
      <w:pPr>
        <w:widowControl w:val="0"/>
        <w:spacing w:before="312" w:beforeLines="100" w:after="62" w:afterLines="20" w:line="324" w:lineRule="auto"/>
        <w:jc w:val="both"/>
        <w:rPr>
          <w:rFonts w:hint="default" w:ascii="Times New Roman" w:hAnsi="Times New Roman" w:eastAsia="宋体"/>
          <w:b/>
          <w:bCs/>
          <w:lang w:val="en-US" w:eastAsia="zh-CN"/>
        </w:rPr>
      </w:pPr>
      <w:r>
        <w:rPr>
          <w:rFonts w:ascii="Times New Roman" w:hAnsi="Times New Roman"/>
          <w:b/>
          <w:bCs/>
        </w:rPr>
        <w:t xml:space="preserve">4. </w:t>
      </w:r>
      <w:r>
        <w:rPr>
          <w:rFonts w:hint="eastAsia" w:ascii="Times New Roman" w:hAnsi="Times New Roman"/>
          <w:b/>
          <w:bCs/>
          <w:lang w:val="en-US" w:eastAsia="zh-CN"/>
        </w:rPr>
        <w:t>运行结果</w:t>
      </w:r>
    </w:p>
    <w:p>
      <w:pPr>
        <w:widowControl w:val="0"/>
        <w:spacing w:line="324" w:lineRule="auto"/>
        <w:ind w:firstLine="480" w:firstLineChars="200"/>
        <w:jc w:val="both"/>
        <w:rPr>
          <w:rFonts w:hint="eastAsia" w:ascii="Times New Roman" w:hAnsi="Times New Roman" w:eastAsia="宋体"/>
          <w:szCs w:val="21"/>
          <w:lang w:eastAsia="zh-CN"/>
        </w:rPr>
      </w:pPr>
      <w:r>
        <w:rPr>
          <w:rFonts w:hint="eastAsia" w:ascii="Times New Roman" w:hAnsi="Times New Roman"/>
          <w:szCs w:val="21"/>
        </w:rPr>
        <w:t>程序运行结果如</w:t>
      </w:r>
      <w:r>
        <w:rPr>
          <w:rFonts w:hint="eastAsia" w:ascii="Times New Roman" w:hAnsi="Times New Roman"/>
          <w:szCs w:val="21"/>
          <w:lang w:val="en-US" w:eastAsia="zh-CN"/>
        </w:rPr>
        <w:t>下</w:t>
      </w:r>
      <w:r>
        <w:rPr>
          <w:rFonts w:hint="eastAsia" w:ascii="Times New Roman" w:hAnsi="Times New Roman"/>
          <w:szCs w:val="21"/>
        </w:rPr>
        <w:t>所示</w:t>
      </w:r>
      <w:r>
        <w:rPr>
          <w:rFonts w:hint="eastAsia" w:ascii="Times New Roman" w:hAnsi="Times New Roman"/>
          <w:szCs w:val="21"/>
          <w:lang w:eastAsia="zh-CN"/>
        </w:rPr>
        <w:t>。</w:t>
      </w:r>
    </w:p>
    <w:p>
      <w:pPr>
        <w:widowControl w:val="0"/>
        <w:spacing w:before="156" w:beforeLines="50" w:line="324" w:lineRule="auto"/>
        <w:jc w:val="center"/>
        <w:rPr>
          <w:rFonts w:ascii="Times New Roman" w:hAnsi="Times New Roman"/>
          <w:szCs w:val="21"/>
        </w:rPr>
      </w:pPr>
    </w:p>
    <w:p>
      <w:pPr>
        <w:widowControl w:val="0"/>
        <w:spacing w:line="360" w:lineRule="auto"/>
        <w:ind w:firstLine="480" w:firstLineChars="200"/>
        <w:jc w:val="center"/>
        <w:rPr>
          <w:rFonts w:hint="eastAsia"/>
          <w:lang w:val="en-US" w:eastAsia="zh-CN"/>
        </w:rPr>
      </w:pPr>
      <w:r>
        <w:drawing>
          <wp:inline distT="0" distB="0" distL="114300" distR="114300">
            <wp:extent cx="5268595" cy="2369185"/>
            <wp:effectExtent l="0" t="0" r="4445" b="825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8"/>
                    <a:stretch>
                      <a:fillRect/>
                    </a:stretch>
                  </pic:blipFill>
                  <pic:spPr>
                    <a:xfrm>
                      <a:off x="0" y="0"/>
                      <a:ext cx="5268595" cy="2369185"/>
                    </a:xfrm>
                    <a:prstGeom prst="rect">
                      <a:avLst/>
                    </a:prstGeom>
                    <a:noFill/>
                    <a:ln>
                      <a:noFill/>
                    </a:ln>
                  </pic:spPr>
                </pic:pic>
              </a:graphicData>
            </a:graphic>
          </wp:inline>
        </w:drawing>
      </w:r>
      <w:r>
        <w:rPr>
          <w:rFonts w:hint="eastAsia"/>
          <w:lang w:val="en-US" w:eastAsia="zh-CN"/>
        </w:rPr>
        <w:tab/>
      </w:r>
      <w:r>
        <w:rPr>
          <w:rFonts w:hint="eastAsia"/>
          <w:lang w:val="en-US" w:eastAsia="zh-CN"/>
        </w:rPr>
        <w:t xml:space="preserve"> </w:t>
      </w:r>
      <w:r>
        <w:rPr>
          <w:rFonts w:hint="eastAsia"/>
          <w:lang w:val="en-US" w:eastAsia="zh-CN"/>
        </w:rPr>
        <w:drawing>
          <wp:inline distT="0" distB="0" distL="114300" distR="114300">
            <wp:extent cx="4346575" cy="2897505"/>
            <wp:effectExtent l="0" t="0" r="0" b="0"/>
            <wp:docPr id="1" name="图片 1" descr="self_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elf_knn"/>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4346575" cy="2897505"/>
                    </a:xfrm>
                    <a:prstGeom prst="rect">
                      <a:avLst/>
                    </a:prstGeom>
                  </pic:spPr>
                </pic:pic>
              </a:graphicData>
            </a:graphic>
          </wp:inline>
        </w:drawing>
      </w:r>
    </w:p>
    <w:p>
      <w:pPr>
        <w:widowControl w:val="0"/>
        <w:spacing w:line="360" w:lineRule="auto"/>
        <w:ind w:firstLine="480" w:firstLineChars="200"/>
        <w:jc w:val="both"/>
        <w:rPr>
          <w:rFonts w:hint="default" w:eastAsia="宋体"/>
          <w:lang w:val="en-US" w:eastAsia="zh-CN"/>
        </w:rPr>
      </w:pPr>
      <w:r>
        <w:rPr>
          <w:rFonts w:hint="eastAsia"/>
          <w:lang w:val="en-US" w:eastAsia="zh-CN"/>
        </w:rPr>
        <w:t>注意到划分训练集和验证集时，程序会将数据集打乱并进行随机采样，所以每次运行结果不尽相同。但是观察运行结果可知，</w:t>
      </w:r>
      <w:r>
        <w:rPr>
          <w:rFonts w:hint="eastAsia" w:ascii="Times New Roman" w:hAnsi="Times New Roman"/>
          <w:szCs w:val="21"/>
          <w:lang w:val="en-US" w:eastAsia="zh-CN"/>
        </w:rPr>
        <w:t>10次预测准确率大部分在90%以上，甚至存在准确率为100%的运行结果，说明该模型在</w:t>
      </w:r>
      <w:r>
        <w:rPr>
          <w:rFonts w:hint="eastAsia" w:ascii="Times New Roman" w:hAnsi="Times New Roman"/>
          <w:szCs w:val="21"/>
        </w:rPr>
        <w:t>鸢尾花</w:t>
      </w:r>
      <w:r>
        <w:rPr>
          <w:rFonts w:hint="eastAsia" w:ascii="Times New Roman" w:hAnsi="Times New Roman"/>
          <w:szCs w:val="21"/>
          <w:lang w:val="en-US" w:eastAsia="zh-CN"/>
        </w:rPr>
        <w:t>数据集上有较好的分类效果。由此可见，</w:t>
      </w:r>
      <w:r>
        <w:rPr>
          <w:rFonts w:hint="eastAsia" w:ascii="Times New Roman" w:hAnsi="Times New Roman"/>
          <w:szCs w:val="21"/>
        </w:rPr>
        <w:t>K</w:t>
      </w:r>
      <w:r>
        <w:rPr>
          <w:rFonts w:ascii="Times New Roman" w:hAnsi="Times New Roman"/>
          <w:szCs w:val="21"/>
        </w:rPr>
        <w:t>NN</w:t>
      </w:r>
      <w:r>
        <w:rPr>
          <w:rFonts w:hint="eastAsia" w:ascii="Times New Roman" w:hAnsi="Times New Roman"/>
          <w:szCs w:val="21"/>
        </w:rPr>
        <w:t>模型</w:t>
      </w:r>
      <w:r>
        <w:rPr>
          <w:rFonts w:hint="eastAsia" w:ascii="Times New Roman" w:hAnsi="Times New Roman"/>
          <w:szCs w:val="21"/>
          <w:lang w:val="en-US" w:eastAsia="zh-CN"/>
        </w:rPr>
        <w:t>不仅</w:t>
      </w:r>
      <w:r>
        <w:rPr>
          <w:rFonts w:hint="eastAsia" w:ascii="Times New Roman" w:hAnsi="Times New Roman"/>
          <w:szCs w:val="21"/>
        </w:rPr>
        <w:t>简单易懂</w:t>
      </w:r>
      <w:r>
        <w:rPr>
          <w:rFonts w:hint="eastAsia" w:ascii="Times New Roman" w:hAnsi="Times New Roman"/>
          <w:szCs w:val="21"/>
          <w:lang w:eastAsia="zh-CN"/>
        </w:rPr>
        <w:t>，</w:t>
      </w:r>
      <w:r>
        <w:rPr>
          <w:rFonts w:hint="eastAsia" w:ascii="Times New Roman" w:hAnsi="Times New Roman"/>
          <w:szCs w:val="21"/>
          <w:lang w:val="en-US" w:eastAsia="zh-CN"/>
        </w:rPr>
        <w:t>而且高效，仅用少数代码便能获得较为理想的效果。</w:t>
      </w:r>
    </w:p>
    <w:p>
      <w:pPr>
        <w:widowControl w:val="0"/>
        <w:numPr>
          <w:ilvl w:val="0"/>
          <w:numId w:val="2"/>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调整参数</w:t>
      </w:r>
    </w:p>
    <w:p>
      <w:pPr>
        <w:widowControl w:val="0"/>
        <w:spacing w:line="360"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KNN算法中存在一个超参数k,即选择与给定样本的邻居的数量。k值的选取对k近邻算法的结果会产生重大影响。如果选择较大的k值，可以减少学习的估计误差，但同时学习的近似误差会增大。而选择较小的k值则相反。为了使模型更好地拟合数据，下面对比不同k值下模型预测的准确率。代码如下：</w:t>
      </w:r>
    </w:p>
    <w:p>
      <w:pPr>
        <w:widowControl w:val="0"/>
        <w:spacing w:line="360" w:lineRule="auto"/>
        <w:ind w:firstLine="480" w:firstLineChars="200"/>
        <w:jc w:val="both"/>
        <w:rPr>
          <w:rFonts w:hint="default" w:ascii="Times New Roman" w:hAnsi="Times New Roman"/>
          <w:szCs w:val="21"/>
          <w:lang w:val="en-US" w:eastAsia="zh-CN"/>
        </w:rPr>
      </w:pPr>
      <w:r>
        <w:drawing>
          <wp:inline distT="0" distB="0" distL="114300" distR="114300">
            <wp:extent cx="5269865" cy="1487805"/>
            <wp:effectExtent l="0" t="0" r="3175" b="571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21"/>
                    <a:stretch>
                      <a:fillRect/>
                    </a:stretch>
                  </pic:blipFill>
                  <pic:spPr>
                    <a:xfrm>
                      <a:off x="0" y="0"/>
                      <a:ext cx="5269865" cy="148780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72405" cy="2040890"/>
            <wp:effectExtent l="0" t="0" r="635" b="127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2"/>
                    <a:stretch>
                      <a:fillRect/>
                    </a:stretch>
                  </pic:blipFill>
                  <pic:spPr>
                    <a:xfrm>
                      <a:off x="0" y="0"/>
                      <a:ext cx="5272405" cy="2040890"/>
                    </a:xfrm>
                    <a:prstGeom prst="rect">
                      <a:avLst/>
                    </a:prstGeom>
                    <a:noFill/>
                    <a:ln>
                      <a:noFill/>
                    </a:ln>
                  </pic:spPr>
                </pic:pic>
              </a:graphicData>
            </a:graphic>
          </wp:inline>
        </w:drawing>
      </w:r>
    </w:p>
    <w:p>
      <w:pPr>
        <w:widowControl w:val="0"/>
        <w:spacing w:line="360" w:lineRule="auto"/>
        <w:ind w:firstLine="480" w:firstLineChars="200"/>
        <w:jc w:val="both"/>
        <w:rPr>
          <w:rFonts w:hint="eastAsia"/>
          <w:lang w:val="en-US" w:eastAsia="zh-CN"/>
        </w:rPr>
      </w:pPr>
      <w:r>
        <w:rPr>
          <w:rFonts w:hint="eastAsia"/>
          <w:lang w:val="en-US" w:eastAsia="zh-CN"/>
        </w:rPr>
        <w:t>程序对比k从2到10的预测能力。对于每个k，进行50次验证计算准确率的平均值作为最终准确率，有效地减少了由于随机取样而带来的抖动。程序运行结果如下：</w:t>
      </w:r>
    </w:p>
    <w:p>
      <w:pPr>
        <w:widowControl w:val="0"/>
        <w:spacing w:line="360" w:lineRule="auto"/>
        <w:ind w:firstLine="480" w:firstLineChars="200"/>
        <w:jc w:val="center"/>
        <w:rPr>
          <w:rFonts w:hint="default"/>
          <w:lang w:val="en-US" w:eastAsia="zh-CN"/>
        </w:rPr>
      </w:pPr>
      <w:r>
        <w:rPr>
          <w:rFonts w:hint="default"/>
          <w:lang w:val="en-US" w:eastAsia="zh-CN"/>
        </w:rPr>
        <w:drawing>
          <wp:inline distT="0" distB="0" distL="114300" distR="114300">
            <wp:extent cx="4324985" cy="2883535"/>
            <wp:effectExtent l="0" t="0" r="0" b="0"/>
            <wp:docPr id="6" name="图片 6" descr="knn_with_diff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nn_with_diff_k"/>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4324985" cy="2883535"/>
                    </a:xfrm>
                    <a:prstGeom prst="rect">
                      <a:avLst/>
                    </a:prstGeom>
                  </pic:spPr>
                </pic:pic>
              </a:graphicData>
            </a:graphic>
          </wp:inline>
        </w:drawing>
      </w:r>
    </w:p>
    <w:p>
      <w:pPr>
        <w:widowControl w:val="0"/>
        <w:spacing w:line="360" w:lineRule="auto"/>
        <w:ind w:firstLine="480" w:firstLineChars="200"/>
        <w:jc w:val="center"/>
        <w:rPr>
          <w:rFonts w:hint="default"/>
          <w:lang w:val="en-US" w:eastAsia="zh-CN"/>
        </w:rPr>
      </w:pPr>
    </w:p>
    <w:p>
      <w:pPr>
        <w:widowControl w:val="0"/>
        <w:spacing w:line="360"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由此可以发现，在本次运行结果中，选择k=4将会获得更高的准确率，k=8时效果最差。当然，由于数据集仅有150个样本，训练集为数据集的80%，数量更少，所以无法直接下定结论k=4一定为最佳选择。同时观察到，由不同的k预测获取的准确率相差不大，所以k选择3、4、5、9均是合理的。</w:t>
      </w:r>
    </w:p>
    <w:p>
      <w:pPr>
        <w:widowControl w:val="0"/>
        <w:numPr>
          <w:ilvl w:val="0"/>
          <w:numId w:val="2"/>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模型对比</w:t>
      </w:r>
    </w:p>
    <w:p>
      <w:pPr>
        <w:widowControl w:val="0"/>
        <w:spacing w:line="360"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评价一个模型的好坏，不仅仅要看其准确率、稳定性等横向数据，还需要与其他算法进行纵向对比。本小节选择sklearn库中封装好的KNN算法、决策树、朴素贝叶斯三个算法与本次实验实现的KNN进行对比。代码如下：</w:t>
      </w:r>
    </w:p>
    <w:p>
      <w:pPr>
        <w:widowControl w:val="0"/>
        <w:spacing w:line="360" w:lineRule="auto"/>
        <w:jc w:val="both"/>
      </w:pPr>
      <w:r>
        <w:drawing>
          <wp:inline distT="0" distB="0" distL="114300" distR="114300">
            <wp:extent cx="5274310" cy="524510"/>
            <wp:effectExtent l="0" t="0" r="13970" b="889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5"/>
                    <a:stretch>
                      <a:fillRect/>
                    </a:stretch>
                  </pic:blipFill>
                  <pic:spPr>
                    <a:xfrm>
                      <a:off x="0" y="0"/>
                      <a:ext cx="5274310" cy="524510"/>
                    </a:xfrm>
                    <a:prstGeom prst="rect">
                      <a:avLst/>
                    </a:prstGeom>
                    <a:noFill/>
                    <a:ln>
                      <a:noFill/>
                    </a:ln>
                  </pic:spPr>
                </pic:pic>
              </a:graphicData>
            </a:graphic>
          </wp:inline>
        </w:drawing>
      </w:r>
    </w:p>
    <w:p>
      <w:pPr>
        <w:widowControl w:val="0"/>
        <w:spacing w:line="360" w:lineRule="auto"/>
        <w:jc w:val="both"/>
      </w:pPr>
      <w:r>
        <w:drawing>
          <wp:inline distT="0" distB="0" distL="114300" distR="114300">
            <wp:extent cx="5266055" cy="2326005"/>
            <wp:effectExtent l="0" t="0" r="6985"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6"/>
                    <a:stretch>
                      <a:fillRect/>
                    </a:stretch>
                  </pic:blipFill>
                  <pic:spPr>
                    <a:xfrm>
                      <a:off x="0" y="0"/>
                      <a:ext cx="5266055" cy="2326005"/>
                    </a:xfrm>
                    <a:prstGeom prst="rect">
                      <a:avLst/>
                    </a:prstGeom>
                    <a:noFill/>
                    <a:ln>
                      <a:noFill/>
                    </a:ln>
                  </pic:spPr>
                </pic:pic>
              </a:graphicData>
            </a:graphic>
          </wp:inline>
        </w:drawing>
      </w:r>
    </w:p>
    <w:p>
      <w:pPr>
        <w:widowControl w:val="0"/>
        <w:spacing w:line="360" w:lineRule="auto"/>
        <w:jc w:val="both"/>
      </w:pPr>
      <w:r>
        <w:drawing>
          <wp:inline distT="0" distB="0" distL="114300" distR="114300">
            <wp:extent cx="5243195" cy="2657475"/>
            <wp:effectExtent l="0" t="0" r="14605" b="952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7"/>
                    <a:srcRect l="410"/>
                    <a:stretch>
                      <a:fillRect/>
                    </a:stretch>
                  </pic:blipFill>
                  <pic:spPr>
                    <a:xfrm>
                      <a:off x="0" y="0"/>
                      <a:ext cx="5243195" cy="2657475"/>
                    </a:xfrm>
                    <a:prstGeom prst="rect">
                      <a:avLst/>
                    </a:prstGeom>
                    <a:noFill/>
                    <a:ln>
                      <a:noFill/>
                    </a:ln>
                  </pic:spPr>
                </pic:pic>
              </a:graphicData>
            </a:graphic>
          </wp:inline>
        </w:drawing>
      </w:r>
    </w:p>
    <w:p>
      <w:pPr>
        <w:widowControl w:val="0"/>
        <w:spacing w:line="360" w:lineRule="auto"/>
        <w:ind w:firstLine="420" w:firstLineChars="0"/>
        <w:jc w:val="both"/>
        <w:rPr>
          <w:rFonts w:hint="eastAsia"/>
          <w:lang w:val="en-US" w:eastAsia="zh-CN"/>
        </w:rPr>
      </w:pPr>
    </w:p>
    <w:p>
      <w:pPr>
        <w:widowControl w:val="0"/>
        <w:spacing w:line="360" w:lineRule="auto"/>
        <w:ind w:firstLine="420" w:firstLineChars="0"/>
        <w:jc w:val="both"/>
        <w:rPr>
          <w:rFonts w:hint="eastAsia"/>
          <w:lang w:val="en-US" w:eastAsia="zh-CN"/>
        </w:rPr>
      </w:pPr>
      <w:r>
        <w:rPr>
          <w:rFonts w:hint="eastAsia"/>
          <w:lang w:val="en-US" w:eastAsia="zh-CN"/>
        </w:rPr>
        <w:t>程序运行结果如下：</w:t>
      </w:r>
    </w:p>
    <w:p>
      <w:pPr>
        <w:widowControl w:val="0"/>
        <w:spacing w:line="360" w:lineRule="auto"/>
        <w:ind w:firstLine="420" w:firstLineChars="0"/>
        <w:jc w:val="both"/>
        <w:rPr>
          <w:rFonts w:hint="default"/>
          <w:lang w:val="en-US" w:eastAsia="zh-CN"/>
        </w:rPr>
      </w:pPr>
      <w:r>
        <w:rPr>
          <w:rFonts w:hint="default"/>
          <w:lang w:val="en-US" w:eastAsia="zh-CN"/>
        </w:rPr>
        <w:drawing>
          <wp:inline distT="0" distB="0" distL="114300" distR="114300">
            <wp:extent cx="4243705" cy="2829560"/>
            <wp:effectExtent l="0" t="0" r="8255" b="0"/>
            <wp:docPr id="28" name="图片 28" descr="compare_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ompare_algorithm"/>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4243705" cy="2829560"/>
                    </a:xfrm>
                    <a:prstGeom prst="rect">
                      <a:avLst/>
                    </a:prstGeom>
                  </pic:spPr>
                </pic:pic>
              </a:graphicData>
            </a:graphic>
          </wp:inline>
        </w:drawing>
      </w:r>
    </w:p>
    <w:p>
      <w:pPr>
        <w:widowControl w:val="0"/>
        <w:spacing w:line="360"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可以看到四种算法进行50次预测的平均准确率相差不大，但是朴素贝叶斯算法和决策树算法50次预测的准确率的方差要比k近邻算法的略大。这是因为朴素贝叶斯模型需要知道先验概率，而先验概率很多时候取决于假设，假设的模型可以有很多种，因此在某些时候会由于假设的先验模型的原因导致预测效果不佳。本次实验假设样本各个属性独立且均符合某种分布，这或许是导致该模型不稳定的原因。而对于决策数算法而言，由于其太依赖于数据的稳定性，数据中的微小变化可能会导致完全不同的树生成。程序进行了50次测试，每次都是随机采样，这便有可能导致其稳定性下降。</w:t>
      </w:r>
    </w:p>
    <w:p>
      <w:pPr>
        <w:widowControl w:val="0"/>
        <w:spacing w:line="360" w:lineRule="auto"/>
        <w:ind w:firstLine="420" w:firstLineChars="0"/>
        <w:jc w:val="both"/>
        <w:rPr>
          <w:rFonts w:hint="default" w:ascii="Times New Roman" w:hAnsi="Times New Roman"/>
          <w:szCs w:val="21"/>
          <w:lang w:val="en-US" w:eastAsia="zh-CN"/>
        </w:rPr>
      </w:pPr>
      <w:r>
        <w:rPr>
          <w:rFonts w:hint="eastAsia" w:ascii="Times New Roman" w:hAnsi="Times New Roman"/>
          <w:szCs w:val="21"/>
          <w:lang w:val="en-US" w:eastAsia="zh-CN"/>
        </w:rPr>
        <w:t>综上，四种算法均有优劣。虽然k近邻算法较为稳定，但是预测准确率更低，而朴素贝叶斯算法和决策树算法虽然准确率较高，但其相较于前者又更不稳定。在实际应用中，还需要从更多的维度考察才能判断孰优孰劣。</w:t>
      </w:r>
    </w:p>
    <w:p>
      <w:pPr>
        <w:widowControl w:val="0"/>
        <w:spacing w:before="468" w:beforeLines="150" w:line="360" w:lineRule="auto"/>
        <w:rPr>
          <w:rFonts w:hint="eastAsia" w:ascii="Times New Roman" w:hAnsi="Times New Roman"/>
          <w:szCs w:val="21"/>
        </w:rPr>
      </w:pPr>
      <w:r>
        <w:rPr>
          <w:rFonts w:hint="eastAsia"/>
          <w:b/>
          <w:bCs/>
          <w:sz w:val="32"/>
          <w:szCs w:val="32"/>
        </w:rPr>
        <w:t>六、实验总结</w:t>
      </w:r>
    </w:p>
    <w:p>
      <w:pPr>
        <w:widowControl w:val="0"/>
        <w:spacing w:line="324" w:lineRule="auto"/>
        <w:ind w:firstLine="480" w:firstLineChars="200"/>
        <w:jc w:val="both"/>
        <w:rPr>
          <w:rFonts w:hint="default" w:ascii="Times New Roman" w:hAnsi="Times New Roman"/>
          <w:szCs w:val="21"/>
          <w:lang w:val="en-US" w:eastAsia="zh-CN"/>
        </w:rPr>
      </w:pPr>
      <w:r>
        <w:rPr>
          <w:rFonts w:hint="eastAsia" w:ascii="Times New Roman" w:hAnsi="Times New Roman"/>
          <w:szCs w:val="21"/>
          <w:lang w:val="en-US" w:eastAsia="zh-CN"/>
        </w:rPr>
        <w:t>本次实验先是根据算法流程使用python搭建了一个自己的knn算法，在验证集上获得90%以上准确率。准确率较高，可以接受。然后通过调整knn算法中的超参数k,对比了不同k值下该模型在验证集上预测的准确率。发现在k取值从2变化到9的过程中，模型的准确率并无明显差异，但是k=3,4,5,9，模型预测的准确率更高。考虑应该是数据集太小，导致改变k后，模型的准确率波动不大。最后将本次实验中实现的knn算法与sklearn库中封装好的knn算法、朴素贝叶斯算法以及决策树算法进行了对比。发现knn算法比朴素贝叶斯以及决策树算法稳定性略好，但是准确率略差。同时，也发现本次实验中实现的knn算法比sklearn库中的knn算法准确率略低，稳定性一致。虽说差异不是特别明显，但是仍能感觉到sklearn库的强大。</w:t>
      </w:r>
    </w:p>
    <w:p>
      <w:pPr>
        <w:widowControl w:val="0"/>
        <w:spacing w:line="324"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同时，在完成实验后，我也切身地感受到了knn算法的优点：</w:t>
      </w:r>
    </w:p>
    <w:p>
      <w:pPr>
        <w:widowControl w:val="0"/>
        <w:numPr>
          <w:ilvl w:val="0"/>
          <w:numId w:val="3"/>
        </w:numPr>
        <w:spacing w:line="324" w:lineRule="auto"/>
        <w:ind w:firstLine="420" w:firstLineChars="0"/>
        <w:jc w:val="both"/>
        <w:rPr>
          <w:rFonts w:hint="eastAsia" w:ascii="Times New Roman" w:hAnsi="Times New Roman"/>
          <w:szCs w:val="21"/>
          <w:lang w:val="en-US" w:eastAsia="zh-CN"/>
        </w:rPr>
      </w:pPr>
      <w:r>
        <w:rPr>
          <w:rFonts w:ascii="Times New Roman" w:hAnsi="Times New Roman"/>
          <w:szCs w:val="21"/>
        </w:rPr>
        <w:t>简单</w:t>
      </w:r>
      <w:r>
        <w:rPr>
          <w:rFonts w:hint="eastAsia" w:ascii="Times New Roman" w:hAnsi="Times New Roman"/>
          <w:szCs w:val="21"/>
          <w:lang w:eastAsia="zh-CN"/>
        </w:rPr>
        <w:t>、</w:t>
      </w:r>
      <w:r>
        <w:rPr>
          <w:rFonts w:ascii="Times New Roman" w:hAnsi="Times New Roman"/>
          <w:szCs w:val="21"/>
        </w:rPr>
        <w:t>易于理解</w:t>
      </w:r>
      <w:r>
        <w:rPr>
          <w:rFonts w:hint="eastAsia" w:ascii="Times New Roman" w:hAnsi="Times New Roman"/>
          <w:szCs w:val="21"/>
          <w:lang w:val="en-US" w:eastAsia="zh-CN"/>
        </w:rPr>
        <w:t>和</w:t>
      </w:r>
      <w:r>
        <w:rPr>
          <w:rFonts w:ascii="Times New Roman" w:hAnsi="Times New Roman"/>
          <w:szCs w:val="21"/>
        </w:rPr>
        <w:t>易于实现</w:t>
      </w:r>
      <w:r>
        <w:rPr>
          <w:rFonts w:hint="eastAsia" w:ascii="Times New Roman" w:hAnsi="Times New Roman"/>
          <w:szCs w:val="21"/>
          <w:lang w:eastAsia="zh-CN"/>
        </w:rPr>
        <w:t>。</w:t>
      </w:r>
      <w:r>
        <w:rPr>
          <w:rFonts w:hint="eastAsia" w:ascii="Times New Roman" w:hAnsi="Times New Roman"/>
          <w:szCs w:val="21"/>
          <w:lang w:val="en-US" w:eastAsia="zh-CN"/>
        </w:rPr>
        <w:t>本次实验仅了几行代码便实现了knn算法的核心功能。</w:t>
      </w:r>
    </w:p>
    <w:p>
      <w:pPr>
        <w:widowControl w:val="0"/>
        <w:numPr>
          <w:ilvl w:val="0"/>
          <w:numId w:val="3"/>
        </w:numPr>
        <w:spacing w:line="324" w:lineRule="auto"/>
        <w:ind w:left="0" w:leftChars="0" w:firstLine="420" w:firstLineChars="0"/>
        <w:jc w:val="both"/>
        <w:rPr>
          <w:rFonts w:ascii="Times New Roman" w:hAnsi="Times New Roman"/>
          <w:szCs w:val="21"/>
        </w:rPr>
      </w:pPr>
      <w:r>
        <w:rPr>
          <w:rFonts w:ascii="Times New Roman" w:hAnsi="Times New Roman"/>
          <w:szCs w:val="21"/>
        </w:rPr>
        <w:t>天然可以处理多分类问题，适合对稀有事件进行分类</w:t>
      </w:r>
      <w:r>
        <w:rPr>
          <w:rFonts w:hint="eastAsia" w:ascii="Times New Roman" w:hAnsi="Times New Roman"/>
          <w:szCs w:val="21"/>
          <w:lang w:eastAsia="zh-CN"/>
        </w:rPr>
        <w:t>。</w:t>
      </w:r>
      <w:r>
        <w:rPr>
          <w:rFonts w:hint="eastAsia" w:ascii="Times New Roman" w:hAnsi="Times New Roman"/>
          <w:szCs w:val="21"/>
          <w:lang w:val="en-US" w:eastAsia="zh-CN"/>
        </w:rPr>
        <w:t>本次实验所实现的knn算法在</w:t>
      </w:r>
      <w:r>
        <w:rPr>
          <w:rFonts w:hint="eastAsia" w:ascii="Times New Roman" w:hAnsi="Times New Roman"/>
          <w:szCs w:val="21"/>
        </w:rPr>
        <w:t>鸢尾花</w:t>
      </w:r>
      <w:r>
        <w:rPr>
          <w:rFonts w:hint="eastAsia" w:ascii="Times New Roman" w:hAnsi="Times New Roman"/>
          <w:szCs w:val="21"/>
          <w:lang w:val="en-US" w:eastAsia="zh-CN"/>
        </w:rPr>
        <w:t>数据集获得了超过90%的分类准确率，准确率较高。</w:t>
      </w:r>
    </w:p>
    <w:p>
      <w:pPr>
        <w:widowControl w:val="0"/>
        <w:numPr>
          <w:ilvl w:val="0"/>
          <w:numId w:val="3"/>
        </w:numPr>
        <w:spacing w:line="324" w:lineRule="auto"/>
        <w:ind w:left="0" w:leftChars="0" w:firstLine="420" w:firstLineChars="0"/>
        <w:jc w:val="both"/>
        <w:rPr>
          <w:rFonts w:ascii="Times New Roman" w:hAnsi="Times New Roman"/>
          <w:szCs w:val="21"/>
        </w:rPr>
      </w:pPr>
      <w:r>
        <w:rPr>
          <w:rFonts w:ascii="Times New Roman" w:hAnsi="Times New Roman"/>
          <w:szCs w:val="21"/>
        </w:rPr>
        <w:t>和朴素贝叶斯之类的算法比，对数据没有假设，</w:t>
      </w:r>
      <w:r>
        <w:rPr>
          <w:rFonts w:hint="eastAsia" w:ascii="Times New Roman" w:hAnsi="Times New Roman"/>
          <w:szCs w:val="21"/>
          <w:lang w:val="en-US" w:eastAsia="zh-CN"/>
        </w:rPr>
        <w:t>稳定性好</w:t>
      </w:r>
      <w:r>
        <w:rPr>
          <w:rFonts w:ascii="Times New Roman" w:hAnsi="Times New Roman"/>
          <w:szCs w:val="21"/>
        </w:rPr>
        <w:t>，对异常点不敏感</w:t>
      </w:r>
      <w:r>
        <w:rPr>
          <w:rFonts w:hint="eastAsia" w:ascii="Times New Roman" w:hAnsi="Times New Roman"/>
          <w:szCs w:val="21"/>
        </w:rPr>
        <w:t>。</w:t>
      </w:r>
    </w:p>
    <w:p>
      <w:pPr>
        <w:widowControl w:val="0"/>
        <w:numPr>
          <w:ilvl w:val="0"/>
          <w:numId w:val="0"/>
        </w:numPr>
        <w:spacing w:line="324" w:lineRule="auto"/>
        <w:ind w:left="420" w:leftChars="0"/>
        <w:jc w:val="both"/>
        <w:rPr>
          <w:rFonts w:hint="eastAsia" w:ascii="Times New Roman" w:hAnsi="Times New Roman"/>
          <w:szCs w:val="21"/>
          <w:lang w:val="en-US" w:eastAsia="zh-CN"/>
        </w:rPr>
      </w:pPr>
      <w:r>
        <w:rPr>
          <w:rFonts w:hint="eastAsia" w:ascii="Times New Roman" w:hAnsi="Times New Roman"/>
          <w:szCs w:val="21"/>
          <w:lang w:val="en-US" w:eastAsia="zh-CN"/>
        </w:rPr>
        <w:t>当然，其缺点也不可忽视：</w:t>
      </w:r>
    </w:p>
    <w:p>
      <w:pPr>
        <w:widowControl w:val="0"/>
        <w:numPr>
          <w:ilvl w:val="0"/>
          <w:numId w:val="4"/>
        </w:numPr>
        <w:spacing w:line="324" w:lineRule="auto"/>
        <w:ind w:left="420" w:leftChars="0"/>
        <w:jc w:val="both"/>
        <w:rPr>
          <w:rFonts w:hint="default" w:ascii="Times New Roman" w:hAnsi="Times New Roman"/>
          <w:szCs w:val="21"/>
          <w:lang w:val="en-US" w:eastAsia="zh-CN"/>
        </w:rPr>
      </w:pPr>
      <w:r>
        <w:rPr>
          <w:rFonts w:ascii="Times New Roman" w:hAnsi="Times New Roman"/>
          <w:szCs w:val="21"/>
        </w:rPr>
        <w:t>计算量大</w:t>
      </w:r>
      <w:r>
        <w:rPr>
          <w:rFonts w:hint="eastAsia" w:ascii="Times New Roman" w:hAnsi="Times New Roman"/>
          <w:szCs w:val="21"/>
          <w:lang w:eastAsia="zh-CN"/>
        </w:rPr>
        <w:t>。</w:t>
      </w:r>
      <w:r>
        <w:rPr>
          <w:rFonts w:hint="eastAsia" w:ascii="Times New Roman" w:hAnsi="Times New Roman"/>
          <w:szCs w:val="21"/>
          <w:lang w:val="en-US" w:eastAsia="zh-CN"/>
        </w:rPr>
        <w:t>当</w:t>
      </w:r>
      <w:r>
        <w:rPr>
          <w:rFonts w:ascii="Times New Roman" w:hAnsi="Times New Roman"/>
          <w:szCs w:val="21"/>
        </w:rPr>
        <w:t>特征数非常多的时候</w:t>
      </w:r>
      <w:r>
        <w:rPr>
          <w:rFonts w:hint="eastAsia" w:ascii="Times New Roman" w:hAnsi="Times New Roman"/>
          <w:szCs w:val="21"/>
          <w:lang w:eastAsia="zh-CN"/>
        </w:rPr>
        <w:t>，</w:t>
      </w:r>
      <w:r>
        <w:rPr>
          <w:rFonts w:hint="eastAsia" w:ascii="Times New Roman" w:hAnsi="Times New Roman"/>
          <w:szCs w:val="21"/>
          <w:lang w:val="en-US" w:eastAsia="zh-CN"/>
        </w:rPr>
        <w:t>其计算所消耗的时间是巨大的。相比</w:t>
      </w:r>
    </w:p>
    <w:p>
      <w:pPr>
        <w:widowControl w:val="0"/>
        <w:numPr>
          <w:ilvl w:val="0"/>
          <w:numId w:val="0"/>
        </w:numPr>
        <w:spacing w:line="324" w:lineRule="auto"/>
        <w:jc w:val="both"/>
        <w:rPr>
          <w:rFonts w:hint="eastAsia" w:ascii="Times New Roman" w:hAnsi="Times New Roman"/>
          <w:szCs w:val="21"/>
          <w:lang w:val="en-US" w:eastAsia="zh-CN"/>
        </w:rPr>
      </w:pPr>
      <w:r>
        <w:rPr>
          <w:rFonts w:hint="eastAsia" w:ascii="Times New Roman" w:hAnsi="Times New Roman"/>
          <w:szCs w:val="21"/>
          <w:lang w:val="en-US" w:eastAsia="zh-CN"/>
        </w:rPr>
        <w:t>之下朴素贝叶斯算法和决策树算法的时间复杂度更低。</w:t>
      </w:r>
    </w:p>
    <w:p>
      <w:pPr>
        <w:widowControl w:val="0"/>
        <w:spacing w:line="324" w:lineRule="auto"/>
        <w:ind w:firstLine="480" w:firstLineChars="200"/>
        <w:jc w:val="both"/>
        <w:rPr>
          <w:rFonts w:hint="default" w:ascii="Times New Roman" w:hAnsi="Times New Roman" w:eastAsia="宋体"/>
          <w:szCs w:val="21"/>
          <w:lang w:val="en-US" w:eastAsia="zh-CN"/>
        </w:rPr>
      </w:pPr>
      <w:r>
        <w:rPr>
          <w:rFonts w:hint="eastAsia" w:ascii="Times New Roman" w:hAnsi="Times New Roman"/>
          <w:szCs w:val="21"/>
          <w:lang w:val="en-US" w:eastAsia="zh-CN"/>
        </w:rPr>
        <w:t>2. 对样本的平衡性依赖较高。</w:t>
      </w:r>
      <w:r>
        <w:rPr>
          <w:rFonts w:ascii="Times New Roman" w:hAnsi="Times New Roman"/>
          <w:szCs w:val="21"/>
        </w:rPr>
        <w:t>样本不平衡的时候，如一个类的样本容量很大，而其他类样本容量很小时，有可能导致当输入一个新样本时，该样本的K个邻居中大容量类的样本占多数</w:t>
      </w:r>
      <w:r>
        <w:rPr>
          <w:rFonts w:hint="eastAsia" w:ascii="Times New Roman" w:hAnsi="Times New Roman"/>
          <w:szCs w:val="21"/>
          <w:lang w:eastAsia="zh-CN"/>
        </w:rPr>
        <w:t>，</w:t>
      </w:r>
      <w:r>
        <w:rPr>
          <w:rFonts w:hint="eastAsia" w:ascii="Times New Roman" w:hAnsi="Times New Roman"/>
          <w:szCs w:val="21"/>
          <w:lang w:val="en-US" w:eastAsia="zh-CN"/>
        </w:rPr>
        <w:t>大大增加了犯错率。当然，本实验中的数据集平衡性较好，这也是knn算法获取的预测准确率较高的原因之一。</w:t>
      </w:r>
    </w:p>
    <w:p>
      <w:pPr>
        <w:widowControl w:val="0"/>
        <w:spacing w:before="468" w:beforeLines="150" w:line="360" w:lineRule="auto"/>
        <w:rPr>
          <w:b/>
          <w:bCs/>
          <w:sz w:val="32"/>
          <w:szCs w:val="32"/>
        </w:rPr>
      </w:pPr>
      <w:r>
        <w:rPr>
          <w:rFonts w:hint="eastAsia"/>
          <w:b/>
          <w:bCs/>
          <w:sz w:val="32"/>
          <w:szCs w:val="32"/>
        </w:rPr>
        <w:t>七、参考资料</w:t>
      </w:r>
    </w:p>
    <w:p>
      <w:pPr>
        <w:widowControl w:val="0"/>
        <w:spacing w:line="324" w:lineRule="auto"/>
        <w:ind w:firstLine="480" w:firstLineChars="200"/>
        <w:jc w:val="both"/>
        <w:rPr>
          <w:rFonts w:hint="eastAsia" w:ascii="Times New Roman" w:hAnsi="Times New Roman"/>
          <w:szCs w:val="21"/>
        </w:rPr>
      </w:pPr>
      <w:r>
        <w:rPr>
          <w:rFonts w:hint="eastAsia" w:ascii="Times New Roman" w:hAnsi="Times New Roman"/>
          <w:szCs w:val="21"/>
        </w:rPr>
        <w:t>《数据挖掘原理与实践</w:t>
      </w:r>
      <w:r>
        <w:rPr>
          <w:rFonts w:ascii="Times New Roman" w:hAnsi="Times New Roman"/>
          <w:szCs w:val="21"/>
        </w:rPr>
        <w:t xml:space="preserve"> 蒋盛益，李霞，郑琪编著》</w:t>
      </w:r>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1</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F752CC"/>
    <w:multiLevelType w:val="multilevel"/>
    <w:tmpl w:val="B1F752CC"/>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324971B"/>
    <w:multiLevelType w:val="singleLevel"/>
    <w:tmpl w:val="D324971B"/>
    <w:lvl w:ilvl="0" w:tentative="0">
      <w:start w:val="1"/>
      <w:numFmt w:val="decimal"/>
      <w:suff w:val="space"/>
      <w:lvlText w:val="%1."/>
      <w:lvlJc w:val="left"/>
    </w:lvl>
  </w:abstractNum>
  <w:abstractNum w:abstractNumId="2">
    <w:nsid w:val="EC3ACA00"/>
    <w:multiLevelType w:val="singleLevel"/>
    <w:tmpl w:val="EC3ACA00"/>
    <w:lvl w:ilvl="0" w:tentative="0">
      <w:start w:val="5"/>
      <w:numFmt w:val="decimal"/>
      <w:suff w:val="space"/>
      <w:lvlText w:val="%1."/>
      <w:lvlJc w:val="left"/>
    </w:lvl>
  </w:abstractNum>
  <w:abstractNum w:abstractNumId="3">
    <w:nsid w:val="5EC1133E"/>
    <w:multiLevelType w:val="singleLevel"/>
    <w:tmpl w:val="5EC1133E"/>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NjOWJjNTg0NTczNTU0MDk3NmQyYjcyYjdjMWI5YzkifQ=="/>
  </w:docVars>
  <w:rsids>
    <w:rsidRoot w:val="00172A27"/>
    <w:rsid w:val="00000BA5"/>
    <w:rsid w:val="00001D75"/>
    <w:rsid w:val="00002670"/>
    <w:rsid w:val="0000404E"/>
    <w:rsid w:val="000053B0"/>
    <w:rsid w:val="00005793"/>
    <w:rsid w:val="0000587B"/>
    <w:rsid w:val="00007035"/>
    <w:rsid w:val="000072F8"/>
    <w:rsid w:val="000079FD"/>
    <w:rsid w:val="00007E33"/>
    <w:rsid w:val="00010B32"/>
    <w:rsid w:val="00011AEB"/>
    <w:rsid w:val="00012029"/>
    <w:rsid w:val="00012810"/>
    <w:rsid w:val="00012D8F"/>
    <w:rsid w:val="00012F5A"/>
    <w:rsid w:val="00013AA0"/>
    <w:rsid w:val="0001430A"/>
    <w:rsid w:val="00014ADA"/>
    <w:rsid w:val="00016360"/>
    <w:rsid w:val="000164F2"/>
    <w:rsid w:val="0001680A"/>
    <w:rsid w:val="00017425"/>
    <w:rsid w:val="000174F2"/>
    <w:rsid w:val="00020A42"/>
    <w:rsid w:val="00020D5D"/>
    <w:rsid w:val="00021C65"/>
    <w:rsid w:val="00022079"/>
    <w:rsid w:val="0002319E"/>
    <w:rsid w:val="00023957"/>
    <w:rsid w:val="000245DC"/>
    <w:rsid w:val="00025EAF"/>
    <w:rsid w:val="00026487"/>
    <w:rsid w:val="000265CE"/>
    <w:rsid w:val="00026D9A"/>
    <w:rsid w:val="000277C7"/>
    <w:rsid w:val="00027CFD"/>
    <w:rsid w:val="00027D6B"/>
    <w:rsid w:val="00030863"/>
    <w:rsid w:val="00030BBF"/>
    <w:rsid w:val="00030EE9"/>
    <w:rsid w:val="0003185B"/>
    <w:rsid w:val="000328AB"/>
    <w:rsid w:val="00033F83"/>
    <w:rsid w:val="0003418F"/>
    <w:rsid w:val="00034531"/>
    <w:rsid w:val="00034635"/>
    <w:rsid w:val="000351F6"/>
    <w:rsid w:val="0003613C"/>
    <w:rsid w:val="000365A3"/>
    <w:rsid w:val="0003767D"/>
    <w:rsid w:val="00037A42"/>
    <w:rsid w:val="00040F15"/>
    <w:rsid w:val="00041373"/>
    <w:rsid w:val="00041A91"/>
    <w:rsid w:val="00043F76"/>
    <w:rsid w:val="00044070"/>
    <w:rsid w:val="00044C3A"/>
    <w:rsid w:val="00044F29"/>
    <w:rsid w:val="000451D1"/>
    <w:rsid w:val="00045AF4"/>
    <w:rsid w:val="00045D29"/>
    <w:rsid w:val="00045E4E"/>
    <w:rsid w:val="00046A2F"/>
    <w:rsid w:val="00046C5F"/>
    <w:rsid w:val="00046C62"/>
    <w:rsid w:val="00047FEA"/>
    <w:rsid w:val="0005005E"/>
    <w:rsid w:val="00050404"/>
    <w:rsid w:val="0005265E"/>
    <w:rsid w:val="00054E8A"/>
    <w:rsid w:val="00055DA8"/>
    <w:rsid w:val="00056276"/>
    <w:rsid w:val="00057B21"/>
    <w:rsid w:val="0006021D"/>
    <w:rsid w:val="00061521"/>
    <w:rsid w:val="00061AD0"/>
    <w:rsid w:val="00063068"/>
    <w:rsid w:val="00064548"/>
    <w:rsid w:val="00064CD1"/>
    <w:rsid w:val="0006641B"/>
    <w:rsid w:val="00066889"/>
    <w:rsid w:val="0006778D"/>
    <w:rsid w:val="00067A2C"/>
    <w:rsid w:val="000701E2"/>
    <w:rsid w:val="00070F42"/>
    <w:rsid w:val="0007215D"/>
    <w:rsid w:val="00072AAD"/>
    <w:rsid w:val="00073442"/>
    <w:rsid w:val="00073613"/>
    <w:rsid w:val="000741F4"/>
    <w:rsid w:val="0007470A"/>
    <w:rsid w:val="000747A5"/>
    <w:rsid w:val="00074BBC"/>
    <w:rsid w:val="00074D7B"/>
    <w:rsid w:val="00075C9E"/>
    <w:rsid w:val="00075E07"/>
    <w:rsid w:val="00076164"/>
    <w:rsid w:val="00076330"/>
    <w:rsid w:val="00076747"/>
    <w:rsid w:val="0007685B"/>
    <w:rsid w:val="000772F3"/>
    <w:rsid w:val="00077EA7"/>
    <w:rsid w:val="000825DE"/>
    <w:rsid w:val="000830AB"/>
    <w:rsid w:val="0008344A"/>
    <w:rsid w:val="00084938"/>
    <w:rsid w:val="00084B73"/>
    <w:rsid w:val="000850EF"/>
    <w:rsid w:val="000859FE"/>
    <w:rsid w:val="00086AD0"/>
    <w:rsid w:val="00087463"/>
    <w:rsid w:val="00087817"/>
    <w:rsid w:val="00087965"/>
    <w:rsid w:val="000879D2"/>
    <w:rsid w:val="000903A4"/>
    <w:rsid w:val="000917F2"/>
    <w:rsid w:val="00092584"/>
    <w:rsid w:val="0009295A"/>
    <w:rsid w:val="00092C4D"/>
    <w:rsid w:val="00093058"/>
    <w:rsid w:val="00093164"/>
    <w:rsid w:val="00094723"/>
    <w:rsid w:val="000948D6"/>
    <w:rsid w:val="00095DB2"/>
    <w:rsid w:val="00096CD9"/>
    <w:rsid w:val="00096D9B"/>
    <w:rsid w:val="000A0617"/>
    <w:rsid w:val="000A0CAF"/>
    <w:rsid w:val="000A1346"/>
    <w:rsid w:val="000A22C7"/>
    <w:rsid w:val="000A277A"/>
    <w:rsid w:val="000A296D"/>
    <w:rsid w:val="000A44AB"/>
    <w:rsid w:val="000A50FC"/>
    <w:rsid w:val="000A51FD"/>
    <w:rsid w:val="000A61ED"/>
    <w:rsid w:val="000A6A6D"/>
    <w:rsid w:val="000A72D3"/>
    <w:rsid w:val="000A7C16"/>
    <w:rsid w:val="000B08C0"/>
    <w:rsid w:val="000B34D0"/>
    <w:rsid w:val="000B35CB"/>
    <w:rsid w:val="000B529C"/>
    <w:rsid w:val="000B5518"/>
    <w:rsid w:val="000B5999"/>
    <w:rsid w:val="000B6C1B"/>
    <w:rsid w:val="000B6D88"/>
    <w:rsid w:val="000B71AE"/>
    <w:rsid w:val="000B7A7B"/>
    <w:rsid w:val="000C2789"/>
    <w:rsid w:val="000C2C67"/>
    <w:rsid w:val="000C3022"/>
    <w:rsid w:val="000C3232"/>
    <w:rsid w:val="000C3661"/>
    <w:rsid w:val="000C4FD5"/>
    <w:rsid w:val="000C59DC"/>
    <w:rsid w:val="000C6F0F"/>
    <w:rsid w:val="000C700E"/>
    <w:rsid w:val="000C783B"/>
    <w:rsid w:val="000D04E7"/>
    <w:rsid w:val="000D196B"/>
    <w:rsid w:val="000D1F76"/>
    <w:rsid w:val="000D2C0D"/>
    <w:rsid w:val="000D3542"/>
    <w:rsid w:val="000D3D97"/>
    <w:rsid w:val="000D4133"/>
    <w:rsid w:val="000D5B83"/>
    <w:rsid w:val="000D6DD2"/>
    <w:rsid w:val="000D78BD"/>
    <w:rsid w:val="000D7BE2"/>
    <w:rsid w:val="000D7BED"/>
    <w:rsid w:val="000E0357"/>
    <w:rsid w:val="000E0531"/>
    <w:rsid w:val="000E118F"/>
    <w:rsid w:val="000E1561"/>
    <w:rsid w:val="000E2705"/>
    <w:rsid w:val="000E2D7C"/>
    <w:rsid w:val="000E3ADE"/>
    <w:rsid w:val="000E4DBC"/>
    <w:rsid w:val="000E5D88"/>
    <w:rsid w:val="000E675A"/>
    <w:rsid w:val="000E6A94"/>
    <w:rsid w:val="000E6DD0"/>
    <w:rsid w:val="000E734F"/>
    <w:rsid w:val="000F075B"/>
    <w:rsid w:val="000F0BF1"/>
    <w:rsid w:val="000F0ED5"/>
    <w:rsid w:val="000F1612"/>
    <w:rsid w:val="000F3B3F"/>
    <w:rsid w:val="000F3DA3"/>
    <w:rsid w:val="000F4A12"/>
    <w:rsid w:val="000F6580"/>
    <w:rsid w:val="000F6F8A"/>
    <w:rsid w:val="000F7924"/>
    <w:rsid w:val="000F7BB0"/>
    <w:rsid w:val="000F7F27"/>
    <w:rsid w:val="00100C07"/>
    <w:rsid w:val="00100E00"/>
    <w:rsid w:val="00101BC2"/>
    <w:rsid w:val="001020CC"/>
    <w:rsid w:val="00102E57"/>
    <w:rsid w:val="0010335C"/>
    <w:rsid w:val="00103808"/>
    <w:rsid w:val="00103823"/>
    <w:rsid w:val="00103B5E"/>
    <w:rsid w:val="00105AE3"/>
    <w:rsid w:val="00105B40"/>
    <w:rsid w:val="00106002"/>
    <w:rsid w:val="00106945"/>
    <w:rsid w:val="001073E8"/>
    <w:rsid w:val="001106F8"/>
    <w:rsid w:val="001109DB"/>
    <w:rsid w:val="00111431"/>
    <w:rsid w:val="00111EBF"/>
    <w:rsid w:val="00111F36"/>
    <w:rsid w:val="001122CA"/>
    <w:rsid w:val="00112DC6"/>
    <w:rsid w:val="001130C7"/>
    <w:rsid w:val="00113670"/>
    <w:rsid w:val="00113A6D"/>
    <w:rsid w:val="00114AEE"/>
    <w:rsid w:val="00115456"/>
    <w:rsid w:val="001163CE"/>
    <w:rsid w:val="00117019"/>
    <w:rsid w:val="0011777F"/>
    <w:rsid w:val="00117A5A"/>
    <w:rsid w:val="00120B6D"/>
    <w:rsid w:val="00120E12"/>
    <w:rsid w:val="0012212F"/>
    <w:rsid w:val="00125713"/>
    <w:rsid w:val="00126572"/>
    <w:rsid w:val="00126C3C"/>
    <w:rsid w:val="00126CB1"/>
    <w:rsid w:val="00131022"/>
    <w:rsid w:val="0013165B"/>
    <w:rsid w:val="001321A6"/>
    <w:rsid w:val="001329EE"/>
    <w:rsid w:val="00133754"/>
    <w:rsid w:val="00133D9C"/>
    <w:rsid w:val="00134483"/>
    <w:rsid w:val="001350BD"/>
    <w:rsid w:val="00135E04"/>
    <w:rsid w:val="001367B4"/>
    <w:rsid w:val="0014045E"/>
    <w:rsid w:val="001404BB"/>
    <w:rsid w:val="0014091A"/>
    <w:rsid w:val="00140E11"/>
    <w:rsid w:val="00141A94"/>
    <w:rsid w:val="00143010"/>
    <w:rsid w:val="001444E9"/>
    <w:rsid w:val="001453A1"/>
    <w:rsid w:val="001454B8"/>
    <w:rsid w:val="0014568F"/>
    <w:rsid w:val="0014617A"/>
    <w:rsid w:val="00146937"/>
    <w:rsid w:val="00147AFC"/>
    <w:rsid w:val="00150270"/>
    <w:rsid w:val="001506F8"/>
    <w:rsid w:val="00151C06"/>
    <w:rsid w:val="00153187"/>
    <w:rsid w:val="00153746"/>
    <w:rsid w:val="00153B2C"/>
    <w:rsid w:val="00153C87"/>
    <w:rsid w:val="00153C95"/>
    <w:rsid w:val="0015442C"/>
    <w:rsid w:val="00155B5E"/>
    <w:rsid w:val="0015731A"/>
    <w:rsid w:val="00160150"/>
    <w:rsid w:val="00160975"/>
    <w:rsid w:val="00161B6D"/>
    <w:rsid w:val="00161C1F"/>
    <w:rsid w:val="00162E8E"/>
    <w:rsid w:val="00163AF4"/>
    <w:rsid w:val="00163CB5"/>
    <w:rsid w:val="00166AB4"/>
    <w:rsid w:val="00166C76"/>
    <w:rsid w:val="001671B4"/>
    <w:rsid w:val="00167A60"/>
    <w:rsid w:val="00170959"/>
    <w:rsid w:val="00170DA0"/>
    <w:rsid w:val="00171500"/>
    <w:rsid w:val="001717FC"/>
    <w:rsid w:val="00172004"/>
    <w:rsid w:val="00172686"/>
    <w:rsid w:val="00172A27"/>
    <w:rsid w:val="00172AFF"/>
    <w:rsid w:val="00174933"/>
    <w:rsid w:val="00174E20"/>
    <w:rsid w:val="00176650"/>
    <w:rsid w:val="001769BB"/>
    <w:rsid w:val="001773CE"/>
    <w:rsid w:val="00177D34"/>
    <w:rsid w:val="00180C57"/>
    <w:rsid w:val="00180C66"/>
    <w:rsid w:val="001833AA"/>
    <w:rsid w:val="00185874"/>
    <w:rsid w:val="00185AE4"/>
    <w:rsid w:val="00185B11"/>
    <w:rsid w:val="00185B24"/>
    <w:rsid w:val="00185D12"/>
    <w:rsid w:val="0018628E"/>
    <w:rsid w:val="001867B0"/>
    <w:rsid w:val="00187A7C"/>
    <w:rsid w:val="00191A46"/>
    <w:rsid w:val="00191F33"/>
    <w:rsid w:val="0019300D"/>
    <w:rsid w:val="00193843"/>
    <w:rsid w:val="00193AD5"/>
    <w:rsid w:val="00193E04"/>
    <w:rsid w:val="00194985"/>
    <w:rsid w:val="00194ADA"/>
    <w:rsid w:val="00194D3D"/>
    <w:rsid w:val="0019607F"/>
    <w:rsid w:val="001963AF"/>
    <w:rsid w:val="001966DA"/>
    <w:rsid w:val="00196D38"/>
    <w:rsid w:val="00196F95"/>
    <w:rsid w:val="00197C65"/>
    <w:rsid w:val="001A1804"/>
    <w:rsid w:val="001A1FC3"/>
    <w:rsid w:val="001A2CA1"/>
    <w:rsid w:val="001A3552"/>
    <w:rsid w:val="001A3B4F"/>
    <w:rsid w:val="001A3D28"/>
    <w:rsid w:val="001A4B7E"/>
    <w:rsid w:val="001A523A"/>
    <w:rsid w:val="001A5BE5"/>
    <w:rsid w:val="001A6765"/>
    <w:rsid w:val="001A693F"/>
    <w:rsid w:val="001B0575"/>
    <w:rsid w:val="001B3270"/>
    <w:rsid w:val="001B3A23"/>
    <w:rsid w:val="001B3B0B"/>
    <w:rsid w:val="001B4BD9"/>
    <w:rsid w:val="001B4C6A"/>
    <w:rsid w:val="001B541E"/>
    <w:rsid w:val="001B5482"/>
    <w:rsid w:val="001B55FC"/>
    <w:rsid w:val="001B61AD"/>
    <w:rsid w:val="001B6AA3"/>
    <w:rsid w:val="001B739D"/>
    <w:rsid w:val="001B7465"/>
    <w:rsid w:val="001B773F"/>
    <w:rsid w:val="001B7B5D"/>
    <w:rsid w:val="001C0AAB"/>
    <w:rsid w:val="001C157D"/>
    <w:rsid w:val="001C2050"/>
    <w:rsid w:val="001C2C40"/>
    <w:rsid w:val="001C36F7"/>
    <w:rsid w:val="001C4A2C"/>
    <w:rsid w:val="001C4ACF"/>
    <w:rsid w:val="001C506F"/>
    <w:rsid w:val="001C5741"/>
    <w:rsid w:val="001C7579"/>
    <w:rsid w:val="001D007B"/>
    <w:rsid w:val="001D0FA1"/>
    <w:rsid w:val="001D1D53"/>
    <w:rsid w:val="001D1EA9"/>
    <w:rsid w:val="001D253B"/>
    <w:rsid w:val="001D2D83"/>
    <w:rsid w:val="001D3562"/>
    <w:rsid w:val="001D3593"/>
    <w:rsid w:val="001D39CD"/>
    <w:rsid w:val="001D446A"/>
    <w:rsid w:val="001D482D"/>
    <w:rsid w:val="001D569E"/>
    <w:rsid w:val="001D70AF"/>
    <w:rsid w:val="001D7E8E"/>
    <w:rsid w:val="001E1AD1"/>
    <w:rsid w:val="001E286D"/>
    <w:rsid w:val="001E2C78"/>
    <w:rsid w:val="001E3A8A"/>
    <w:rsid w:val="001E3AA9"/>
    <w:rsid w:val="001E3B37"/>
    <w:rsid w:val="001E3BAE"/>
    <w:rsid w:val="001E49F5"/>
    <w:rsid w:val="001E5CC1"/>
    <w:rsid w:val="001E61AE"/>
    <w:rsid w:val="001E64B0"/>
    <w:rsid w:val="001E6807"/>
    <w:rsid w:val="001E7945"/>
    <w:rsid w:val="001F02F1"/>
    <w:rsid w:val="001F14B0"/>
    <w:rsid w:val="001F1D04"/>
    <w:rsid w:val="001F3059"/>
    <w:rsid w:val="001F3A6F"/>
    <w:rsid w:val="001F3CC0"/>
    <w:rsid w:val="001F46C2"/>
    <w:rsid w:val="001F4C18"/>
    <w:rsid w:val="001F4F13"/>
    <w:rsid w:val="001F4FBE"/>
    <w:rsid w:val="001F5786"/>
    <w:rsid w:val="001F59CA"/>
    <w:rsid w:val="001F5F11"/>
    <w:rsid w:val="001F63C5"/>
    <w:rsid w:val="001F7E63"/>
    <w:rsid w:val="002007DE"/>
    <w:rsid w:val="0020091A"/>
    <w:rsid w:val="00200A3A"/>
    <w:rsid w:val="00201929"/>
    <w:rsid w:val="00203CE4"/>
    <w:rsid w:val="002047B1"/>
    <w:rsid w:val="0020497F"/>
    <w:rsid w:val="00204C0B"/>
    <w:rsid w:val="0020558E"/>
    <w:rsid w:val="00205BE2"/>
    <w:rsid w:val="00205CAE"/>
    <w:rsid w:val="0020643C"/>
    <w:rsid w:val="00206DEE"/>
    <w:rsid w:val="00207D42"/>
    <w:rsid w:val="00207EF9"/>
    <w:rsid w:val="00210135"/>
    <w:rsid w:val="0021028E"/>
    <w:rsid w:val="002111B0"/>
    <w:rsid w:val="0021126F"/>
    <w:rsid w:val="00211BBD"/>
    <w:rsid w:val="002120AD"/>
    <w:rsid w:val="00212AFA"/>
    <w:rsid w:val="00213015"/>
    <w:rsid w:val="002133F0"/>
    <w:rsid w:val="002139CD"/>
    <w:rsid w:val="00213EBC"/>
    <w:rsid w:val="00213F31"/>
    <w:rsid w:val="00215F8F"/>
    <w:rsid w:val="00216A06"/>
    <w:rsid w:val="00216B82"/>
    <w:rsid w:val="00217D99"/>
    <w:rsid w:val="00220468"/>
    <w:rsid w:val="002209B0"/>
    <w:rsid w:val="0022263E"/>
    <w:rsid w:val="00224094"/>
    <w:rsid w:val="00224379"/>
    <w:rsid w:val="00224A20"/>
    <w:rsid w:val="00224CDB"/>
    <w:rsid w:val="002272F2"/>
    <w:rsid w:val="002275EB"/>
    <w:rsid w:val="00227F09"/>
    <w:rsid w:val="0023033A"/>
    <w:rsid w:val="002305D1"/>
    <w:rsid w:val="00230C75"/>
    <w:rsid w:val="0023183D"/>
    <w:rsid w:val="0023190B"/>
    <w:rsid w:val="00232015"/>
    <w:rsid w:val="00232381"/>
    <w:rsid w:val="00232813"/>
    <w:rsid w:val="00233387"/>
    <w:rsid w:val="002333E9"/>
    <w:rsid w:val="002336C5"/>
    <w:rsid w:val="002347C6"/>
    <w:rsid w:val="00234853"/>
    <w:rsid w:val="00235308"/>
    <w:rsid w:val="00235D06"/>
    <w:rsid w:val="0023654A"/>
    <w:rsid w:val="002368F3"/>
    <w:rsid w:val="00237C88"/>
    <w:rsid w:val="00242E86"/>
    <w:rsid w:val="00243A1D"/>
    <w:rsid w:val="00243AA0"/>
    <w:rsid w:val="0024445E"/>
    <w:rsid w:val="00244E78"/>
    <w:rsid w:val="00245B32"/>
    <w:rsid w:val="00247C0A"/>
    <w:rsid w:val="00251AB7"/>
    <w:rsid w:val="00252107"/>
    <w:rsid w:val="002522A7"/>
    <w:rsid w:val="00252EBC"/>
    <w:rsid w:val="00253685"/>
    <w:rsid w:val="002536F6"/>
    <w:rsid w:val="00253F40"/>
    <w:rsid w:val="00255AC5"/>
    <w:rsid w:val="00255E84"/>
    <w:rsid w:val="0025670C"/>
    <w:rsid w:val="00257AFE"/>
    <w:rsid w:val="002604CD"/>
    <w:rsid w:val="00260EFE"/>
    <w:rsid w:val="00261040"/>
    <w:rsid w:val="00262520"/>
    <w:rsid w:val="002655F5"/>
    <w:rsid w:val="0026591F"/>
    <w:rsid w:val="00266971"/>
    <w:rsid w:val="00266BEC"/>
    <w:rsid w:val="002713E5"/>
    <w:rsid w:val="00271442"/>
    <w:rsid w:val="00271A93"/>
    <w:rsid w:val="00271BAF"/>
    <w:rsid w:val="00271BFE"/>
    <w:rsid w:val="002726A4"/>
    <w:rsid w:val="0027307D"/>
    <w:rsid w:val="0027391C"/>
    <w:rsid w:val="00273C5F"/>
    <w:rsid w:val="00273F00"/>
    <w:rsid w:val="00274574"/>
    <w:rsid w:val="002763B7"/>
    <w:rsid w:val="00276487"/>
    <w:rsid w:val="0027714B"/>
    <w:rsid w:val="00280894"/>
    <w:rsid w:val="00280ADC"/>
    <w:rsid w:val="00280C54"/>
    <w:rsid w:val="00280E13"/>
    <w:rsid w:val="00282426"/>
    <w:rsid w:val="00283142"/>
    <w:rsid w:val="00283A1C"/>
    <w:rsid w:val="00283A2C"/>
    <w:rsid w:val="00283D88"/>
    <w:rsid w:val="00284C4D"/>
    <w:rsid w:val="00285B58"/>
    <w:rsid w:val="002862A2"/>
    <w:rsid w:val="002862C2"/>
    <w:rsid w:val="00286C48"/>
    <w:rsid w:val="00286D53"/>
    <w:rsid w:val="0028752E"/>
    <w:rsid w:val="0029054A"/>
    <w:rsid w:val="00291271"/>
    <w:rsid w:val="0029142A"/>
    <w:rsid w:val="00291830"/>
    <w:rsid w:val="00292187"/>
    <w:rsid w:val="002923E6"/>
    <w:rsid w:val="00292875"/>
    <w:rsid w:val="00293A08"/>
    <w:rsid w:val="00294712"/>
    <w:rsid w:val="0029538B"/>
    <w:rsid w:val="00295399"/>
    <w:rsid w:val="00295A63"/>
    <w:rsid w:val="00295CCC"/>
    <w:rsid w:val="00295CF5"/>
    <w:rsid w:val="00295DD1"/>
    <w:rsid w:val="002962B0"/>
    <w:rsid w:val="00296484"/>
    <w:rsid w:val="00296B97"/>
    <w:rsid w:val="00297138"/>
    <w:rsid w:val="002979D1"/>
    <w:rsid w:val="00297AB7"/>
    <w:rsid w:val="002A067A"/>
    <w:rsid w:val="002A0E64"/>
    <w:rsid w:val="002A3048"/>
    <w:rsid w:val="002A42B6"/>
    <w:rsid w:val="002A6025"/>
    <w:rsid w:val="002A7576"/>
    <w:rsid w:val="002A78F5"/>
    <w:rsid w:val="002B0110"/>
    <w:rsid w:val="002B23F7"/>
    <w:rsid w:val="002B2939"/>
    <w:rsid w:val="002B339E"/>
    <w:rsid w:val="002B3E02"/>
    <w:rsid w:val="002B41A1"/>
    <w:rsid w:val="002B4C31"/>
    <w:rsid w:val="002B5973"/>
    <w:rsid w:val="002B5C23"/>
    <w:rsid w:val="002B60AA"/>
    <w:rsid w:val="002B70D2"/>
    <w:rsid w:val="002B7538"/>
    <w:rsid w:val="002C0248"/>
    <w:rsid w:val="002C0BAD"/>
    <w:rsid w:val="002C19E2"/>
    <w:rsid w:val="002C1DC0"/>
    <w:rsid w:val="002C2331"/>
    <w:rsid w:val="002C3679"/>
    <w:rsid w:val="002C3CD4"/>
    <w:rsid w:val="002C3F5B"/>
    <w:rsid w:val="002C4475"/>
    <w:rsid w:val="002C4BB5"/>
    <w:rsid w:val="002C51E7"/>
    <w:rsid w:val="002C52BF"/>
    <w:rsid w:val="002C5389"/>
    <w:rsid w:val="002C6249"/>
    <w:rsid w:val="002C6EE1"/>
    <w:rsid w:val="002D087C"/>
    <w:rsid w:val="002D2447"/>
    <w:rsid w:val="002D24F4"/>
    <w:rsid w:val="002D2F77"/>
    <w:rsid w:val="002D3037"/>
    <w:rsid w:val="002D3085"/>
    <w:rsid w:val="002D3A5E"/>
    <w:rsid w:val="002D4ACD"/>
    <w:rsid w:val="002D4BDF"/>
    <w:rsid w:val="002D5249"/>
    <w:rsid w:val="002D7396"/>
    <w:rsid w:val="002D7FB2"/>
    <w:rsid w:val="002E0683"/>
    <w:rsid w:val="002E0DEF"/>
    <w:rsid w:val="002E0EF7"/>
    <w:rsid w:val="002E1A07"/>
    <w:rsid w:val="002E1D81"/>
    <w:rsid w:val="002E2DC4"/>
    <w:rsid w:val="002E3847"/>
    <w:rsid w:val="002E3E03"/>
    <w:rsid w:val="002E49DE"/>
    <w:rsid w:val="002E5E04"/>
    <w:rsid w:val="002E612B"/>
    <w:rsid w:val="002E74AC"/>
    <w:rsid w:val="002E7674"/>
    <w:rsid w:val="002E7693"/>
    <w:rsid w:val="002E7BE5"/>
    <w:rsid w:val="002E7C86"/>
    <w:rsid w:val="002F0A10"/>
    <w:rsid w:val="002F1238"/>
    <w:rsid w:val="002F1240"/>
    <w:rsid w:val="002F22B2"/>
    <w:rsid w:val="002F2573"/>
    <w:rsid w:val="002F3469"/>
    <w:rsid w:val="002F3741"/>
    <w:rsid w:val="002F414F"/>
    <w:rsid w:val="002F497B"/>
    <w:rsid w:val="002F5223"/>
    <w:rsid w:val="002F5626"/>
    <w:rsid w:val="002F5ABC"/>
    <w:rsid w:val="002F5DBB"/>
    <w:rsid w:val="002F626D"/>
    <w:rsid w:val="002F6C7F"/>
    <w:rsid w:val="002F7EF9"/>
    <w:rsid w:val="0030075F"/>
    <w:rsid w:val="00300764"/>
    <w:rsid w:val="00300F21"/>
    <w:rsid w:val="003014B9"/>
    <w:rsid w:val="003014C8"/>
    <w:rsid w:val="00301C74"/>
    <w:rsid w:val="00303130"/>
    <w:rsid w:val="00303BEA"/>
    <w:rsid w:val="00305992"/>
    <w:rsid w:val="00305E6F"/>
    <w:rsid w:val="00305FA1"/>
    <w:rsid w:val="003065AF"/>
    <w:rsid w:val="00307C0F"/>
    <w:rsid w:val="00307CD7"/>
    <w:rsid w:val="00307D64"/>
    <w:rsid w:val="00307FDC"/>
    <w:rsid w:val="0031036E"/>
    <w:rsid w:val="00310EB1"/>
    <w:rsid w:val="00311A03"/>
    <w:rsid w:val="0031289B"/>
    <w:rsid w:val="00312C3C"/>
    <w:rsid w:val="00312E8E"/>
    <w:rsid w:val="0031310C"/>
    <w:rsid w:val="00313449"/>
    <w:rsid w:val="00313636"/>
    <w:rsid w:val="00313E2F"/>
    <w:rsid w:val="0031428C"/>
    <w:rsid w:val="00314C16"/>
    <w:rsid w:val="00316742"/>
    <w:rsid w:val="003171C8"/>
    <w:rsid w:val="0031783A"/>
    <w:rsid w:val="003179E7"/>
    <w:rsid w:val="00317E8B"/>
    <w:rsid w:val="0032083B"/>
    <w:rsid w:val="00320C1A"/>
    <w:rsid w:val="00321E78"/>
    <w:rsid w:val="003234A4"/>
    <w:rsid w:val="0032367D"/>
    <w:rsid w:val="003238BB"/>
    <w:rsid w:val="00323D0B"/>
    <w:rsid w:val="00324996"/>
    <w:rsid w:val="00325140"/>
    <w:rsid w:val="00325C18"/>
    <w:rsid w:val="00327CF9"/>
    <w:rsid w:val="0033167D"/>
    <w:rsid w:val="00331784"/>
    <w:rsid w:val="0033273E"/>
    <w:rsid w:val="003334A4"/>
    <w:rsid w:val="00333DEB"/>
    <w:rsid w:val="0033432A"/>
    <w:rsid w:val="003343AA"/>
    <w:rsid w:val="00334C58"/>
    <w:rsid w:val="003355F9"/>
    <w:rsid w:val="00335952"/>
    <w:rsid w:val="00335B96"/>
    <w:rsid w:val="00335D22"/>
    <w:rsid w:val="00336A70"/>
    <w:rsid w:val="00337CF4"/>
    <w:rsid w:val="00340729"/>
    <w:rsid w:val="00341295"/>
    <w:rsid w:val="0034262D"/>
    <w:rsid w:val="00342C2B"/>
    <w:rsid w:val="0034309A"/>
    <w:rsid w:val="00343ED9"/>
    <w:rsid w:val="0034436D"/>
    <w:rsid w:val="0034458F"/>
    <w:rsid w:val="00344BB4"/>
    <w:rsid w:val="003454E8"/>
    <w:rsid w:val="00345894"/>
    <w:rsid w:val="003465E5"/>
    <w:rsid w:val="0034661D"/>
    <w:rsid w:val="0034661E"/>
    <w:rsid w:val="00346F3F"/>
    <w:rsid w:val="00347ADC"/>
    <w:rsid w:val="00350418"/>
    <w:rsid w:val="00350722"/>
    <w:rsid w:val="00351244"/>
    <w:rsid w:val="003512EE"/>
    <w:rsid w:val="0035334C"/>
    <w:rsid w:val="00353808"/>
    <w:rsid w:val="00353E16"/>
    <w:rsid w:val="003540BA"/>
    <w:rsid w:val="003545EC"/>
    <w:rsid w:val="003548A9"/>
    <w:rsid w:val="00354F38"/>
    <w:rsid w:val="00355DFB"/>
    <w:rsid w:val="003579EE"/>
    <w:rsid w:val="003600FE"/>
    <w:rsid w:val="003604ED"/>
    <w:rsid w:val="00360762"/>
    <w:rsid w:val="00360C09"/>
    <w:rsid w:val="00360DEC"/>
    <w:rsid w:val="00361500"/>
    <w:rsid w:val="00361880"/>
    <w:rsid w:val="003654B1"/>
    <w:rsid w:val="003662DB"/>
    <w:rsid w:val="003663C6"/>
    <w:rsid w:val="00366656"/>
    <w:rsid w:val="00366B34"/>
    <w:rsid w:val="00374EB0"/>
    <w:rsid w:val="003754C5"/>
    <w:rsid w:val="003762C0"/>
    <w:rsid w:val="0037736E"/>
    <w:rsid w:val="00377E7D"/>
    <w:rsid w:val="00377FB7"/>
    <w:rsid w:val="00380011"/>
    <w:rsid w:val="00380517"/>
    <w:rsid w:val="00381912"/>
    <w:rsid w:val="00382815"/>
    <w:rsid w:val="00382C66"/>
    <w:rsid w:val="003839DF"/>
    <w:rsid w:val="0038565F"/>
    <w:rsid w:val="003866E5"/>
    <w:rsid w:val="00386DA2"/>
    <w:rsid w:val="00390BFC"/>
    <w:rsid w:val="00390FAF"/>
    <w:rsid w:val="00391343"/>
    <w:rsid w:val="00393649"/>
    <w:rsid w:val="0039373B"/>
    <w:rsid w:val="00395360"/>
    <w:rsid w:val="003954AE"/>
    <w:rsid w:val="0039561A"/>
    <w:rsid w:val="0039622F"/>
    <w:rsid w:val="00397242"/>
    <w:rsid w:val="003A0853"/>
    <w:rsid w:val="003A1919"/>
    <w:rsid w:val="003A2D63"/>
    <w:rsid w:val="003A33A5"/>
    <w:rsid w:val="003A39B1"/>
    <w:rsid w:val="003A4D74"/>
    <w:rsid w:val="003A5418"/>
    <w:rsid w:val="003A54D1"/>
    <w:rsid w:val="003A54F2"/>
    <w:rsid w:val="003A554A"/>
    <w:rsid w:val="003A5FD8"/>
    <w:rsid w:val="003A6168"/>
    <w:rsid w:val="003A6CBF"/>
    <w:rsid w:val="003A755B"/>
    <w:rsid w:val="003A7C57"/>
    <w:rsid w:val="003A7C70"/>
    <w:rsid w:val="003B009E"/>
    <w:rsid w:val="003B106D"/>
    <w:rsid w:val="003B10E2"/>
    <w:rsid w:val="003B1503"/>
    <w:rsid w:val="003B1F28"/>
    <w:rsid w:val="003B206F"/>
    <w:rsid w:val="003B240C"/>
    <w:rsid w:val="003B289F"/>
    <w:rsid w:val="003B2B0E"/>
    <w:rsid w:val="003B2EF8"/>
    <w:rsid w:val="003B44EF"/>
    <w:rsid w:val="003B5196"/>
    <w:rsid w:val="003B6C32"/>
    <w:rsid w:val="003B6E19"/>
    <w:rsid w:val="003B7168"/>
    <w:rsid w:val="003B7DBB"/>
    <w:rsid w:val="003C05EC"/>
    <w:rsid w:val="003C085D"/>
    <w:rsid w:val="003C0F35"/>
    <w:rsid w:val="003C12E6"/>
    <w:rsid w:val="003C21E2"/>
    <w:rsid w:val="003C3077"/>
    <w:rsid w:val="003C3C97"/>
    <w:rsid w:val="003C4464"/>
    <w:rsid w:val="003C475F"/>
    <w:rsid w:val="003C4FE8"/>
    <w:rsid w:val="003C545B"/>
    <w:rsid w:val="003C5A05"/>
    <w:rsid w:val="003C5D4F"/>
    <w:rsid w:val="003C5F32"/>
    <w:rsid w:val="003D0215"/>
    <w:rsid w:val="003D0F35"/>
    <w:rsid w:val="003D1063"/>
    <w:rsid w:val="003D2193"/>
    <w:rsid w:val="003D2AF5"/>
    <w:rsid w:val="003D3FAA"/>
    <w:rsid w:val="003D4865"/>
    <w:rsid w:val="003D4AA9"/>
    <w:rsid w:val="003D5A15"/>
    <w:rsid w:val="003D5E0E"/>
    <w:rsid w:val="003D5E36"/>
    <w:rsid w:val="003D5E4B"/>
    <w:rsid w:val="003D5E8A"/>
    <w:rsid w:val="003E0900"/>
    <w:rsid w:val="003E1974"/>
    <w:rsid w:val="003E1EE1"/>
    <w:rsid w:val="003E2059"/>
    <w:rsid w:val="003E2518"/>
    <w:rsid w:val="003E2F09"/>
    <w:rsid w:val="003E5AA5"/>
    <w:rsid w:val="003E6879"/>
    <w:rsid w:val="003E70CE"/>
    <w:rsid w:val="003E75BA"/>
    <w:rsid w:val="003E790E"/>
    <w:rsid w:val="003F03BC"/>
    <w:rsid w:val="003F13F9"/>
    <w:rsid w:val="003F275E"/>
    <w:rsid w:val="003F32A3"/>
    <w:rsid w:val="003F4927"/>
    <w:rsid w:val="003F4E02"/>
    <w:rsid w:val="003F53A9"/>
    <w:rsid w:val="003F54F6"/>
    <w:rsid w:val="003F55AB"/>
    <w:rsid w:val="003F5831"/>
    <w:rsid w:val="003F5FF0"/>
    <w:rsid w:val="003F635D"/>
    <w:rsid w:val="003F7366"/>
    <w:rsid w:val="00400025"/>
    <w:rsid w:val="004015E5"/>
    <w:rsid w:val="004016A2"/>
    <w:rsid w:val="00401C87"/>
    <w:rsid w:val="00401EF1"/>
    <w:rsid w:val="00402F7E"/>
    <w:rsid w:val="00403389"/>
    <w:rsid w:val="00404A94"/>
    <w:rsid w:val="00404B13"/>
    <w:rsid w:val="0040589D"/>
    <w:rsid w:val="004068E1"/>
    <w:rsid w:val="0040736B"/>
    <w:rsid w:val="0040781B"/>
    <w:rsid w:val="00410604"/>
    <w:rsid w:val="004117A8"/>
    <w:rsid w:val="00412495"/>
    <w:rsid w:val="0041262A"/>
    <w:rsid w:val="00413694"/>
    <w:rsid w:val="00413D35"/>
    <w:rsid w:val="00414AF4"/>
    <w:rsid w:val="00414FE3"/>
    <w:rsid w:val="0041537B"/>
    <w:rsid w:val="00415E25"/>
    <w:rsid w:val="00416DAD"/>
    <w:rsid w:val="00417CE8"/>
    <w:rsid w:val="0042077A"/>
    <w:rsid w:val="00420BC4"/>
    <w:rsid w:val="00421103"/>
    <w:rsid w:val="00421178"/>
    <w:rsid w:val="0042122A"/>
    <w:rsid w:val="00421F14"/>
    <w:rsid w:val="00422616"/>
    <w:rsid w:val="00423375"/>
    <w:rsid w:val="004233DB"/>
    <w:rsid w:val="00423E22"/>
    <w:rsid w:val="0042457C"/>
    <w:rsid w:val="00425506"/>
    <w:rsid w:val="00425DAE"/>
    <w:rsid w:val="00425DE9"/>
    <w:rsid w:val="00426D90"/>
    <w:rsid w:val="004274FC"/>
    <w:rsid w:val="00427A9A"/>
    <w:rsid w:val="00427AC9"/>
    <w:rsid w:val="0043003C"/>
    <w:rsid w:val="0043023A"/>
    <w:rsid w:val="004302EA"/>
    <w:rsid w:val="0043035E"/>
    <w:rsid w:val="0043036D"/>
    <w:rsid w:val="00430464"/>
    <w:rsid w:val="004319E3"/>
    <w:rsid w:val="00431DE6"/>
    <w:rsid w:val="00432749"/>
    <w:rsid w:val="00433F5C"/>
    <w:rsid w:val="0043428B"/>
    <w:rsid w:val="00434581"/>
    <w:rsid w:val="00434AD4"/>
    <w:rsid w:val="004351E7"/>
    <w:rsid w:val="004357CF"/>
    <w:rsid w:val="004369D3"/>
    <w:rsid w:val="00437010"/>
    <w:rsid w:val="0044021E"/>
    <w:rsid w:val="004424E5"/>
    <w:rsid w:val="004428D4"/>
    <w:rsid w:val="00442F51"/>
    <w:rsid w:val="004433DA"/>
    <w:rsid w:val="00443568"/>
    <w:rsid w:val="0044410B"/>
    <w:rsid w:val="00444A9A"/>
    <w:rsid w:val="0044512C"/>
    <w:rsid w:val="0044562C"/>
    <w:rsid w:val="00445B9E"/>
    <w:rsid w:val="004501FD"/>
    <w:rsid w:val="0045093C"/>
    <w:rsid w:val="00450E4B"/>
    <w:rsid w:val="004510B2"/>
    <w:rsid w:val="004511C8"/>
    <w:rsid w:val="00451417"/>
    <w:rsid w:val="00451639"/>
    <w:rsid w:val="00451993"/>
    <w:rsid w:val="00451BA2"/>
    <w:rsid w:val="00453A89"/>
    <w:rsid w:val="00454257"/>
    <w:rsid w:val="00455568"/>
    <w:rsid w:val="00456801"/>
    <w:rsid w:val="0045707D"/>
    <w:rsid w:val="004571F4"/>
    <w:rsid w:val="004578EE"/>
    <w:rsid w:val="00460317"/>
    <w:rsid w:val="00460A2E"/>
    <w:rsid w:val="004610D0"/>
    <w:rsid w:val="00461537"/>
    <w:rsid w:val="00463D97"/>
    <w:rsid w:val="004642B2"/>
    <w:rsid w:val="004644BF"/>
    <w:rsid w:val="00464AE2"/>
    <w:rsid w:val="004657F4"/>
    <w:rsid w:val="00466652"/>
    <w:rsid w:val="00467FDB"/>
    <w:rsid w:val="0047028A"/>
    <w:rsid w:val="004718FB"/>
    <w:rsid w:val="00472737"/>
    <w:rsid w:val="00472CFD"/>
    <w:rsid w:val="004755A1"/>
    <w:rsid w:val="00475902"/>
    <w:rsid w:val="00475BC5"/>
    <w:rsid w:val="004776E2"/>
    <w:rsid w:val="00477A51"/>
    <w:rsid w:val="00477FCC"/>
    <w:rsid w:val="00481528"/>
    <w:rsid w:val="004822AE"/>
    <w:rsid w:val="00482702"/>
    <w:rsid w:val="00483947"/>
    <w:rsid w:val="00483EE5"/>
    <w:rsid w:val="00484C25"/>
    <w:rsid w:val="00487436"/>
    <w:rsid w:val="00487726"/>
    <w:rsid w:val="0049005E"/>
    <w:rsid w:val="00490229"/>
    <w:rsid w:val="00490B07"/>
    <w:rsid w:val="00490DDF"/>
    <w:rsid w:val="004914F8"/>
    <w:rsid w:val="00492AA2"/>
    <w:rsid w:val="00492FD7"/>
    <w:rsid w:val="00493FE1"/>
    <w:rsid w:val="00494671"/>
    <w:rsid w:val="0049479C"/>
    <w:rsid w:val="004950B9"/>
    <w:rsid w:val="004950D7"/>
    <w:rsid w:val="00495839"/>
    <w:rsid w:val="004969F3"/>
    <w:rsid w:val="00496FFA"/>
    <w:rsid w:val="004A1DA5"/>
    <w:rsid w:val="004A20C3"/>
    <w:rsid w:val="004A4341"/>
    <w:rsid w:val="004A4673"/>
    <w:rsid w:val="004A6138"/>
    <w:rsid w:val="004A6356"/>
    <w:rsid w:val="004A7397"/>
    <w:rsid w:val="004B00EC"/>
    <w:rsid w:val="004B1855"/>
    <w:rsid w:val="004B1D12"/>
    <w:rsid w:val="004B255D"/>
    <w:rsid w:val="004B32F9"/>
    <w:rsid w:val="004B42DB"/>
    <w:rsid w:val="004B471E"/>
    <w:rsid w:val="004B5C28"/>
    <w:rsid w:val="004C01D7"/>
    <w:rsid w:val="004C078B"/>
    <w:rsid w:val="004C08E2"/>
    <w:rsid w:val="004C0928"/>
    <w:rsid w:val="004C09D4"/>
    <w:rsid w:val="004C2710"/>
    <w:rsid w:val="004C2B79"/>
    <w:rsid w:val="004C3515"/>
    <w:rsid w:val="004C410F"/>
    <w:rsid w:val="004C4184"/>
    <w:rsid w:val="004C4368"/>
    <w:rsid w:val="004C4E5C"/>
    <w:rsid w:val="004C5005"/>
    <w:rsid w:val="004C5204"/>
    <w:rsid w:val="004C5A86"/>
    <w:rsid w:val="004C622C"/>
    <w:rsid w:val="004C6D7D"/>
    <w:rsid w:val="004C76B2"/>
    <w:rsid w:val="004C7B06"/>
    <w:rsid w:val="004D01D9"/>
    <w:rsid w:val="004D05CD"/>
    <w:rsid w:val="004D08EC"/>
    <w:rsid w:val="004D138C"/>
    <w:rsid w:val="004D1972"/>
    <w:rsid w:val="004D1FE0"/>
    <w:rsid w:val="004D1FF6"/>
    <w:rsid w:val="004D2366"/>
    <w:rsid w:val="004D29A4"/>
    <w:rsid w:val="004D3F96"/>
    <w:rsid w:val="004D42B7"/>
    <w:rsid w:val="004D66A1"/>
    <w:rsid w:val="004D6F77"/>
    <w:rsid w:val="004D7921"/>
    <w:rsid w:val="004E0AF2"/>
    <w:rsid w:val="004E1249"/>
    <w:rsid w:val="004E12FF"/>
    <w:rsid w:val="004E1CD3"/>
    <w:rsid w:val="004E2696"/>
    <w:rsid w:val="004E3499"/>
    <w:rsid w:val="004E36C6"/>
    <w:rsid w:val="004E439D"/>
    <w:rsid w:val="004E4512"/>
    <w:rsid w:val="004E484E"/>
    <w:rsid w:val="004E4C4E"/>
    <w:rsid w:val="004E5384"/>
    <w:rsid w:val="004E550F"/>
    <w:rsid w:val="004E5F45"/>
    <w:rsid w:val="004E61D7"/>
    <w:rsid w:val="004F096C"/>
    <w:rsid w:val="004F1535"/>
    <w:rsid w:val="004F1766"/>
    <w:rsid w:val="004F2158"/>
    <w:rsid w:val="004F21A5"/>
    <w:rsid w:val="004F225E"/>
    <w:rsid w:val="004F240E"/>
    <w:rsid w:val="004F3427"/>
    <w:rsid w:val="004F438D"/>
    <w:rsid w:val="004F4529"/>
    <w:rsid w:val="004F47FC"/>
    <w:rsid w:val="004F53A8"/>
    <w:rsid w:val="004F5D70"/>
    <w:rsid w:val="004F629D"/>
    <w:rsid w:val="004F7347"/>
    <w:rsid w:val="004F758D"/>
    <w:rsid w:val="004F7817"/>
    <w:rsid w:val="004F7E09"/>
    <w:rsid w:val="004F7FFD"/>
    <w:rsid w:val="00500568"/>
    <w:rsid w:val="00500DD1"/>
    <w:rsid w:val="00500FB8"/>
    <w:rsid w:val="0050208E"/>
    <w:rsid w:val="00502E46"/>
    <w:rsid w:val="00503C5A"/>
    <w:rsid w:val="005045F9"/>
    <w:rsid w:val="0050525E"/>
    <w:rsid w:val="00505C72"/>
    <w:rsid w:val="0050613B"/>
    <w:rsid w:val="005070E8"/>
    <w:rsid w:val="0050727D"/>
    <w:rsid w:val="0050774A"/>
    <w:rsid w:val="00510B9B"/>
    <w:rsid w:val="005166F3"/>
    <w:rsid w:val="00516FDD"/>
    <w:rsid w:val="005176A2"/>
    <w:rsid w:val="00517B5D"/>
    <w:rsid w:val="0052055A"/>
    <w:rsid w:val="00520679"/>
    <w:rsid w:val="00520CC8"/>
    <w:rsid w:val="00520F17"/>
    <w:rsid w:val="00520FC2"/>
    <w:rsid w:val="005212EB"/>
    <w:rsid w:val="00521B8B"/>
    <w:rsid w:val="00521BF4"/>
    <w:rsid w:val="0052296B"/>
    <w:rsid w:val="00522F90"/>
    <w:rsid w:val="00524514"/>
    <w:rsid w:val="0052457B"/>
    <w:rsid w:val="00525F68"/>
    <w:rsid w:val="005262C2"/>
    <w:rsid w:val="00526E29"/>
    <w:rsid w:val="005273D5"/>
    <w:rsid w:val="00527789"/>
    <w:rsid w:val="00527988"/>
    <w:rsid w:val="00527F83"/>
    <w:rsid w:val="0053017E"/>
    <w:rsid w:val="005301A0"/>
    <w:rsid w:val="00531FB6"/>
    <w:rsid w:val="00532376"/>
    <w:rsid w:val="00533A69"/>
    <w:rsid w:val="00534249"/>
    <w:rsid w:val="00534BEA"/>
    <w:rsid w:val="005356F6"/>
    <w:rsid w:val="00535E31"/>
    <w:rsid w:val="005362E7"/>
    <w:rsid w:val="00536C01"/>
    <w:rsid w:val="00537996"/>
    <w:rsid w:val="00537AC7"/>
    <w:rsid w:val="00537D80"/>
    <w:rsid w:val="0054068B"/>
    <w:rsid w:val="005406D5"/>
    <w:rsid w:val="005417BA"/>
    <w:rsid w:val="00541E3E"/>
    <w:rsid w:val="00541F66"/>
    <w:rsid w:val="005422F0"/>
    <w:rsid w:val="00542798"/>
    <w:rsid w:val="00542E59"/>
    <w:rsid w:val="005436D7"/>
    <w:rsid w:val="005441F5"/>
    <w:rsid w:val="0054565D"/>
    <w:rsid w:val="005460F9"/>
    <w:rsid w:val="005472CF"/>
    <w:rsid w:val="00547452"/>
    <w:rsid w:val="00547F84"/>
    <w:rsid w:val="0055055C"/>
    <w:rsid w:val="005508C8"/>
    <w:rsid w:val="00550C44"/>
    <w:rsid w:val="00551392"/>
    <w:rsid w:val="005520B6"/>
    <w:rsid w:val="005526A1"/>
    <w:rsid w:val="00552C7E"/>
    <w:rsid w:val="0055328C"/>
    <w:rsid w:val="0055437F"/>
    <w:rsid w:val="00554427"/>
    <w:rsid w:val="00554697"/>
    <w:rsid w:val="005548E3"/>
    <w:rsid w:val="00554CB7"/>
    <w:rsid w:val="005558F6"/>
    <w:rsid w:val="00555D15"/>
    <w:rsid w:val="005562C6"/>
    <w:rsid w:val="005563CF"/>
    <w:rsid w:val="00557005"/>
    <w:rsid w:val="0056092B"/>
    <w:rsid w:val="00560B2B"/>
    <w:rsid w:val="005638F3"/>
    <w:rsid w:val="00564051"/>
    <w:rsid w:val="0056406C"/>
    <w:rsid w:val="00564669"/>
    <w:rsid w:val="0056601A"/>
    <w:rsid w:val="005701C2"/>
    <w:rsid w:val="005702D3"/>
    <w:rsid w:val="00573969"/>
    <w:rsid w:val="00573B11"/>
    <w:rsid w:val="0057478B"/>
    <w:rsid w:val="00574A23"/>
    <w:rsid w:val="00575096"/>
    <w:rsid w:val="005769D5"/>
    <w:rsid w:val="00576A03"/>
    <w:rsid w:val="00576BD8"/>
    <w:rsid w:val="00577835"/>
    <w:rsid w:val="00577BF6"/>
    <w:rsid w:val="00577C50"/>
    <w:rsid w:val="00581D42"/>
    <w:rsid w:val="00581DE4"/>
    <w:rsid w:val="005823FC"/>
    <w:rsid w:val="00583EF3"/>
    <w:rsid w:val="0058478E"/>
    <w:rsid w:val="00584F18"/>
    <w:rsid w:val="00585AB7"/>
    <w:rsid w:val="00585D6D"/>
    <w:rsid w:val="005865DF"/>
    <w:rsid w:val="005867C6"/>
    <w:rsid w:val="00586F51"/>
    <w:rsid w:val="0059018F"/>
    <w:rsid w:val="005907DF"/>
    <w:rsid w:val="005909FB"/>
    <w:rsid w:val="00591019"/>
    <w:rsid w:val="00591243"/>
    <w:rsid w:val="0059163C"/>
    <w:rsid w:val="00592DC6"/>
    <w:rsid w:val="00593CFB"/>
    <w:rsid w:val="00593EEF"/>
    <w:rsid w:val="005940FC"/>
    <w:rsid w:val="00594FC6"/>
    <w:rsid w:val="005958F9"/>
    <w:rsid w:val="00596287"/>
    <w:rsid w:val="0059634C"/>
    <w:rsid w:val="00597E1F"/>
    <w:rsid w:val="005A0044"/>
    <w:rsid w:val="005A040E"/>
    <w:rsid w:val="005A0694"/>
    <w:rsid w:val="005A15F5"/>
    <w:rsid w:val="005A26FC"/>
    <w:rsid w:val="005A2811"/>
    <w:rsid w:val="005A2ADF"/>
    <w:rsid w:val="005A4090"/>
    <w:rsid w:val="005A4666"/>
    <w:rsid w:val="005A5DBD"/>
    <w:rsid w:val="005A6C97"/>
    <w:rsid w:val="005A6FBD"/>
    <w:rsid w:val="005B021B"/>
    <w:rsid w:val="005B0517"/>
    <w:rsid w:val="005B1A58"/>
    <w:rsid w:val="005B20D2"/>
    <w:rsid w:val="005B2399"/>
    <w:rsid w:val="005B2455"/>
    <w:rsid w:val="005B3131"/>
    <w:rsid w:val="005B39C1"/>
    <w:rsid w:val="005B3F75"/>
    <w:rsid w:val="005B48AB"/>
    <w:rsid w:val="005B4C11"/>
    <w:rsid w:val="005B4DE1"/>
    <w:rsid w:val="005B576F"/>
    <w:rsid w:val="005B5CD3"/>
    <w:rsid w:val="005B5FD2"/>
    <w:rsid w:val="005B62B2"/>
    <w:rsid w:val="005B69B4"/>
    <w:rsid w:val="005B7B01"/>
    <w:rsid w:val="005C0231"/>
    <w:rsid w:val="005C0DA6"/>
    <w:rsid w:val="005C0F17"/>
    <w:rsid w:val="005C1654"/>
    <w:rsid w:val="005C2A49"/>
    <w:rsid w:val="005C30E5"/>
    <w:rsid w:val="005C41EF"/>
    <w:rsid w:val="005C5E36"/>
    <w:rsid w:val="005C6AB1"/>
    <w:rsid w:val="005C77B9"/>
    <w:rsid w:val="005D0A76"/>
    <w:rsid w:val="005D160C"/>
    <w:rsid w:val="005D2A07"/>
    <w:rsid w:val="005D5416"/>
    <w:rsid w:val="005D58F9"/>
    <w:rsid w:val="005D7BD6"/>
    <w:rsid w:val="005D7C85"/>
    <w:rsid w:val="005E0F57"/>
    <w:rsid w:val="005E136E"/>
    <w:rsid w:val="005E163D"/>
    <w:rsid w:val="005E1923"/>
    <w:rsid w:val="005E3246"/>
    <w:rsid w:val="005E33CA"/>
    <w:rsid w:val="005E464D"/>
    <w:rsid w:val="005E5C37"/>
    <w:rsid w:val="005E642E"/>
    <w:rsid w:val="005F0AEF"/>
    <w:rsid w:val="005F48E1"/>
    <w:rsid w:val="005F4CFD"/>
    <w:rsid w:val="005F54A5"/>
    <w:rsid w:val="005F5862"/>
    <w:rsid w:val="005F7E04"/>
    <w:rsid w:val="005F7E99"/>
    <w:rsid w:val="006001B4"/>
    <w:rsid w:val="006001CC"/>
    <w:rsid w:val="00600799"/>
    <w:rsid w:val="00601224"/>
    <w:rsid w:val="00602B67"/>
    <w:rsid w:val="0060314A"/>
    <w:rsid w:val="00603E3A"/>
    <w:rsid w:val="00604545"/>
    <w:rsid w:val="00604D5B"/>
    <w:rsid w:val="00605014"/>
    <w:rsid w:val="00605CFA"/>
    <w:rsid w:val="0060616F"/>
    <w:rsid w:val="00606D6E"/>
    <w:rsid w:val="00606D77"/>
    <w:rsid w:val="00607492"/>
    <w:rsid w:val="00607A61"/>
    <w:rsid w:val="00610760"/>
    <w:rsid w:val="00610E66"/>
    <w:rsid w:val="006113EB"/>
    <w:rsid w:val="006116F4"/>
    <w:rsid w:val="00611FA7"/>
    <w:rsid w:val="006121DE"/>
    <w:rsid w:val="00612276"/>
    <w:rsid w:val="00612577"/>
    <w:rsid w:val="006129C0"/>
    <w:rsid w:val="00612B18"/>
    <w:rsid w:val="00612D6D"/>
    <w:rsid w:val="00612E10"/>
    <w:rsid w:val="006134F2"/>
    <w:rsid w:val="00613699"/>
    <w:rsid w:val="006138D9"/>
    <w:rsid w:val="0061460D"/>
    <w:rsid w:val="00614681"/>
    <w:rsid w:val="00615A06"/>
    <w:rsid w:val="00615D6C"/>
    <w:rsid w:val="00616470"/>
    <w:rsid w:val="0061768C"/>
    <w:rsid w:val="00617BAB"/>
    <w:rsid w:val="00617BEF"/>
    <w:rsid w:val="00620183"/>
    <w:rsid w:val="0062128F"/>
    <w:rsid w:val="00621C7C"/>
    <w:rsid w:val="00621D87"/>
    <w:rsid w:val="00622EF8"/>
    <w:rsid w:val="00623A5C"/>
    <w:rsid w:val="00623F0E"/>
    <w:rsid w:val="006247FD"/>
    <w:rsid w:val="0062583F"/>
    <w:rsid w:val="00626B21"/>
    <w:rsid w:val="00626FC3"/>
    <w:rsid w:val="006305AB"/>
    <w:rsid w:val="00630A0D"/>
    <w:rsid w:val="00630E59"/>
    <w:rsid w:val="00631140"/>
    <w:rsid w:val="006315C9"/>
    <w:rsid w:val="00631BAD"/>
    <w:rsid w:val="00631C4C"/>
    <w:rsid w:val="00631EA6"/>
    <w:rsid w:val="00631F4E"/>
    <w:rsid w:val="00632D1C"/>
    <w:rsid w:val="00632DEF"/>
    <w:rsid w:val="00632EBB"/>
    <w:rsid w:val="0063310C"/>
    <w:rsid w:val="00633A54"/>
    <w:rsid w:val="006357E5"/>
    <w:rsid w:val="00635ABF"/>
    <w:rsid w:val="00637294"/>
    <w:rsid w:val="00637CA8"/>
    <w:rsid w:val="00637D62"/>
    <w:rsid w:val="006400B4"/>
    <w:rsid w:val="0064030B"/>
    <w:rsid w:val="0064147D"/>
    <w:rsid w:val="00642012"/>
    <w:rsid w:val="00643B69"/>
    <w:rsid w:val="006444B0"/>
    <w:rsid w:val="0064697D"/>
    <w:rsid w:val="006469AF"/>
    <w:rsid w:val="00646E48"/>
    <w:rsid w:val="0065013E"/>
    <w:rsid w:val="00650C18"/>
    <w:rsid w:val="006510B2"/>
    <w:rsid w:val="006517E9"/>
    <w:rsid w:val="00651D1C"/>
    <w:rsid w:val="00653AD4"/>
    <w:rsid w:val="00653BA8"/>
    <w:rsid w:val="00653EEB"/>
    <w:rsid w:val="00654214"/>
    <w:rsid w:val="0065445E"/>
    <w:rsid w:val="006548E0"/>
    <w:rsid w:val="0065491C"/>
    <w:rsid w:val="00657E74"/>
    <w:rsid w:val="0066016A"/>
    <w:rsid w:val="006627E9"/>
    <w:rsid w:val="00662890"/>
    <w:rsid w:val="0066296C"/>
    <w:rsid w:val="00662D9B"/>
    <w:rsid w:val="0066337E"/>
    <w:rsid w:val="00663CFF"/>
    <w:rsid w:val="00664B93"/>
    <w:rsid w:val="00666613"/>
    <w:rsid w:val="0066747A"/>
    <w:rsid w:val="0067039D"/>
    <w:rsid w:val="006715DD"/>
    <w:rsid w:val="006718BC"/>
    <w:rsid w:val="0067213B"/>
    <w:rsid w:val="00672DC3"/>
    <w:rsid w:val="006737E5"/>
    <w:rsid w:val="006745D2"/>
    <w:rsid w:val="00674BC2"/>
    <w:rsid w:val="00674CE4"/>
    <w:rsid w:val="00674D43"/>
    <w:rsid w:val="00675CF8"/>
    <w:rsid w:val="00676691"/>
    <w:rsid w:val="00676B0D"/>
    <w:rsid w:val="0067758F"/>
    <w:rsid w:val="0067765D"/>
    <w:rsid w:val="00680242"/>
    <w:rsid w:val="0068129B"/>
    <w:rsid w:val="00681C2D"/>
    <w:rsid w:val="00682138"/>
    <w:rsid w:val="00682515"/>
    <w:rsid w:val="006831DD"/>
    <w:rsid w:val="006837F5"/>
    <w:rsid w:val="0068380C"/>
    <w:rsid w:val="00683CBC"/>
    <w:rsid w:val="0068430B"/>
    <w:rsid w:val="0068438F"/>
    <w:rsid w:val="00685249"/>
    <w:rsid w:val="00685684"/>
    <w:rsid w:val="006858A5"/>
    <w:rsid w:val="00686B0D"/>
    <w:rsid w:val="00686D37"/>
    <w:rsid w:val="00691417"/>
    <w:rsid w:val="006916FD"/>
    <w:rsid w:val="00691F60"/>
    <w:rsid w:val="00692052"/>
    <w:rsid w:val="006922A3"/>
    <w:rsid w:val="006926D3"/>
    <w:rsid w:val="006940DF"/>
    <w:rsid w:val="00695267"/>
    <w:rsid w:val="0069574A"/>
    <w:rsid w:val="00695E17"/>
    <w:rsid w:val="0069644F"/>
    <w:rsid w:val="00696D29"/>
    <w:rsid w:val="00696F1B"/>
    <w:rsid w:val="0069721E"/>
    <w:rsid w:val="006A047D"/>
    <w:rsid w:val="006A05E1"/>
    <w:rsid w:val="006A0795"/>
    <w:rsid w:val="006A0C7D"/>
    <w:rsid w:val="006A20E7"/>
    <w:rsid w:val="006A2E9E"/>
    <w:rsid w:val="006A387B"/>
    <w:rsid w:val="006A3A87"/>
    <w:rsid w:val="006A4607"/>
    <w:rsid w:val="006A4AE1"/>
    <w:rsid w:val="006A51C6"/>
    <w:rsid w:val="006A54DE"/>
    <w:rsid w:val="006A5C88"/>
    <w:rsid w:val="006A5CB7"/>
    <w:rsid w:val="006A6735"/>
    <w:rsid w:val="006A6AFE"/>
    <w:rsid w:val="006B0048"/>
    <w:rsid w:val="006B0651"/>
    <w:rsid w:val="006B24DB"/>
    <w:rsid w:val="006B5736"/>
    <w:rsid w:val="006B5DCC"/>
    <w:rsid w:val="006B63CE"/>
    <w:rsid w:val="006B76C8"/>
    <w:rsid w:val="006C0A2E"/>
    <w:rsid w:val="006C11F3"/>
    <w:rsid w:val="006C159C"/>
    <w:rsid w:val="006C203C"/>
    <w:rsid w:val="006C4E33"/>
    <w:rsid w:val="006C6EA4"/>
    <w:rsid w:val="006C6EE0"/>
    <w:rsid w:val="006C7336"/>
    <w:rsid w:val="006C79DD"/>
    <w:rsid w:val="006D11D5"/>
    <w:rsid w:val="006D1B6F"/>
    <w:rsid w:val="006D2416"/>
    <w:rsid w:val="006D3635"/>
    <w:rsid w:val="006D3782"/>
    <w:rsid w:val="006D3B8D"/>
    <w:rsid w:val="006D3EC0"/>
    <w:rsid w:val="006D407C"/>
    <w:rsid w:val="006D4980"/>
    <w:rsid w:val="006D49EC"/>
    <w:rsid w:val="006D6360"/>
    <w:rsid w:val="006D6B85"/>
    <w:rsid w:val="006D7561"/>
    <w:rsid w:val="006E032C"/>
    <w:rsid w:val="006E0514"/>
    <w:rsid w:val="006E0FFB"/>
    <w:rsid w:val="006E1D02"/>
    <w:rsid w:val="006E330E"/>
    <w:rsid w:val="006E3ED2"/>
    <w:rsid w:val="006E506E"/>
    <w:rsid w:val="006E5583"/>
    <w:rsid w:val="006E5603"/>
    <w:rsid w:val="006E5BDB"/>
    <w:rsid w:val="006E5EBF"/>
    <w:rsid w:val="006E60A9"/>
    <w:rsid w:val="006E67E1"/>
    <w:rsid w:val="006E6969"/>
    <w:rsid w:val="006E6A03"/>
    <w:rsid w:val="006E7014"/>
    <w:rsid w:val="006F12D1"/>
    <w:rsid w:val="006F1A35"/>
    <w:rsid w:val="006F1AC7"/>
    <w:rsid w:val="006F1D9E"/>
    <w:rsid w:val="006F261A"/>
    <w:rsid w:val="006F35A7"/>
    <w:rsid w:val="006F361E"/>
    <w:rsid w:val="006F3752"/>
    <w:rsid w:val="006F3BC6"/>
    <w:rsid w:val="006F46F7"/>
    <w:rsid w:val="006F761E"/>
    <w:rsid w:val="007012E3"/>
    <w:rsid w:val="007016E5"/>
    <w:rsid w:val="00703D57"/>
    <w:rsid w:val="007046B6"/>
    <w:rsid w:val="007050DA"/>
    <w:rsid w:val="00705523"/>
    <w:rsid w:val="00705DE4"/>
    <w:rsid w:val="007066AE"/>
    <w:rsid w:val="00706CF0"/>
    <w:rsid w:val="00707C01"/>
    <w:rsid w:val="00707FA0"/>
    <w:rsid w:val="00707FB6"/>
    <w:rsid w:val="0071052E"/>
    <w:rsid w:val="0071095A"/>
    <w:rsid w:val="00710F55"/>
    <w:rsid w:val="007119D4"/>
    <w:rsid w:val="00711A5E"/>
    <w:rsid w:val="00711C0C"/>
    <w:rsid w:val="0071237C"/>
    <w:rsid w:val="007127E6"/>
    <w:rsid w:val="00712CC7"/>
    <w:rsid w:val="00713759"/>
    <w:rsid w:val="00713908"/>
    <w:rsid w:val="00713DCE"/>
    <w:rsid w:val="007142AC"/>
    <w:rsid w:val="007143EF"/>
    <w:rsid w:val="00714D44"/>
    <w:rsid w:val="00715E0F"/>
    <w:rsid w:val="0071628F"/>
    <w:rsid w:val="00716600"/>
    <w:rsid w:val="00716B25"/>
    <w:rsid w:val="00716D24"/>
    <w:rsid w:val="00717C4E"/>
    <w:rsid w:val="00717E2C"/>
    <w:rsid w:val="007213A4"/>
    <w:rsid w:val="00721DBB"/>
    <w:rsid w:val="007221EF"/>
    <w:rsid w:val="007235AF"/>
    <w:rsid w:val="007250D3"/>
    <w:rsid w:val="00725246"/>
    <w:rsid w:val="00725D95"/>
    <w:rsid w:val="007271D9"/>
    <w:rsid w:val="0072783F"/>
    <w:rsid w:val="007302B1"/>
    <w:rsid w:val="00730AAB"/>
    <w:rsid w:val="00731D0C"/>
    <w:rsid w:val="00732E00"/>
    <w:rsid w:val="00734191"/>
    <w:rsid w:val="007348E0"/>
    <w:rsid w:val="00735055"/>
    <w:rsid w:val="007353E1"/>
    <w:rsid w:val="007368A2"/>
    <w:rsid w:val="00736A50"/>
    <w:rsid w:val="00736B1B"/>
    <w:rsid w:val="00740752"/>
    <w:rsid w:val="00741526"/>
    <w:rsid w:val="00741896"/>
    <w:rsid w:val="007418E4"/>
    <w:rsid w:val="00741ABC"/>
    <w:rsid w:val="00742482"/>
    <w:rsid w:val="00742486"/>
    <w:rsid w:val="00743024"/>
    <w:rsid w:val="00743DFF"/>
    <w:rsid w:val="007446FA"/>
    <w:rsid w:val="00745892"/>
    <w:rsid w:val="00745978"/>
    <w:rsid w:val="00745E09"/>
    <w:rsid w:val="00746051"/>
    <w:rsid w:val="00747346"/>
    <w:rsid w:val="00747BD8"/>
    <w:rsid w:val="00752FE2"/>
    <w:rsid w:val="0075300A"/>
    <w:rsid w:val="007535D6"/>
    <w:rsid w:val="00753BD5"/>
    <w:rsid w:val="00754B66"/>
    <w:rsid w:val="00755AAE"/>
    <w:rsid w:val="007563B3"/>
    <w:rsid w:val="0075687D"/>
    <w:rsid w:val="007574C3"/>
    <w:rsid w:val="007603CA"/>
    <w:rsid w:val="00760AE6"/>
    <w:rsid w:val="00761523"/>
    <w:rsid w:val="007616C4"/>
    <w:rsid w:val="00761A9F"/>
    <w:rsid w:val="007630AB"/>
    <w:rsid w:val="007641CE"/>
    <w:rsid w:val="00764B42"/>
    <w:rsid w:val="007659B4"/>
    <w:rsid w:val="00765AAB"/>
    <w:rsid w:val="007679F2"/>
    <w:rsid w:val="00767CE5"/>
    <w:rsid w:val="00770656"/>
    <w:rsid w:val="00770888"/>
    <w:rsid w:val="0077102E"/>
    <w:rsid w:val="007711C8"/>
    <w:rsid w:val="00772010"/>
    <w:rsid w:val="0077210B"/>
    <w:rsid w:val="00772407"/>
    <w:rsid w:val="00773C56"/>
    <w:rsid w:val="00773D9B"/>
    <w:rsid w:val="007741BA"/>
    <w:rsid w:val="0077435C"/>
    <w:rsid w:val="00774590"/>
    <w:rsid w:val="00774C39"/>
    <w:rsid w:val="007752C6"/>
    <w:rsid w:val="00775750"/>
    <w:rsid w:val="00775810"/>
    <w:rsid w:val="007767E5"/>
    <w:rsid w:val="00776B9B"/>
    <w:rsid w:val="0077740D"/>
    <w:rsid w:val="0077764E"/>
    <w:rsid w:val="00777B5C"/>
    <w:rsid w:val="00780966"/>
    <w:rsid w:val="007820DB"/>
    <w:rsid w:val="00782BDB"/>
    <w:rsid w:val="007836EE"/>
    <w:rsid w:val="0078430A"/>
    <w:rsid w:val="0078434D"/>
    <w:rsid w:val="00784990"/>
    <w:rsid w:val="00784FA5"/>
    <w:rsid w:val="007850B6"/>
    <w:rsid w:val="00785180"/>
    <w:rsid w:val="00785814"/>
    <w:rsid w:val="00785BE1"/>
    <w:rsid w:val="00785FC0"/>
    <w:rsid w:val="00786ECA"/>
    <w:rsid w:val="0078754B"/>
    <w:rsid w:val="00787811"/>
    <w:rsid w:val="00787BB5"/>
    <w:rsid w:val="00792FCD"/>
    <w:rsid w:val="007932B7"/>
    <w:rsid w:val="007935E0"/>
    <w:rsid w:val="007945DB"/>
    <w:rsid w:val="00794986"/>
    <w:rsid w:val="00794D73"/>
    <w:rsid w:val="007A035F"/>
    <w:rsid w:val="007A0533"/>
    <w:rsid w:val="007A08AE"/>
    <w:rsid w:val="007A2A98"/>
    <w:rsid w:val="007A4E69"/>
    <w:rsid w:val="007A4FE7"/>
    <w:rsid w:val="007A5044"/>
    <w:rsid w:val="007A50F4"/>
    <w:rsid w:val="007A54CC"/>
    <w:rsid w:val="007A67F2"/>
    <w:rsid w:val="007A6D2E"/>
    <w:rsid w:val="007A6DBC"/>
    <w:rsid w:val="007A7818"/>
    <w:rsid w:val="007A7858"/>
    <w:rsid w:val="007A7CB5"/>
    <w:rsid w:val="007B015A"/>
    <w:rsid w:val="007B0818"/>
    <w:rsid w:val="007B1957"/>
    <w:rsid w:val="007B3706"/>
    <w:rsid w:val="007B3A96"/>
    <w:rsid w:val="007B3D3A"/>
    <w:rsid w:val="007B51EB"/>
    <w:rsid w:val="007B5576"/>
    <w:rsid w:val="007B5984"/>
    <w:rsid w:val="007B5E11"/>
    <w:rsid w:val="007B6E51"/>
    <w:rsid w:val="007C026E"/>
    <w:rsid w:val="007C0D27"/>
    <w:rsid w:val="007C1FD4"/>
    <w:rsid w:val="007C43D2"/>
    <w:rsid w:val="007C4756"/>
    <w:rsid w:val="007C4926"/>
    <w:rsid w:val="007C54F6"/>
    <w:rsid w:val="007C559C"/>
    <w:rsid w:val="007C570E"/>
    <w:rsid w:val="007C5B4C"/>
    <w:rsid w:val="007C64A4"/>
    <w:rsid w:val="007C73E3"/>
    <w:rsid w:val="007C7728"/>
    <w:rsid w:val="007D02D1"/>
    <w:rsid w:val="007D1120"/>
    <w:rsid w:val="007D201E"/>
    <w:rsid w:val="007D23C1"/>
    <w:rsid w:val="007D28CE"/>
    <w:rsid w:val="007D2CB0"/>
    <w:rsid w:val="007D434D"/>
    <w:rsid w:val="007D4944"/>
    <w:rsid w:val="007D571E"/>
    <w:rsid w:val="007D58B0"/>
    <w:rsid w:val="007D5CEA"/>
    <w:rsid w:val="007D67F7"/>
    <w:rsid w:val="007D6BB4"/>
    <w:rsid w:val="007E133A"/>
    <w:rsid w:val="007E16F8"/>
    <w:rsid w:val="007E18F7"/>
    <w:rsid w:val="007E194E"/>
    <w:rsid w:val="007E1EB2"/>
    <w:rsid w:val="007E205E"/>
    <w:rsid w:val="007E22F7"/>
    <w:rsid w:val="007E32F2"/>
    <w:rsid w:val="007E35E0"/>
    <w:rsid w:val="007E45A6"/>
    <w:rsid w:val="007E5250"/>
    <w:rsid w:val="007E52A6"/>
    <w:rsid w:val="007E60E3"/>
    <w:rsid w:val="007E68FF"/>
    <w:rsid w:val="007E6ADE"/>
    <w:rsid w:val="007E7687"/>
    <w:rsid w:val="007F055A"/>
    <w:rsid w:val="007F0D08"/>
    <w:rsid w:val="007F1DA5"/>
    <w:rsid w:val="007F21CC"/>
    <w:rsid w:val="007F3597"/>
    <w:rsid w:val="007F3763"/>
    <w:rsid w:val="007F40FC"/>
    <w:rsid w:val="007F4D01"/>
    <w:rsid w:val="007F506A"/>
    <w:rsid w:val="007F600E"/>
    <w:rsid w:val="007F6ADF"/>
    <w:rsid w:val="007F6C59"/>
    <w:rsid w:val="007F6CA4"/>
    <w:rsid w:val="007F6E69"/>
    <w:rsid w:val="007F6F37"/>
    <w:rsid w:val="00800841"/>
    <w:rsid w:val="00801D47"/>
    <w:rsid w:val="00801EFC"/>
    <w:rsid w:val="008021C8"/>
    <w:rsid w:val="008025BF"/>
    <w:rsid w:val="0080291F"/>
    <w:rsid w:val="00802F94"/>
    <w:rsid w:val="00803606"/>
    <w:rsid w:val="00804937"/>
    <w:rsid w:val="00804D65"/>
    <w:rsid w:val="008055CE"/>
    <w:rsid w:val="0080583C"/>
    <w:rsid w:val="008060AD"/>
    <w:rsid w:val="008070A2"/>
    <w:rsid w:val="0080717C"/>
    <w:rsid w:val="008078EA"/>
    <w:rsid w:val="00807ABA"/>
    <w:rsid w:val="00811D10"/>
    <w:rsid w:val="00812BE5"/>
    <w:rsid w:val="00812FF0"/>
    <w:rsid w:val="0081343F"/>
    <w:rsid w:val="00813884"/>
    <w:rsid w:val="00814371"/>
    <w:rsid w:val="00814453"/>
    <w:rsid w:val="00816B38"/>
    <w:rsid w:val="00816B55"/>
    <w:rsid w:val="00816E11"/>
    <w:rsid w:val="0081759F"/>
    <w:rsid w:val="00817B83"/>
    <w:rsid w:val="008214F3"/>
    <w:rsid w:val="00821B8B"/>
    <w:rsid w:val="008220C4"/>
    <w:rsid w:val="00822202"/>
    <w:rsid w:val="00823200"/>
    <w:rsid w:val="00823255"/>
    <w:rsid w:val="0082441D"/>
    <w:rsid w:val="00824AC7"/>
    <w:rsid w:val="00824B16"/>
    <w:rsid w:val="00824DB4"/>
    <w:rsid w:val="00824E52"/>
    <w:rsid w:val="00824F4A"/>
    <w:rsid w:val="00826C92"/>
    <w:rsid w:val="00826F58"/>
    <w:rsid w:val="008270C7"/>
    <w:rsid w:val="008275A4"/>
    <w:rsid w:val="00827A70"/>
    <w:rsid w:val="00830F8E"/>
    <w:rsid w:val="00831532"/>
    <w:rsid w:val="00831E50"/>
    <w:rsid w:val="00832017"/>
    <w:rsid w:val="008326A0"/>
    <w:rsid w:val="00833519"/>
    <w:rsid w:val="00833AB4"/>
    <w:rsid w:val="00833ADD"/>
    <w:rsid w:val="00835260"/>
    <w:rsid w:val="00835E82"/>
    <w:rsid w:val="0083611A"/>
    <w:rsid w:val="008367B2"/>
    <w:rsid w:val="00837379"/>
    <w:rsid w:val="00837684"/>
    <w:rsid w:val="008377A8"/>
    <w:rsid w:val="00837D1E"/>
    <w:rsid w:val="00837E2A"/>
    <w:rsid w:val="00837FF8"/>
    <w:rsid w:val="0084011F"/>
    <w:rsid w:val="00840E25"/>
    <w:rsid w:val="00840E71"/>
    <w:rsid w:val="00841FCB"/>
    <w:rsid w:val="00842427"/>
    <w:rsid w:val="0084265C"/>
    <w:rsid w:val="008432D5"/>
    <w:rsid w:val="008436AB"/>
    <w:rsid w:val="008452A3"/>
    <w:rsid w:val="008458F8"/>
    <w:rsid w:val="00846B32"/>
    <w:rsid w:val="00846ED1"/>
    <w:rsid w:val="0084711C"/>
    <w:rsid w:val="00847A12"/>
    <w:rsid w:val="00850268"/>
    <w:rsid w:val="008502F9"/>
    <w:rsid w:val="00850885"/>
    <w:rsid w:val="00850B9F"/>
    <w:rsid w:val="00851B91"/>
    <w:rsid w:val="00851C93"/>
    <w:rsid w:val="0085205F"/>
    <w:rsid w:val="0085445B"/>
    <w:rsid w:val="00854ACF"/>
    <w:rsid w:val="008568B5"/>
    <w:rsid w:val="0086030E"/>
    <w:rsid w:val="008603CC"/>
    <w:rsid w:val="00860DC3"/>
    <w:rsid w:val="00861670"/>
    <w:rsid w:val="00862413"/>
    <w:rsid w:val="00863615"/>
    <w:rsid w:val="0086449F"/>
    <w:rsid w:val="00866108"/>
    <w:rsid w:val="00866311"/>
    <w:rsid w:val="00866E94"/>
    <w:rsid w:val="00870751"/>
    <w:rsid w:val="00870D52"/>
    <w:rsid w:val="0087192C"/>
    <w:rsid w:val="00871A67"/>
    <w:rsid w:val="00872224"/>
    <w:rsid w:val="00872F0B"/>
    <w:rsid w:val="00873985"/>
    <w:rsid w:val="00874122"/>
    <w:rsid w:val="00877842"/>
    <w:rsid w:val="00877F23"/>
    <w:rsid w:val="0088080C"/>
    <w:rsid w:val="0088105E"/>
    <w:rsid w:val="00881580"/>
    <w:rsid w:val="00881DD3"/>
    <w:rsid w:val="0088239D"/>
    <w:rsid w:val="00883193"/>
    <w:rsid w:val="008834EB"/>
    <w:rsid w:val="00883B28"/>
    <w:rsid w:val="0088538F"/>
    <w:rsid w:val="008861C0"/>
    <w:rsid w:val="008875EA"/>
    <w:rsid w:val="00887A2F"/>
    <w:rsid w:val="008902FB"/>
    <w:rsid w:val="008906B7"/>
    <w:rsid w:val="0089084A"/>
    <w:rsid w:val="00890C48"/>
    <w:rsid w:val="00890FC0"/>
    <w:rsid w:val="008915D3"/>
    <w:rsid w:val="00891E0D"/>
    <w:rsid w:val="00891E6C"/>
    <w:rsid w:val="0089238E"/>
    <w:rsid w:val="00893184"/>
    <w:rsid w:val="0089400C"/>
    <w:rsid w:val="0089419B"/>
    <w:rsid w:val="008945E6"/>
    <w:rsid w:val="00895274"/>
    <w:rsid w:val="008957E4"/>
    <w:rsid w:val="00896288"/>
    <w:rsid w:val="00896723"/>
    <w:rsid w:val="00896854"/>
    <w:rsid w:val="008977D5"/>
    <w:rsid w:val="008A0BC2"/>
    <w:rsid w:val="008A1119"/>
    <w:rsid w:val="008A475A"/>
    <w:rsid w:val="008A4FD3"/>
    <w:rsid w:val="008A559A"/>
    <w:rsid w:val="008A71E2"/>
    <w:rsid w:val="008A7829"/>
    <w:rsid w:val="008A7AF3"/>
    <w:rsid w:val="008B0202"/>
    <w:rsid w:val="008B0471"/>
    <w:rsid w:val="008B1A2A"/>
    <w:rsid w:val="008B319D"/>
    <w:rsid w:val="008B5028"/>
    <w:rsid w:val="008B60BD"/>
    <w:rsid w:val="008B6B82"/>
    <w:rsid w:val="008B7250"/>
    <w:rsid w:val="008B7D0F"/>
    <w:rsid w:val="008C1AF0"/>
    <w:rsid w:val="008C1BB2"/>
    <w:rsid w:val="008C1D10"/>
    <w:rsid w:val="008C279F"/>
    <w:rsid w:val="008C2CF0"/>
    <w:rsid w:val="008C4D02"/>
    <w:rsid w:val="008C4FA8"/>
    <w:rsid w:val="008C784D"/>
    <w:rsid w:val="008D0767"/>
    <w:rsid w:val="008D12D9"/>
    <w:rsid w:val="008D19DB"/>
    <w:rsid w:val="008D39A9"/>
    <w:rsid w:val="008D4189"/>
    <w:rsid w:val="008D4642"/>
    <w:rsid w:val="008D58A7"/>
    <w:rsid w:val="008D5B98"/>
    <w:rsid w:val="008D5C38"/>
    <w:rsid w:val="008D6038"/>
    <w:rsid w:val="008D6F79"/>
    <w:rsid w:val="008D785C"/>
    <w:rsid w:val="008D78EA"/>
    <w:rsid w:val="008D7A69"/>
    <w:rsid w:val="008D7C8C"/>
    <w:rsid w:val="008D7EE9"/>
    <w:rsid w:val="008E0461"/>
    <w:rsid w:val="008E0E8C"/>
    <w:rsid w:val="008E13AC"/>
    <w:rsid w:val="008E1926"/>
    <w:rsid w:val="008E2BC7"/>
    <w:rsid w:val="008E3456"/>
    <w:rsid w:val="008E3909"/>
    <w:rsid w:val="008E4C2D"/>
    <w:rsid w:val="008E592A"/>
    <w:rsid w:val="008E641E"/>
    <w:rsid w:val="008E67FC"/>
    <w:rsid w:val="008E74B1"/>
    <w:rsid w:val="008F0642"/>
    <w:rsid w:val="008F0E54"/>
    <w:rsid w:val="008F124C"/>
    <w:rsid w:val="008F1587"/>
    <w:rsid w:val="008F326C"/>
    <w:rsid w:val="008F3F96"/>
    <w:rsid w:val="008F46AD"/>
    <w:rsid w:val="008F4EC2"/>
    <w:rsid w:val="008F5B92"/>
    <w:rsid w:val="008F6272"/>
    <w:rsid w:val="008F6863"/>
    <w:rsid w:val="008F6956"/>
    <w:rsid w:val="00903448"/>
    <w:rsid w:val="00903D6C"/>
    <w:rsid w:val="0090423D"/>
    <w:rsid w:val="009046E3"/>
    <w:rsid w:val="00906BD0"/>
    <w:rsid w:val="00906CB7"/>
    <w:rsid w:val="00910D05"/>
    <w:rsid w:val="00910D43"/>
    <w:rsid w:val="0091109C"/>
    <w:rsid w:val="009110FF"/>
    <w:rsid w:val="00911817"/>
    <w:rsid w:val="009119DC"/>
    <w:rsid w:val="00911EB3"/>
    <w:rsid w:val="009122BF"/>
    <w:rsid w:val="0091285B"/>
    <w:rsid w:val="00912947"/>
    <w:rsid w:val="00912A3C"/>
    <w:rsid w:val="00914126"/>
    <w:rsid w:val="009143C7"/>
    <w:rsid w:val="00914714"/>
    <w:rsid w:val="00916723"/>
    <w:rsid w:val="0091798A"/>
    <w:rsid w:val="0092187F"/>
    <w:rsid w:val="009219E0"/>
    <w:rsid w:val="00922419"/>
    <w:rsid w:val="00922D48"/>
    <w:rsid w:val="00922FA5"/>
    <w:rsid w:val="0092321B"/>
    <w:rsid w:val="0092388D"/>
    <w:rsid w:val="009248B7"/>
    <w:rsid w:val="009257BB"/>
    <w:rsid w:val="00926139"/>
    <w:rsid w:val="0092698F"/>
    <w:rsid w:val="00926CA9"/>
    <w:rsid w:val="009275E4"/>
    <w:rsid w:val="0093003D"/>
    <w:rsid w:val="009301B4"/>
    <w:rsid w:val="00931409"/>
    <w:rsid w:val="00932125"/>
    <w:rsid w:val="00932266"/>
    <w:rsid w:val="00932928"/>
    <w:rsid w:val="00932E4F"/>
    <w:rsid w:val="00932E5B"/>
    <w:rsid w:val="0093387D"/>
    <w:rsid w:val="00933DC0"/>
    <w:rsid w:val="00936229"/>
    <w:rsid w:val="0093624C"/>
    <w:rsid w:val="009363D2"/>
    <w:rsid w:val="00936471"/>
    <w:rsid w:val="00936512"/>
    <w:rsid w:val="0093678A"/>
    <w:rsid w:val="00940126"/>
    <w:rsid w:val="00940775"/>
    <w:rsid w:val="00942E47"/>
    <w:rsid w:val="009436DD"/>
    <w:rsid w:val="00943F06"/>
    <w:rsid w:val="00944BEC"/>
    <w:rsid w:val="00944DA8"/>
    <w:rsid w:val="00944E39"/>
    <w:rsid w:val="00945F50"/>
    <w:rsid w:val="00945FD7"/>
    <w:rsid w:val="00946905"/>
    <w:rsid w:val="009471BC"/>
    <w:rsid w:val="0094767D"/>
    <w:rsid w:val="00947DAF"/>
    <w:rsid w:val="00950584"/>
    <w:rsid w:val="0095084C"/>
    <w:rsid w:val="00950997"/>
    <w:rsid w:val="00950F1C"/>
    <w:rsid w:val="009510C7"/>
    <w:rsid w:val="0095116E"/>
    <w:rsid w:val="00951667"/>
    <w:rsid w:val="00951C91"/>
    <w:rsid w:val="009537CE"/>
    <w:rsid w:val="00954585"/>
    <w:rsid w:val="00954743"/>
    <w:rsid w:val="009551BA"/>
    <w:rsid w:val="009574A0"/>
    <w:rsid w:val="00957B50"/>
    <w:rsid w:val="00957F9E"/>
    <w:rsid w:val="0096022C"/>
    <w:rsid w:val="00961906"/>
    <w:rsid w:val="00962DB7"/>
    <w:rsid w:val="009638F2"/>
    <w:rsid w:val="009639DC"/>
    <w:rsid w:val="009639F1"/>
    <w:rsid w:val="009645D9"/>
    <w:rsid w:val="009648E0"/>
    <w:rsid w:val="00964BAD"/>
    <w:rsid w:val="00964ED7"/>
    <w:rsid w:val="009663FF"/>
    <w:rsid w:val="00966CC2"/>
    <w:rsid w:val="009674ED"/>
    <w:rsid w:val="00967687"/>
    <w:rsid w:val="009702FA"/>
    <w:rsid w:val="00971294"/>
    <w:rsid w:val="00972849"/>
    <w:rsid w:val="009729A0"/>
    <w:rsid w:val="00973027"/>
    <w:rsid w:val="00973E40"/>
    <w:rsid w:val="00974347"/>
    <w:rsid w:val="00974B01"/>
    <w:rsid w:val="00975A4D"/>
    <w:rsid w:val="009778FB"/>
    <w:rsid w:val="00977F69"/>
    <w:rsid w:val="00977FDC"/>
    <w:rsid w:val="0098023A"/>
    <w:rsid w:val="0098137D"/>
    <w:rsid w:val="00981B48"/>
    <w:rsid w:val="009820C7"/>
    <w:rsid w:val="009826C6"/>
    <w:rsid w:val="00982D8A"/>
    <w:rsid w:val="0098398D"/>
    <w:rsid w:val="00983AC8"/>
    <w:rsid w:val="009842A2"/>
    <w:rsid w:val="009847E6"/>
    <w:rsid w:val="009853D9"/>
    <w:rsid w:val="009855B7"/>
    <w:rsid w:val="0098652D"/>
    <w:rsid w:val="00987DDC"/>
    <w:rsid w:val="00990094"/>
    <w:rsid w:val="00990711"/>
    <w:rsid w:val="00991C18"/>
    <w:rsid w:val="00991ED8"/>
    <w:rsid w:val="00992F17"/>
    <w:rsid w:val="00993368"/>
    <w:rsid w:val="009933DC"/>
    <w:rsid w:val="0099435D"/>
    <w:rsid w:val="00994897"/>
    <w:rsid w:val="0099534E"/>
    <w:rsid w:val="009957EE"/>
    <w:rsid w:val="009968BC"/>
    <w:rsid w:val="009A1271"/>
    <w:rsid w:val="009A284E"/>
    <w:rsid w:val="009A2A91"/>
    <w:rsid w:val="009A2D88"/>
    <w:rsid w:val="009A316F"/>
    <w:rsid w:val="009A32A6"/>
    <w:rsid w:val="009A395D"/>
    <w:rsid w:val="009A4A1E"/>
    <w:rsid w:val="009A51EC"/>
    <w:rsid w:val="009A64B1"/>
    <w:rsid w:val="009A650E"/>
    <w:rsid w:val="009A6955"/>
    <w:rsid w:val="009A69FF"/>
    <w:rsid w:val="009A6BC9"/>
    <w:rsid w:val="009A7B21"/>
    <w:rsid w:val="009B000E"/>
    <w:rsid w:val="009B12DF"/>
    <w:rsid w:val="009B13A6"/>
    <w:rsid w:val="009B16A9"/>
    <w:rsid w:val="009B1786"/>
    <w:rsid w:val="009B1A1C"/>
    <w:rsid w:val="009B1BD5"/>
    <w:rsid w:val="009B2341"/>
    <w:rsid w:val="009B2C0A"/>
    <w:rsid w:val="009B2C59"/>
    <w:rsid w:val="009B2FC1"/>
    <w:rsid w:val="009B3B4A"/>
    <w:rsid w:val="009B3D35"/>
    <w:rsid w:val="009B40C1"/>
    <w:rsid w:val="009B54D9"/>
    <w:rsid w:val="009B56E7"/>
    <w:rsid w:val="009B5E88"/>
    <w:rsid w:val="009B65D2"/>
    <w:rsid w:val="009B6E64"/>
    <w:rsid w:val="009B7BFC"/>
    <w:rsid w:val="009C10A1"/>
    <w:rsid w:val="009C1566"/>
    <w:rsid w:val="009C1658"/>
    <w:rsid w:val="009C1A44"/>
    <w:rsid w:val="009C1ED1"/>
    <w:rsid w:val="009C2159"/>
    <w:rsid w:val="009C3EDD"/>
    <w:rsid w:val="009C715B"/>
    <w:rsid w:val="009D02EC"/>
    <w:rsid w:val="009D18F9"/>
    <w:rsid w:val="009D2C48"/>
    <w:rsid w:val="009D3A01"/>
    <w:rsid w:val="009D41CA"/>
    <w:rsid w:val="009D44BE"/>
    <w:rsid w:val="009D4ACA"/>
    <w:rsid w:val="009D4DA8"/>
    <w:rsid w:val="009D50E5"/>
    <w:rsid w:val="009D5A28"/>
    <w:rsid w:val="009D5E1F"/>
    <w:rsid w:val="009E0E3D"/>
    <w:rsid w:val="009E1165"/>
    <w:rsid w:val="009E2F19"/>
    <w:rsid w:val="009E3141"/>
    <w:rsid w:val="009E315B"/>
    <w:rsid w:val="009E355D"/>
    <w:rsid w:val="009E3700"/>
    <w:rsid w:val="009E3FF1"/>
    <w:rsid w:val="009E539B"/>
    <w:rsid w:val="009E6768"/>
    <w:rsid w:val="009E69E6"/>
    <w:rsid w:val="009E6B77"/>
    <w:rsid w:val="009E6CA3"/>
    <w:rsid w:val="009E7013"/>
    <w:rsid w:val="009E777F"/>
    <w:rsid w:val="009E7CEA"/>
    <w:rsid w:val="009E7F90"/>
    <w:rsid w:val="009F0AB1"/>
    <w:rsid w:val="009F111A"/>
    <w:rsid w:val="009F14A0"/>
    <w:rsid w:val="009F4609"/>
    <w:rsid w:val="009F49E7"/>
    <w:rsid w:val="009F4B77"/>
    <w:rsid w:val="009F57C7"/>
    <w:rsid w:val="009F74DA"/>
    <w:rsid w:val="00A00656"/>
    <w:rsid w:val="00A00708"/>
    <w:rsid w:val="00A009C2"/>
    <w:rsid w:val="00A019D7"/>
    <w:rsid w:val="00A01BC4"/>
    <w:rsid w:val="00A01E33"/>
    <w:rsid w:val="00A02184"/>
    <w:rsid w:val="00A0248C"/>
    <w:rsid w:val="00A03007"/>
    <w:rsid w:val="00A03A6B"/>
    <w:rsid w:val="00A03ADF"/>
    <w:rsid w:val="00A03C48"/>
    <w:rsid w:val="00A04186"/>
    <w:rsid w:val="00A04835"/>
    <w:rsid w:val="00A0551D"/>
    <w:rsid w:val="00A05A2E"/>
    <w:rsid w:val="00A05C3F"/>
    <w:rsid w:val="00A109B3"/>
    <w:rsid w:val="00A10C78"/>
    <w:rsid w:val="00A10EBC"/>
    <w:rsid w:val="00A11A7C"/>
    <w:rsid w:val="00A12504"/>
    <w:rsid w:val="00A1303F"/>
    <w:rsid w:val="00A15565"/>
    <w:rsid w:val="00A1566E"/>
    <w:rsid w:val="00A15A6B"/>
    <w:rsid w:val="00A163E9"/>
    <w:rsid w:val="00A16534"/>
    <w:rsid w:val="00A16E2B"/>
    <w:rsid w:val="00A20049"/>
    <w:rsid w:val="00A223C5"/>
    <w:rsid w:val="00A22D20"/>
    <w:rsid w:val="00A2351D"/>
    <w:rsid w:val="00A24A87"/>
    <w:rsid w:val="00A24C4B"/>
    <w:rsid w:val="00A252CD"/>
    <w:rsid w:val="00A25889"/>
    <w:rsid w:val="00A26CA4"/>
    <w:rsid w:val="00A27AE7"/>
    <w:rsid w:val="00A30541"/>
    <w:rsid w:val="00A30E03"/>
    <w:rsid w:val="00A318FD"/>
    <w:rsid w:val="00A31B1C"/>
    <w:rsid w:val="00A33342"/>
    <w:rsid w:val="00A34128"/>
    <w:rsid w:val="00A34CE0"/>
    <w:rsid w:val="00A34FDD"/>
    <w:rsid w:val="00A3596D"/>
    <w:rsid w:val="00A35E48"/>
    <w:rsid w:val="00A36124"/>
    <w:rsid w:val="00A367DD"/>
    <w:rsid w:val="00A36A30"/>
    <w:rsid w:val="00A37034"/>
    <w:rsid w:val="00A375FB"/>
    <w:rsid w:val="00A4193F"/>
    <w:rsid w:val="00A439D3"/>
    <w:rsid w:val="00A44066"/>
    <w:rsid w:val="00A440DD"/>
    <w:rsid w:val="00A44BFC"/>
    <w:rsid w:val="00A44D33"/>
    <w:rsid w:val="00A458BA"/>
    <w:rsid w:val="00A46088"/>
    <w:rsid w:val="00A4630D"/>
    <w:rsid w:val="00A4632A"/>
    <w:rsid w:val="00A5122A"/>
    <w:rsid w:val="00A525FB"/>
    <w:rsid w:val="00A526F2"/>
    <w:rsid w:val="00A5591F"/>
    <w:rsid w:val="00A55DEB"/>
    <w:rsid w:val="00A56B51"/>
    <w:rsid w:val="00A570AF"/>
    <w:rsid w:val="00A578A0"/>
    <w:rsid w:val="00A57AA3"/>
    <w:rsid w:val="00A57B48"/>
    <w:rsid w:val="00A60069"/>
    <w:rsid w:val="00A604F4"/>
    <w:rsid w:val="00A60C82"/>
    <w:rsid w:val="00A60C92"/>
    <w:rsid w:val="00A60D00"/>
    <w:rsid w:val="00A61CEC"/>
    <w:rsid w:val="00A622FA"/>
    <w:rsid w:val="00A6289D"/>
    <w:rsid w:val="00A62D89"/>
    <w:rsid w:val="00A630CC"/>
    <w:rsid w:val="00A63430"/>
    <w:rsid w:val="00A63465"/>
    <w:rsid w:val="00A637D7"/>
    <w:rsid w:val="00A638D3"/>
    <w:rsid w:val="00A6435C"/>
    <w:rsid w:val="00A6438C"/>
    <w:rsid w:val="00A64A9C"/>
    <w:rsid w:val="00A66367"/>
    <w:rsid w:val="00A66CF8"/>
    <w:rsid w:val="00A67D32"/>
    <w:rsid w:val="00A70247"/>
    <w:rsid w:val="00A7071F"/>
    <w:rsid w:val="00A70867"/>
    <w:rsid w:val="00A7098B"/>
    <w:rsid w:val="00A716E8"/>
    <w:rsid w:val="00A71B4A"/>
    <w:rsid w:val="00A720B6"/>
    <w:rsid w:val="00A7211A"/>
    <w:rsid w:val="00A73C64"/>
    <w:rsid w:val="00A75348"/>
    <w:rsid w:val="00A7554F"/>
    <w:rsid w:val="00A761D9"/>
    <w:rsid w:val="00A7649D"/>
    <w:rsid w:val="00A7664A"/>
    <w:rsid w:val="00A76FF7"/>
    <w:rsid w:val="00A7775A"/>
    <w:rsid w:val="00A80680"/>
    <w:rsid w:val="00A80966"/>
    <w:rsid w:val="00A81FCC"/>
    <w:rsid w:val="00A8206A"/>
    <w:rsid w:val="00A8391B"/>
    <w:rsid w:val="00A8486B"/>
    <w:rsid w:val="00A87399"/>
    <w:rsid w:val="00A87AD4"/>
    <w:rsid w:val="00A90C7B"/>
    <w:rsid w:val="00A91928"/>
    <w:rsid w:val="00A920D1"/>
    <w:rsid w:val="00A921FD"/>
    <w:rsid w:val="00A9359D"/>
    <w:rsid w:val="00A94922"/>
    <w:rsid w:val="00A94D2F"/>
    <w:rsid w:val="00A95453"/>
    <w:rsid w:val="00A95F59"/>
    <w:rsid w:val="00A97216"/>
    <w:rsid w:val="00A97CF7"/>
    <w:rsid w:val="00AA15CB"/>
    <w:rsid w:val="00AA1BD7"/>
    <w:rsid w:val="00AA23CE"/>
    <w:rsid w:val="00AA24A1"/>
    <w:rsid w:val="00AA2E85"/>
    <w:rsid w:val="00AA39A6"/>
    <w:rsid w:val="00AA3B3B"/>
    <w:rsid w:val="00AA4537"/>
    <w:rsid w:val="00AA4661"/>
    <w:rsid w:val="00AA58F1"/>
    <w:rsid w:val="00AA639E"/>
    <w:rsid w:val="00AA6EED"/>
    <w:rsid w:val="00AA7717"/>
    <w:rsid w:val="00AA7D1F"/>
    <w:rsid w:val="00AB0201"/>
    <w:rsid w:val="00AB0DC7"/>
    <w:rsid w:val="00AB11F4"/>
    <w:rsid w:val="00AB124D"/>
    <w:rsid w:val="00AB1708"/>
    <w:rsid w:val="00AB1AE4"/>
    <w:rsid w:val="00AB235E"/>
    <w:rsid w:val="00AB2512"/>
    <w:rsid w:val="00AB2D9E"/>
    <w:rsid w:val="00AB2F53"/>
    <w:rsid w:val="00AB2F76"/>
    <w:rsid w:val="00AB300D"/>
    <w:rsid w:val="00AB4AC8"/>
    <w:rsid w:val="00AB5587"/>
    <w:rsid w:val="00AB560A"/>
    <w:rsid w:val="00AB5E14"/>
    <w:rsid w:val="00AB600B"/>
    <w:rsid w:val="00AB6C71"/>
    <w:rsid w:val="00AB77AD"/>
    <w:rsid w:val="00AB7CFB"/>
    <w:rsid w:val="00AC0060"/>
    <w:rsid w:val="00AC16FA"/>
    <w:rsid w:val="00AC1B8B"/>
    <w:rsid w:val="00AC1E6F"/>
    <w:rsid w:val="00AC220E"/>
    <w:rsid w:val="00AC33CF"/>
    <w:rsid w:val="00AC36CB"/>
    <w:rsid w:val="00AC3CCA"/>
    <w:rsid w:val="00AC4415"/>
    <w:rsid w:val="00AC4522"/>
    <w:rsid w:val="00AC4FBF"/>
    <w:rsid w:val="00AC528D"/>
    <w:rsid w:val="00AC55CE"/>
    <w:rsid w:val="00AC5A13"/>
    <w:rsid w:val="00AC626B"/>
    <w:rsid w:val="00AC677E"/>
    <w:rsid w:val="00AC6ED6"/>
    <w:rsid w:val="00AC745C"/>
    <w:rsid w:val="00AC7620"/>
    <w:rsid w:val="00AD0360"/>
    <w:rsid w:val="00AD18AF"/>
    <w:rsid w:val="00AD1E83"/>
    <w:rsid w:val="00AD1F6C"/>
    <w:rsid w:val="00AD250B"/>
    <w:rsid w:val="00AD253C"/>
    <w:rsid w:val="00AD279A"/>
    <w:rsid w:val="00AD2A9C"/>
    <w:rsid w:val="00AD33F9"/>
    <w:rsid w:val="00AD3DCA"/>
    <w:rsid w:val="00AD5715"/>
    <w:rsid w:val="00AD595F"/>
    <w:rsid w:val="00AD5E85"/>
    <w:rsid w:val="00AD5EB1"/>
    <w:rsid w:val="00AD6309"/>
    <w:rsid w:val="00AD64C9"/>
    <w:rsid w:val="00AD6646"/>
    <w:rsid w:val="00AD69CF"/>
    <w:rsid w:val="00AD6DF0"/>
    <w:rsid w:val="00AE0554"/>
    <w:rsid w:val="00AE060B"/>
    <w:rsid w:val="00AE08FF"/>
    <w:rsid w:val="00AE1367"/>
    <w:rsid w:val="00AE1848"/>
    <w:rsid w:val="00AE2267"/>
    <w:rsid w:val="00AE2BEC"/>
    <w:rsid w:val="00AE3189"/>
    <w:rsid w:val="00AE376D"/>
    <w:rsid w:val="00AE4DCD"/>
    <w:rsid w:val="00AE649D"/>
    <w:rsid w:val="00AE7AB1"/>
    <w:rsid w:val="00AF2370"/>
    <w:rsid w:val="00AF2D8C"/>
    <w:rsid w:val="00AF3762"/>
    <w:rsid w:val="00AF3783"/>
    <w:rsid w:val="00AF3F80"/>
    <w:rsid w:val="00AF4432"/>
    <w:rsid w:val="00AF4EB2"/>
    <w:rsid w:val="00AF5002"/>
    <w:rsid w:val="00AF710F"/>
    <w:rsid w:val="00AF7433"/>
    <w:rsid w:val="00AF7926"/>
    <w:rsid w:val="00B000AC"/>
    <w:rsid w:val="00B0064C"/>
    <w:rsid w:val="00B0089C"/>
    <w:rsid w:val="00B00E89"/>
    <w:rsid w:val="00B01092"/>
    <w:rsid w:val="00B01EF9"/>
    <w:rsid w:val="00B03896"/>
    <w:rsid w:val="00B04DAB"/>
    <w:rsid w:val="00B05552"/>
    <w:rsid w:val="00B0750F"/>
    <w:rsid w:val="00B07BD7"/>
    <w:rsid w:val="00B07F99"/>
    <w:rsid w:val="00B11832"/>
    <w:rsid w:val="00B121C2"/>
    <w:rsid w:val="00B122AD"/>
    <w:rsid w:val="00B136FA"/>
    <w:rsid w:val="00B13EF8"/>
    <w:rsid w:val="00B158B0"/>
    <w:rsid w:val="00B159EB"/>
    <w:rsid w:val="00B202B5"/>
    <w:rsid w:val="00B226DF"/>
    <w:rsid w:val="00B22EA4"/>
    <w:rsid w:val="00B2356D"/>
    <w:rsid w:val="00B2516C"/>
    <w:rsid w:val="00B253D3"/>
    <w:rsid w:val="00B26CA7"/>
    <w:rsid w:val="00B2701D"/>
    <w:rsid w:val="00B27282"/>
    <w:rsid w:val="00B27DAB"/>
    <w:rsid w:val="00B30148"/>
    <w:rsid w:val="00B3045C"/>
    <w:rsid w:val="00B30C4D"/>
    <w:rsid w:val="00B31739"/>
    <w:rsid w:val="00B31C46"/>
    <w:rsid w:val="00B31CA8"/>
    <w:rsid w:val="00B328FA"/>
    <w:rsid w:val="00B335F4"/>
    <w:rsid w:val="00B35019"/>
    <w:rsid w:val="00B35597"/>
    <w:rsid w:val="00B358B5"/>
    <w:rsid w:val="00B359FB"/>
    <w:rsid w:val="00B35A7C"/>
    <w:rsid w:val="00B36846"/>
    <w:rsid w:val="00B36B9B"/>
    <w:rsid w:val="00B36FA3"/>
    <w:rsid w:val="00B370E1"/>
    <w:rsid w:val="00B376CC"/>
    <w:rsid w:val="00B4091E"/>
    <w:rsid w:val="00B40E1F"/>
    <w:rsid w:val="00B4188E"/>
    <w:rsid w:val="00B423C6"/>
    <w:rsid w:val="00B42CE1"/>
    <w:rsid w:val="00B443C6"/>
    <w:rsid w:val="00B4453C"/>
    <w:rsid w:val="00B44F37"/>
    <w:rsid w:val="00B45CB3"/>
    <w:rsid w:val="00B46D72"/>
    <w:rsid w:val="00B4731F"/>
    <w:rsid w:val="00B477D2"/>
    <w:rsid w:val="00B4794C"/>
    <w:rsid w:val="00B5055C"/>
    <w:rsid w:val="00B50C7F"/>
    <w:rsid w:val="00B515D6"/>
    <w:rsid w:val="00B51EE4"/>
    <w:rsid w:val="00B5251A"/>
    <w:rsid w:val="00B52AF8"/>
    <w:rsid w:val="00B536DD"/>
    <w:rsid w:val="00B53765"/>
    <w:rsid w:val="00B541C9"/>
    <w:rsid w:val="00B549BD"/>
    <w:rsid w:val="00B55519"/>
    <w:rsid w:val="00B55EA4"/>
    <w:rsid w:val="00B562F1"/>
    <w:rsid w:val="00B56930"/>
    <w:rsid w:val="00B57489"/>
    <w:rsid w:val="00B57B75"/>
    <w:rsid w:val="00B6065B"/>
    <w:rsid w:val="00B60EEC"/>
    <w:rsid w:val="00B617CF"/>
    <w:rsid w:val="00B61BBE"/>
    <w:rsid w:val="00B62084"/>
    <w:rsid w:val="00B622E9"/>
    <w:rsid w:val="00B62C1F"/>
    <w:rsid w:val="00B62EA7"/>
    <w:rsid w:val="00B642B3"/>
    <w:rsid w:val="00B6457A"/>
    <w:rsid w:val="00B65721"/>
    <w:rsid w:val="00B65D89"/>
    <w:rsid w:val="00B66A4B"/>
    <w:rsid w:val="00B66F5D"/>
    <w:rsid w:val="00B67803"/>
    <w:rsid w:val="00B7025B"/>
    <w:rsid w:val="00B70461"/>
    <w:rsid w:val="00B705CB"/>
    <w:rsid w:val="00B70855"/>
    <w:rsid w:val="00B71981"/>
    <w:rsid w:val="00B71987"/>
    <w:rsid w:val="00B71BDF"/>
    <w:rsid w:val="00B72BE7"/>
    <w:rsid w:val="00B72D96"/>
    <w:rsid w:val="00B734AB"/>
    <w:rsid w:val="00B73E5C"/>
    <w:rsid w:val="00B753A5"/>
    <w:rsid w:val="00B75932"/>
    <w:rsid w:val="00B76604"/>
    <w:rsid w:val="00B76D1D"/>
    <w:rsid w:val="00B77EC7"/>
    <w:rsid w:val="00B80235"/>
    <w:rsid w:val="00B80B8F"/>
    <w:rsid w:val="00B8205B"/>
    <w:rsid w:val="00B83398"/>
    <w:rsid w:val="00B84084"/>
    <w:rsid w:val="00B8447A"/>
    <w:rsid w:val="00B85209"/>
    <w:rsid w:val="00B85485"/>
    <w:rsid w:val="00B85D74"/>
    <w:rsid w:val="00B85E35"/>
    <w:rsid w:val="00B86213"/>
    <w:rsid w:val="00B87F62"/>
    <w:rsid w:val="00B9048F"/>
    <w:rsid w:val="00B90B71"/>
    <w:rsid w:val="00B91F83"/>
    <w:rsid w:val="00B91FD1"/>
    <w:rsid w:val="00B923FC"/>
    <w:rsid w:val="00B92632"/>
    <w:rsid w:val="00B9282E"/>
    <w:rsid w:val="00B92D53"/>
    <w:rsid w:val="00B93754"/>
    <w:rsid w:val="00B94159"/>
    <w:rsid w:val="00B94AE7"/>
    <w:rsid w:val="00B9570A"/>
    <w:rsid w:val="00B95936"/>
    <w:rsid w:val="00B96859"/>
    <w:rsid w:val="00B96C6D"/>
    <w:rsid w:val="00B97DF5"/>
    <w:rsid w:val="00BA0933"/>
    <w:rsid w:val="00BA0A78"/>
    <w:rsid w:val="00BA0C14"/>
    <w:rsid w:val="00BA16D3"/>
    <w:rsid w:val="00BA26B2"/>
    <w:rsid w:val="00BA28A5"/>
    <w:rsid w:val="00BA2C06"/>
    <w:rsid w:val="00BA3598"/>
    <w:rsid w:val="00BA3824"/>
    <w:rsid w:val="00BA3E58"/>
    <w:rsid w:val="00BA3E84"/>
    <w:rsid w:val="00BA3FE0"/>
    <w:rsid w:val="00BA427C"/>
    <w:rsid w:val="00BA4345"/>
    <w:rsid w:val="00BA4388"/>
    <w:rsid w:val="00BA46FA"/>
    <w:rsid w:val="00BA592D"/>
    <w:rsid w:val="00BA69AB"/>
    <w:rsid w:val="00BA6A75"/>
    <w:rsid w:val="00BA6B4C"/>
    <w:rsid w:val="00BA6F59"/>
    <w:rsid w:val="00BA704F"/>
    <w:rsid w:val="00BA73BF"/>
    <w:rsid w:val="00BA78B4"/>
    <w:rsid w:val="00BB0195"/>
    <w:rsid w:val="00BB0990"/>
    <w:rsid w:val="00BB099D"/>
    <w:rsid w:val="00BB10F8"/>
    <w:rsid w:val="00BB1F41"/>
    <w:rsid w:val="00BB237F"/>
    <w:rsid w:val="00BB241E"/>
    <w:rsid w:val="00BB257F"/>
    <w:rsid w:val="00BB3963"/>
    <w:rsid w:val="00BB39D8"/>
    <w:rsid w:val="00BB3C09"/>
    <w:rsid w:val="00BB3E7F"/>
    <w:rsid w:val="00BB4692"/>
    <w:rsid w:val="00BB46D1"/>
    <w:rsid w:val="00BB55FB"/>
    <w:rsid w:val="00BB6B0F"/>
    <w:rsid w:val="00BB7307"/>
    <w:rsid w:val="00BB75CC"/>
    <w:rsid w:val="00BB7BE5"/>
    <w:rsid w:val="00BC0038"/>
    <w:rsid w:val="00BC09B5"/>
    <w:rsid w:val="00BC0BED"/>
    <w:rsid w:val="00BC0EF4"/>
    <w:rsid w:val="00BC2B8A"/>
    <w:rsid w:val="00BC368D"/>
    <w:rsid w:val="00BC3D2A"/>
    <w:rsid w:val="00BC40DB"/>
    <w:rsid w:val="00BC4604"/>
    <w:rsid w:val="00BC5D34"/>
    <w:rsid w:val="00BC5EEB"/>
    <w:rsid w:val="00BC67C1"/>
    <w:rsid w:val="00BD1702"/>
    <w:rsid w:val="00BD2424"/>
    <w:rsid w:val="00BD2675"/>
    <w:rsid w:val="00BD2AD9"/>
    <w:rsid w:val="00BD3200"/>
    <w:rsid w:val="00BD34D0"/>
    <w:rsid w:val="00BD3851"/>
    <w:rsid w:val="00BD3F86"/>
    <w:rsid w:val="00BD4395"/>
    <w:rsid w:val="00BD440A"/>
    <w:rsid w:val="00BD46EC"/>
    <w:rsid w:val="00BD48F0"/>
    <w:rsid w:val="00BD5846"/>
    <w:rsid w:val="00BD6079"/>
    <w:rsid w:val="00BD60BD"/>
    <w:rsid w:val="00BD79EC"/>
    <w:rsid w:val="00BE0078"/>
    <w:rsid w:val="00BE07B5"/>
    <w:rsid w:val="00BE1010"/>
    <w:rsid w:val="00BE172D"/>
    <w:rsid w:val="00BE2D94"/>
    <w:rsid w:val="00BE2DE6"/>
    <w:rsid w:val="00BE3A88"/>
    <w:rsid w:val="00BE3AF4"/>
    <w:rsid w:val="00BE3BFD"/>
    <w:rsid w:val="00BE5BFE"/>
    <w:rsid w:val="00BE5D6F"/>
    <w:rsid w:val="00BE5EA4"/>
    <w:rsid w:val="00BE6CEF"/>
    <w:rsid w:val="00BE7C8E"/>
    <w:rsid w:val="00BF0059"/>
    <w:rsid w:val="00BF1454"/>
    <w:rsid w:val="00BF36D0"/>
    <w:rsid w:val="00BF374F"/>
    <w:rsid w:val="00BF4293"/>
    <w:rsid w:val="00BF4C14"/>
    <w:rsid w:val="00BF54AC"/>
    <w:rsid w:val="00BF623C"/>
    <w:rsid w:val="00BF6493"/>
    <w:rsid w:val="00BF6C05"/>
    <w:rsid w:val="00BF76A1"/>
    <w:rsid w:val="00BF7991"/>
    <w:rsid w:val="00C004CB"/>
    <w:rsid w:val="00C015A0"/>
    <w:rsid w:val="00C017D9"/>
    <w:rsid w:val="00C01F96"/>
    <w:rsid w:val="00C02057"/>
    <w:rsid w:val="00C03141"/>
    <w:rsid w:val="00C036A8"/>
    <w:rsid w:val="00C0393A"/>
    <w:rsid w:val="00C03A4D"/>
    <w:rsid w:val="00C04669"/>
    <w:rsid w:val="00C04C43"/>
    <w:rsid w:val="00C05FE4"/>
    <w:rsid w:val="00C06ADD"/>
    <w:rsid w:val="00C07C26"/>
    <w:rsid w:val="00C07DE1"/>
    <w:rsid w:val="00C10611"/>
    <w:rsid w:val="00C1124F"/>
    <w:rsid w:val="00C11BFB"/>
    <w:rsid w:val="00C12159"/>
    <w:rsid w:val="00C12793"/>
    <w:rsid w:val="00C12ED2"/>
    <w:rsid w:val="00C12F44"/>
    <w:rsid w:val="00C143FC"/>
    <w:rsid w:val="00C14D40"/>
    <w:rsid w:val="00C158D5"/>
    <w:rsid w:val="00C1645A"/>
    <w:rsid w:val="00C16894"/>
    <w:rsid w:val="00C17901"/>
    <w:rsid w:val="00C17D8D"/>
    <w:rsid w:val="00C17FD5"/>
    <w:rsid w:val="00C2043D"/>
    <w:rsid w:val="00C209E0"/>
    <w:rsid w:val="00C20BAC"/>
    <w:rsid w:val="00C215B7"/>
    <w:rsid w:val="00C217D6"/>
    <w:rsid w:val="00C2182A"/>
    <w:rsid w:val="00C21AC6"/>
    <w:rsid w:val="00C21BAD"/>
    <w:rsid w:val="00C21ED9"/>
    <w:rsid w:val="00C21F7F"/>
    <w:rsid w:val="00C24FC5"/>
    <w:rsid w:val="00C260E0"/>
    <w:rsid w:val="00C26F38"/>
    <w:rsid w:val="00C27FA5"/>
    <w:rsid w:val="00C31CE4"/>
    <w:rsid w:val="00C32BF3"/>
    <w:rsid w:val="00C33281"/>
    <w:rsid w:val="00C3338B"/>
    <w:rsid w:val="00C333F9"/>
    <w:rsid w:val="00C3389F"/>
    <w:rsid w:val="00C3394D"/>
    <w:rsid w:val="00C3464E"/>
    <w:rsid w:val="00C354A0"/>
    <w:rsid w:val="00C363E9"/>
    <w:rsid w:val="00C36B84"/>
    <w:rsid w:val="00C373BC"/>
    <w:rsid w:val="00C401FE"/>
    <w:rsid w:val="00C404EF"/>
    <w:rsid w:val="00C4098A"/>
    <w:rsid w:val="00C40A04"/>
    <w:rsid w:val="00C40D05"/>
    <w:rsid w:val="00C411B3"/>
    <w:rsid w:val="00C41338"/>
    <w:rsid w:val="00C43114"/>
    <w:rsid w:val="00C436A8"/>
    <w:rsid w:val="00C437FE"/>
    <w:rsid w:val="00C43A52"/>
    <w:rsid w:val="00C43B5E"/>
    <w:rsid w:val="00C44816"/>
    <w:rsid w:val="00C469EB"/>
    <w:rsid w:val="00C46DCF"/>
    <w:rsid w:val="00C46DD0"/>
    <w:rsid w:val="00C501B4"/>
    <w:rsid w:val="00C524B4"/>
    <w:rsid w:val="00C54A36"/>
    <w:rsid w:val="00C5507E"/>
    <w:rsid w:val="00C560FE"/>
    <w:rsid w:val="00C567EA"/>
    <w:rsid w:val="00C57D32"/>
    <w:rsid w:val="00C61A22"/>
    <w:rsid w:val="00C61F75"/>
    <w:rsid w:val="00C62CAE"/>
    <w:rsid w:val="00C630B7"/>
    <w:rsid w:val="00C63BCF"/>
    <w:rsid w:val="00C647E6"/>
    <w:rsid w:val="00C664BA"/>
    <w:rsid w:val="00C66F55"/>
    <w:rsid w:val="00C676E1"/>
    <w:rsid w:val="00C67834"/>
    <w:rsid w:val="00C70002"/>
    <w:rsid w:val="00C70D30"/>
    <w:rsid w:val="00C70FBD"/>
    <w:rsid w:val="00C71269"/>
    <w:rsid w:val="00C75451"/>
    <w:rsid w:val="00C77EF8"/>
    <w:rsid w:val="00C77F38"/>
    <w:rsid w:val="00C800F2"/>
    <w:rsid w:val="00C80373"/>
    <w:rsid w:val="00C81598"/>
    <w:rsid w:val="00C8174D"/>
    <w:rsid w:val="00C81ADD"/>
    <w:rsid w:val="00C81D4E"/>
    <w:rsid w:val="00C82725"/>
    <w:rsid w:val="00C829B5"/>
    <w:rsid w:val="00C83D58"/>
    <w:rsid w:val="00C84338"/>
    <w:rsid w:val="00C850B1"/>
    <w:rsid w:val="00C85721"/>
    <w:rsid w:val="00C8750D"/>
    <w:rsid w:val="00C878BC"/>
    <w:rsid w:val="00C90FAC"/>
    <w:rsid w:val="00C9116E"/>
    <w:rsid w:val="00C91748"/>
    <w:rsid w:val="00C91CFA"/>
    <w:rsid w:val="00C91D38"/>
    <w:rsid w:val="00C92486"/>
    <w:rsid w:val="00C92766"/>
    <w:rsid w:val="00C92768"/>
    <w:rsid w:val="00C92AFC"/>
    <w:rsid w:val="00C92DC1"/>
    <w:rsid w:val="00C938CC"/>
    <w:rsid w:val="00C93B4F"/>
    <w:rsid w:val="00C93C3E"/>
    <w:rsid w:val="00C942D2"/>
    <w:rsid w:val="00C954B6"/>
    <w:rsid w:val="00C9566F"/>
    <w:rsid w:val="00C9581D"/>
    <w:rsid w:val="00C95CF1"/>
    <w:rsid w:val="00C963FA"/>
    <w:rsid w:val="00C96403"/>
    <w:rsid w:val="00C96506"/>
    <w:rsid w:val="00C96797"/>
    <w:rsid w:val="00C977B5"/>
    <w:rsid w:val="00CA0553"/>
    <w:rsid w:val="00CA0712"/>
    <w:rsid w:val="00CA0F72"/>
    <w:rsid w:val="00CA1D7D"/>
    <w:rsid w:val="00CA2DD3"/>
    <w:rsid w:val="00CA2FCB"/>
    <w:rsid w:val="00CA4762"/>
    <w:rsid w:val="00CA53D8"/>
    <w:rsid w:val="00CA5604"/>
    <w:rsid w:val="00CA5B2F"/>
    <w:rsid w:val="00CA5B33"/>
    <w:rsid w:val="00CA5EEB"/>
    <w:rsid w:val="00CA6350"/>
    <w:rsid w:val="00CA7294"/>
    <w:rsid w:val="00CA7449"/>
    <w:rsid w:val="00CA79F7"/>
    <w:rsid w:val="00CB0655"/>
    <w:rsid w:val="00CB0FDC"/>
    <w:rsid w:val="00CB1421"/>
    <w:rsid w:val="00CB1A62"/>
    <w:rsid w:val="00CB1AA9"/>
    <w:rsid w:val="00CB23A4"/>
    <w:rsid w:val="00CB3373"/>
    <w:rsid w:val="00CB4E3F"/>
    <w:rsid w:val="00CB5161"/>
    <w:rsid w:val="00CB56A7"/>
    <w:rsid w:val="00CB631E"/>
    <w:rsid w:val="00CB6706"/>
    <w:rsid w:val="00CB67CB"/>
    <w:rsid w:val="00CB6E9E"/>
    <w:rsid w:val="00CB754B"/>
    <w:rsid w:val="00CB756B"/>
    <w:rsid w:val="00CC030B"/>
    <w:rsid w:val="00CC15A0"/>
    <w:rsid w:val="00CC1B04"/>
    <w:rsid w:val="00CC355A"/>
    <w:rsid w:val="00CC4001"/>
    <w:rsid w:val="00CC4AC8"/>
    <w:rsid w:val="00CC55A0"/>
    <w:rsid w:val="00CC69BD"/>
    <w:rsid w:val="00CC6FE5"/>
    <w:rsid w:val="00CC7A54"/>
    <w:rsid w:val="00CD0720"/>
    <w:rsid w:val="00CD18A0"/>
    <w:rsid w:val="00CD1A14"/>
    <w:rsid w:val="00CD1CA5"/>
    <w:rsid w:val="00CD241E"/>
    <w:rsid w:val="00CD24EF"/>
    <w:rsid w:val="00CD278B"/>
    <w:rsid w:val="00CD348F"/>
    <w:rsid w:val="00CD3854"/>
    <w:rsid w:val="00CD4069"/>
    <w:rsid w:val="00CD40DA"/>
    <w:rsid w:val="00CD4960"/>
    <w:rsid w:val="00CD4B4F"/>
    <w:rsid w:val="00CD6519"/>
    <w:rsid w:val="00CD729A"/>
    <w:rsid w:val="00CD73FF"/>
    <w:rsid w:val="00CE14ED"/>
    <w:rsid w:val="00CE1917"/>
    <w:rsid w:val="00CE2843"/>
    <w:rsid w:val="00CE2E22"/>
    <w:rsid w:val="00CE34CC"/>
    <w:rsid w:val="00CE3A6B"/>
    <w:rsid w:val="00CE499F"/>
    <w:rsid w:val="00CE56D3"/>
    <w:rsid w:val="00CE5AD6"/>
    <w:rsid w:val="00CE6AE5"/>
    <w:rsid w:val="00CE70A8"/>
    <w:rsid w:val="00CE72DF"/>
    <w:rsid w:val="00CE733B"/>
    <w:rsid w:val="00CE73B2"/>
    <w:rsid w:val="00CE7668"/>
    <w:rsid w:val="00CF0BF6"/>
    <w:rsid w:val="00CF1323"/>
    <w:rsid w:val="00CF173D"/>
    <w:rsid w:val="00CF3409"/>
    <w:rsid w:val="00CF3AFB"/>
    <w:rsid w:val="00CF4111"/>
    <w:rsid w:val="00CF44D0"/>
    <w:rsid w:val="00CF5168"/>
    <w:rsid w:val="00CF77C1"/>
    <w:rsid w:val="00D0219E"/>
    <w:rsid w:val="00D03DD8"/>
    <w:rsid w:val="00D03E11"/>
    <w:rsid w:val="00D043E1"/>
    <w:rsid w:val="00D04AC3"/>
    <w:rsid w:val="00D04D46"/>
    <w:rsid w:val="00D05D03"/>
    <w:rsid w:val="00D07563"/>
    <w:rsid w:val="00D10282"/>
    <w:rsid w:val="00D11248"/>
    <w:rsid w:val="00D1129A"/>
    <w:rsid w:val="00D1295F"/>
    <w:rsid w:val="00D12C1C"/>
    <w:rsid w:val="00D13A94"/>
    <w:rsid w:val="00D13D35"/>
    <w:rsid w:val="00D13DAA"/>
    <w:rsid w:val="00D13EEF"/>
    <w:rsid w:val="00D14480"/>
    <w:rsid w:val="00D16F9A"/>
    <w:rsid w:val="00D20191"/>
    <w:rsid w:val="00D2097E"/>
    <w:rsid w:val="00D209E1"/>
    <w:rsid w:val="00D20BC5"/>
    <w:rsid w:val="00D20EA9"/>
    <w:rsid w:val="00D20ED0"/>
    <w:rsid w:val="00D2145F"/>
    <w:rsid w:val="00D215D7"/>
    <w:rsid w:val="00D224E9"/>
    <w:rsid w:val="00D22C4D"/>
    <w:rsid w:val="00D23DC2"/>
    <w:rsid w:val="00D2484D"/>
    <w:rsid w:val="00D24DEB"/>
    <w:rsid w:val="00D24EDA"/>
    <w:rsid w:val="00D2591F"/>
    <w:rsid w:val="00D309FF"/>
    <w:rsid w:val="00D30D42"/>
    <w:rsid w:val="00D31207"/>
    <w:rsid w:val="00D31AC1"/>
    <w:rsid w:val="00D31E2B"/>
    <w:rsid w:val="00D320A7"/>
    <w:rsid w:val="00D32882"/>
    <w:rsid w:val="00D32BB0"/>
    <w:rsid w:val="00D32D7A"/>
    <w:rsid w:val="00D341B6"/>
    <w:rsid w:val="00D34846"/>
    <w:rsid w:val="00D3489E"/>
    <w:rsid w:val="00D34A0E"/>
    <w:rsid w:val="00D3524D"/>
    <w:rsid w:val="00D35D47"/>
    <w:rsid w:val="00D36A73"/>
    <w:rsid w:val="00D37B59"/>
    <w:rsid w:val="00D40BA8"/>
    <w:rsid w:val="00D40BF4"/>
    <w:rsid w:val="00D41BC6"/>
    <w:rsid w:val="00D42F0E"/>
    <w:rsid w:val="00D439CE"/>
    <w:rsid w:val="00D449B0"/>
    <w:rsid w:val="00D45BCA"/>
    <w:rsid w:val="00D45D9C"/>
    <w:rsid w:val="00D46F6E"/>
    <w:rsid w:val="00D47AFC"/>
    <w:rsid w:val="00D47E10"/>
    <w:rsid w:val="00D47F5D"/>
    <w:rsid w:val="00D502B8"/>
    <w:rsid w:val="00D50419"/>
    <w:rsid w:val="00D510FD"/>
    <w:rsid w:val="00D51836"/>
    <w:rsid w:val="00D51A88"/>
    <w:rsid w:val="00D51EB5"/>
    <w:rsid w:val="00D549EE"/>
    <w:rsid w:val="00D567EF"/>
    <w:rsid w:val="00D56FC3"/>
    <w:rsid w:val="00D60052"/>
    <w:rsid w:val="00D6008C"/>
    <w:rsid w:val="00D60224"/>
    <w:rsid w:val="00D60299"/>
    <w:rsid w:val="00D6113C"/>
    <w:rsid w:val="00D613D6"/>
    <w:rsid w:val="00D61C21"/>
    <w:rsid w:val="00D62F76"/>
    <w:rsid w:val="00D630E4"/>
    <w:rsid w:val="00D6346A"/>
    <w:rsid w:val="00D639DB"/>
    <w:rsid w:val="00D64247"/>
    <w:rsid w:val="00D64590"/>
    <w:rsid w:val="00D64A82"/>
    <w:rsid w:val="00D67322"/>
    <w:rsid w:val="00D702D1"/>
    <w:rsid w:val="00D70545"/>
    <w:rsid w:val="00D70CFA"/>
    <w:rsid w:val="00D70E3C"/>
    <w:rsid w:val="00D7273C"/>
    <w:rsid w:val="00D72DB8"/>
    <w:rsid w:val="00D73DC5"/>
    <w:rsid w:val="00D73FF1"/>
    <w:rsid w:val="00D7467D"/>
    <w:rsid w:val="00D7541C"/>
    <w:rsid w:val="00D75C26"/>
    <w:rsid w:val="00D75C8A"/>
    <w:rsid w:val="00D75F73"/>
    <w:rsid w:val="00D76923"/>
    <w:rsid w:val="00D776B5"/>
    <w:rsid w:val="00D77CC8"/>
    <w:rsid w:val="00D77DF8"/>
    <w:rsid w:val="00D80F2C"/>
    <w:rsid w:val="00D813C9"/>
    <w:rsid w:val="00D81502"/>
    <w:rsid w:val="00D8185E"/>
    <w:rsid w:val="00D820F1"/>
    <w:rsid w:val="00D8217C"/>
    <w:rsid w:val="00D82312"/>
    <w:rsid w:val="00D82554"/>
    <w:rsid w:val="00D82E50"/>
    <w:rsid w:val="00D83242"/>
    <w:rsid w:val="00D849EF"/>
    <w:rsid w:val="00D84AB8"/>
    <w:rsid w:val="00D84C74"/>
    <w:rsid w:val="00D86DEC"/>
    <w:rsid w:val="00D87177"/>
    <w:rsid w:val="00D871C3"/>
    <w:rsid w:val="00D87506"/>
    <w:rsid w:val="00D9087B"/>
    <w:rsid w:val="00D916FC"/>
    <w:rsid w:val="00D92346"/>
    <w:rsid w:val="00D929DA"/>
    <w:rsid w:val="00D92F3F"/>
    <w:rsid w:val="00D9320C"/>
    <w:rsid w:val="00D93AEF"/>
    <w:rsid w:val="00D93B75"/>
    <w:rsid w:val="00D950FF"/>
    <w:rsid w:val="00D95A47"/>
    <w:rsid w:val="00D96427"/>
    <w:rsid w:val="00D97F50"/>
    <w:rsid w:val="00DA0A52"/>
    <w:rsid w:val="00DA141F"/>
    <w:rsid w:val="00DA1821"/>
    <w:rsid w:val="00DA1FA0"/>
    <w:rsid w:val="00DA1FDB"/>
    <w:rsid w:val="00DA276B"/>
    <w:rsid w:val="00DA2FD1"/>
    <w:rsid w:val="00DA32B0"/>
    <w:rsid w:val="00DA4EA6"/>
    <w:rsid w:val="00DA5F92"/>
    <w:rsid w:val="00DA685B"/>
    <w:rsid w:val="00DA7D89"/>
    <w:rsid w:val="00DB09FB"/>
    <w:rsid w:val="00DB0C67"/>
    <w:rsid w:val="00DB1441"/>
    <w:rsid w:val="00DB2A43"/>
    <w:rsid w:val="00DB34DF"/>
    <w:rsid w:val="00DB36C2"/>
    <w:rsid w:val="00DB3751"/>
    <w:rsid w:val="00DB44C3"/>
    <w:rsid w:val="00DB472D"/>
    <w:rsid w:val="00DB55FD"/>
    <w:rsid w:val="00DB582F"/>
    <w:rsid w:val="00DB5EF9"/>
    <w:rsid w:val="00DB602E"/>
    <w:rsid w:val="00DB6327"/>
    <w:rsid w:val="00DB6B17"/>
    <w:rsid w:val="00DB6CA8"/>
    <w:rsid w:val="00DB79CC"/>
    <w:rsid w:val="00DB7B66"/>
    <w:rsid w:val="00DB7C0D"/>
    <w:rsid w:val="00DB7F0E"/>
    <w:rsid w:val="00DC010F"/>
    <w:rsid w:val="00DC0238"/>
    <w:rsid w:val="00DC0B0A"/>
    <w:rsid w:val="00DC0EAD"/>
    <w:rsid w:val="00DC1094"/>
    <w:rsid w:val="00DC1A0D"/>
    <w:rsid w:val="00DC2C2A"/>
    <w:rsid w:val="00DC2C2D"/>
    <w:rsid w:val="00DC2F30"/>
    <w:rsid w:val="00DC32E0"/>
    <w:rsid w:val="00DC4430"/>
    <w:rsid w:val="00DC47C7"/>
    <w:rsid w:val="00DC482C"/>
    <w:rsid w:val="00DC48B7"/>
    <w:rsid w:val="00DC5E95"/>
    <w:rsid w:val="00DC653E"/>
    <w:rsid w:val="00DC6795"/>
    <w:rsid w:val="00DC73AD"/>
    <w:rsid w:val="00DC76C4"/>
    <w:rsid w:val="00DC7719"/>
    <w:rsid w:val="00DD017B"/>
    <w:rsid w:val="00DD029D"/>
    <w:rsid w:val="00DD03DE"/>
    <w:rsid w:val="00DD0EEF"/>
    <w:rsid w:val="00DD0F2C"/>
    <w:rsid w:val="00DD2640"/>
    <w:rsid w:val="00DD3138"/>
    <w:rsid w:val="00DD3304"/>
    <w:rsid w:val="00DD3371"/>
    <w:rsid w:val="00DD3C23"/>
    <w:rsid w:val="00DD3CB9"/>
    <w:rsid w:val="00DD4023"/>
    <w:rsid w:val="00DD435B"/>
    <w:rsid w:val="00DD65BA"/>
    <w:rsid w:val="00DD711B"/>
    <w:rsid w:val="00DD71B2"/>
    <w:rsid w:val="00DD7982"/>
    <w:rsid w:val="00DE03AD"/>
    <w:rsid w:val="00DE0790"/>
    <w:rsid w:val="00DE0792"/>
    <w:rsid w:val="00DE0CD9"/>
    <w:rsid w:val="00DE0D53"/>
    <w:rsid w:val="00DE10E2"/>
    <w:rsid w:val="00DE1CF3"/>
    <w:rsid w:val="00DE271A"/>
    <w:rsid w:val="00DE2839"/>
    <w:rsid w:val="00DE2EA5"/>
    <w:rsid w:val="00DE35A7"/>
    <w:rsid w:val="00DE5339"/>
    <w:rsid w:val="00DE550B"/>
    <w:rsid w:val="00DE61FE"/>
    <w:rsid w:val="00DE636D"/>
    <w:rsid w:val="00DE6EF6"/>
    <w:rsid w:val="00DE7C15"/>
    <w:rsid w:val="00DF01DA"/>
    <w:rsid w:val="00DF0436"/>
    <w:rsid w:val="00DF0881"/>
    <w:rsid w:val="00DF1457"/>
    <w:rsid w:val="00DF1836"/>
    <w:rsid w:val="00DF2EFC"/>
    <w:rsid w:val="00DF347C"/>
    <w:rsid w:val="00DF381B"/>
    <w:rsid w:val="00DF4542"/>
    <w:rsid w:val="00DF489A"/>
    <w:rsid w:val="00DF4BA1"/>
    <w:rsid w:val="00DF5713"/>
    <w:rsid w:val="00DF5C67"/>
    <w:rsid w:val="00DF6141"/>
    <w:rsid w:val="00DF6732"/>
    <w:rsid w:val="00DF7203"/>
    <w:rsid w:val="00DF74EA"/>
    <w:rsid w:val="00DF7630"/>
    <w:rsid w:val="00DF7C59"/>
    <w:rsid w:val="00E01F82"/>
    <w:rsid w:val="00E03611"/>
    <w:rsid w:val="00E0428B"/>
    <w:rsid w:val="00E04351"/>
    <w:rsid w:val="00E047C6"/>
    <w:rsid w:val="00E0487F"/>
    <w:rsid w:val="00E052B9"/>
    <w:rsid w:val="00E05F88"/>
    <w:rsid w:val="00E06221"/>
    <w:rsid w:val="00E06CF8"/>
    <w:rsid w:val="00E07E38"/>
    <w:rsid w:val="00E07EE2"/>
    <w:rsid w:val="00E105D2"/>
    <w:rsid w:val="00E10ED6"/>
    <w:rsid w:val="00E10FD4"/>
    <w:rsid w:val="00E114C1"/>
    <w:rsid w:val="00E115CE"/>
    <w:rsid w:val="00E1285F"/>
    <w:rsid w:val="00E12F9B"/>
    <w:rsid w:val="00E144D1"/>
    <w:rsid w:val="00E14A59"/>
    <w:rsid w:val="00E14C1B"/>
    <w:rsid w:val="00E14D72"/>
    <w:rsid w:val="00E14FDB"/>
    <w:rsid w:val="00E15756"/>
    <w:rsid w:val="00E15DF7"/>
    <w:rsid w:val="00E16462"/>
    <w:rsid w:val="00E16767"/>
    <w:rsid w:val="00E16963"/>
    <w:rsid w:val="00E2012F"/>
    <w:rsid w:val="00E2186B"/>
    <w:rsid w:val="00E231C4"/>
    <w:rsid w:val="00E24959"/>
    <w:rsid w:val="00E277C1"/>
    <w:rsid w:val="00E27A48"/>
    <w:rsid w:val="00E27E84"/>
    <w:rsid w:val="00E30C5D"/>
    <w:rsid w:val="00E313C3"/>
    <w:rsid w:val="00E3180A"/>
    <w:rsid w:val="00E318C0"/>
    <w:rsid w:val="00E320B6"/>
    <w:rsid w:val="00E33281"/>
    <w:rsid w:val="00E34005"/>
    <w:rsid w:val="00E34FFC"/>
    <w:rsid w:val="00E3596B"/>
    <w:rsid w:val="00E35EB5"/>
    <w:rsid w:val="00E37977"/>
    <w:rsid w:val="00E408B2"/>
    <w:rsid w:val="00E42114"/>
    <w:rsid w:val="00E4260A"/>
    <w:rsid w:val="00E42BB2"/>
    <w:rsid w:val="00E42C03"/>
    <w:rsid w:val="00E43540"/>
    <w:rsid w:val="00E44753"/>
    <w:rsid w:val="00E45900"/>
    <w:rsid w:val="00E4675B"/>
    <w:rsid w:val="00E46960"/>
    <w:rsid w:val="00E477D1"/>
    <w:rsid w:val="00E47CAF"/>
    <w:rsid w:val="00E520FB"/>
    <w:rsid w:val="00E524DA"/>
    <w:rsid w:val="00E52D3E"/>
    <w:rsid w:val="00E53A50"/>
    <w:rsid w:val="00E549DA"/>
    <w:rsid w:val="00E55214"/>
    <w:rsid w:val="00E55E1C"/>
    <w:rsid w:val="00E56D46"/>
    <w:rsid w:val="00E57A16"/>
    <w:rsid w:val="00E6175C"/>
    <w:rsid w:val="00E61955"/>
    <w:rsid w:val="00E62B2C"/>
    <w:rsid w:val="00E62C52"/>
    <w:rsid w:val="00E6313D"/>
    <w:rsid w:val="00E63749"/>
    <w:rsid w:val="00E6382F"/>
    <w:rsid w:val="00E67030"/>
    <w:rsid w:val="00E67344"/>
    <w:rsid w:val="00E6761D"/>
    <w:rsid w:val="00E677F3"/>
    <w:rsid w:val="00E70BC7"/>
    <w:rsid w:val="00E70F4B"/>
    <w:rsid w:val="00E72167"/>
    <w:rsid w:val="00E733BA"/>
    <w:rsid w:val="00E738DB"/>
    <w:rsid w:val="00E73B27"/>
    <w:rsid w:val="00E74724"/>
    <w:rsid w:val="00E74EEF"/>
    <w:rsid w:val="00E7548D"/>
    <w:rsid w:val="00E76860"/>
    <w:rsid w:val="00E76E73"/>
    <w:rsid w:val="00E774FB"/>
    <w:rsid w:val="00E775EA"/>
    <w:rsid w:val="00E801D2"/>
    <w:rsid w:val="00E8073F"/>
    <w:rsid w:val="00E81833"/>
    <w:rsid w:val="00E8195D"/>
    <w:rsid w:val="00E81C9B"/>
    <w:rsid w:val="00E8261B"/>
    <w:rsid w:val="00E834F2"/>
    <w:rsid w:val="00E83909"/>
    <w:rsid w:val="00E8487F"/>
    <w:rsid w:val="00E84EDA"/>
    <w:rsid w:val="00E85673"/>
    <w:rsid w:val="00E858CE"/>
    <w:rsid w:val="00E8704D"/>
    <w:rsid w:val="00E91151"/>
    <w:rsid w:val="00E916E4"/>
    <w:rsid w:val="00E918AF"/>
    <w:rsid w:val="00E91D3B"/>
    <w:rsid w:val="00E92391"/>
    <w:rsid w:val="00E9267F"/>
    <w:rsid w:val="00E929B5"/>
    <w:rsid w:val="00E9364B"/>
    <w:rsid w:val="00E936BE"/>
    <w:rsid w:val="00E93C38"/>
    <w:rsid w:val="00E9477F"/>
    <w:rsid w:val="00E94F51"/>
    <w:rsid w:val="00E96F0E"/>
    <w:rsid w:val="00EA162F"/>
    <w:rsid w:val="00EA19BD"/>
    <w:rsid w:val="00EA1D2E"/>
    <w:rsid w:val="00EA1F69"/>
    <w:rsid w:val="00EA2461"/>
    <w:rsid w:val="00EA2867"/>
    <w:rsid w:val="00EA42AA"/>
    <w:rsid w:val="00EA4744"/>
    <w:rsid w:val="00EA533E"/>
    <w:rsid w:val="00EA55C1"/>
    <w:rsid w:val="00EA6461"/>
    <w:rsid w:val="00EA6EBC"/>
    <w:rsid w:val="00EA7652"/>
    <w:rsid w:val="00EA7CBF"/>
    <w:rsid w:val="00EA7FE8"/>
    <w:rsid w:val="00EB2ED1"/>
    <w:rsid w:val="00EB31B5"/>
    <w:rsid w:val="00EB328D"/>
    <w:rsid w:val="00EB3327"/>
    <w:rsid w:val="00EB33B2"/>
    <w:rsid w:val="00EB35D4"/>
    <w:rsid w:val="00EB39C0"/>
    <w:rsid w:val="00EB3D42"/>
    <w:rsid w:val="00EB4372"/>
    <w:rsid w:val="00EB5FF9"/>
    <w:rsid w:val="00EB68F4"/>
    <w:rsid w:val="00EB7898"/>
    <w:rsid w:val="00EB792A"/>
    <w:rsid w:val="00EC08FB"/>
    <w:rsid w:val="00EC0E89"/>
    <w:rsid w:val="00EC1D2A"/>
    <w:rsid w:val="00EC2117"/>
    <w:rsid w:val="00EC29F4"/>
    <w:rsid w:val="00EC3272"/>
    <w:rsid w:val="00EC3B1C"/>
    <w:rsid w:val="00EC456D"/>
    <w:rsid w:val="00EC4D9B"/>
    <w:rsid w:val="00EC570B"/>
    <w:rsid w:val="00EC57CB"/>
    <w:rsid w:val="00EC5DB4"/>
    <w:rsid w:val="00EC653B"/>
    <w:rsid w:val="00EC68AB"/>
    <w:rsid w:val="00EC6F89"/>
    <w:rsid w:val="00EC7186"/>
    <w:rsid w:val="00EC7D18"/>
    <w:rsid w:val="00ED00A4"/>
    <w:rsid w:val="00ED1807"/>
    <w:rsid w:val="00ED1927"/>
    <w:rsid w:val="00ED1A2A"/>
    <w:rsid w:val="00ED37B2"/>
    <w:rsid w:val="00ED4203"/>
    <w:rsid w:val="00ED4464"/>
    <w:rsid w:val="00ED5079"/>
    <w:rsid w:val="00ED61C7"/>
    <w:rsid w:val="00ED6753"/>
    <w:rsid w:val="00ED6A6E"/>
    <w:rsid w:val="00ED6AAE"/>
    <w:rsid w:val="00ED79DE"/>
    <w:rsid w:val="00EE0923"/>
    <w:rsid w:val="00EE0FA7"/>
    <w:rsid w:val="00EE19DA"/>
    <w:rsid w:val="00EE237B"/>
    <w:rsid w:val="00EE2708"/>
    <w:rsid w:val="00EE2DDC"/>
    <w:rsid w:val="00EE343B"/>
    <w:rsid w:val="00EE43DC"/>
    <w:rsid w:val="00EE4F93"/>
    <w:rsid w:val="00EE516A"/>
    <w:rsid w:val="00EE55B5"/>
    <w:rsid w:val="00EE5829"/>
    <w:rsid w:val="00EE67CB"/>
    <w:rsid w:val="00EE6A12"/>
    <w:rsid w:val="00EE737F"/>
    <w:rsid w:val="00EE7824"/>
    <w:rsid w:val="00EE7AFC"/>
    <w:rsid w:val="00EF17B4"/>
    <w:rsid w:val="00EF1E6A"/>
    <w:rsid w:val="00EF4280"/>
    <w:rsid w:val="00EF4C0C"/>
    <w:rsid w:val="00EF516A"/>
    <w:rsid w:val="00EF5971"/>
    <w:rsid w:val="00EF5E49"/>
    <w:rsid w:val="00EF661E"/>
    <w:rsid w:val="00EF6B4C"/>
    <w:rsid w:val="00EF6E31"/>
    <w:rsid w:val="00EF7666"/>
    <w:rsid w:val="00F00E3C"/>
    <w:rsid w:val="00F03FB6"/>
    <w:rsid w:val="00F03FE3"/>
    <w:rsid w:val="00F045BE"/>
    <w:rsid w:val="00F048A1"/>
    <w:rsid w:val="00F05135"/>
    <w:rsid w:val="00F0586D"/>
    <w:rsid w:val="00F05E7F"/>
    <w:rsid w:val="00F10A87"/>
    <w:rsid w:val="00F10BD6"/>
    <w:rsid w:val="00F118B9"/>
    <w:rsid w:val="00F123F6"/>
    <w:rsid w:val="00F12FCA"/>
    <w:rsid w:val="00F131EC"/>
    <w:rsid w:val="00F13415"/>
    <w:rsid w:val="00F13708"/>
    <w:rsid w:val="00F16748"/>
    <w:rsid w:val="00F171A3"/>
    <w:rsid w:val="00F17DFD"/>
    <w:rsid w:val="00F210A5"/>
    <w:rsid w:val="00F21EBF"/>
    <w:rsid w:val="00F231D4"/>
    <w:rsid w:val="00F23636"/>
    <w:rsid w:val="00F24321"/>
    <w:rsid w:val="00F2466C"/>
    <w:rsid w:val="00F24FFF"/>
    <w:rsid w:val="00F25CD9"/>
    <w:rsid w:val="00F27257"/>
    <w:rsid w:val="00F3009D"/>
    <w:rsid w:val="00F3021F"/>
    <w:rsid w:val="00F30786"/>
    <w:rsid w:val="00F31670"/>
    <w:rsid w:val="00F32D70"/>
    <w:rsid w:val="00F3346C"/>
    <w:rsid w:val="00F35341"/>
    <w:rsid w:val="00F35790"/>
    <w:rsid w:val="00F360F7"/>
    <w:rsid w:val="00F3688C"/>
    <w:rsid w:val="00F4009E"/>
    <w:rsid w:val="00F40BF3"/>
    <w:rsid w:val="00F41506"/>
    <w:rsid w:val="00F4258E"/>
    <w:rsid w:val="00F4474F"/>
    <w:rsid w:val="00F44E48"/>
    <w:rsid w:val="00F44F79"/>
    <w:rsid w:val="00F4502C"/>
    <w:rsid w:val="00F455A4"/>
    <w:rsid w:val="00F4561C"/>
    <w:rsid w:val="00F47909"/>
    <w:rsid w:val="00F50BF9"/>
    <w:rsid w:val="00F52AEC"/>
    <w:rsid w:val="00F531EE"/>
    <w:rsid w:val="00F539A4"/>
    <w:rsid w:val="00F546E3"/>
    <w:rsid w:val="00F55CCB"/>
    <w:rsid w:val="00F56FA5"/>
    <w:rsid w:val="00F60086"/>
    <w:rsid w:val="00F6110B"/>
    <w:rsid w:val="00F618ED"/>
    <w:rsid w:val="00F62366"/>
    <w:rsid w:val="00F62B0E"/>
    <w:rsid w:val="00F62B1F"/>
    <w:rsid w:val="00F62BE0"/>
    <w:rsid w:val="00F62E9D"/>
    <w:rsid w:val="00F637C6"/>
    <w:rsid w:val="00F6426F"/>
    <w:rsid w:val="00F649B8"/>
    <w:rsid w:val="00F64B30"/>
    <w:rsid w:val="00F64EB1"/>
    <w:rsid w:val="00F65433"/>
    <w:rsid w:val="00F655F1"/>
    <w:rsid w:val="00F67028"/>
    <w:rsid w:val="00F67394"/>
    <w:rsid w:val="00F673D7"/>
    <w:rsid w:val="00F67615"/>
    <w:rsid w:val="00F678F5"/>
    <w:rsid w:val="00F70015"/>
    <w:rsid w:val="00F70057"/>
    <w:rsid w:val="00F7086A"/>
    <w:rsid w:val="00F70A1B"/>
    <w:rsid w:val="00F71AD3"/>
    <w:rsid w:val="00F72263"/>
    <w:rsid w:val="00F72DD9"/>
    <w:rsid w:val="00F74261"/>
    <w:rsid w:val="00F74D5C"/>
    <w:rsid w:val="00F755F7"/>
    <w:rsid w:val="00F7576C"/>
    <w:rsid w:val="00F770C3"/>
    <w:rsid w:val="00F77FA9"/>
    <w:rsid w:val="00F80A71"/>
    <w:rsid w:val="00F80B0E"/>
    <w:rsid w:val="00F82524"/>
    <w:rsid w:val="00F82DED"/>
    <w:rsid w:val="00F8336F"/>
    <w:rsid w:val="00F8379A"/>
    <w:rsid w:val="00F84F15"/>
    <w:rsid w:val="00F85898"/>
    <w:rsid w:val="00F858AE"/>
    <w:rsid w:val="00F8617D"/>
    <w:rsid w:val="00F86259"/>
    <w:rsid w:val="00F86DB4"/>
    <w:rsid w:val="00F87849"/>
    <w:rsid w:val="00F87EC5"/>
    <w:rsid w:val="00F91DF3"/>
    <w:rsid w:val="00F92626"/>
    <w:rsid w:val="00F930F9"/>
    <w:rsid w:val="00F93F3B"/>
    <w:rsid w:val="00F95816"/>
    <w:rsid w:val="00F95866"/>
    <w:rsid w:val="00F95C72"/>
    <w:rsid w:val="00F96BA4"/>
    <w:rsid w:val="00F9700B"/>
    <w:rsid w:val="00F97033"/>
    <w:rsid w:val="00F9721E"/>
    <w:rsid w:val="00F9751F"/>
    <w:rsid w:val="00F97E40"/>
    <w:rsid w:val="00FA0199"/>
    <w:rsid w:val="00FA073E"/>
    <w:rsid w:val="00FA0972"/>
    <w:rsid w:val="00FA0BF7"/>
    <w:rsid w:val="00FA0E9C"/>
    <w:rsid w:val="00FA258C"/>
    <w:rsid w:val="00FA311C"/>
    <w:rsid w:val="00FA39C5"/>
    <w:rsid w:val="00FA3D54"/>
    <w:rsid w:val="00FA4410"/>
    <w:rsid w:val="00FA471B"/>
    <w:rsid w:val="00FA76DD"/>
    <w:rsid w:val="00FB0354"/>
    <w:rsid w:val="00FB067B"/>
    <w:rsid w:val="00FB1A77"/>
    <w:rsid w:val="00FB4911"/>
    <w:rsid w:val="00FB5B8B"/>
    <w:rsid w:val="00FB5C03"/>
    <w:rsid w:val="00FC08A8"/>
    <w:rsid w:val="00FC0CF5"/>
    <w:rsid w:val="00FC13AC"/>
    <w:rsid w:val="00FC17D4"/>
    <w:rsid w:val="00FC202F"/>
    <w:rsid w:val="00FC2448"/>
    <w:rsid w:val="00FC2BEE"/>
    <w:rsid w:val="00FC3E2C"/>
    <w:rsid w:val="00FC4BA1"/>
    <w:rsid w:val="00FC54BB"/>
    <w:rsid w:val="00FC5DD1"/>
    <w:rsid w:val="00FC633A"/>
    <w:rsid w:val="00FC64A5"/>
    <w:rsid w:val="00FC7241"/>
    <w:rsid w:val="00FD0D11"/>
    <w:rsid w:val="00FD11C0"/>
    <w:rsid w:val="00FD1648"/>
    <w:rsid w:val="00FD1F31"/>
    <w:rsid w:val="00FD382A"/>
    <w:rsid w:val="00FD3ABF"/>
    <w:rsid w:val="00FD3EA3"/>
    <w:rsid w:val="00FD4ECF"/>
    <w:rsid w:val="00FD523F"/>
    <w:rsid w:val="00FD5AA9"/>
    <w:rsid w:val="00FD72B5"/>
    <w:rsid w:val="00FD742A"/>
    <w:rsid w:val="00FE0FE4"/>
    <w:rsid w:val="00FE1D56"/>
    <w:rsid w:val="00FE3069"/>
    <w:rsid w:val="00FE3380"/>
    <w:rsid w:val="00FE42E9"/>
    <w:rsid w:val="00FE4BC2"/>
    <w:rsid w:val="00FE560C"/>
    <w:rsid w:val="00FE68FA"/>
    <w:rsid w:val="00FE6A41"/>
    <w:rsid w:val="00FE7A2D"/>
    <w:rsid w:val="00FF0EBF"/>
    <w:rsid w:val="00FF192A"/>
    <w:rsid w:val="00FF27BA"/>
    <w:rsid w:val="00FF3042"/>
    <w:rsid w:val="00FF3838"/>
    <w:rsid w:val="00FF4429"/>
    <w:rsid w:val="00FF5797"/>
    <w:rsid w:val="00FF598C"/>
    <w:rsid w:val="00FF5C06"/>
    <w:rsid w:val="00FF5C1C"/>
    <w:rsid w:val="00FF5CB2"/>
    <w:rsid w:val="00FF61E1"/>
    <w:rsid w:val="00FF6F56"/>
    <w:rsid w:val="00FF75ED"/>
    <w:rsid w:val="00FF773F"/>
    <w:rsid w:val="03512A5D"/>
    <w:rsid w:val="0B414C02"/>
    <w:rsid w:val="14614302"/>
    <w:rsid w:val="169F796D"/>
    <w:rsid w:val="1C077E37"/>
    <w:rsid w:val="1D4765D9"/>
    <w:rsid w:val="1EF05597"/>
    <w:rsid w:val="1F092C20"/>
    <w:rsid w:val="26287BF9"/>
    <w:rsid w:val="26D3668D"/>
    <w:rsid w:val="2C63567F"/>
    <w:rsid w:val="2D226B8D"/>
    <w:rsid w:val="41552BB5"/>
    <w:rsid w:val="41691AF6"/>
    <w:rsid w:val="45370D63"/>
    <w:rsid w:val="57FA4F69"/>
    <w:rsid w:val="5D064204"/>
    <w:rsid w:val="5F387FA6"/>
    <w:rsid w:val="66D638EC"/>
    <w:rsid w:val="6B3D4676"/>
    <w:rsid w:val="6E4A0466"/>
    <w:rsid w:val="705B38E7"/>
    <w:rsid w:val="73E47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qFormat/>
    <w:uiPriority w:val="0"/>
  </w:style>
  <w:style w:type="paragraph" w:styleId="4">
    <w:name w:val="footer"/>
    <w:basedOn w:val="1"/>
    <w:link w:val="18"/>
    <w:qFormat/>
    <w:uiPriority w:val="99"/>
    <w:pPr>
      <w:tabs>
        <w:tab w:val="center" w:pos="4153"/>
        <w:tab w:val="right" w:pos="8306"/>
      </w:tabs>
      <w:snapToGrid w:val="0"/>
    </w:pPr>
    <w:rPr>
      <w:sz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rPr>
  </w:style>
  <w:style w:type="paragraph" w:styleId="6">
    <w:name w:val="toc 1"/>
    <w:basedOn w:val="1"/>
    <w:next w:val="1"/>
    <w:qFormat/>
    <w:uiPriority w:val="39"/>
  </w:style>
  <w:style w:type="paragraph" w:styleId="7">
    <w:name w:val="Subtitle"/>
    <w:basedOn w:val="1"/>
    <w:next w:val="1"/>
    <w:link w:val="26"/>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8">
    <w:name w:val="HTML Preformatted"/>
    <w:basedOn w:val="1"/>
    <w:link w:val="2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9">
    <w:name w:val="Title"/>
    <w:basedOn w:val="1"/>
    <w:next w:val="1"/>
    <w:link w:val="17"/>
    <w:qFormat/>
    <w:uiPriority w:val="0"/>
    <w:pPr>
      <w:spacing w:before="240" w:after="60"/>
      <w:jc w:val="center"/>
      <w:outlineLvl w:val="0"/>
    </w:pPr>
    <w:rPr>
      <w:rFonts w:ascii="等线 Light" w:hAnsi="等线 Light" w:cs="Times New Roman"/>
      <w:b/>
      <w:bCs/>
      <w:sz w:val="32"/>
      <w:szCs w:val="32"/>
    </w:rPr>
  </w:style>
  <w:style w:type="table" w:styleId="11">
    <w:name w:val="Table Grid"/>
    <w:basedOn w:val="10"/>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styleId="14">
    <w:name w:val="FollowedHyperlink"/>
    <w:basedOn w:val="12"/>
    <w:qFormat/>
    <w:uiPriority w:val="0"/>
    <w:rPr>
      <w:color w:val="954F72" w:themeColor="followedHyperlink"/>
      <w:u w:val="single"/>
      <w14:textFill>
        <w14:solidFill>
          <w14:schemeClr w14:val="folHlink"/>
        </w14:solidFill>
      </w14:textFill>
    </w:rPr>
  </w:style>
  <w:style w:type="character" w:styleId="15">
    <w:name w:val="Hyperlink"/>
    <w:unhideWhenUsed/>
    <w:qFormat/>
    <w:uiPriority w:val="99"/>
    <w:rPr>
      <w:color w:val="0000FF"/>
      <w:u w:val="single"/>
    </w:rPr>
  </w:style>
  <w:style w:type="character" w:customStyle="1" w:styleId="16">
    <w:name w:val="标题 1 字符"/>
    <w:link w:val="2"/>
    <w:qFormat/>
    <w:uiPriority w:val="0"/>
    <w:rPr>
      <w:b/>
      <w:bCs/>
      <w:kern w:val="44"/>
      <w:sz w:val="44"/>
      <w:szCs w:val="44"/>
    </w:rPr>
  </w:style>
  <w:style w:type="character" w:customStyle="1" w:styleId="17">
    <w:name w:val="标题 字符"/>
    <w:link w:val="9"/>
    <w:qFormat/>
    <w:uiPriority w:val="0"/>
    <w:rPr>
      <w:rFonts w:ascii="等线 Light" w:hAnsi="等线 Light" w:cs="Times New Roman"/>
      <w:b/>
      <w:bCs/>
      <w:kern w:val="2"/>
      <w:sz w:val="32"/>
      <w:szCs w:val="32"/>
    </w:rPr>
  </w:style>
  <w:style w:type="character" w:customStyle="1" w:styleId="18">
    <w:name w:val="页脚 字符"/>
    <w:link w:val="4"/>
    <w:qFormat/>
    <w:uiPriority w:val="99"/>
    <w:rPr>
      <w:kern w:val="2"/>
      <w:sz w:val="18"/>
    </w:rPr>
  </w:style>
  <w:style w:type="character" w:customStyle="1" w:styleId="19">
    <w:name w:val="Unresolved Mention"/>
    <w:semiHidden/>
    <w:unhideWhenUsed/>
    <w:qFormat/>
    <w:uiPriority w:val="99"/>
    <w:rPr>
      <w:color w:val="605E5C"/>
      <w:shd w:val="clear" w:color="auto" w:fill="E1DFDD"/>
    </w:rPr>
  </w:style>
  <w:style w:type="paragraph" w:customStyle="1" w:styleId="20">
    <w:name w:val="alt"/>
    <w:basedOn w:val="1"/>
    <w:qFormat/>
    <w:uiPriority w:val="0"/>
    <w:pPr>
      <w:spacing w:before="100" w:beforeAutospacing="1" w:after="100" w:afterAutospacing="1"/>
    </w:pPr>
  </w:style>
  <w:style w:type="character" w:customStyle="1" w:styleId="21">
    <w:name w:val="string"/>
    <w:basedOn w:val="12"/>
    <w:qFormat/>
    <w:uiPriority w:val="0"/>
  </w:style>
  <w:style w:type="character" w:customStyle="1" w:styleId="22">
    <w:name w:val="keyword"/>
    <w:basedOn w:val="12"/>
    <w:qFormat/>
    <w:uiPriority w:val="0"/>
  </w:style>
  <w:style w:type="character" w:customStyle="1" w:styleId="23">
    <w:name w:val="number"/>
    <w:basedOn w:val="12"/>
    <w:qFormat/>
    <w:uiPriority w:val="0"/>
  </w:style>
  <w:style w:type="character" w:customStyle="1" w:styleId="24">
    <w:name w:val="comment"/>
    <w:basedOn w:val="12"/>
    <w:qFormat/>
    <w:uiPriority w:val="0"/>
  </w:style>
  <w:style w:type="character" w:customStyle="1" w:styleId="25">
    <w:name w:val="special"/>
    <w:basedOn w:val="12"/>
    <w:qFormat/>
    <w:uiPriority w:val="0"/>
  </w:style>
  <w:style w:type="character" w:customStyle="1" w:styleId="26">
    <w:name w:val="副标题 字符"/>
    <w:basedOn w:val="12"/>
    <w:link w:val="7"/>
    <w:qFormat/>
    <w:uiPriority w:val="0"/>
    <w:rPr>
      <w:rFonts w:asciiTheme="minorHAnsi" w:hAnsiTheme="minorHAnsi" w:eastAsiaTheme="minorEastAsia" w:cstheme="minorBidi"/>
      <w:b/>
      <w:bCs/>
      <w:kern w:val="28"/>
      <w:sz w:val="32"/>
      <w:szCs w:val="32"/>
    </w:rPr>
  </w:style>
  <w:style w:type="paragraph" w:customStyle="1" w:styleId="27">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HTML 预设格式 字符"/>
    <w:basedOn w:val="12"/>
    <w:link w:val="8"/>
    <w:qFormat/>
    <w:uiPriority w:val="99"/>
    <w:rPr>
      <w:rFonts w:ascii="宋体" w:hAnsi="宋体"/>
      <w:sz w:val="24"/>
      <w:szCs w:val="24"/>
    </w:rPr>
  </w:style>
  <w:style w:type="paragraph" w:styleId="29">
    <w:name w:val="List Paragraph"/>
    <w:basedOn w:val="1"/>
    <w:qFormat/>
    <w:uiPriority w:val="99"/>
    <w:pPr>
      <w:ind w:firstLine="420" w:firstLineChars="200"/>
    </w:pPr>
  </w:style>
  <w:style w:type="character" w:customStyle="1" w:styleId="30">
    <w:name w:val="sc51"/>
    <w:basedOn w:val="12"/>
    <w:qFormat/>
    <w:uiPriority w:val="0"/>
    <w:rPr>
      <w:rFonts w:hint="default" w:ascii="Courier New" w:hAnsi="Courier New" w:cs="Courier New"/>
      <w:b/>
      <w:bCs/>
      <w:color w:val="0000FF"/>
      <w:sz w:val="20"/>
      <w:szCs w:val="20"/>
    </w:rPr>
  </w:style>
  <w:style w:type="character" w:customStyle="1" w:styleId="31">
    <w:name w:val="sc0"/>
    <w:basedOn w:val="12"/>
    <w:qFormat/>
    <w:uiPriority w:val="0"/>
    <w:rPr>
      <w:rFonts w:hint="default" w:ascii="Courier New" w:hAnsi="Courier New" w:cs="Courier New"/>
      <w:color w:val="000000"/>
      <w:sz w:val="20"/>
      <w:szCs w:val="20"/>
    </w:rPr>
  </w:style>
  <w:style w:type="character" w:customStyle="1" w:styleId="32">
    <w:name w:val="sc101"/>
    <w:basedOn w:val="12"/>
    <w:qFormat/>
    <w:uiPriority w:val="0"/>
    <w:rPr>
      <w:rFonts w:hint="default" w:ascii="Courier New" w:hAnsi="Courier New" w:cs="Courier New"/>
      <w:b/>
      <w:bCs/>
      <w:color w:val="000080"/>
      <w:sz w:val="20"/>
      <w:szCs w:val="20"/>
    </w:rPr>
  </w:style>
  <w:style w:type="character" w:customStyle="1" w:styleId="33">
    <w:name w:val="sc11"/>
    <w:basedOn w:val="12"/>
    <w:qFormat/>
    <w:uiPriority w:val="0"/>
    <w:rPr>
      <w:rFonts w:hint="default" w:ascii="Courier New" w:hAnsi="Courier New" w:cs="Courier New"/>
      <w:color w:val="000000"/>
      <w:sz w:val="20"/>
      <w:szCs w:val="20"/>
    </w:rPr>
  </w:style>
  <w:style w:type="character" w:customStyle="1" w:styleId="34">
    <w:name w:val="sc41"/>
    <w:basedOn w:val="12"/>
    <w:qFormat/>
    <w:uiPriority w:val="0"/>
    <w:rPr>
      <w:rFonts w:hint="default" w:ascii="Courier New" w:hAnsi="Courier New" w:cs="Courier New"/>
      <w:color w:val="FF8000"/>
      <w:sz w:val="20"/>
      <w:szCs w:val="20"/>
    </w:rPr>
  </w:style>
  <w:style w:type="character" w:customStyle="1" w:styleId="35">
    <w:name w:val="sc21"/>
    <w:basedOn w:val="12"/>
    <w:qFormat/>
    <w:uiPriority w:val="0"/>
    <w:rPr>
      <w:rFonts w:hint="default" w:ascii="Courier New" w:hAnsi="Courier New" w:cs="Courier New"/>
      <w:b/>
      <w:bCs/>
      <w:color w:val="000080"/>
      <w:sz w:val="20"/>
      <w:szCs w:val="20"/>
    </w:rPr>
  </w:style>
  <w:style w:type="character" w:customStyle="1" w:styleId="36">
    <w:name w:val="sc9"/>
    <w:basedOn w:val="12"/>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sv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image" Target="media/image23.sv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sv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sv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oleObject" Target="embeddings/oleObject2.bin"/><Relationship Id="rId15" Type="http://schemas.openxmlformats.org/officeDocument/2006/relationships/image" Target="media/image10.emf"/><Relationship Id="rId14" Type="http://schemas.openxmlformats.org/officeDocument/2006/relationships/oleObject" Target="embeddings/oleObject1.bin"/><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1C785-8334-4CB3-8AFE-627202F8A0AD}">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2321</Words>
  <Characters>2497</Characters>
  <Lines>59</Lines>
  <Paragraphs>16</Paragraphs>
  <TotalTime>11</TotalTime>
  <ScaleCrop>false</ScaleCrop>
  <LinksUpToDate>false</LinksUpToDate>
  <CharactersWithSpaces>2574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2021-05-01T04:01:00Z</dcterms:created>
  <dc:creator>dell</dc:creator>
  <cp:lastModifiedBy>WPS_1601989765</cp:lastModifiedBy>
  <cp:lastPrinted>2020-12-28T15:47:00Z</cp:lastPrinted>
  <dcterms:modified xsi:type="dcterms:W3CDTF">2022-11-26T15:28:47Z</dcterms:modified>
  <dc:title>_x0001_     _x0001_</dc:title>
  <cp:revision>2648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F79C40C77A9841D195C47480D461225B</vt:lpwstr>
  </property>
</Properties>
</file>