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7D0471" w14:textId="0F20E800" w:rsidR="00C640D1" w:rsidRDefault="00C640D1">
      <w:pPr>
        <w:rPr>
          <w:rFonts w:hint="eastAsia"/>
        </w:rPr>
      </w:pPr>
      <w:r>
        <w:rPr>
          <w:rFonts w:hint="eastAsia"/>
        </w:rPr>
        <w:t>用到的技术：</w:t>
      </w: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thymeleaf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mysql</w:t>
      </w:r>
      <w:proofErr w:type="spellEnd"/>
    </w:p>
    <w:sectPr w:rsidR="00C640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8C4BD8" w14:textId="77777777" w:rsidR="009F4B6B" w:rsidRDefault="009F4B6B" w:rsidP="00C640D1">
      <w:r>
        <w:separator/>
      </w:r>
    </w:p>
  </w:endnote>
  <w:endnote w:type="continuationSeparator" w:id="0">
    <w:p w14:paraId="51A394A1" w14:textId="77777777" w:rsidR="009F4B6B" w:rsidRDefault="009F4B6B" w:rsidP="00C640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569900" w14:textId="77777777" w:rsidR="009F4B6B" w:rsidRDefault="009F4B6B" w:rsidP="00C640D1">
      <w:r>
        <w:separator/>
      </w:r>
    </w:p>
  </w:footnote>
  <w:footnote w:type="continuationSeparator" w:id="0">
    <w:p w14:paraId="3BB18876" w14:textId="77777777" w:rsidR="009F4B6B" w:rsidRDefault="009F4B6B" w:rsidP="00C640D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83E"/>
    <w:rsid w:val="000874DE"/>
    <w:rsid w:val="00277F62"/>
    <w:rsid w:val="009F4B6B"/>
    <w:rsid w:val="00B9783E"/>
    <w:rsid w:val="00C64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6E25DA"/>
  <w15:chartTrackingRefBased/>
  <w15:docId w15:val="{399C509B-6771-4ABA-9C5D-E8AB0DB05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40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640D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640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640D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Wenao</dc:creator>
  <cp:keywords/>
  <dc:description/>
  <cp:lastModifiedBy>Chen Wenao</cp:lastModifiedBy>
  <cp:revision>2</cp:revision>
  <dcterms:created xsi:type="dcterms:W3CDTF">2021-01-29T15:56:00Z</dcterms:created>
  <dcterms:modified xsi:type="dcterms:W3CDTF">2021-01-29T17:36:00Z</dcterms:modified>
</cp:coreProperties>
</file>