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3823A" w14:textId="77777777" w:rsidR="0086060C" w:rsidRDefault="00BD4C7A">
      <w:r>
        <w:rPr>
          <w:rFonts w:hint="eastAsia"/>
        </w:rPr>
        <w:t>辨析题</w:t>
      </w:r>
    </w:p>
    <w:p w14:paraId="7C77DAC9" w14:textId="77777777" w:rsidR="00BD4C7A" w:rsidRDefault="00BD4C7A" w:rsidP="00BD4C7A">
      <w:pPr>
        <w:pStyle w:val="a3"/>
        <w:numPr>
          <w:ilvl w:val="0"/>
          <w:numId w:val="1"/>
        </w:numPr>
        <w:ind w:firstLineChars="0"/>
      </w:pPr>
      <w:r>
        <w:rPr>
          <w:rFonts w:hint="eastAsia"/>
        </w:rPr>
        <w:t>还原论思维方式永远都是科学研究的制胜法宝。</w:t>
      </w:r>
    </w:p>
    <w:p w14:paraId="1D114AA1" w14:textId="77777777" w:rsidR="00BD4C7A" w:rsidRDefault="00BD4C7A" w:rsidP="00BD4C7A">
      <w:pPr>
        <w:pStyle w:val="a3"/>
        <w:numPr>
          <w:ilvl w:val="0"/>
          <w:numId w:val="1"/>
        </w:numPr>
        <w:ind w:firstLineChars="0"/>
      </w:pPr>
      <w:r>
        <w:rPr>
          <w:rFonts w:hint="eastAsia"/>
        </w:rPr>
        <w:t>波普尔的科学哲学认为科学研究始于观察。</w:t>
      </w:r>
    </w:p>
    <w:p w14:paraId="3B68D4D6" w14:textId="77777777" w:rsidR="00BD4C7A" w:rsidRDefault="00BD4C7A" w:rsidP="00BD4C7A">
      <w:pPr>
        <w:pStyle w:val="a3"/>
        <w:numPr>
          <w:ilvl w:val="0"/>
          <w:numId w:val="1"/>
        </w:numPr>
        <w:ind w:firstLineChars="0"/>
      </w:pPr>
      <w:r>
        <w:rPr>
          <w:rFonts w:hint="eastAsia"/>
        </w:rPr>
        <w:t>科学观察不受任何理论的干扰。</w:t>
      </w:r>
    </w:p>
    <w:p w14:paraId="3FB9E11F" w14:textId="77777777" w:rsidR="00BD4C7A" w:rsidRDefault="00BD4C7A" w:rsidP="00BD4C7A">
      <w:pPr>
        <w:pStyle w:val="a3"/>
        <w:numPr>
          <w:ilvl w:val="0"/>
          <w:numId w:val="1"/>
        </w:numPr>
        <w:ind w:firstLineChars="0"/>
      </w:pPr>
      <w:r>
        <w:rPr>
          <w:rFonts w:hint="eastAsia"/>
        </w:rPr>
        <w:t>科学归纳得到的结论具有必然的真理性。</w:t>
      </w:r>
    </w:p>
    <w:p w14:paraId="58FE31C2" w14:textId="77777777" w:rsidR="00BD4C7A" w:rsidRDefault="00BD4C7A" w:rsidP="00BD4C7A"/>
    <w:p w14:paraId="2AC7D4F7" w14:textId="77777777" w:rsidR="00BD4C7A" w:rsidRDefault="00BD4C7A" w:rsidP="00BD4C7A">
      <w:r>
        <w:rPr>
          <w:rFonts w:hint="eastAsia"/>
        </w:rPr>
        <w:t>材料分析题</w:t>
      </w:r>
    </w:p>
    <w:p w14:paraId="4F41DA60" w14:textId="77777777" w:rsidR="00BD4C7A" w:rsidRDefault="00BD4C7A" w:rsidP="00BD4C7A">
      <w:pPr>
        <w:pStyle w:val="a3"/>
        <w:numPr>
          <w:ilvl w:val="0"/>
          <w:numId w:val="2"/>
        </w:numPr>
        <w:ind w:firstLineChars="0"/>
      </w:pPr>
      <w:r>
        <w:rPr>
          <w:rFonts w:hint="eastAsia"/>
        </w:rPr>
        <w:t>根据科学假设检验中的哲学问题来分析下面的材料。</w:t>
      </w:r>
    </w:p>
    <w:p w14:paraId="2C637C21" w14:textId="77777777" w:rsidR="00BD4C7A" w:rsidRDefault="00BD4C7A" w:rsidP="00BD4C7A">
      <w:pPr>
        <w:ind w:left="360"/>
      </w:pPr>
      <w:r>
        <w:rPr>
          <w:rFonts w:hint="eastAsia"/>
        </w:rPr>
        <w:t>1906</w:t>
      </w:r>
      <w:r>
        <w:rPr>
          <w:rFonts w:hint="eastAsia"/>
        </w:rPr>
        <w:t>年物理学家考夫曼通过高速电子质量的观测实验来检验狭义相对论，他将得出了对相对论不利的结果，彭加勒由此实验而怀疑相对论。面对不利的检验，爱因斯坦强调：“系统的偏离，究竟是由于还没有考察到的误差，还是由于相对论的而基础不符合事实，这个问题只有在有了多方面观测资料之后才能足够可靠地解决。”</w:t>
      </w:r>
      <w:r w:rsidR="00E86871">
        <w:rPr>
          <w:rFonts w:hint="eastAsia"/>
        </w:rPr>
        <w:t>——《爱因斯坦文集》第二卷</w:t>
      </w:r>
    </w:p>
    <w:p w14:paraId="7F9DBD00" w14:textId="77777777" w:rsidR="00BD4C7A" w:rsidRDefault="00BD4C7A" w:rsidP="00BD4C7A">
      <w:pPr>
        <w:ind w:left="360"/>
      </w:pPr>
    </w:p>
    <w:p w14:paraId="61689FFC" w14:textId="77777777" w:rsidR="00BD4C7A" w:rsidRDefault="00BD4C7A" w:rsidP="00BD4C7A">
      <w:pPr>
        <w:pStyle w:val="a3"/>
        <w:numPr>
          <w:ilvl w:val="0"/>
          <w:numId w:val="2"/>
        </w:numPr>
        <w:ind w:firstLineChars="0"/>
      </w:pPr>
      <w:r>
        <w:rPr>
          <w:rFonts w:hint="eastAsia"/>
        </w:rPr>
        <w:t>从系统论的相关原理以及科学技术与经济社会的关系来分析下面的材料。</w:t>
      </w:r>
    </w:p>
    <w:p w14:paraId="05CE7179" w14:textId="77777777" w:rsidR="00BD4C7A" w:rsidRDefault="00BD4C7A" w:rsidP="00BD4C7A">
      <w:pPr>
        <w:pStyle w:val="a3"/>
        <w:ind w:left="360" w:firstLineChars="0" w:firstLine="0"/>
        <w:rPr>
          <w:rFonts w:hint="eastAsia"/>
        </w:rPr>
      </w:pPr>
      <w:r>
        <w:rPr>
          <w:rFonts w:hint="eastAsia"/>
        </w:rPr>
        <w:t>我们提的供给侧改革，完整地说是“供给侧结构性改革”，我在中央经济工作会议上就是这样说的，“结构性”</w:t>
      </w:r>
      <w:r>
        <w:rPr>
          <w:rFonts w:hint="eastAsia"/>
        </w:rPr>
        <w:t>3</w:t>
      </w:r>
      <w:r>
        <w:rPr>
          <w:rFonts w:hint="eastAsia"/>
        </w:rPr>
        <w:t>个字十分重要，简称“供给侧改革”也可，但不能忘了“结构性”三个字。供给侧结构性改革，重点是解放和发展社会生产力，用改革的办法推荐</w:t>
      </w:r>
      <w:r w:rsidR="00E86871">
        <w:rPr>
          <w:rFonts w:hint="eastAsia"/>
        </w:rPr>
        <w:t>结构调整，减少无效的低端供给，扩大</w:t>
      </w:r>
      <w:r w:rsidR="00E86871">
        <w:rPr>
          <w:rFonts w:hint="eastAsia"/>
        </w:rPr>
        <w:t xml:space="preserve"> </w:t>
      </w:r>
      <w:r w:rsidR="00E86871">
        <w:rPr>
          <w:rFonts w:hint="eastAsia"/>
        </w:rPr>
        <w:t>有效和中高端供给，增强供给结构对需求变化的适应性和灵活性，提高全要素生产率，特别是推动科技创新</w:t>
      </w:r>
      <w:r w:rsidR="00E86871">
        <w:t>……</w:t>
      </w:r>
      <w:r w:rsidR="00E86871">
        <w:rPr>
          <w:rFonts w:hint="eastAsia"/>
        </w:rPr>
        <w:t>来解决我国经历供给侧存在的问题。——《习近平谈治国理政》第二卷</w:t>
      </w:r>
      <w:bookmarkStart w:id="0" w:name="_GoBack"/>
      <w:bookmarkEnd w:id="0"/>
    </w:p>
    <w:sectPr w:rsidR="00BD4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025FF"/>
    <w:multiLevelType w:val="hybridMultilevel"/>
    <w:tmpl w:val="EB3E4282"/>
    <w:lvl w:ilvl="0" w:tplc="22D4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787DB6"/>
    <w:multiLevelType w:val="hybridMultilevel"/>
    <w:tmpl w:val="858825EA"/>
    <w:lvl w:ilvl="0" w:tplc="D974F7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7A"/>
    <w:rsid w:val="0019518D"/>
    <w:rsid w:val="003A6BDD"/>
    <w:rsid w:val="0086060C"/>
    <w:rsid w:val="008B0F5D"/>
    <w:rsid w:val="00B4610D"/>
    <w:rsid w:val="00BD4C7A"/>
    <w:rsid w:val="00DE7F2C"/>
    <w:rsid w:val="00E23C7C"/>
    <w:rsid w:val="00E86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6C106"/>
  <w15:chartTrackingRefBased/>
  <w15:docId w15:val="{5E7A0C39-0A68-499D-B0B8-1A01751EE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D4C7A"/>
    <w:pPr>
      <w:widowControl w:val="0"/>
      <w:spacing w:line="324" w:lineRule="auto"/>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4C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77</Words>
  <Characters>441</Characters>
  <Application>Microsoft Office Word</Application>
  <DocSecurity>0</DocSecurity>
  <Lines>3</Lines>
  <Paragraphs>1</Paragraphs>
  <ScaleCrop>false</ScaleCrop>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浩淼</dc:creator>
  <cp:keywords/>
  <dc:description/>
  <cp:lastModifiedBy>张 浩淼</cp:lastModifiedBy>
  <cp:revision>1</cp:revision>
  <dcterms:created xsi:type="dcterms:W3CDTF">2019-12-27T10:20:00Z</dcterms:created>
  <dcterms:modified xsi:type="dcterms:W3CDTF">2019-12-27T10:33:00Z</dcterms:modified>
</cp:coreProperties>
</file>