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5D62" w14:textId="3455CF88" w:rsidR="00745C23" w:rsidRPr="00311609" w:rsidRDefault="00C14671" w:rsidP="00C14671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311609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0B0104A6" wp14:editId="3F61E5C7">
            <wp:extent cx="4092435" cy="3880757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091" cy="38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19E" w14:textId="22C3F4F4" w:rsidR="00C14671" w:rsidRPr="00311609" w:rsidRDefault="00C14671" w:rsidP="00C14671">
      <w:pPr>
        <w:jc w:val="center"/>
        <w:rPr>
          <w:rFonts w:ascii="Times New Roman" w:eastAsia="宋体" w:hAnsi="Times New Roman" w:cs="Times New Roman"/>
          <w:szCs w:val="21"/>
        </w:rPr>
      </w:pPr>
      <w:r w:rsidRPr="00311609">
        <w:rPr>
          <w:rFonts w:ascii="Times New Roman" w:eastAsia="宋体" w:hAnsi="Times New Roman" w:cs="Times New Roman"/>
          <w:szCs w:val="21"/>
        </w:rPr>
        <w:t>图</w:t>
      </w:r>
      <w:r w:rsidRPr="00311609">
        <w:rPr>
          <w:rFonts w:ascii="Times New Roman" w:eastAsia="宋体" w:hAnsi="Times New Roman" w:cs="Times New Roman"/>
          <w:szCs w:val="21"/>
        </w:rPr>
        <w:t xml:space="preserve">1 </w:t>
      </w:r>
      <w:r w:rsidRPr="00311609">
        <w:rPr>
          <w:rFonts w:ascii="Times New Roman" w:eastAsia="宋体" w:hAnsi="Times New Roman" w:cs="Times New Roman"/>
          <w:szCs w:val="21"/>
        </w:rPr>
        <w:t>工具界面</w:t>
      </w:r>
    </w:p>
    <w:p w14:paraId="52990ABC" w14:textId="5EF0ACAB" w:rsidR="00F74ACB" w:rsidRPr="00311609" w:rsidRDefault="00F74ACB" w:rsidP="00F74ACB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11609">
        <w:rPr>
          <w:rFonts w:ascii="Times New Roman" w:eastAsia="宋体" w:hAnsi="Times New Roman" w:cs="Times New Roman"/>
          <w:b/>
          <w:bCs/>
          <w:sz w:val="28"/>
          <w:szCs w:val="32"/>
        </w:rPr>
        <w:t>【输入参数说明】</w:t>
      </w:r>
    </w:p>
    <w:p w14:paraId="521D029F" w14:textId="7A01CE35" w:rsidR="00F74ACB" w:rsidRPr="00311609" w:rsidRDefault="00F74ACB" w:rsidP="00F74ACB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①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8249FF"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行、列、层数</w:t>
      </w:r>
      <w:r w:rsidR="008249FF" w:rsidRPr="00311609">
        <w:rPr>
          <w:rFonts w:ascii="Times New Roman" w:eastAsia="宋体" w:hAnsi="Times New Roman" w:cs="Times New Roman"/>
          <w:sz w:val="24"/>
          <w:szCs w:val="28"/>
        </w:rPr>
        <w:t>：非负整数，表示计算的空间范围。</w:t>
      </w:r>
    </w:p>
    <w:p w14:paraId="1F184A4B" w14:textId="10F22C82" w:rsidR="008249FF" w:rsidRPr="00311609" w:rsidRDefault="008249FF" w:rsidP="00F74ACB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②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最大成本距离</w:t>
      </w:r>
      <w:r w:rsidRPr="00311609">
        <w:rPr>
          <w:rFonts w:ascii="Times New Roman" w:eastAsia="宋体" w:hAnsi="Times New Roman" w:cs="Times New Roman"/>
          <w:sz w:val="24"/>
          <w:szCs w:val="28"/>
        </w:rPr>
        <w:t>：非负浮点数，超过最大成本距离的体素将不纳入计算。</w:t>
      </w:r>
    </w:p>
    <w:p w14:paraId="35A23F75" w14:textId="0276074A" w:rsidR="008249FF" w:rsidRPr="00311609" w:rsidRDefault="008249FF" w:rsidP="00F74ACB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③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源体素坐标</w:t>
      </w:r>
      <w:r w:rsidRPr="00311609">
        <w:rPr>
          <w:rFonts w:ascii="Times New Roman" w:eastAsia="宋体" w:hAnsi="Times New Roman" w:cs="Times New Roman"/>
          <w:sz w:val="24"/>
          <w:szCs w:val="28"/>
        </w:rPr>
        <w:t>：非负整数，每个源体素在体</w:t>
      </w:r>
      <w:proofErr w:type="gramStart"/>
      <w:r w:rsidRPr="00311609">
        <w:rPr>
          <w:rFonts w:ascii="Times New Roman" w:eastAsia="宋体" w:hAnsi="Times New Roman" w:cs="Times New Roman"/>
          <w:sz w:val="24"/>
          <w:szCs w:val="28"/>
        </w:rPr>
        <w:t>素空间</w:t>
      </w:r>
      <w:proofErr w:type="gramEnd"/>
      <w:r w:rsidRPr="00311609">
        <w:rPr>
          <w:rFonts w:ascii="Times New Roman" w:eastAsia="宋体" w:hAnsi="Times New Roman" w:cs="Times New Roman"/>
          <w:sz w:val="24"/>
          <w:szCs w:val="28"/>
        </w:rPr>
        <w:t>中的行、列、层号。需要设置至少</w:t>
      </w:r>
      <w:proofErr w:type="gramStart"/>
      <w:r w:rsidRPr="00311609">
        <w:rPr>
          <w:rFonts w:ascii="Times New Roman" w:eastAsia="宋体" w:hAnsi="Times New Roman" w:cs="Times New Roman"/>
          <w:sz w:val="24"/>
          <w:szCs w:val="28"/>
        </w:rPr>
        <w:t>一个源</w:t>
      </w:r>
      <w:proofErr w:type="gramEnd"/>
      <w:r w:rsidRPr="00311609">
        <w:rPr>
          <w:rFonts w:ascii="Times New Roman" w:eastAsia="宋体" w:hAnsi="Times New Roman" w:cs="Times New Roman"/>
          <w:sz w:val="24"/>
          <w:szCs w:val="28"/>
        </w:rPr>
        <w:t>体素，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可以设置</w:t>
      </w:r>
      <w:proofErr w:type="gramStart"/>
      <w:r w:rsidR="00DA49D2" w:rsidRPr="00311609">
        <w:rPr>
          <w:rFonts w:ascii="Times New Roman" w:eastAsia="宋体" w:hAnsi="Times New Roman" w:cs="Times New Roman"/>
          <w:sz w:val="24"/>
          <w:szCs w:val="28"/>
        </w:rPr>
        <w:t>多个源</w:t>
      </w:r>
      <w:proofErr w:type="gramEnd"/>
      <w:r w:rsidR="00DA49D2" w:rsidRPr="00311609">
        <w:rPr>
          <w:rFonts w:ascii="Times New Roman" w:eastAsia="宋体" w:hAnsi="Times New Roman" w:cs="Times New Roman"/>
          <w:sz w:val="24"/>
          <w:szCs w:val="28"/>
        </w:rPr>
        <w:t>体素。</w:t>
      </w:r>
      <w:r w:rsidRPr="00311609">
        <w:rPr>
          <w:rFonts w:ascii="Times New Roman" w:eastAsia="宋体" w:hAnsi="Times New Roman" w:cs="Times New Roman"/>
          <w:sz w:val="24"/>
          <w:szCs w:val="28"/>
        </w:rPr>
        <w:t>一行为</w:t>
      </w:r>
      <w:proofErr w:type="gramStart"/>
      <w:r w:rsidRPr="00311609">
        <w:rPr>
          <w:rFonts w:ascii="Times New Roman" w:eastAsia="宋体" w:hAnsi="Times New Roman" w:cs="Times New Roman"/>
          <w:sz w:val="24"/>
          <w:szCs w:val="28"/>
        </w:rPr>
        <w:t>一个源</w:t>
      </w:r>
      <w:proofErr w:type="gramEnd"/>
      <w:r w:rsidRPr="00311609">
        <w:rPr>
          <w:rFonts w:ascii="Times New Roman" w:eastAsia="宋体" w:hAnsi="Times New Roman" w:cs="Times New Roman"/>
          <w:sz w:val="24"/>
          <w:szCs w:val="28"/>
        </w:rPr>
        <w:t>体素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坐标</w:t>
      </w:r>
      <w:r w:rsidRPr="00311609">
        <w:rPr>
          <w:rFonts w:ascii="Times New Roman" w:eastAsia="宋体" w:hAnsi="Times New Roman" w:cs="Times New Roman"/>
          <w:sz w:val="24"/>
          <w:szCs w:val="28"/>
        </w:rPr>
        <w:t>，行、列、层号用空格隔开。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如图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1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中设置表示设置了</w:t>
      </w:r>
      <w:proofErr w:type="gramStart"/>
      <w:r w:rsidR="00DA49D2" w:rsidRPr="00311609">
        <w:rPr>
          <w:rFonts w:ascii="Times New Roman" w:eastAsia="宋体" w:hAnsi="Times New Roman" w:cs="Times New Roman"/>
          <w:sz w:val="24"/>
          <w:szCs w:val="28"/>
        </w:rPr>
        <w:t>两个源</w:t>
      </w:r>
      <w:proofErr w:type="gramEnd"/>
      <w:r w:rsidR="00DA49D2" w:rsidRPr="00311609">
        <w:rPr>
          <w:rFonts w:ascii="Times New Roman" w:eastAsia="宋体" w:hAnsi="Times New Roman" w:cs="Times New Roman"/>
          <w:sz w:val="24"/>
          <w:szCs w:val="28"/>
        </w:rPr>
        <w:t>体素，分别位于第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5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行第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5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列第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5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层和第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10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行第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11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层第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12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列。</w:t>
      </w:r>
    </w:p>
    <w:p w14:paraId="05026506" w14:textId="52388FD3" w:rsidR="00DA49D2" w:rsidRPr="00311609" w:rsidRDefault="00A60AC2" w:rsidP="00F74ACB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④</w:t>
      </w:r>
      <w:r w:rsidR="00DA49D2"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A49D2"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输入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friction</w:t>
      </w:r>
      <w:r w:rsidR="00DA49D2"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文件</w:t>
      </w:r>
      <w:r w:rsidR="00DA49D2" w:rsidRPr="00311609">
        <w:rPr>
          <w:rFonts w:ascii="Times New Roman" w:eastAsia="宋体" w:hAnsi="Times New Roman" w:cs="Times New Roman"/>
          <w:sz w:val="24"/>
          <w:szCs w:val="28"/>
        </w:rPr>
        <w:t>：</w:t>
      </w:r>
      <w:r w:rsidRPr="00311609">
        <w:rPr>
          <w:rFonts w:ascii="Times New Roman" w:eastAsia="宋体" w:hAnsi="Times New Roman" w:cs="Times New Roman"/>
          <w:sz w:val="24"/>
          <w:szCs w:val="28"/>
        </w:rPr>
        <w:t>文件所在路径，应使用</w:t>
      </w:r>
      <w:r w:rsidRPr="00311609">
        <w:rPr>
          <w:rFonts w:ascii="Times New Roman" w:eastAsia="宋体" w:hAnsi="Times New Roman" w:cs="Times New Roman"/>
          <w:sz w:val="24"/>
          <w:szCs w:val="28"/>
        </w:rPr>
        <w:t>“\”</w:t>
      </w:r>
      <w:r w:rsidRPr="00311609">
        <w:rPr>
          <w:rFonts w:ascii="Times New Roman" w:eastAsia="宋体" w:hAnsi="Times New Roman" w:cs="Times New Roman"/>
          <w:sz w:val="24"/>
          <w:szCs w:val="28"/>
        </w:rPr>
        <w:t>或</w:t>
      </w:r>
      <w:r w:rsidRPr="00311609">
        <w:rPr>
          <w:rFonts w:ascii="Times New Roman" w:eastAsia="宋体" w:hAnsi="Times New Roman" w:cs="Times New Roman"/>
          <w:sz w:val="24"/>
          <w:szCs w:val="28"/>
        </w:rPr>
        <w:t>“\\”</w:t>
      </w:r>
      <w:r w:rsidRPr="00311609">
        <w:rPr>
          <w:rFonts w:ascii="Times New Roman" w:eastAsia="宋体" w:hAnsi="Times New Roman" w:cs="Times New Roman"/>
          <w:sz w:val="24"/>
          <w:szCs w:val="28"/>
        </w:rPr>
        <w:t>反斜杠分隔符，文件需要有后缀（</w:t>
      </w:r>
      <w:r w:rsidRPr="00311609">
        <w:rPr>
          <w:rFonts w:ascii="Times New Roman" w:eastAsia="宋体" w:hAnsi="Times New Roman" w:cs="Times New Roman"/>
          <w:sz w:val="24"/>
          <w:szCs w:val="28"/>
        </w:rPr>
        <w:t>.txt</w:t>
      </w:r>
      <w:r w:rsidRPr="00311609">
        <w:rPr>
          <w:rFonts w:ascii="Times New Roman" w:eastAsia="宋体" w:hAnsi="Times New Roman" w:cs="Times New Roman"/>
          <w:sz w:val="24"/>
          <w:szCs w:val="28"/>
        </w:rPr>
        <w:t>）。文件中每个元素表示对应体素的单位距离成本，文件中元素应按照逐列、逐行、逐层的顺序排列。</w:t>
      </w:r>
    </w:p>
    <w:p w14:paraId="2673249B" w14:textId="5AD7AAF6" w:rsidR="00A60AC2" w:rsidRPr="00311609" w:rsidRDefault="00A60AC2" w:rsidP="00F74ACB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⑤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输出文件路径</w:t>
      </w:r>
      <w:r w:rsidRPr="00311609">
        <w:rPr>
          <w:rFonts w:ascii="Times New Roman" w:eastAsia="宋体" w:hAnsi="Times New Roman" w:cs="Times New Roman"/>
          <w:sz w:val="24"/>
          <w:szCs w:val="28"/>
        </w:rPr>
        <w:t>：</w:t>
      </w:r>
      <w:r w:rsidRPr="00311609">
        <w:rPr>
          <w:rFonts w:ascii="Times New Roman" w:eastAsia="宋体" w:hAnsi="Times New Roman" w:cs="Times New Roman"/>
          <w:sz w:val="24"/>
          <w:szCs w:val="28"/>
        </w:rPr>
        <w:t>输出文件存放的路径，</w:t>
      </w:r>
      <w:r w:rsidRPr="00311609">
        <w:rPr>
          <w:rFonts w:ascii="Times New Roman" w:eastAsia="宋体" w:hAnsi="Times New Roman" w:cs="Times New Roman"/>
          <w:sz w:val="24"/>
          <w:szCs w:val="28"/>
        </w:rPr>
        <w:t>应使用</w:t>
      </w:r>
      <w:r w:rsidRPr="00311609">
        <w:rPr>
          <w:rFonts w:ascii="Times New Roman" w:eastAsia="宋体" w:hAnsi="Times New Roman" w:cs="Times New Roman"/>
          <w:sz w:val="24"/>
          <w:szCs w:val="28"/>
        </w:rPr>
        <w:t>“\”</w:t>
      </w:r>
      <w:r w:rsidRPr="00311609">
        <w:rPr>
          <w:rFonts w:ascii="Times New Roman" w:eastAsia="宋体" w:hAnsi="Times New Roman" w:cs="Times New Roman"/>
          <w:sz w:val="24"/>
          <w:szCs w:val="28"/>
        </w:rPr>
        <w:t>或</w:t>
      </w:r>
      <w:r w:rsidRPr="00311609">
        <w:rPr>
          <w:rFonts w:ascii="Times New Roman" w:eastAsia="宋体" w:hAnsi="Times New Roman" w:cs="Times New Roman"/>
          <w:sz w:val="24"/>
          <w:szCs w:val="28"/>
        </w:rPr>
        <w:t>“\\”</w:t>
      </w:r>
      <w:r w:rsidRPr="00311609">
        <w:rPr>
          <w:rFonts w:ascii="Times New Roman" w:eastAsia="宋体" w:hAnsi="Times New Roman" w:cs="Times New Roman"/>
          <w:sz w:val="24"/>
          <w:szCs w:val="28"/>
        </w:rPr>
        <w:t>反斜杠分隔符</w:t>
      </w:r>
      <w:r w:rsidRPr="00311609">
        <w:rPr>
          <w:rFonts w:ascii="Times New Roman" w:eastAsia="宋体" w:hAnsi="Times New Roman" w:cs="Times New Roman"/>
          <w:sz w:val="24"/>
          <w:szCs w:val="28"/>
        </w:rPr>
        <w:t>。成本距离数组和</w:t>
      </w:r>
      <w:proofErr w:type="gramStart"/>
      <w:r w:rsidRPr="00311609">
        <w:rPr>
          <w:rFonts w:ascii="Times New Roman" w:eastAsia="宋体" w:hAnsi="Times New Roman" w:cs="Times New Roman"/>
          <w:sz w:val="24"/>
          <w:szCs w:val="28"/>
        </w:rPr>
        <w:t>源偏移</w:t>
      </w:r>
      <w:proofErr w:type="gramEnd"/>
      <w:r w:rsidRPr="00311609">
        <w:rPr>
          <w:rFonts w:ascii="Times New Roman" w:eastAsia="宋体" w:hAnsi="Times New Roman" w:cs="Times New Roman"/>
          <w:sz w:val="24"/>
          <w:szCs w:val="28"/>
        </w:rPr>
        <w:t>数组按照逐列、逐行、逐层的顺序输出。</w:t>
      </w:r>
    </w:p>
    <w:p w14:paraId="31D18D7A" w14:textId="22179F31" w:rsidR="00DA49D2" w:rsidRPr="00311609" w:rsidRDefault="0046621B" w:rsidP="0046621B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9074E1" wp14:editId="114BC029">
            <wp:extent cx="4138237" cy="25693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847" cy="25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DA69" w14:textId="12DF2288" w:rsidR="0046621B" w:rsidRPr="00311609" w:rsidRDefault="0046621B" w:rsidP="0046621B">
      <w:pPr>
        <w:jc w:val="center"/>
        <w:rPr>
          <w:rFonts w:ascii="Times New Roman" w:eastAsia="宋体" w:hAnsi="Times New Roman" w:cs="Times New Roman"/>
          <w:szCs w:val="21"/>
        </w:rPr>
      </w:pPr>
      <w:r w:rsidRPr="00311609">
        <w:rPr>
          <w:rFonts w:ascii="Times New Roman" w:eastAsia="宋体" w:hAnsi="Times New Roman" w:cs="Times New Roman"/>
          <w:szCs w:val="21"/>
        </w:rPr>
        <w:t>图</w:t>
      </w:r>
      <w:r w:rsidRPr="00311609">
        <w:rPr>
          <w:rFonts w:ascii="Times New Roman" w:eastAsia="宋体" w:hAnsi="Times New Roman" w:cs="Times New Roman"/>
          <w:szCs w:val="21"/>
        </w:rPr>
        <w:t xml:space="preserve">2 </w:t>
      </w:r>
      <w:r w:rsidRPr="00311609">
        <w:rPr>
          <w:rFonts w:ascii="Times New Roman" w:eastAsia="宋体" w:hAnsi="Times New Roman" w:cs="Times New Roman"/>
          <w:szCs w:val="21"/>
        </w:rPr>
        <w:t>计算空间范围</w:t>
      </w:r>
    </w:p>
    <w:p w14:paraId="383E9571" w14:textId="7C17A2E8" w:rsidR="00DA49D2" w:rsidRPr="00311609" w:rsidRDefault="00DA49D2" w:rsidP="00F74ACB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注意事项：</w:t>
      </w:r>
    </w:p>
    <w:p w14:paraId="565EC6D3" w14:textId="675ACF39" w:rsidR="00DA49D2" w:rsidRPr="00311609" w:rsidRDefault="00DA49D2" w:rsidP="00DA49D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Times New Roman" w:eastAsia="宋体" w:hAnsi="Times New Roman" w:cs="Times New Roman"/>
          <w:sz w:val="24"/>
          <w:szCs w:val="28"/>
        </w:rPr>
        <w:t>行、列、层号从</w:t>
      </w:r>
      <w:r w:rsidRPr="00311609">
        <w:rPr>
          <w:rFonts w:ascii="Times New Roman" w:eastAsia="宋体" w:hAnsi="Times New Roman" w:cs="Times New Roman"/>
          <w:sz w:val="24"/>
          <w:szCs w:val="28"/>
        </w:rPr>
        <w:t>0</w:t>
      </w:r>
      <w:r w:rsidRPr="00311609">
        <w:rPr>
          <w:rFonts w:ascii="Times New Roman" w:eastAsia="宋体" w:hAnsi="Times New Roman" w:cs="Times New Roman"/>
          <w:sz w:val="24"/>
          <w:szCs w:val="28"/>
        </w:rPr>
        <w:t>开始。</w:t>
      </w:r>
    </w:p>
    <w:p w14:paraId="21CC9D78" w14:textId="4A99F33B" w:rsidR="00DA49D2" w:rsidRPr="00311609" w:rsidRDefault="00DA49D2" w:rsidP="00DA49D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Times New Roman" w:eastAsia="宋体" w:hAnsi="Times New Roman" w:cs="Times New Roman"/>
          <w:sz w:val="24"/>
          <w:szCs w:val="28"/>
        </w:rPr>
        <w:t>水平、垂直分辨率相同，均为</w:t>
      </w:r>
      <w:r w:rsidRPr="00311609">
        <w:rPr>
          <w:rFonts w:ascii="Times New Roman" w:eastAsia="宋体" w:hAnsi="Times New Roman" w:cs="Times New Roman"/>
          <w:sz w:val="24"/>
          <w:szCs w:val="28"/>
        </w:rPr>
        <w:t>1</w:t>
      </w:r>
      <w:r w:rsidRPr="00311609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350AC75A" w14:textId="3250C1C3" w:rsidR="00DA49D2" w:rsidRPr="00311609" w:rsidRDefault="00DA49D2" w:rsidP="00DA49D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sz w:val="24"/>
          <w:szCs w:val="28"/>
        </w:rPr>
        <w:t>①④⑤</w:t>
      </w:r>
      <w:r w:rsidRPr="00311609">
        <w:rPr>
          <w:rFonts w:ascii="Times New Roman" w:eastAsia="宋体" w:hAnsi="Times New Roman" w:cs="Times New Roman"/>
          <w:sz w:val="24"/>
          <w:szCs w:val="28"/>
        </w:rPr>
        <w:t>空间范围应一致</w:t>
      </w:r>
      <w:r w:rsidRPr="00311609">
        <w:rPr>
          <w:rFonts w:ascii="Times New Roman" w:eastAsia="宋体" w:hAnsi="Times New Roman" w:cs="Times New Roman"/>
          <w:sz w:val="24"/>
          <w:szCs w:val="28"/>
        </w:rPr>
        <w:t>，即行、列、层数目一致且元素顺序排列一致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（图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2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）</w:t>
      </w:r>
      <w:r w:rsidRPr="00311609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F262F14" w14:textId="3EAF5582" w:rsidR="0046621B" w:rsidRPr="00311609" w:rsidRDefault="0046621B" w:rsidP="00DA49D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①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Pr="00311609">
        <w:rPr>
          <w:rFonts w:ascii="宋体" w:eastAsia="宋体" w:hAnsi="宋体" w:cs="宋体" w:hint="eastAsia"/>
          <w:b/>
          <w:bCs/>
          <w:sz w:val="24"/>
          <w:szCs w:val="28"/>
        </w:rPr>
        <w:t>⑤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所有参数均为必填</w:t>
      </w:r>
      <w:r w:rsidRPr="00311609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D9967C8" w14:textId="712F1D33" w:rsidR="00A60AC2" w:rsidRPr="00311609" w:rsidRDefault="00A60AC2" w:rsidP="00A60AC2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37801A8D" w14:textId="41CB57FC" w:rsidR="00A60AC2" w:rsidRPr="00311609" w:rsidRDefault="00A60AC2" w:rsidP="00A60AC2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Times New Roman" w:eastAsia="宋体" w:hAnsi="Times New Roman" w:cs="Times New Roman"/>
          <w:sz w:val="24"/>
          <w:szCs w:val="28"/>
        </w:rPr>
        <w:t>点击</w:t>
      </w:r>
      <w:r w:rsidRPr="00311609">
        <w:rPr>
          <w:rFonts w:ascii="Times New Roman" w:eastAsia="宋体" w:hAnsi="Times New Roman" w:cs="Times New Roman"/>
          <w:sz w:val="24"/>
          <w:szCs w:val="28"/>
        </w:rPr>
        <w:t>“OK”</w:t>
      </w:r>
      <w:r w:rsidRPr="00311609">
        <w:rPr>
          <w:rFonts w:ascii="Times New Roman" w:eastAsia="宋体" w:hAnsi="Times New Roman" w:cs="Times New Roman"/>
          <w:sz w:val="24"/>
          <w:szCs w:val="28"/>
        </w:rPr>
        <w:t>按钮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（</w:t>
      </w:r>
      <w:r w:rsidR="0046621B" w:rsidRPr="00311609">
        <w:rPr>
          <w:rFonts w:ascii="宋体" w:eastAsia="宋体" w:hAnsi="宋体" w:cs="宋体" w:hint="eastAsia"/>
          <w:sz w:val="24"/>
          <w:szCs w:val="28"/>
        </w:rPr>
        <w:t>⑥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）</w:t>
      </w:r>
      <w:r w:rsidRPr="00311609">
        <w:rPr>
          <w:rFonts w:ascii="Times New Roman" w:eastAsia="宋体" w:hAnsi="Times New Roman" w:cs="Times New Roman"/>
          <w:sz w:val="24"/>
          <w:szCs w:val="28"/>
        </w:rPr>
        <w:t>，会在指定输出文件路径下生成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如下</w:t>
      </w:r>
      <w:r w:rsidRPr="00311609">
        <w:rPr>
          <w:rFonts w:ascii="Times New Roman" w:eastAsia="宋体" w:hAnsi="Times New Roman" w:cs="Times New Roman"/>
          <w:sz w:val="24"/>
          <w:szCs w:val="28"/>
        </w:rPr>
        <w:t>4</w:t>
      </w:r>
      <w:r w:rsidRPr="00311609">
        <w:rPr>
          <w:rFonts w:ascii="Times New Roman" w:eastAsia="宋体" w:hAnsi="Times New Roman" w:cs="Times New Roman"/>
          <w:sz w:val="24"/>
          <w:szCs w:val="28"/>
        </w:rPr>
        <w:t>个</w:t>
      </w:r>
      <w:r w:rsidRPr="00311609">
        <w:rPr>
          <w:rFonts w:ascii="Times New Roman" w:eastAsia="宋体" w:hAnsi="Times New Roman" w:cs="Times New Roman"/>
          <w:sz w:val="24"/>
          <w:szCs w:val="28"/>
        </w:rPr>
        <w:t>txt</w:t>
      </w:r>
      <w:r w:rsidRPr="00311609">
        <w:rPr>
          <w:rFonts w:ascii="Times New Roman" w:eastAsia="宋体" w:hAnsi="Times New Roman" w:cs="Times New Roman"/>
          <w:sz w:val="24"/>
          <w:szCs w:val="28"/>
        </w:rPr>
        <w:t>文件：</w:t>
      </w:r>
    </w:p>
    <w:p w14:paraId="4ACFF949" w14:textId="60B22F80" w:rsidR="00DA49D2" w:rsidRPr="00311609" w:rsidRDefault="00A60AC2" w:rsidP="00DA49D2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11609">
        <w:rPr>
          <w:rFonts w:ascii="Times New Roman" w:hAnsi="Times New Roman" w:cs="Times New Roman"/>
          <w:noProof/>
        </w:rPr>
        <w:drawing>
          <wp:inline distT="0" distB="0" distL="0" distR="0" wp14:anchorId="3FA7BB73" wp14:editId="3CCC28B2">
            <wp:extent cx="5274310" cy="92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05C" w14:textId="093D0E6B" w:rsidR="00A60AC2" w:rsidRPr="00311609" w:rsidRDefault="00A60AC2" w:rsidP="0046621B">
      <w:pPr>
        <w:jc w:val="center"/>
        <w:rPr>
          <w:rFonts w:ascii="Times New Roman" w:eastAsia="宋体" w:hAnsi="Times New Roman" w:cs="Times New Roman"/>
          <w:szCs w:val="21"/>
        </w:rPr>
      </w:pPr>
      <w:r w:rsidRPr="00311609">
        <w:rPr>
          <w:rFonts w:ascii="Times New Roman" w:eastAsia="宋体" w:hAnsi="Times New Roman" w:cs="Times New Roman"/>
          <w:szCs w:val="21"/>
        </w:rPr>
        <w:t>图</w:t>
      </w:r>
      <w:r w:rsidR="0046621B" w:rsidRPr="00311609">
        <w:rPr>
          <w:rFonts w:ascii="Times New Roman" w:eastAsia="宋体" w:hAnsi="Times New Roman" w:cs="Times New Roman"/>
          <w:szCs w:val="21"/>
        </w:rPr>
        <w:t>3</w:t>
      </w:r>
      <w:r w:rsidRPr="00311609">
        <w:rPr>
          <w:rFonts w:ascii="Times New Roman" w:eastAsia="宋体" w:hAnsi="Times New Roman" w:cs="Times New Roman"/>
          <w:szCs w:val="21"/>
        </w:rPr>
        <w:t xml:space="preserve"> </w:t>
      </w:r>
      <w:r w:rsidRPr="00311609">
        <w:rPr>
          <w:rFonts w:ascii="Times New Roman" w:eastAsia="宋体" w:hAnsi="Times New Roman" w:cs="Times New Roman"/>
          <w:szCs w:val="21"/>
        </w:rPr>
        <w:t>输出文件</w:t>
      </w:r>
    </w:p>
    <w:p w14:paraId="32238101" w14:textId="2F08BF4C" w:rsidR="00DA49D2" w:rsidRPr="00311609" w:rsidRDefault="00DA49D2" w:rsidP="00DA49D2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11609">
        <w:rPr>
          <w:rFonts w:ascii="Times New Roman" w:eastAsia="宋体" w:hAnsi="Times New Roman" w:cs="Times New Roman"/>
          <w:b/>
          <w:bCs/>
          <w:sz w:val="28"/>
          <w:szCs w:val="32"/>
        </w:rPr>
        <w:t>【</w:t>
      </w:r>
      <w:r w:rsidR="00A60AC2" w:rsidRPr="00311609">
        <w:rPr>
          <w:rFonts w:ascii="Times New Roman" w:eastAsia="宋体" w:hAnsi="Times New Roman" w:cs="Times New Roman"/>
          <w:b/>
          <w:bCs/>
          <w:sz w:val="28"/>
          <w:szCs w:val="32"/>
        </w:rPr>
        <w:t>输出文件</w:t>
      </w:r>
      <w:r w:rsidRPr="00311609">
        <w:rPr>
          <w:rFonts w:ascii="Times New Roman" w:eastAsia="宋体" w:hAnsi="Times New Roman" w:cs="Times New Roman"/>
          <w:b/>
          <w:bCs/>
          <w:sz w:val="28"/>
          <w:szCs w:val="32"/>
        </w:rPr>
        <w:t>说明】</w:t>
      </w:r>
    </w:p>
    <w:p w14:paraId="67C6010F" w14:textId="07856852" w:rsidR="00DA49D2" w:rsidRPr="00311609" w:rsidRDefault="00D34F3C" w:rsidP="00D34F3C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CostDistance.txt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非负浮点数，记录每个体素到其</w:t>
      </w:r>
      <w:proofErr w:type="gramStart"/>
      <w:r w:rsidR="0046621B" w:rsidRPr="00311609">
        <w:rPr>
          <w:rFonts w:ascii="Times New Roman" w:eastAsia="宋体" w:hAnsi="Times New Roman" w:cs="Times New Roman"/>
          <w:sz w:val="24"/>
          <w:szCs w:val="28"/>
        </w:rPr>
        <w:t>最近源</w:t>
      </w:r>
      <w:proofErr w:type="gramEnd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的最少累积成本。</w:t>
      </w:r>
    </w:p>
    <w:p w14:paraId="43D27B72" w14:textId="67BE8748" w:rsidR="00D34F3C" w:rsidRPr="00311609" w:rsidRDefault="00D34F3C" w:rsidP="00D34F3C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ShiftEast.txt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整数，记录每个体</w:t>
      </w:r>
      <w:proofErr w:type="gramStart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素距其</w:t>
      </w:r>
      <w:r w:rsidR="00E01A1E" w:rsidRPr="00311609">
        <w:rPr>
          <w:rFonts w:ascii="Times New Roman" w:eastAsia="宋体" w:hAnsi="Times New Roman" w:cs="Times New Roman"/>
          <w:sz w:val="24"/>
          <w:szCs w:val="28"/>
        </w:rPr>
        <w:t>前继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源</w:t>
      </w:r>
      <w:proofErr w:type="gramEnd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的列偏移量。</w:t>
      </w:r>
    </w:p>
    <w:p w14:paraId="6B1AFEB2" w14:textId="1877ACC1" w:rsidR="00D34F3C" w:rsidRPr="00311609" w:rsidRDefault="00D34F3C" w:rsidP="00D34F3C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ShiftNorth.txt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整数，记录每个体</w:t>
      </w:r>
      <w:proofErr w:type="gramStart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素距其</w:t>
      </w:r>
      <w:r w:rsidR="00E01A1E" w:rsidRPr="00311609">
        <w:rPr>
          <w:rFonts w:ascii="Times New Roman" w:eastAsia="宋体" w:hAnsi="Times New Roman" w:cs="Times New Roman"/>
          <w:sz w:val="24"/>
          <w:szCs w:val="28"/>
        </w:rPr>
        <w:t>前继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源</w:t>
      </w:r>
      <w:proofErr w:type="gramEnd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的行偏移量。</w:t>
      </w:r>
    </w:p>
    <w:p w14:paraId="6E7008C9" w14:textId="58330F4B" w:rsidR="00D34F3C" w:rsidRDefault="00D34F3C" w:rsidP="00D34F3C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ShiftUp.txt</w:t>
      </w: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整数，记录每个体</w:t>
      </w:r>
      <w:proofErr w:type="gramStart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素距其</w:t>
      </w:r>
      <w:r w:rsidR="00E01A1E" w:rsidRPr="00311609">
        <w:rPr>
          <w:rFonts w:ascii="Times New Roman" w:eastAsia="宋体" w:hAnsi="Times New Roman" w:cs="Times New Roman"/>
          <w:sz w:val="24"/>
          <w:szCs w:val="28"/>
        </w:rPr>
        <w:t>前继</w:t>
      </w:r>
      <w:r w:rsidR="0046621B" w:rsidRPr="00311609">
        <w:rPr>
          <w:rFonts w:ascii="Times New Roman" w:eastAsia="宋体" w:hAnsi="Times New Roman" w:cs="Times New Roman"/>
          <w:sz w:val="24"/>
          <w:szCs w:val="28"/>
        </w:rPr>
        <w:t>源</w:t>
      </w:r>
      <w:proofErr w:type="gramEnd"/>
      <w:r w:rsidR="0046621B" w:rsidRPr="00311609">
        <w:rPr>
          <w:rFonts w:ascii="Times New Roman" w:eastAsia="宋体" w:hAnsi="Times New Roman" w:cs="Times New Roman"/>
          <w:sz w:val="24"/>
          <w:szCs w:val="28"/>
        </w:rPr>
        <w:t>的层偏移量。</w:t>
      </w:r>
    </w:p>
    <w:p w14:paraId="39DEA104" w14:textId="77777777" w:rsidR="00311609" w:rsidRPr="00311609" w:rsidRDefault="00311609" w:rsidP="00D34F3C">
      <w:pPr>
        <w:jc w:val="left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</w:p>
    <w:p w14:paraId="4035B5B3" w14:textId="62DD6812" w:rsidR="00D34F3C" w:rsidRPr="00311609" w:rsidRDefault="00D34F3C" w:rsidP="00D34F3C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11609">
        <w:rPr>
          <w:rFonts w:ascii="Times New Roman" w:eastAsia="宋体" w:hAnsi="Times New Roman" w:cs="Times New Roman"/>
          <w:b/>
          <w:bCs/>
          <w:sz w:val="24"/>
          <w:szCs w:val="28"/>
        </w:rPr>
        <w:t>注意事项：</w:t>
      </w:r>
    </w:p>
    <w:p w14:paraId="641D5D83" w14:textId="54CC16AF" w:rsidR="0046621B" w:rsidRPr="00311609" w:rsidRDefault="0046621B" w:rsidP="0046621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Times New Roman" w:eastAsia="宋体" w:hAnsi="Times New Roman" w:cs="Times New Roman"/>
          <w:sz w:val="24"/>
          <w:szCs w:val="28"/>
        </w:rPr>
        <w:t>按照逐列、逐行、逐层的顺序输出</w:t>
      </w:r>
      <w:r w:rsidR="00E01A1E" w:rsidRPr="00311609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348F2831" w14:textId="3DE93A20" w:rsidR="00E01A1E" w:rsidRPr="00311609" w:rsidRDefault="00E01A1E" w:rsidP="0046621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11609">
        <w:rPr>
          <w:rFonts w:ascii="Times New Roman" w:eastAsia="宋体" w:hAnsi="Times New Roman" w:cs="Times New Roman"/>
          <w:sz w:val="24"/>
          <w:szCs w:val="28"/>
        </w:rPr>
        <w:t>某一体素的空间坐标为</w:t>
      </w:r>
      <w:r w:rsidRPr="00311609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>,</w:t>
      </w:r>
      <w:r w:rsidRPr="0031160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311609">
        <w:rPr>
          <w:rFonts w:ascii="Times New Roman" w:eastAsia="宋体" w:hAnsi="Times New Roman" w:cs="Times New Roman"/>
          <w:sz w:val="24"/>
          <w:szCs w:val="28"/>
        </w:rPr>
        <w:t>j,</w:t>
      </w:r>
      <w:r w:rsidRPr="0031160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311609">
        <w:rPr>
          <w:rFonts w:ascii="Times New Roman" w:eastAsia="宋体" w:hAnsi="Times New Roman" w:cs="Times New Roman"/>
          <w:sz w:val="24"/>
          <w:szCs w:val="28"/>
        </w:rPr>
        <w:t>k)</w:t>
      </w:r>
      <w:r w:rsidRPr="00311609">
        <w:rPr>
          <w:rFonts w:ascii="Times New Roman" w:eastAsia="宋体" w:hAnsi="Times New Roman" w:cs="Times New Roman"/>
          <w:sz w:val="24"/>
          <w:szCs w:val="28"/>
        </w:rPr>
        <w:t>，则其</w:t>
      </w:r>
      <w:proofErr w:type="gramStart"/>
      <w:r w:rsidRPr="00311609">
        <w:rPr>
          <w:rFonts w:ascii="Times New Roman" w:eastAsia="宋体" w:hAnsi="Times New Roman" w:cs="Times New Roman"/>
          <w:sz w:val="24"/>
          <w:szCs w:val="28"/>
        </w:rPr>
        <w:t>前继源</w:t>
      </w:r>
      <w:proofErr w:type="gramEnd"/>
      <w:r w:rsidRPr="00311609">
        <w:rPr>
          <w:rFonts w:ascii="Times New Roman" w:eastAsia="宋体" w:hAnsi="Times New Roman" w:cs="Times New Roman"/>
          <w:sz w:val="24"/>
          <w:szCs w:val="28"/>
        </w:rPr>
        <w:t>的空间坐标为</w:t>
      </w:r>
      <w:r w:rsidRPr="00311609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 xml:space="preserve"> +</w:t>
      </w:r>
      <w:r w:rsidRPr="00311609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ShiftNorth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 xml:space="preserve">][j][k], j - 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ShiftEast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 xml:space="preserve">][j][k], k - 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ShiftUp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1160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11609">
        <w:rPr>
          <w:rFonts w:ascii="Times New Roman" w:eastAsia="宋体" w:hAnsi="Times New Roman" w:cs="Times New Roman"/>
          <w:sz w:val="24"/>
          <w:szCs w:val="28"/>
        </w:rPr>
        <w:t>][j][k])</w:t>
      </w:r>
      <w:r w:rsidRPr="0031160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311609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62EE7366" w14:textId="77777777" w:rsidR="0046621B" w:rsidRPr="00311609" w:rsidRDefault="0046621B" w:rsidP="00D34F3C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sectPr w:rsidR="0046621B" w:rsidRPr="0031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F4F2E"/>
    <w:multiLevelType w:val="hybridMultilevel"/>
    <w:tmpl w:val="A8BCB2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0B"/>
    <w:rsid w:val="00051791"/>
    <w:rsid w:val="000E2D34"/>
    <w:rsid w:val="00311609"/>
    <w:rsid w:val="003C3EEC"/>
    <w:rsid w:val="0046621B"/>
    <w:rsid w:val="004B63FD"/>
    <w:rsid w:val="00745C23"/>
    <w:rsid w:val="008249FF"/>
    <w:rsid w:val="00A60AC2"/>
    <w:rsid w:val="00C13F0B"/>
    <w:rsid w:val="00C14671"/>
    <w:rsid w:val="00D34F3C"/>
    <w:rsid w:val="00DA49D2"/>
    <w:rsid w:val="00E01A1E"/>
    <w:rsid w:val="00F3044D"/>
    <w:rsid w:val="00F74ACB"/>
    <w:rsid w:val="00FB15E0"/>
    <w:rsid w:val="00F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DF28"/>
  <w15:chartTrackingRefBased/>
  <w15:docId w15:val="{B55A94F6-1506-4C13-9BC4-B82CB2E8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D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0AC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0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 chen</dc:creator>
  <cp:keywords/>
  <dc:description/>
  <cp:lastModifiedBy>yaqian chen</cp:lastModifiedBy>
  <cp:revision>4</cp:revision>
  <dcterms:created xsi:type="dcterms:W3CDTF">2020-07-10T09:12:00Z</dcterms:created>
  <dcterms:modified xsi:type="dcterms:W3CDTF">2020-07-10T12:36:00Z</dcterms:modified>
</cp:coreProperties>
</file>