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898F" w14:textId="6F8AF41C" w:rsidR="00394C6A" w:rsidRPr="005D13E7" w:rsidRDefault="00394C6A" w:rsidP="00F10318">
      <w:pPr>
        <w:widowControl/>
        <w:shd w:val="clear" w:color="auto" w:fill="FFFFFF"/>
        <w:spacing w:before="100" w:beforeAutospacing="1" w:after="100" w:afterAutospacing="1"/>
        <w:jc w:val="center"/>
        <w:rPr>
          <w:rFonts w:ascii="標楷體" w:eastAsia="標楷體" w:hAnsi="標楷體" w:cs="Arial"/>
          <w:kern w:val="0"/>
          <w:sz w:val="72"/>
          <w:szCs w:val="72"/>
        </w:rPr>
      </w:pPr>
    </w:p>
    <w:p w14:paraId="40C3B841" w14:textId="77777777" w:rsidR="00AA1282" w:rsidRPr="005D13E7" w:rsidRDefault="00AA1282" w:rsidP="00F10318">
      <w:pPr>
        <w:widowControl/>
        <w:shd w:val="clear" w:color="auto" w:fill="FFFFFF"/>
        <w:spacing w:before="100" w:beforeAutospacing="1" w:after="100" w:afterAutospacing="1"/>
        <w:jc w:val="center"/>
        <w:rPr>
          <w:rFonts w:ascii="標楷體" w:eastAsia="標楷體" w:hAnsi="標楷體" w:cs="Arial"/>
          <w:kern w:val="0"/>
          <w:sz w:val="72"/>
          <w:szCs w:val="72"/>
        </w:rPr>
      </w:pPr>
    </w:p>
    <w:p w14:paraId="1E7FAA83" w14:textId="4E9AD1E3" w:rsidR="00394C6A" w:rsidRDefault="002B6653" w:rsidP="002B6653">
      <w:pPr>
        <w:widowControl/>
        <w:shd w:val="clear" w:color="auto" w:fill="FFFFFF"/>
        <w:spacing w:before="100" w:beforeAutospacing="1" w:after="100" w:afterAutospacing="1"/>
        <w:jc w:val="center"/>
        <w:rPr>
          <w:rFonts w:ascii="標楷體" w:eastAsia="標楷體" w:hAnsi="標楷體" w:cs="Arial"/>
          <w:kern w:val="0"/>
          <w:sz w:val="56"/>
          <w:szCs w:val="56"/>
        </w:rPr>
      </w:pPr>
      <w:r>
        <w:rPr>
          <w:rFonts w:ascii="標楷體" w:eastAsia="標楷體" w:hAnsi="標楷體" w:cs="Arial" w:hint="eastAsia"/>
          <w:b/>
          <w:bCs/>
          <w:kern w:val="0"/>
          <w:sz w:val="56"/>
          <w:szCs w:val="56"/>
        </w:rPr>
        <w:t>植物疾病預測系統</w:t>
      </w:r>
    </w:p>
    <w:p w14:paraId="2472E169" w14:textId="663E3ADB" w:rsidR="002B6653" w:rsidRDefault="002B6653" w:rsidP="002B6653">
      <w:pPr>
        <w:widowControl/>
        <w:shd w:val="clear" w:color="auto" w:fill="FFFFFF"/>
        <w:spacing w:before="100" w:beforeAutospacing="1" w:after="100" w:afterAutospacing="1"/>
        <w:jc w:val="center"/>
        <w:rPr>
          <w:rFonts w:ascii="標楷體" w:eastAsia="標楷體" w:hAnsi="標楷體" w:cs="Arial"/>
          <w:kern w:val="0"/>
          <w:sz w:val="56"/>
          <w:szCs w:val="56"/>
        </w:rPr>
      </w:pPr>
    </w:p>
    <w:p w14:paraId="7C64C8DC" w14:textId="417A8FF1" w:rsidR="002B6653" w:rsidRDefault="002B6653" w:rsidP="002B6653">
      <w:pPr>
        <w:widowControl/>
        <w:shd w:val="clear" w:color="auto" w:fill="FFFFFF"/>
        <w:spacing w:before="100" w:beforeAutospacing="1" w:after="100" w:afterAutospacing="1"/>
        <w:jc w:val="center"/>
        <w:rPr>
          <w:rFonts w:ascii="標楷體" w:eastAsia="標楷體" w:hAnsi="標楷體" w:cs="Arial"/>
          <w:kern w:val="0"/>
          <w:sz w:val="56"/>
          <w:szCs w:val="56"/>
        </w:rPr>
      </w:pPr>
    </w:p>
    <w:p w14:paraId="15F0D94F" w14:textId="53CD6D7C" w:rsidR="002B6653" w:rsidRDefault="002B6653" w:rsidP="002B6653">
      <w:pPr>
        <w:widowControl/>
        <w:shd w:val="clear" w:color="auto" w:fill="FFFFFF"/>
        <w:spacing w:before="100" w:beforeAutospacing="1" w:after="100" w:afterAutospacing="1"/>
        <w:jc w:val="center"/>
        <w:rPr>
          <w:rFonts w:ascii="標楷體" w:eastAsia="標楷體" w:hAnsi="標楷體" w:cs="Arial"/>
          <w:kern w:val="0"/>
          <w:sz w:val="56"/>
          <w:szCs w:val="56"/>
        </w:rPr>
      </w:pPr>
    </w:p>
    <w:p w14:paraId="0AEE1A52" w14:textId="77777777" w:rsidR="002B6653" w:rsidRPr="002B6653" w:rsidRDefault="002B6653" w:rsidP="002B6653">
      <w:pPr>
        <w:widowControl/>
        <w:shd w:val="clear" w:color="auto" w:fill="FFFFFF"/>
        <w:spacing w:before="100" w:beforeAutospacing="1" w:after="100" w:afterAutospacing="1"/>
        <w:jc w:val="center"/>
        <w:rPr>
          <w:rFonts w:ascii="標楷體" w:eastAsia="標楷體" w:hAnsi="標楷體" w:cs="Arial" w:hint="eastAsia"/>
          <w:kern w:val="0"/>
          <w:sz w:val="56"/>
          <w:szCs w:val="56"/>
        </w:rPr>
      </w:pPr>
    </w:p>
    <w:p w14:paraId="409B0633" w14:textId="04C31325" w:rsidR="00394C6A" w:rsidRPr="005D13E7" w:rsidRDefault="00394C6A" w:rsidP="00F10318">
      <w:pPr>
        <w:jc w:val="center"/>
        <w:rPr>
          <w:rFonts w:ascii="標楷體" w:eastAsia="標楷體" w:hAnsi="標楷體"/>
          <w:sz w:val="52"/>
          <w:szCs w:val="48"/>
        </w:rPr>
      </w:pPr>
    </w:p>
    <w:p w14:paraId="4AC2205F" w14:textId="77777777" w:rsidR="00AA1282" w:rsidRPr="005D13E7" w:rsidRDefault="00AA1282" w:rsidP="00F10318">
      <w:pPr>
        <w:jc w:val="center"/>
        <w:rPr>
          <w:rFonts w:ascii="標楷體" w:eastAsia="標楷體" w:hAnsi="標楷體"/>
          <w:sz w:val="52"/>
          <w:szCs w:val="48"/>
        </w:rPr>
      </w:pPr>
    </w:p>
    <w:p w14:paraId="4BC0321F" w14:textId="164999A3" w:rsidR="00394C6A" w:rsidRPr="005D13E7" w:rsidRDefault="00394C6A" w:rsidP="00F10318">
      <w:pPr>
        <w:jc w:val="center"/>
        <w:rPr>
          <w:rFonts w:ascii="標楷體" w:eastAsia="標楷體" w:hAnsi="標楷體"/>
        </w:rPr>
      </w:pPr>
      <w:r w:rsidRPr="005D13E7">
        <w:rPr>
          <w:rFonts w:ascii="標楷體" w:eastAsia="標楷體" w:hAnsi="標楷體" w:hint="eastAsia"/>
        </w:rPr>
        <w:t>1</w:t>
      </w:r>
      <w:r w:rsidRPr="005D13E7">
        <w:rPr>
          <w:rFonts w:ascii="標楷體" w:eastAsia="標楷體" w:hAnsi="標楷體"/>
        </w:rPr>
        <w:t xml:space="preserve">11016011 </w:t>
      </w:r>
      <w:r w:rsidRPr="005D13E7">
        <w:rPr>
          <w:rFonts w:ascii="標楷體" w:eastAsia="標楷體" w:hAnsi="標楷體" w:hint="eastAsia"/>
        </w:rPr>
        <w:t>陳奕</w:t>
      </w:r>
    </w:p>
    <w:p w14:paraId="653D075D" w14:textId="7150573E" w:rsidR="00394C6A" w:rsidRPr="005D13E7" w:rsidRDefault="00394C6A" w:rsidP="00F10318">
      <w:pPr>
        <w:jc w:val="center"/>
        <w:rPr>
          <w:rFonts w:ascii="標楷體" w:eastAsia="標楷體" w:hAnsi="標楷體"/>
        </w:rPr>
      </w:pPr>
    </w:p>
    <w:p w14:paraId="322FEB46" w14:textId="736198BF" w:rsidR="00394C6A" w:rsidRPr="005D13E7" w:rsidRDefault="00394C6A" w:rsidP="00F10318">
      <w:pPr>
        <w:jc w:val="center"/>
        <w:rPr>
          <w:rFonts w:ascii="標楷體" w:eastAsia="標楷體" w:hAnsi="標楷體"/>
        </w:rPr>
      </w:pPr>
    </w:p>
    <w:p w14:paraId="6158ADEA" w14:textId="25CF5716" w:rsidR="00394C6A" w:rsidRPr="005D13E7" w:rsidRDefault="00394C6A" w:rsidP="00F10318">
      <w:pPr>
        <w:pStyle w:val="1"/>
        <w:rPr>
          <w:rFonts w:ascii="標楷體" w:eastAsia="標楷體" w:hAnsi="標楷體"/>
        </w:rPr>
      </w:pPr>
      <w:r w:rsidRPr="005D13E7">
        <w:rPr>
          <w:rFonts w:ascii="標楷體" w:eastAsia="標楷體" w:hAnsi="標楷體" w:hint="eastAsia"/>
        </w:rPr>
        <w:lastRenderedPageBreak/>
        <w:t>目錄</w:t>
      </w:r>
    </w:p>
    <w:p w14:paraId="14AC8AD9" w14:textId="046ADFF8" w:rsidR="00394C6A" w:rsidRPr="005D13E7" w:rsidRDefault="00F91941" w:rsidP="00F10318">
      <w:pPr>
        <w:pStyle w:val="a7"/>
        <w:numPr>
          <w:ilvl w:val="0"/>
          <w:numId w:val="3"/>
        </w:numPr>
        <w:spacing w:line="480" w:lineRule="auto"/>
        <w:ind w:leftChars="0"/>
        <w:rPr>
          <w:rFonts w:ascii="標楷體" w:eastAsia="標楷體" w:hAnsi="標楷體"/>
        </w:rPr>
      </w:pPr>
      <w:r w:rsidRPr="005D13E7">
        <w:rPr>
          <w:rFonts w:ascii="標楷體" w:eastAsia="標楷體" w:hAnsi="標楷體" w:hint="eastAsia"/>
        </w:rPr>
        <w:t>摘要</w:t>
      </w:r>
      <w:r w:rsidR="00394C6A" w:rsidRPr="005D13E7">
        <w:rPr>
          <w:rFonts w:ascii="標楷體" w:eastAsia="標楷體" w:hAnsi="標楷體" w:hint="eastAsia"/>
        </w:rPr>
        <w:t>-</w:t>
      </w:r>
      <w:r w:rsidR="00394C6A" w:rsidRPr="005D13E7">
        <w:rPr>
          <w:rFonts w:ascii="標楷體" w:eastAsia="標楷體" w:hAnsi="標楷體"/>
        </w:rPr>
        <w:t>---------------------------------------------------</w:t>
      </w:r>
      <w:r w:rsidR="00E3426E" w:rsidRPr="005D13E7">
        <w:rPr>
          <w:rFonts w:ascii="標楷體" w:eastAsia="標楷體" w:hAnsi="標楷體"/>
        </w:rPr>
        <w:t>-------</w:t>
      </w:r>
      <w:r w:rsidR="00394C6A" w:rsidRPr="005D13E7">
        <w:rPr>
          <w:rFonts w:ascii="標楷體" w:eastAsia="標楷體" w:hAnsi="標楷體"/>
        </w:rPr>
        <w:t>-2</w:t>
      </w:r>
    </w:p>
    <w:p w14:paraId="61A09DA9" w14:textId="483C048A" w:rsidR="00F91941" w:rsidRPr="005D13E7" w:rsidRDefault="002B6653" w:rsidP="00F10318">
      <w:pPr>
        <w:pStyle w:val="a7"/>
        <w:numPr>
          <w:ilvl w:val="0"/>
          <w:numId w:val="3"/>
        </w:numPr>
        <w:spacing w:line="480" w:lineRule="auto"/>
        <w:ind w:leftChars="0"/>
        <w:rPr>
          <w:rFonts w:ascii="標楷體" w:eastAsia="標楷體" w:hAnsi="標楷體"/>
        </w:rPr>
      </w:pPr>
      <w:r>
        <w:rPr>
          <w:rFonts w:ascii="標楷體" w:eastAsia="標楷體" w:hAnsi="標楷體" w:hint="eastAsia"/>
        </w:rPr>
        <w:t>原始論文資訊</w:t>
      </w:r>
      <w:r w:rsidR="00E3426E" w:rsidRPr="005D13E7">
        <w:rPr>
          <w:rFonts w:ascii="標楷體" w:eastAsia="標楷體" w:hAnsi="標楷體"/>
        </w:rPr>
        <w:t>----------------------------------------------------2</w:t>
      </w:r>
    </w:p>
    <w:p w14:paraId="56DA0A39" w14:textId="74A9C2BE" w:rsidR="00394C6A" w:rsidRPr="005D13E7" w:rsidRDefault="00394C6A" w:rsidP="00F10318">
      <w:pPr>
        <w:pStyle w:val="a7"/>
        <w:numPr>
          <w:ilvl w:val="0"/>
          <w:numId w:val="3"/>
        </w:numPr>
        <w:spacing w:line="480" w:lineRule="auto"/>
        <w:ind w:leftChars="0"/>
        <w:rPr>
          <w:rFonts w:ascii="標楷體" w:eastAsia="標楷體" w:hAnsi="標楷體"/>
        </w:rPr>
      </w:pPr>
      <w:r w:rsidRPr="005D13E7">
        <w:rPr>
          <w:rFonts w:ascii="標楷體" w:eastAsia="標楷體" w:hAnsi="標楷體" w:hint="eastAsia"/>
        </w:rPr>
        <w:t>說明</w:t>
      </w:r>
      <w:r w:rsidR="002B6653">
        <w:rPr>
          <w:rFonts w:ascii="標楷體" w:eastAsia="標楷體" w:hAnsi="標楷體" w:hint="eastAsia"/>
        </w:rPr>
        <w:t>書</w:t>
      </w:r>
      <w:r w:rsidR="00C308D8" w:rsidRPr="005D13E7">
        <w:rPr>
          <w:rFonts w:ascii="標楷體" w:eastAsia="標楷體" w:hAnsi="標楷體" w:hint="eastAsia"/>
        </w:rPr>
        <w:t>-</w:t>
      </w:r>
      <w:r w:rsidR="00C308D8" w:rsidRPr="005D13E7">
        <w:rPr>
          <w:rFonts w:ascii="標楷體" w:eastAsia="標楷體" w:hAnsi="標楷體"/>
        </w:rPr>
        <w:t>-------</w:t>
      </w:r>
      <w:r w:rsidR="002B6653" w:rsidRPr="005D13E7">
        <w:rPr>
          <w:rFonts w:ascii="標楷體" w:eastAsia="標楷體" w:hAnsi="標楷體"/>
        </w:rPr>
        <w:t>--</w:t>
      </w:r>
      <w:r w:rsidR="00C308D8" w:rsidRPr="005D13E7">
        <w:rPr>
          <w:rFonts w:ascii="標楷體" w:eastAsia="標楷體" w:hAnsi="標楷體"/>
        </w:rPr>
        <w:t>------------------------------------------------2</w:t>
      </w:r>
    </w:p>
    <w:p w14:paraId="34EB8A29" w14:textId="77D56C44" w:rsidR="00C308D8" w:rsidRPr="005D13E7" w:rsidRDefault="00C308D8" w:rsidP="00F10318">
      <w:pPr>
        <w:pStyle w:val="a7"/>
        <w:spacing w:line="480" w:lineRule="auto"/>
        <w:ind w:leftChars="0" w:left="960"/>
        <w:rPr>
          <w:rFonts w:ascii="標楷體" w:eastAsia="標楷體" w:hAnsi="標楷體"/>
        </w:rPr>
      </w:pPr>
      <w:r w:rsidRPr="005D13E7">
        <w:rPr>
          <w:rFonts w:ascii="標楷體" w:eastAsia="標楷體" w:hAnsi="標楷體" w:hint="eastAsia"/>
        </w:rPr>
        <w:t>技術領域</w:t>
      </w:r>
      <w:r w:rsidR="00E7717B" w:rsidRPr="005D13E7">
        <w:rPr>
          <w:rFonts w:ascii="標楷體" w:eastAsia="標楷體" w:hAnsi="標楷體" w:hint="eastAsia"/>
        </w:rPr>
        <w:t>-</w:t>
      </w:r>
      <w:r w:rsidR="00E7717B" w:rsidRPr="005D13E7">
        <w:rPr>
          <w:rFonts w:ascii="標楷體" w:eastAsia="標楷體" w:hAnsi="標楷體"/>
        </w:rPr>
        <w:t>------------</w:t>
      </w:r>
      <w:r w:rsidR="00347039" w:rsidRPr="005D13E7">
        <w:rPr>
          <w:rFonts w:ascii="標楷體" w:eastAsia="標楷體" w:hAnsi="標楷體" w:hint="eastAsia"/>
        </w:rPr>
        <w:t>-</w:t>
      </w:r>
      <w:r w:rsidR="00E7717B" w:rsidRPr="005D13E7">
        <w:rPr>
          <w:rFonts w:ascii="標楷體" w:eastAsia="標楷體" w:hAnsi="標楷體"/>
        </w:rPr>
        <w:t>--------</w:t>
      </w:r>
      <w:r w:rsidR="00E7717B" w:rsidRPr="005D13E7">
        <w:rPr>
          <w:rFonts w:ascii="標楷體" w:eastAsia="標楷體" w:hAnsi="標楷體" w:hint="eastAsia"/>
        </w:rPr>
        <w:t>-</w:t>
      </w:r>
      <w:r w:rsidR="00E7717B" w:rsidRPr="005D13E7">
        <w:rPr>
          <w:rFonts w:ascii="標楷體" w:eastAsia="標楷體" w:hAnsi="標楷體"/>
        </w:rPr>
        <w:t>-----------------------------</w:t>
      </w:r>
      <w:r w:rsidR="00E7717B" w:rsidRPr="005D13E7">
        <w:rPr>
          <w:rFonts w:ascii="標楷體" w:eastAsia="標楷體" w:hAnsi="標楷體" w:hint="eastAsia"/>
        </w:rPr>
        <w:t>2</w:t>
      </w:r>
    </w:p>
    <w:p w14:paraId="7DB691BA" w14:textId="1B49BD3A" w:rsidR="00C308D8" w:rsidRPr="005D13E7" w:rsidRDefault="00C308D8" w:rsidP="00F10318">
      <w:pPr>
        <w:pStyle w:val="a7"/>
        <w:spacing w:line="480" w:lineRule="auto"/>
        <w:ind w:leftChars="0" w:left="960"/>
        <w:rPr>
          <w:rFonts w:ascii="標楷體" w:eastAsia="標楷體" w:hAnsi="標楷體"/>
        </w:rPr>
      </w:pPr>
      <w:r w:rsidRPr="005D13E7">
        <w:rPr>
          <w:rFonts w:ascii="標楷體" w:eastAsia="標楷體" w:hAnsi="標楷體" w:hint="eastAsia"/>
        </w:rPr>
        <w:t>先前技術</w:t>
      </w:r>
      <w:r w:rsidR="00E7717B" w:rsidRPr="005D13E7">
        <w:rPr>
          <w:rFonts w:ascii="標楷體" w:eastAsia="標楷體" w:hAnsi="標楷體" w:hint="eastAsia"/>
        </w:rPr>
        <w:t>-</w:t>
      </w:r>
      <w:r w:rsidR="00E7717B" w:rsidRPr="005D13E7">
        <w:rPr>
          <w:rFonts w:ascii="標楷體" w:eastAsia="標楷體" w:hAnsi="標楷體"/>
        </w:rPr>
        <w:t>---------------------------------------------------</w:t>
      </w:r>
      <w:r w:rsidR="00E7717B" w:rsidRPr="005D13E7">
        <w:rPr>
          <w:rFonts w:ascii="標楷體" w:eastAsia="標楷體" w:hAnsi="標楷體" w:hint="eastAsia"/>
        </w:rPr>
        <w:t>2</w:t>
      </w:r>
    </w:p>
    <w:p w14:paraId="730B267E" w14:textId="672D1371" w:rsidR="00C308D8" w:rsidRDefault="00C308D8" w:rsidP="00F10318">
      <w:pPr>
        <w:pStyle w:val="a7"/>
        <w:spacing w:line="480" w:lineRule="auto"/>
        <w:ind w:leftChars="0" w:left="960"/>
        <w:rPr>
          <w:rFonts w:ascii="標楷體" w:eastAsia="標楷體" w:hAnsi="標楷體"/>
        </w:rPr>
      </w:pPr>
      <w:r w:rsidRPr="005D13E7">
        <w:rPr>
          <w:rFonts w:ascii="標楷體" w:eastAsia="標楷體" w:hAnsi="標楷體" w:hint="eastAsia"/>
        </w:rPr>
        <w:t>發明內容</w:t>
      </w:r>
      <w:r w:rsidR="00E7717B" w:rsidRPr="005D13E7">
        <w:rPr>
          <w:rFonts w:ascii="標楷體" w:eastAsia="標楷體" w:hAnsi="標楷體" w:hint="eastAsia"/>
        </w:rPr>
        <w:t>-</w:t>
      </w:r>
      <w:r w:rsidR="00E7717B" w:rsidRPr="005D13E7">
        <w:rPr>
          <w:rFonts w:ascii="標楷體" w:eastAsia="標楷體" w:hAnsi="標楷體"/>
        </w:rPr>
        <w:t>---------------------------------------------------</w:t>
      </w:r>
      <w:r w:rsidR="00E7717B" w:rsidRPr="005D13E7">
        <w:rPr>
          <w:rFonts w:ascii="標楷體" w:eastAsia="標楷體" w:hAnsi="標楷體" w:hint="eastAsia"/>
        </w:rPr>
        <w:t>3</w:t>
      </w:r>
    </w:p>
    <w:p w14:paraId="474FBBA7" w14:textId="2FDD8A7C" w:rsidR="002B6653" w:rsidRPr="002B6653" w:rsidRDefault="002B6653" w:rsidP="002B6653">
      <w:pPr>
        <w:pStyle w:val="a7"/>
        <w:spacing w:line="480" w:lineRule="auto"/>
        <w:ind w:leftChars="0" w:left="960"/>
        <w:rPr>
          <w:rFonts w:ascii="標楷體" w:eastAsia="標楷體" w:hAnsi="標楷體" w:hint="eastAsia"/>
        </w:rPr>
      </w:pPr>
      <w:r w:rsidRPr="005D13E7">
        <w:rPr>
          <w:rFonts w:ascii="標楷體" w:eastAsia="標楷體" w:hAnsi="標楷體" w:hint="eastAsia"/>
        </w:rPr>
        <w:t>圖示-</w:t>
      </w:r>
      <w:r w:rsidRPr="005D13E7">
        <w:rPr>
          <w:rFonts w:ascii="標楷體" w:eastAsia="標楷體" w:hAnsi="標楷體"/>
        </w:rPr>
        <w:t>-------------------------------------------------------</w:t>
      </w:r>
      <w:r w:rsidRPr="005D13E7">
        <w:rPr>
          <w:rFonts w:ascii="標楷體" w:eastAsia="標楷體" w:hAnsi="標楷體" w:hint="eastAsia"/>
        </w:rPr>
        <w:t>4</w:t>
      </w:r>
    </w:p>
    <w:p w14:paraId="1C05B288" w14:textId="3349AED6" w:rsidR="00C308D8" w:rsidRPr="005D13E7" w:rsidRDefault="00C308D8" w:rsidP="00F10318">
      <w:pPr>
        <w:pStyle w:val="a7"/>
        <w:spacing w:line="480" w:lineRule="auto"/>
        <w:ind w:leftChars="0" w:left="960"/>
        <w:rPr>
          <w:rFonts w:ascii="標楷體" w:eastAsia="標楷體" w:hAnsi="標楷體"/>
        </w:rPr>
      </w:pPr>
      <w:r w:rsidRPr="005D13E7">
        <w:rPr>
          <w:rFonts w:ascii="標楷體" w:eastAsia="標楷體" w:hAnsi="標楷體" w:hint="eastAsia"/>
        </w:rPr>
        <w:t>圖示說明</w:t>
      </w:r>
      <w:r w:rsidR="00E7717B" w:rsidRPr="005D13E7">
        <w:rPr>
          <w:rFonts w:ascii="標楷體" w:eastAsia="標楷體" w:hAnsi="標楷體" w:hint="eastAsia"/>
        </w:rPr>
        <w:t>-</w:t>
      </w:r>
      <w:r w:rsidR="00E7717B" w:rsidRPr="005D13E7">
        <w:rPr>
          <w:rFonts w:ascii="標楷體" w:eastAsia="標楷體" w:hAnsi="標楷體"/>
        </w:rPr>
        <w:t>---------------------------------------------------</w:t>
      </w:r>
      <w:r w:rsidR="008D2476">
        <w:rPr>
          <w:rFonts w:ascii="標楷體" w:eastAsia="標楷體" w:hAnsi="標楷體"/>
        </w:rPr>
        <w:t>5</w:t>
      </w:r>
    </w:p>
    <w:p w14:paraId="53722863" w14:textId="04A44EAF" w:rsidR="00C308D8" w:rsidRPr="005D13E7" w:rsidRDefault="00C308D8" w:rsidP="00F10318">
      <w:pPr>
        <w:pStyle w:val="a7"/>
        <w:spacing w:line="480" w:lineRule="auto"/>
        <w:ind w:leftChars="0" w:left="960"/>
        <w:rPr>
          <w:rFonts w:ascii="標楷體" w:eastAsia="標楷體" w:hAnsi="標楷體"/>
        </w:rPr>
      </w:pPr>
      <w:r w:rsidRPr="005D13E7">
        <w:rPr>
          <w:rFonts w:ascii="標楷體" w:eastAsia="標楷體" w:hAnsi="標楷體" w:hint="eastAsia"/>
        </w:rPr>
        <w:t>實施方式</w:t>
      </w:r>
      <w:r w:rsidR="00E7717B" w:rsidRPr="005D13E7">
        <w:rPr>
          <w:rFonts w:ascii="標楷體" w:eastAsia="標楷體" w:hAnsi="標楷體" w:hint="eastAsia"/>
        </w:rPr>
        <w:t>-</w:t>
      </w:r>
      <w:r w:rsidR="00E7717B" w:rsidRPr="005D13E7">
        <w:rPr>
          <w:rFonts w:ascii="標楷體" w:eastAsia="標楷體" w:hAnsi="標楷體"/>
        </w:rPr>
        <w:t>---------------------------------------------------</w:t>
      </w:r>
      <w:r w:rsidR="008D2476">
        <w:rPr>
          <w:rFonts w:ascii="標楷體" w:eastAsia="標楷體" w:hAnsi="標楷體"/>
        </w:rPr>
        <w:t>5</w:t>
      </w:r>
    </w:p>
    <w:p w14:paraId="322FA2C5" w14:textId="1E47C99A" w:rsidR="00394C6A" w:rsidRPr="005D13E7" w:rsidRDefault="00394C6A" w:rsidP="00F10318">
      <w:pPr>
        <w:pStyle w:val="a7"/>
        <w:numPr>
          <w:ilvl w:val="0"/>
          <w:numId w:val="3"/>
        </w:numPr>
        <w:spacing w:line="480" w:lineRule="auto"/>
        <w:ind w:leftChars="0"/>
        <w:rPr>
          <w:rFonts w:ascii="標楷體" w:eastAsia="標楷體" w:hAnsi="標楷體"/>
        </w:rPr>
      </w:pPr>
      <w:r w:rsidRPr="005D13E7">
        <w:rPr>
          <w:rFonts w:ascii="標楷體" w:eastAsia="標楷體" w:hAnsi="標楷體" w:hint="eastAsia"/>
        </w:rPr>
        <w:t>專利範圍</w:t>
      </w:r>
      <w:r w:rsidR="00E7717B" w:rsidRPr="005D13E7">
        <w:rPr>
          <w:rFonts w:ascii="標楷體" w:eastAsia="標楷體" w:hAnsi="標楷體" w:hint="eastAsia"/>
        </w:rPr>
        <w:t>-</w:t>
      </w:r>
      <w:r w:rsidR="00E7717B" w:rsidRPr="005D13E7">
        <w:rPr>
          <w:rFonts w:ascii="標楷體" w:eastAsia="標楷體" w:hAnsi="標楷體"/>
        </w:rPr>
        <w:t>------------------------------------------------------</w:t>
      </w:r>
      <w:r w:rsidR="00E7717B" w:rsidRPr="005D13E7">
        <w:rPr>
          <w:rFonts w:ascii="標楷體" w:eastAsia="標楷體" w:hAnsi="標楷體" w:hint="eastAsia"/>
        </w:rPr>
        <w:t>-</w:t>
      </w:r>
      <w:r w:rsidR="008D2476">
        <w:rPr>
          <w:rFonts w:ascii="標楷體" w:eastAsia="標楷體" w:hAnsi="標楷體"/>
        </w:rPr>
        <w:t>7</w:t>
      </w:r>
    </w:p>
    <w:p w14:paraId="74D58CAF" w14:textId="4D3A93F9" w:rsidR="00394C6A" w:rsidRPr="005D13E7" w:rsidRDefault="00F91941" w:rsidP="00F10318">
      <w:pPr>
        <w:pStyle w:val="a7"/>
        <w:numPr>
          <w:ilvl w:val="0"/>
          <w:numId w:val="3"/>
        </w:numPr>
        <w:spacing w:line="480" w:lineRule="auto"/>
        <w:ind w:leftChars="0"/>
        <w:rPr>
          <w:rFonts w:ascii="標楷體" w:eastAsia="標楷體" w:hAnsi="標楷體"/>
        </w:rPr>
      </w:pPr>
      <w:r w:rsidRPr="005D13E7">
        <w:rPr>
          <w:rFonts w:ascii="標楷體" w:eastAsia="標楷體" w:hAnsi="標楷體" w:hint="eastAsia"/>
        </w:rPr>
        <w:t>心得</w:t>
      </w:r>
      <w:r w:rsidR="00E7717B" w:rsidRPr="005D13E7">
        <w:rPr>
          <w:rFonts w:ascii="標楷體" w:eastAsia="標楷體" w:hAnsi="標楷體" w:hint="eastAsia"/>
        </w:rPr>
        <w:t>-</w:t>
      </w:r>
      <w:r w:rsidR="00E7717B" w:rsidRPr="005D13E7">
        <w:rPr>
          <w:rFonts w:ascii="標楷體" w:eastAsia="標楷體" w:hAnsi="標楷體"/>
        </w:rPr>
        <w:t>--------------------------------------------------</w:t>
      </w:r>
      <w:r w:rsidR="008D2476" w:rsidRPr="005D13E7">
        <w:rPr>
          <w:rFonts w:ascii="標楷體" w:eastAsia="標楷體" w:hAnsi="標楷體"/>
        </w:rPr>
        <w:t>-</w:t>
      </w:r>
      <w:r w:rsidR="00E7717B" w:rsidRPr="005D13E7">
        <w:rPr>
          <w:rFonts w:ascii="標楷體" w:eastAsia="標楷體" w:hAnsi="標楷體"/>
        </w:rPr>
        <w:t>----</w:t>
      </w:r>
      <w:r w:rsidR="00E7717B" w:rsidRPr="005D13E7">
        <w:rPr>
          <w:rFonts w:ascii="標楷體" w:eastAsia="標楷體" w:hAnsi="標楷體" w:hint="eastAsia"/>
        </w:rPr>
        <w:t>-</w:t>
      </w:r>
      <w:r w:rsidR="00E7717B" w:rsidRPr="005D13E7">
        <w:rPr>
          <w:rFonts w:ascii="標楷體" w:eastAsia="標楷體" w:hAnsi="標楷體"/>
        </w:rPr>
        <w:t>---</w:t>
      </w:r>
      <w:r w:rsidR="008D2476">
        <w:rPr>
          <w:rFonts w:ascii="標楷體" w:eastAsia="標楷體" w:hAnsi="標楷體"/>
        </w:rPr>
        <w:t>9</w:t>
      </w:r>
    </w:p>
    <w:p w14:paraId="4135C6B2" w14:textId="641266DF" w:rsidR="00394C6A" w:rsidRPr="005D13E7" w:rsidRDefault="00394C6A" w:rsidP="00F10318">
      <w:pPr>
        <w:rPr>
          <w:rFonts w:ascii="標楷體" w:eastAsia="標楷體" w:hAnsi="標楷體"/>
        </w:rPr>
      </w:pPr>
    </w:p>
    <w:p w14:paraId="31015EEA" w14:textId="1CA3120C" w:rsidR="00394C6A" w:rsidRPr="005D13E7" w:rsidRDefault="00394C6A" w:rsidP="00F10318">
      <w:pPr>
        <w:rPr>
          <w:rFonts w:ascii="標楷體" w:eastAsia="標楷體" w:hAnsi="標楷體"/>
        </w:rPr>
      </w:pPr>
    </w:p>
    <w:p w14:paraId="36F8246F" w14:textId="689A9A80" w:rsidR="00394C6A" w:rsidRPr="005D13E7" w:rsidRDefault="00394C6A" w:rsidP="00F10318">
      <w:pPr>
        <w:rPr>
          <w:rFonts w:ascii="標楷體" w:eastAsia="標楷體" w:hAnsi="標楷體"/>
        </w:rPr>
      </w:pPr>
    </w:p>
    <w:p w14:paraId="0E261B16" w14:textId="66E9D4C3" w:rsidR="00394C6A" w:rsidRPr="005D13E7" w:rsidRDefault="00394C6A" w:rsidP="00F10318">
      <w:pPr>
        <w:rPr>
          <w:rFonts w:ascii="標楷體" w:eastAsia="標楷體" w:hAnsi="標楷體"/>
        </w:rPr>
      </w:pPr>
    </w:p>
    <w:p w14:paraId="33941867" w14:textId="5378FFE8" w:rsidR="00394C6A" w:rsidRPr="005D13E7" w:rsidRDefault="00394C6A" w:rsidP="00F10318">
      <w:pPr>
        <w:rPr>
          <w:rFonts w:ascii="標楷體" w:eastAsia="標楷體" w:hAnsi="標楷體"/>
        </w:rPr>
      </w:pPr>
    </w:p>
    <w:p w14:paraId="63FE54F9" w14:textId="2F0ED1AA" w:rsidR="00394C6A" w:rsidRPr="005D13E7" w:rsidRDefault="00394C6A" w:rsidP="00F10318">
      <w:pPr>
        <w:rPr>
          <w:rFonts w:ascii="標楷體" w:eastAsia="標楷體" w:hAnsi="標楷體"/>
        </w:rPr>
      </w:pPr>
    </w:p>
    <w:p w14:paraId="668E2E3D" w14:textId="7790BEF0" w:rsidR="00394C6A" w:rsidRPr="005D13E7" w:rsidRDefault="00394C6A" w:rsidP="00F10318">
      <w:pPr>
        <w:rPr>
          <w:rFonts w:ascii="標楷體" w:eastAsia="標楷體" w:hAnsi="標楷體"/>
        </w:rPr>
      </w:pPr>
    </w:p>
    <w:p w14:paraId="06F9E2CB" w14:textId="3B7E44E9" w:rsidR="00394C6A" w:rsidRPr="005D13E7" w:rsidRDefault="00394C6A" w:rsidP="00F10318">
      <w:pPr>
        <w:rPr>
          <w:rFonts w:ascii="標楷體" w:eastAsia="標楷體" w:hAnsi="標楷體"/>
        </w:rPr>
      </w:pPr>
    </w:p>
    <w:p w14:paraId="76267D33" w14:textId="3D9E1692" w:rsidR="00394C6A" w:rsidRPr="005D13E7" w:rsidRDefault="00394C6A" w:rsidP="00F10318">
      <w:pPr>
        <w:rPr>
          <w:rFonts w:ascii="標楷體" w:eastAsia="標楷體" w:hAnsi="標楷體"/>
        </w:rPr>
      </w:pPr>
    </w:p>
    <w:p w14:paraId="74D4C16B" w14:textId="210D12AB" w:rsidR="00394C6A" w:rsidRPr="005D13E7" w:rsidRDefault="00394C6A" w:rsidP="00F10318">
      <w:pPr>
        <w:rPr>
          <w:rFonts w:ascii="標楷體" w:eastAsia="標楷體" w:hAnsi="標楷體"/>
        </w:rPr>
      </w:pPr>
    </w:p>
    <w:p w14:paraId="0D91FA13" w14:textId="3433571C" w:rsidR="00394C6A" w:rsidRPr="005D13E7" w:rsidRDefault="00394C6A" w:rsidP="00F10318">
      <w:pPr>
        <w:rPr>
          <w:rFonts w:ascii="標楷體" w:eastAsia="標楷體" w:hAnsi="標楷體"/>
        </w:rPr>
      </w:pPr>
    </w:p>
    <w:p w14:paraId="30A1AD75" w14:textId="458824A4" w:rsidR="00394C6A" w:rsidRPr="005D13E7" w:rsidRDefault="00394C6A" w:rsidP="00F10318">
      <w:pPr>
        <w:rPr>
          <w:rFonts w:ascii="標楷體" w:eastAsia="標楷體" w:hAnsi="標楷體"/>
        </w:rPr>
      </w:pPr>
    </w:p>
    <w:p w14:paraId="358232B3" w14:textId="192F9066" w:rsidR="00394C6A" w:rsidRPr="005D13E7" w:rsidRDefault="00394C6A" w:rsidP="00F10318">
      <w:pPr>
        <w:rPr>
          <w:rFonts w:ascii="標楷體" w:eastAsia="標楷體" w:hAnsi="標楷體"/>
        </w:rPr>
      </w:pPr>
    </w:p>
    <w:p w14:paraId="50C34B55" w14:textId="6F2DD125" w:rsidR="00D271DA" w:rsidRPr="005D13E7" w:rsidRDefault="00D271DA" w:rsidP="00F10318">
      <w:pPr>
        <w:rPr>
          <w:rFonts w:ascii="標楷體" w:eastAsia="標楷體" w:hAnsi="標楷體"/>
        </w:rPr>
      </w:pPr>
    </w:p>
    <w:p w14:paraId="4E85EBB2" w14:textId="77777777" w:rsidR="00D271DA" w:rsidRPr="005D13E7" w:rsidRDefault="00D271DA" w:rsidP="00F10318">
      <w:pPr>
        <w:rPr>
          <w:rFonts w:ascii="標楷體" w:eastAsia="標楷體" w:hAnsi="標楷體"/>
        </w:rPr>
      </w:pPr>
    </w:p>
    <w:p w14:paraId="789D3621" w14:textId="0FE62E20" w:rsidR="00352AA1" w:rsidRPr="005D13E7" w:rsidRDefault="00352AA1" w:rsidP="00F10318">
      <w:pPr>
        <w:pStyle w:val="a7"/>
        <w:numPr>
          <w:ilvl w:val="0"/>
          <w:numId w:val="4"/>
        </w:numPr>
        <w:ind w:leftChars="0"/>
        <w:rPr>
          <w:rFonts w:ascii="標楷體" w:eastAsia="標楷體" w:hAnsi="標楷體"/>
        </w:rPr>
      </w:pPr>
      <w:r w:rsidRPr="005D13E7">
        <w:rPr>
          <w:rFonts w:ascii="標楷體" w:eastAsia="標楷體" w:hAnsi="標楷體" w:hint="eastAsia"/>
        </w:rPr>
        <w:t>摘要</w:t>
      </w:r>
    </w:p>
    <w:p w14:paraId="36112B99" w14:textId="3A111FA2" w:rsidR="00352AA1" w:rsidRPr="005D13E7" w:rsidRDefault="003D7BF2" w:rsidP="00F10318">
      <w:pPr>
        <w:pStyle w:val="a7"/>
        <w:rPr>
          <w:rFonts w:ascii="標楷體" w:eastAsia="標楷體" w:hAnsi="標楷體"/>
        </w:rPr>
      </w:pPr>
      <w:r w:rsidRPr="005D13E7">
        <w:rPr>
          <w:rFonts w:ascii="標楷體" w:eastAsia="標楷體" w:hAnsi="標楷體" w:hint="eastAsia"/>
        </w:rPr>
        <w:t>由</w:t>
      </w:r>
      <w:r w:rsidRPr="005D13E7">
        <w:rPr>
          <w:rFonts w:ascii="標楷體" w:eastAsia="標楷體" w:hAnsi="標楷體"/>
        </w:rPr>
        <w:t>於氣候變化，</w:t>
      </w:r>
      <w:r w:rsidR="00930352" w:rsidRPr="005D13E7">
        <w:rPr>
          <w:rFonts w:ascii="標楷體" w:eastAsia="標楷體" w:hAnsi="標楷體" w:hint="eastAsia"/>
        </w:rPr>
        <w:t>使得植物的</w:t>
      </w:r>
      <w:r w:rsidRPr="005D13E7">
        <w:rPr>
          <w:rFonts w:ascii="標楷體" w:eastAsia="標楷體" w:hAnsi="標楷體"/>
        </w:rPr>
        <w:t>大型傳染病更常在意料之外的地點與時間爆發，使得農夫無法馬上應對，導致疾病擴散。此外，當經常受到同一種疾病影響的時候，農夫往往會提高農藥的用量，不只提高成本，還會對環境造成影響</w:t>
      </w:r>
      <w:r w:rsidR="00B049F2" w:rsidRPr="005D13E7">
        <w:rPr>
          <w:rFonts w:ascii="標楷體" w:eastAsia="標楷體" w:hAnsi="標楷體" w:hint="eastAsia"/>
        </w:rPr>
        <w:t>，</w:t>
      </w:r>
      <w:r w:rsidRPr="005D13E7">
        <w:rPr>
          <w:rFonts w:ascii="標楷體" w:eastAsia="標楷體" w:hAnsi="標楷體"/>
        </w:rPr>
        <w:t>因此，本發明系有關於一種精準農業務聯網系統，</w:t>
      </w:r>
      <w:r w:rsidRPr="005D13E7">
        <w:rPr>
          <w:rFonts w:ascii="標楷體" w:eastAsia="標楷體" w:hAnsi="標楷體" w:hint="eastAsia"/>
        </w:rPr>
        <w:t>包含</w:t>
      </w:r>
      <w:r w:rsidR="006E5E15">
        <w:rPr>
          <w:rFonts w:ascii="標楷體" w:eastAsia="標楷體" w:hAnsi="標楷體" w:hint="eastAsia"/>
        </w:rPr>
        <w:t>一環境感測裝置，並將感測資料傳給</w:t>
      </w:r>
      <w:r w:rsidR="00FB615A">
        <w:rPr>
          <w:rFonts w:ascii="標楷體" w:eastAsia="標楷體" w:hAnsi="標楷體" w:hint="eastAsia"/>
        </w:rPr>
        <w:t>後端運算裝置</w:t>
      </w:r>
      <w:r w:rsidR="006E5E15">
        <w:rPr>
          <w:rFonts w:ascii="標楷體" w:eastAsia="標楷體" w:hAnsi="標楷體" w:hint="eastAsia"/>
        </w:rPr>
        <w:t>，經由</w:t>
      </w:r>
      <w:r w:rsidR="00FB615A">
        <w:rPr>
          <w:rFonts w:ascii="標楷體" w:eastAsia="標楷體" w:hAnsi="標楷體" w:hint="eastAsia"/>
        </w:rPr>
        <w:t>後端運算裝置</w:t>
      </w:r>
      <w:r w:rsidR="006E5E15">
        <w:rPr>
          <w:rFonts w:ascii="標楷體" w:eastAsia="標楷體" w:hAnsi="標楷體" w:hint="eastAsia"/>
        </w:rPr>
        <w:t>內的疾病模型</w:t>
      </w:r>
      <w:r w:rsidR="00035A0D" w:rsidRPr="005D13E7">
        <w:rPr>
          <w:rFonts w:ascii="標楷體" w:eastAsia="標楷體" w:hAnsi="標楷體" w:hint="eastAsia"/>
        </w:rPr>
        <w:t>產生預測結果與建議動作訊息，並將建議動作訊息傳給使用者的行動裝置</w:t>
      </w:r>
      <w:r w:rsidR="00B049F2" w:rsidRPr="005D13E7">
        <w:rPr>
          <w:rFonts w:ascii="標楷體" w:eastAsia="標楷體" w:hAnsi="標楷體" w:hint="eastAsia"/>
        </w:rPr>
        <w:t>，</w:t>
      </w:r>
      <w:r w:rsidR="00930352" w:rsidRPr="005D13E7">
        <w:rPr>
          <w:rFonts w:ascii="標楷體" w:eastAsia="標楷體" w:hAnsi="標楷體" w:hint="eastAsia"/>
        </w:rPr>
        <w:t>使使用者能在疾病爆發前做出預防措施，以減少農藥的使用量。</w:t>
      </w:r>
    </w:p>
    <w:p w14:paraId="38AADC32" w14:textId="28E90AE4" w:rsidR="00C77EDE" w:rsidRPr="005D13E7" w:rsidRDefault="00C77EDE" w:rsidP="00F10318">
      <w:pPr>
        <w:rPr>
          <w:rFonts w:ascii="標楷體" w:eastAsia="標楷體" w:hAnsi="標楷體"/>
        </w:rPr>
      </w:pPr>
    </w:p>
    <w:p w14:paraId="68CF1FEB" w14:textId="754753FA" w:rsidR="00C77EDE" w:rsidRPr="005D13E7" w:rsidRDefault="00352AA1" w:rsidP="00F10318">
      <w:pPr>
        <w:pStyle w:val="a7"/>
        <w:numPr>
          <w:ilvl w:val="0"/>
          <w:numId w:val="4"/>
        </w:numPr>
        <w:ind w:leftChars="0"/>
        <w:rPr>
          <w:rFonts w:ascii="標楷體" w:eastAsia="標楷體" w:hAnsi="標楷體"/>
        </w:rPr>
      </w:pPr>
      <w:r w:rsidRPr="005D13E7">
        <w:rPr>
          <w:rFonts w:ascii="標楷體" w:eastAsia="標楷體" w:hAnsi="標楷體" w:hint="eastAsia"/>
        </w:rPr>
        <w:t>原始論文資訊</w:t>
      </w:r>
    </w:p>
    <w:p w14:paraId="41F8C0D9" w14:textId="20044F97" w:rsidR="00352AA1" w:rsidRPr="005D13E7" w:rsidRDefault="00352AA1" w:rsidP="00F10318">
      <w:pPr>
        <w:pStyle w:val="a7"/>
        <w:numPr>
          <w:ilvl w:val="0"/>
          <w:numId w:val="9"/>
        </w:numPr>
        <w:ind w:leftChars="0"/>
        <w:rPr>
          <w:rFonts w:ascii="標楷體" w:eastAsia="標楷體" w:hAnsi="標楷體"/>
          <w:szCs w:val="24"/>
        </w:rPr>
      </w:pPr>
      <w:r w:rsidRPr="005D13E7">
        <w:rPr>
          <w:rFonts w:ascii="標楷體" w:eastAsia="標楷體" w:hAnsi="標楷體" w:hint="eastAsia"/>
        </w:rPr>
        <w:t>論文名稱：</w:t>
      </w:r>
      <w:r w:rsidRPr="005D13E7">
        <w:rPr>
          <w:rFonts w:ascii="標楷體" w:eastAsia="標楷體" w:hAnsi="標楷體" w:cs="Arial" w:hint="eastAsia"/>
          <w:kern w:val="0"/>
          <w:szCs w:val="24"/>
        </w:rPr>
        <w:t>An IoT-based cognitive monitoring system for early plant disease forecast</w:t>
      </w:r>
    </w:p>
    <w:p w14:paraId="75CF4167" w14:textId="07D18123" w:rsidR="001448CF" w:rsidRPr="005D13E7" w:rsidRDefault="00352AA1" w:rsidP="00F10318">
      <w:pPr>
        <w:pStyle w:val="a7"/>
        <w:numPr>
          <w:ilvl w:val="0"/>
          <w:numId w:val="9"/>
        </w:numPr>
        <w:ind w:leftChars="0"/>
        <w:rPr>
          <w:rFonts w:ascii="標楷體" w:eastAsia="標楷體" w:hAnsi="標楷體"/>
          <w:szCs w:val="24"/>
        </w:rPr>
      </w:pPr>
      <w:r w:rsidRPr="005D13E7">
        <w:rPr>
          <w:rFonts w:ascii="標楷體" w:eastAsia="標楷體" w:hAnsi="標楷體" w:hint="eastAsia"/>
        </w:rPr>
        <w:t>論文作者：</w:t>
      </w:r>
      <w:r w:rsidR="001448CF" w:rsidRPr="005D13E7">
        <w:rPr>
          <w:rFonts w:ascii="標楷體" w:eastAsia="標楷體" w:hAnsi="標楷體"/>
          <w:szCs w:val="24"/>
        </w:rPr>
        <w:t>Ahmed Khattaba , Serag E.D. Habiba , Haythem Ismailb , Sahar Zayanc , Yasmine Fahmya , Mohamed M. Khairy</w:t>
      </w:r>
    </w:p>
    <w:p w14:paraId="490ED611" w14:textId="2F1B7E71" w:rsidR="00352AA1" w:rsidRPr="005D13E7" w:rsidRDefault="00352AA1" w:rsidP="00F10318">
      <w:pPr>
        <w:pStyle w:val="a7"/>
        <w:numPr>
          <w:ilvl w:val="0"/>
          <w:numId w:val="9"/>
        </w:numPr>
        <w:ind w:leftChars="0"/>
        <w:rPr>
          <w:rFonts w:ascii="標楷體" w:eastAsia="標楷體" w:hAnsi="標楷體"/>
        </w:rPr>
      </w:pPr>
      <w:r w:rsidRPr="005D13E7">
        <w:rPr>
          <w:rFonts w:ascii="標楷體" w:eastAsia="標楷體" w:hAnsi="標楷體" w:hint="eastAsia"/>
        </w:rPr>
        <w:t>論文出處：</w:t>
      </w:r>
      <w:r w:rsidR="001448CF" w:rsidRPr="005D13E7">
        <w:rPr>
          <w:rFonts w:ascii="標楷體" w:eastAsia="標楷體" w:hAnsi="標楷體"/>
        </w:rPr>
        <w:t>elsevier</w:t>
      </w:r>
    </w:p>
    <w:p w14:paraId="76C2EF4E" w14:textId="6320D173" w:rsidR="00352AA1" w:rsidRPr="005D13E7" w:rsidRDefault="008622B5" w:rsidP="00F10318">
      <w:pPr>
        <w:pStyle w:val="a7"/>
        <w:numPr>
          <w:ilvl w:val="0"/>
          <w:numId w:val="4"/>
        </w:numPr>
        <w:ind w:leftChars="0"/>
        <w:rPr>
          <w:rFonts w:ascii="標楷體" w:eastAsia="標楷體" w:hAnsi="標楷體"/>
        </w:rPr>
      </w:pPr>
      <w:r w:rsidRPr="005D13E7">
        <w:rPr>
          <w:rFonts w:ascii="標楷體" w:eastAsia="標楷體" w:hAnsi="標楷體" w:hint="eastAsia"/>
        </w:rPr>
        <w:t>說明書</w:t>
      </w:r>
    </w:p>
    <w:p w14:paraId="7D1C1AA8" w14:textId="4E516559" w:rsidR="00394C6A" w:rsidRPr="005D13E7" w:rsidRDefault="00C77EDE" w:rsidP="00F10318">
      <w:pPr>
        <w:pStyle w:val="a7"/>
        <w:numPr>
          <w:ilvl w:val="0"/>
          <w:numId w:val="5"/>
        </w:numPr>
        <w:ind w:leftChars="0"/>
        <w:rPr>
          <w:rFonts w:ascii="標楷體" w:eastAsia="標楷體" w:hAnsi="標楷體"/>
        </w:rPr>
      </w:pPr>
      <w:r w:rsidRPr="005D13E7">
        <w:rPr>
          <w:rFonts w:ascii="標楷體" w:eastAsia="標楷體" w:hAnsi="標楷體" w:hint="eastAsia"/>
        </w:rPr>
        <w:t>技術領域</w:t>
      </w:r>
    </w:p>
    <w:p w14:paraId="143AA0FC" w14:textId="77777777" w:rsidR="00930352" w:rsidRPr="005D13E7" w:rsidRDefault="00930352" w:rsidP="00F10318">
      <w:pPr>
        <w:pStyle w:val="a7"/>
        <w:ind w:leftChars="0" w:left="960"/>
        <w:rPr>
          <w:rFonts w:ascii="標楷體" w:eastAsia="標楷體" w:hAnsi="標楷體"/>
        </w:rPr>
      </w:pPr>
      <w:r w:rsidRPr="005D13E7">
        <w:rPr>
          <w:rFonts w:ascii="標楷體" w:eastAsia="標楷體" w:hAnsi="標楷體"/>
        </w:rPr>
        <w:t>本發明系有關於一種精準農業務聯網系統，特別指一種由前端感測、後端預測的</w:t>
      </w:r>
      <w:r w:rsidRPr="005D13E7">
        <w:rPr>
          <w:rFonts w:ascii="標楷體" w:eastAsia="標楷體" w:hAnsi="標楷體"/>
          <w:b/>
          <w:bCs/>
          <w:u w:val="single"/>
        </w:rPr>
        <w:t>農業物聯網疾病預測系統</w:t>
      </w:r>
      <w:r w:rsidRPr="005D13E7">
        <w:rPr>
          <w:rFonts w:ascii="標楷體" w:eastAsia="標楷體" w:hAnsi="標楷體"/>
        </w:rPr>
        <w:t>。</w:t>
      </w:r>
    </w:p>
    <w:p w14:paraId="35E89E97" w14:textId="77777777" w:rsidR="00266D68" w:rsidRPr="005D13E7" w:rsidRDefault="00266D68" w:rsidP="00F10318">
      <w:pPr>
        <w:pStyle w:val="a7"/>
        <w:ind w:leftChars="0" w:left="960"/>
        <w:rPr>
          <w:rFonts w:ascii="標楷體" w:eastAsia="標楷體" w:hAnsi="標楷體"/>
        </w:rPr>
      </w:pPr>
    </w:p>
    <w:p w14:paraId="103862E1" w14:textId="625009BA" w:rsidR="00C77EDE" w:rsidRPr="005D13E7" w:rsidRDefault="00C77EDE" w:rsidP="00F10318">
      <w:pPr>
        <w:pStyle w:val="a7"/>
        <w:numPr>
          <w:ilvl w:val="0"/>
          <w:numId w:val="5"/>
        </w:numPr>
        <w:ind w:leftChars="0"/>
        <w:rPr>
          <w:rFonts w:ascii="標楷體" w:eastAsia="標楷體" w:hAnsi="標楷體"/>
        </w:rPr>
      </w:pPr>
      <w:r w:rsidRPr="005D13E7">
        <w:rPr>
          <w:rFonts w:ascii="標楷體" w:eastAsia="標楷體" w:hAnsi="標楷體" w:hint="eastAsia"/>
        </w:rPr>
        <w:t>先前技術</w:t>
      </w:r>
    </w:p>
    <w:p w14:paraId="604D0DFC" w14:textId="77777777" w:rsidR="00BC2F7D" w:rsidRPr="005D13E7" w:rsidRDefault="00EC3522" w:rsidP="00F10318">
      <w:pPr>
        <w:pStyle w:val="a7"/>
        <w:ind w:leftChars="0" w:left="960"/>
        <w:rPr>
          <w:rFonts w:ascii="標楷體" w:eastAsia="標楷體" w:hAnsi="標楷體"/>
        </w:rPr>
      </w:pPr>
      <w:r w:rsidRPr="005D13E7">
        <w:rPr>
          <w:rFonts w:ascii="標楷體" w:eastAsia="標楷體" w:hAnsi="標楷體" w:hint="eastAsia"/>
        </w:rPr>
        <w:t>精準農業於1</w:t>
      </w:r>
      <w:r w:rsidRPr="005D13E7">
        <w:rPr>
          <w:rFonts w:ascii="標楷體" w:eastAsia="標楷體" w:hAnsi="標楷體"/>
        </w:rPr>
        <w:t>980</w:t>
      </w:r>
      <w:r w:rsidRPr="005D13E7">
        <w:rPr>
          <w:rFonts w:ascii="標楷體" w:eastAsia="標楷體" w:hAnsi="標楷體" w:hint="eastAsia"/>
        </w:rPr>
        <w:t>年代被提出，利用資訊工程與機械工程來輔助耕作，以一個支持決策系統</w:t>
      </w:r>
      <w:r w:rsidR="00BC2F7D" w:rsidRPr="005D13E7">
        <w:rPr>
          <w:rFonts w:ascii="標楷體" w:eastAsia="標楷體" w:hAnsi="標楷體" w:hint="eastAsia"/>
        </w:rPr>
        <w:t>來</w:t>
      </w:r>
      <w:r w:rsidRPr="005D13E7">
        <w:rPr>
          <w:rFonts w:ascii="標楷體" w:eastAsia="標楷體" w:hAnsi="標楷體" w:hint="eastAsia"/>
        </w:rPr>
        <w:t>幫助農場管理，</w:t>
      </w:r>
      <w:r w:rsidR="00BC2F7D" w:rsidRPr="005D13E7">
        <w:rPr>
          <w:rFonts w:ascii="標楷體" w:eastAsia="標楷體" w:hAnsi="標楷體" w:hint="eastAsia"/>
        </w:rPr>
        <w:t>旨在減少成本的支出與增加每單位的農地的產出。</w:t>
      </w:r>
    </w:p>
    <w:p w14:paraId="2881A3C8" w14:textId="77777777" w:rsidR="00FE4341" w:rsidRPr="005D13E7" w:rsidRDefault="00FE4341" w:rsidP="00F10318">
      <w:pPr>
        <w:pStyle w:val="a7"/>
        <w:ind w:leftChars="0" w:left="960"/>
        <w:rPr>
          <w:rFonts w:ascii="標楷體" w:eastAsia="標楷體" w:hAnsi="標楷體"/>
        </w:rPr>
      </w:pPr>
    </w:p>
    <w:p w14:paraId="1DEC0169" w14:textId="7A6C518E" w:rsidR="00BC2F7D" w:rsidRPr="005D13E7" w:rsidRDefault="00BC2F7D" w:rsidP="00F10318">
      <w:pPr>
        <w:pStyle w:val="a7"/>
        <w:ind w:leftChars="0" w:left="960"/>
        <w:rPr>
          <w:rFonts w:ascii="標楷體" w:eastAsia="標楷體" w:hAnsi="標楷體"/>
        </w:rPr>
      </w:pPr>
      <w:r w:rsidRPr="005D13E7">
        <w:rPr>
          <w:rFonts w:ascii="標楷體" w:eastAsia="標楷體" w:hAnsi="標楷體" w:hint="eastAsia"/>
        </w:rPr>
        <w:t>而疾病管理是其中的一項分支，旨在幫助農夫能在更有效的預防在環境變遷下，爆發時間越來越不規律的植物傳染病。</w:t>
      </w:r>
    </w:p>
    <w:p w14:paraId="5C1A5CF0" w14:textId="77777777" w:rsidR="00FE4341" w:rsidRPr="005D13E7" w:rsidRDefault="00FE4341" w:rsidP="00F10318">
      <w:pPr>
        <w:pStyle w:val="a7"/>
        <w:ind w:leftChars="0" w:left="960"/>
        <w:rPr>
          <w:rFonts w:ascii="標楷體" w:eastAsia="標楷體" w:hAnsi="標楷體"/>
        </w:rPr>
      </w:pPr>
    </w:p>
    <w:p w14:paraId="0248A86A" w14:textId="13D191BA" w:rsidR="00EC3522" w:rsidRPr="005D13E7" w:rsidRDefault="00F7239F" w:rsidP="00F10318">
      <w:pPr>
        <w:pStyle w:val="a7"/>
        <w:ind w:leftChars="0" w:left="960"/>
        <w:rPr>
          <w:rFonts w:ascii="標楷體" w:eastAsia="標楷體" w:hAnsi="標楷體"/>
        </w:rPr>
      </w:pPr>
      <w:r w:rsidRPr="005D13E7">
        <w:rPr>
          <w:rFonts w:ascii="標楷體" w:eastAsia="標楷體" w:hAnsi="標楷體" w:hint="eastAsia"/>
        </w:rPr>
        <w:t>本發明基於物聯網架構</w:t>
      </w:r>
      <w:r w:rsidR="001137FF" w:rsidRPr="005D13E7">
        <w:rPr>
          <w:rFonts w:ascii="標楷體" w:eastAsia="標楷體" w:hAnsi="標楷體" w:hint="eastAsia"/>
        </w:rPr>
        <w:t>，以網路連接</w:t>
      </w:r>
      <w:r w:rsidR="00942061" w:rsidRPr="005D13E7">
        <w:rPr>
          <w:rFonts w:ascii="標楷體" w:eastAsia="標楷體" w:hAnsi="標楷體" w:hint="eastAsia"/>
        </w:rPr>
        <w:t>前端感測</w:t>
      </w:r>
      <w:r w:rsidR="001137FF" w:rsidRPr="005D13E7">
        <w:rPr>
          <w:rFonts w:ascii="標楷體" w:eastAsia="標楷體" w:hAnsi="標楷體" w:hint="eastAsia"/>
        </w:rPr>
        <w:t>器與後端的軟體，利用後端的</w:t>
      </w:r>
      <w:r w:rsidR="00FB615A">
        <w:rPr>
          <w:rFonts w:ascii="標楷體" w:eastAsia="標楷體" w:hAnsi="標楷體" w:hint="eastAsia"/>
        </w:rPr>
        <w:t>主機</w:t>
      </w:r>
      <w:r w:rsidR="001137FF" w:rsidRPr="005D13E7">
        <w:rPr>
          <w:rFonts w:ascii="標楷體" w:eastAsia="標楷體" w:hAnsi="標楷體" w:hint="eastAsia"/>
        </w:rPr>
        <w:t>處理傳感器傳回的資料並做出決策</w:t>
      </w:r>
      <w:r w:rsidR="00942061" w:rsidRPr="005D13E7">
        <w:rPr>
          <w:rFonts w:ascii="標楷體" w:eastAsia="標楷體" w:hAnsi="標楷體" w:hint="eastAsia"/>
        </w:rPr>
        <w:t>，再將決策透過應用程式告知使用者</w:t>
      </w:r>
      <w:r w:rsidR="001137FF" w:rsidRPr="005D13E7">
        <w:rPr>
          <w:rFonts w:ascii="標楷體" w:eastAsia="標楷體" w:hAnsi="標楷體" w:hint="eastAsia"/>
        </w:rPr>
        <w:t>。</w:t>
      </w:r>
    </w:p>
    <w:p w14:paraId="010F05C8" w14:textId="65EC1CCC" w:rsidR="00942061" w:rsidRPr="00FB615A" w:rsidRDefault="00FB615A" w:rsidP="00FB615A">
      <w:pPr>
        <w:rPr>
          <w:rFonts w:ascii="標楷體" w:eastAsia="標楷體" w:hAnsi="標楷體" w:hint="eastAsia"/>
        </w:rPr>
      </w:pPr>
      <w:r>
        <w:rPr>
          <w:rFonts w:ascii="標楷體" w:eastAsia="標楷體" w:hAnsi="標楷體"/>
        </w:rPr>
        <w:tab/>
      </w:r>
      <w:r>
        <w:rPr>
          <w:rFonts w:ascii="標楷體" w:eastAsia="標楷體" w:hAnsi="標楷體"/>
        </w:rPr>
        <w:tab/>
      </w:r>
    </w:p>
    <w:p w14:paraId="60824605" w14:textId="6DDB220C" w:rsidR="00942061" w:rsidRPr="005D13E7" w:rsidRDefault="001137FF" w:rsidP="00F10318">
      <w:pPr>
        <w:pStyle w:val="a7"/>
        <w:ind w:leftChars="0" w:left="960"/>
        <w:rPr>
          <w:rFonts w:ascii="標楷體" w:eastAsia="標楷體" w:hAnsi="標楷體"/>
        </w:rPr>
      </w:pPr>
      <w:r w:rsidRPr="005D13E7">
        <w:rPr>
          <w:rFonts w:ascii="標楷體" w:eastAsia="標楷體" w:hAnsi="標楷體" w:hint="eastAsia"/>
        </w:rPr>
        <w:t>做出決策的人工智慧架構使用</w:t>
      </w:r>
      <w:r w:rsidRPr="005D13E7">
        <w:rPr>
          <w:rFonts w:ascii="標楷體" w:eastAsia="標楷體" w:hAnsi="標楷體"/>
        </w:rPr>
        <w:t>Glair Agent</w:t>
      </w:r>
      <w:r w:rsidR="00B845C6" w:rsidRPr="005D13E7">
        <w:rPr>
          <w:rFonts w:ascii="標楷體" w:eastAsia="標楷體" w:hAnsi="標楷體" w:hint="eastAsia"/>
        </w:rPr>
        <w:t>認知</w:t>
      </w:r>
      <w:r w:rsidRPr="005D13E7">
        <w:rPr>
          <w:rFonts w:ascii="標楷體" w:eastAsia="標楷體" w:hAnsi="標楷體" w:hint="eastAsia"/>
        </w:rPr>
        <w:t>架構，</w:t>
      </w:r>
      <w:r w:rsidR="00FB615A">
        <w:rPr>
          <w:rFonts w:ascii="標楷體" w:eastAsia="標楷體" w:hAnsi="標楷體" w:hint="eastAsia"/>
        </w:rPr>
        <w:t>此認知架構</w:t>
      </w:r>
      <w:r w:rsidR="00AD43CF" w:rsidRPr="005D13E7">
        <w:rPr>
          <w:rFonts w:ascii="標楷體" w:eastAsia="標楷體" w:hAnsi="標楷體" w:hint="eastAsia"/>
        </w:rPr>
        <w:t>包含三層</w:t>
      </w:r>
      <w:r w:rsidR="00FB615A">
        <w:rPr>
          <w:rFonts w:ascii="標楷體" w:eastAsia="標楷體" w:hAnsi="標楷體" w:hint="eastAsia"/>
        </w:rPr>
        <w:t>：</w:t>
      </w:r>
      <w:r w:rsidR="005D13E7" w:rsidRPr="005D13E7">
        <w:rPr>
          <w:rFonts w:ascii="標楷體" w:eastAsia="標楷體" w:hAnsi="標楷體" w:hint="eastAsia"/>
        </w:rPr>
        <w:t>認知動作</w:t>
      </w:r>
      <w:r w:rsidR="00AD43CF" w:rsidRPr="005D13E7">
        <w:rPr>
          <w:rFonts w:ascii="標楷體" w:eastAsia="標楷體" w:hAnsi="標楷體" w:hint="eastAsia"/>
        </w:rPr>
        <w:t>層、</w:t>
      </w:r>
      <w:r w:rsidR="007A1479" w:rsidRPr="005D13E7">
        <w:rPr>
          <w:rFonts w:ascii="標楷體" w:eastAsia="標楷體" w:hAnsi="標楷體" w:hint="eastAsia"/>
        </w:rPr>
        <w:t>感知運動層</w:t>
      </w:r>
      <w:r w:rsidR="00AD43CF" w:rsidRPr="005D13E7">
        <w:rPr>
          <w:rFonts w:ascii="標楷體" w:eastAsia="標楷體" w:hAnsi="標楷體" w:hint="eastAsia"/>
        </w:rPr>
        <w:t>、</w:t>
      </w:r>
      <w:r w:rsidR="00FB615A">
        <w:rPr>
          <w:rFonts w:ascii="標楷體" w:eastAsia="標楷體" w:hAnsi="標楷體" w:hint="eastAsia"/>
        </w:rPr>
        <w:t>智慧層</w:t>
      </w:r>
      <w:r w:rsidR="009C774F" w:rsidRPr="005D13E7">
        <w:rPr>
          <w:rFonts w:ascii="標楷體" w:eastAsia="標楷體" w:hAnsi="標楷體" w:hint="eastAsia"/>
        </w:rPr>
        <w:t>，</w:t>
      </w:r>
      <w:r w:rsidR="005D13E7" w:rsidRPr="005D13E7">
        <w:rPr>
          <w:rFonts w:ascii="標楷體" w:eastAsia="標楷體" w:hAnsi="標楷體" w:hint="eastAsia"/>
        </w:rPr>
        <w:t>認知動作層</w:t>
      </w:r>
      <w:r w:rsidR="009C774F" w:rsidRPr="005D13E7">
        <w:rPr>
          <w:rFonts w:ascii="標楷體" w:eastAsia="標楷體" w:hAnsi="標楷體" w:hint="eastAsia"/>
        </w:rPr>
        <w:t>包含</w:t>
      </w:r>
      <w:r w:rsidR="009C774F" w:rsidRPr="005D13E7">
        <w:rPr>
          <w:rFonts w:ascii="標楷體" w:eastAsia="標楷體" w:hAnsi="標楷體"/>
        </w:rPr>
        <w:t>硬體裡所有感測器和執行器的</w:t>
      </w:r>
      <w:r w:rsidR="009C774F" w:rsidRPr="005D13E7">
        <w:rPr>
          <w:rStyle w:val="notion-enable-hover"/>
          <w:rFonts w:ascii="標楷體" w:eastAsia="標楷體" w:hAnsi="標楷體"/>
        </w:rPr>
        <w:t>控制器</w:t>
      </w:r>
      <w:r w:rsidR="009C774F" w:rsidRPr="005D13E7">
        <w:rPr>
          <w:rStyle w:val="notion-enable-hover"/>
          <w:rFonts w:ascii="標楷體" w:eastAsia="標楷體" w:hAnsi="標楷體" w:hint="eastAsia"/>
        </w:rPr>
        <w:t>，負責收集現實環境的資料，</w:t>
      </w:r>
      <w:r w:rsidR="007A1479" w:rsidRPr="005D13E7">
        <w:rPr>
          <w:rFonts w:ascii="標楷體" w:eastAsia="標楷體" w:hAnsi="標楷體" w:hint="eastAsia"/>
        </w:rPr>
        <w:t>感知運動層</w:t>
      </w:r>
      <w:r w:rsidR="00FF3308" w:rsidRPr="005D13E7">
        <w:rPr>
          <w:rStyle w:val="notion-enable-hover"/>
          <w:rFonts w:ascii="標楷體" w:eastAsia="標楷體" w:hAnsi="標楷體" w:hint="eastAsia"/>
        </w:rPr>
        <w:t>負責處理感知層所收集到的數據，</w:t>
      </w:r>
      <w:r w:rsidR="00DC720C" w:rsidRPr="005D13E7">
        <w:rPr>
          <w:rStyle w:val="notion-enable-hover"/>
          <w:rFonts w:ascii="標楷體" w:eastAsia="標楷體" w:hAnsi="標楷體" w:hint="eastAsia"/>
        </w:rPr>
        <w:t>並將處理過的資訊以形式語言的</w:t>
      </w:r>
      <w:r w:rsidR="00DC720C" w:rsidRPr="005D13E7">
        <w:rPr>
          <w:rStyle w:val="notion-enable-hover"/>
          <w:rFonts w:ascii="標楷體" w:eastAsia="標楷體" w:hAnsi="標楷體" w:hint="eastAsia"/>
        </w:rPr>
        <w:lastRenderedPageBreak/>
        <w:t>模式傳給</w:t>
      </w:r>
      <w:r w:rsidR="00FB615A">
        <w:rPr>
          <w:rStyle w:val="notion-enable-hover"/>
          <w:rFonts w:ascii="標楷體" w:eastAsia="標楷體" w:hAnsi="標楷體" w:hint="eastAsia"/>
        </w:rPr>
        <w:t>智慧層</w:t>
      </w:r>
      <w:r w:rsidR="00DC720C" w:rsidRPr="005D13E7">
        <w:rPr>
          <w:rStyle w:val="notion-enable-hover"/>
          <w:rFonts w:ascii="標楷體" w:eastAsia="標楷體" w:hAnsi="標楷體" w:hint="eastAsia"/>
        </w:rPr>
        <w:t>，最後由</w:t>
      </w:r>
      <w:r w:rsidR="00FB615A">
        <w:rPr>
          <w:rStyle w:val="notion-enable-hover"/>
          <w:rFonts w:ascii="標楷體" w:eastAsia="標楷體" w:hAnsi="標楷體" w:hint="eastAsia"/>
        </w:rPr>
        <w:t>智慧層</w:t>
      </w:r>
      <w:r w:rsidR="00A874CE">
        <w:rPr>
          <w:rStyle w:val="notion-enable-hover"/>
          <w:rFonts w:ascii="標楷體" w:eastAsia="標楷體" w:hAnsi="標楷體" w:hint="eastAsia"/>
        </w:rPr>
        <w:t>結合疾病模型</w:t>
      </w:r>
      <w:r w:rsidR="00DC720C" w:rsidRPr="005D13E7">
        <w:rPr>
          <w:rStyle w:val="notion-enable-hover"/>
          <w:rFonts w:ascii="標楷體" w:eastAsia="標楷體" w:hAnsi="標楷體" w:hint="eastAsia"/>
        </w:rPr>
        <w:t>對此做出決斷。</w:t>
      </w:r>
    </w:p>
    <w:p w14:paraId="2202C6DC" w14:textId="41BE45CF" w:rsidR="00942061" w:rsidRPr="00FB615A" w:rsidRDefault="00942061" w:rsidP="00F10318">
      <w:pPr>
        <w:pStyle w:val="a7"/>
        <w:ind w:leftChars="0" w:left="960"/>
        <w:rPr>
          <w:rFonts w:ascii="標楷體" w:eastAsia="標楷體" w:hAnsi="標楷體"/>
        </w:rPr>
      </w:pPr>
    </w:p>
    <w:p w14:paraId="3B88E446" w14:textId="242C33D6" w:rsidR="005D13E7" w:rsidRPr="005D13E7" w:rsidRDefault="005D13E7" w:rsidP="00F10318">
      <w:pPr>
        <w:pStyle w:val="a7"/>
        <w:ind w:leftChars="0" w:left="960"/>
        <w:rPr>
          <w:rFonts w:ascii="標楷體" w:eastAsia="標楷體" w:hAnsi="標楷體"/>
        </w:rPr>
      </w:pPr>
      <w:r w:rsidRPr="005D13E7">
        <w:rPr>
          <w:rFonts w:ascii="標楷體" w:eastAsia="標楷體" w:hAnsi="標楷體" w:hint="eastAsia"/>
        </w:rPr>
        <w:t>感知運動層處理資料的方式採用</w:t>
      </w:r>
      <w:r w:rsidRPr="005D13E7">
        <w:rPr>
          <w:rFonts w:ascii="標楷體" w:eastAsia="標楷體" w:hAnsi="標楷體" w:cs="Segoe UI"/>
        </w:rPr>
        <w:t>貝</w:t>
      </w:r>
      <w:r>
        <w:rPr>
          <w:rFonts w:ascii="標楷體" w:eastAsia="標楷體" w:hAnsi="標楷體" w:cs="Segoe UI" w:hint="eastAsia"/>
        </w:rPr>
        <w:t>式</w:t>
      </w:r>
      <w:r w:rsidR="00101C26">
        <w:rPr>
          <w:rFonts w:ascii="標楷體" w:eastAsia="標楷體" w:hAnsi="標楷體" w:cs="Segoe UI" w:hint="eastAsia"/>
        </w:rPr>
        <w:t>定理</w:t>
      </w:r>
      <w:r w:rsidRPr="005D13E7">
        <w:rPr>
          <w:rFonts w:ascii="標楷體" w:eastAsia="標楷體" w:hAnsi="標楷體" w:cs="Segoe UI" w:hint="eastAsia"/>
        </w:rPr>
        <w:t>，</w:t>
      </w:r>
      <w:r w:rsidRPr="005D13E7">
        <w:rPr>
          <w:rFonts w:ascii="標楷體" w:eastAsia="標楷體" w:hAnsi="標楷體" w:cs="Segoe UI"/>
        </w:rPr>
        <w:t>將來自</w:t>
      </w:r>
      <w:r w:rsidR="00FB615A">
        <w:rPr>
          <w:rFonts w:ascii="標楷體" w:eastAsia="標楷體" w:hAnsi="標楷體" w:cs="Segoe UI" w:hint="eastAsia"/>
        </w:rPr>
        <w:t>各</w:t>
      </w:r>
      <w:r w:rsidRPr="005D13E7">
        <w:rPr>
          <w:rFonts w:ascii="標楷體" w:eastAsia="標楷體" w:hAnsi="標楷體" w:cs="Segoe UI"/>
        </w:rPr>
        <w:t>感測器的資訊整合起來，以提高對目標或事件的準確性和可信度。</w:t>
      </w:r>
    </w:p>
    <w:p w14:paraId="04A61878" w14:textId="77777777" w:rsidR="001137FF" w:rsidRPr="005D13E7" w:rsidRDefault="001137FF" w:rsidP="00F10318">
      <w:pPr>
        <w:pStyle w:val="a7"/>
        <w:ind w:leftChars="0" w:left="960"/>
        <w:rPr>
          <w:rFonts w:ascii="標楷體" w:eastAsia="標楷體" w:hAnsi="標楷體"/>
        </w:rPr>
      </w:pPr>
    </w:p>
    <w:p w14:paraId="26C4C118" w14:textId="6E102C72" w:rsidR="00C77EDE" w:rsidRPr="005D13E7" w:rsidRDefault="00C77EDE" w:rsidP="00F10318">
      <w:pPr>
        <w:pStyle w:val="a7"/>
        <w:numPr>
          <w:ilvl w:val="0"/>
          <w:numId w:val="5"/>
        </w:numPr>
        <w:ind w:leftChars="0"/>
        <w:rPr>
          <w:rFonts w:ascii="標楷體" w:eastAsia="標楷體" w:hAnsi="標楷體"/>
        </w:rPr>
      </w:pPr>
      <w:r w:rsidRPr="005D13E7">
        <w:rPr>
          <w:rFonts w:ascii="標楷體" w:eastAsia="標楷體" w:hAnsi="標楷體" w:hint="eastAsia"/>
        </w:rPr>
        <w:t>發明內容</w:t>
      </w:r>
    </w:p>
    <w:p w14:paraId="7D860A6B" w14:textId="32CA15BF" w:rsidR="008D1D6D" w:rsidRPr="005D13E7" w:rsidRDefault="008D1D6D" w:rsidP="00F10318">
      <w:pPr>
        <w:pStyle w:val="a7"/>
        <w:ind w:leftChars="0" w:left="960"/>
        <w:rPr>
          <w:rFonts w:ascii="標楷體" w:eastAsia="標楷體" w:hAnsi="標楷體"/>
        </w:rPr>
      </w:pPr>
      <w:r w:rsidRPr="005D13E7">
        <w:rPr>
          <w:rFonts w:ascii="標楷體" w:eastAsia="標楷體" w:hAnsi="標楷體" w:hint="eastAsia"/>
        </w:rPr>
        <w:t>本發明的目的在於，提供一個能根據前端設備取得的感測資料，並由後端設備的疾病預測模型來預測植物大型傳染病可能爆發的時間點</w:t>
      </w:r>
      <w:r w:rsidR="0039175D" w:rsidRPr="005D13E7">
        <w:rPr>
          <w:rFonts w:ascii="標楷體" w:eastAsia="標楷體" w:hAnsi="標楷體" w:hint="eastAsia"/>
        </w:rPr>
        <w:t>的系統。</w:t>
      </w:r>
    </w:p>
    <w:p w14:paraId="7065F17A" w14:textId="77777777" w:rsidR="008D1D6D" w:rsidRPr="005D13E7" w:rsidRDefault="008D1D6D" w:rsidP="00F10318">
      <w:pPr>
        <w:rPr>
          <w:rFonts w:ascii="標楷體" w:eastAsia="標楷體" w:hAnsi="標楷體"/>
        </w:rPr>
      </w:pPr>
    </w:p>
    <w:p w14:paraId="69410567" w14:textId="7AF6AD35" w:rsidR="008D1D6D" w:rsidRPr="005D13E7" w:rsidRDefault="008D1D6D" w:rsidP="00F10318">
      <w:pPr>
        <w:pStyle w:val="a7"/>
        <w:ind w:leftChars="0" w:left="960"/>
        <w:rPr>
          <w:rFonts w:ascii="標楷體" w:eastAsia="標楷體" w:hAnsi="標楷體"/>
        </w:rPr>
      </w:pPr>
      <w:r w:rsidRPr="005D13E7">
        <w:rPr>
          <w:rFonts w:ascii="標楷體" w:eastAsia="標楷體" w:hAnsi="標楷體" w:hint="eastAsia"/>
        </w:rPr>
        <w:t>本發明的次要目的在於，提供一個</w:t>
      </w:r>
      <w:r w:rsidR="0039175D" w:rsidRPr="005D13E7">
        <w:rPr>
          <w:rFonts w:ascii="標楷體" w:eastAsia="標楷體" w:hAnsi="標楷體" w:hint="eastAsia"/>
        </w:rPr>
        <w:t>能根據後端設備預測結果提供給使用者建議採取的動作的系統</w:t>
      </w:r>
      <w:r w:rsidRPr="005D13E7">
        <w:rPr>
          <w:rFonts w:ascii="標楷體" w:eastAsia="標楷體" w:hAnsi="標楷體" w:hint="eastAsia"/>
        </w:rPr>
        <w:t>。</w:t>
      </w:r>
    </w:p>
    <w:p w14:paraId="6457C2F8" w14:textId="77777777" w:rsidR="00F41B42" w:rsidRPr="001F6804" w:rsidRDefault="00F41B42" w:rsidP="001F6804">
      <w:pPr>
        <w:rPr>
          <w:rFonts w:ascii="標楷體" w:eastAsia="標楷體" w:hAnsi="標楷體"/>
        </w:rPr>
      </w:pPr>
    </w:p>
    <w:p w14:paraId="799C28E4" w14:textId="5DD21A0B" w:rsidR="00262D0A" w:rsidRDefault="0039175D" w:rsidP="00262D0A">
      <w:pPr>
        <w:pStyle w:val="a7"/>
        <w:ind w:leftChars="0" w:left="960"/>
        <w:rPr>
          <w:rFonts w:ascii="標楷體" w:eastAsia="標楷體" w:hAnsi="標楷體"/>
        </w:rPr>
      </w:pPr>
      <w:r w:rsidRPr="005D13E7">
        <w:rPr>
          <w:rFonts w:ascii="標楷體" w:eastAsia="標楷體" w:hAnsi="標楷體" w:hint="eastAsia"/>
        </w:rPr>
        <w:t>為了達成</w:t>
      </w:r>
      <w:r w:rsidR="00B3107C" w:rsidRPr="005D13E7">
        <w:rPr>
          <w:rFonts w:ascii="標楷體" w:eastAsia="標楷體" w:hAnsi="標楷體" w:hint="eastAsia"/>
        </w:rPr>
        <w:t>以上</w:t>
      </w:r>
      <w:r w:rsidRPr="005D13E7">
        <w:rPr>
          <w:rFonts w:ascii="標楷體" w:eastAsia="標楷體" w:hAnsi="標楷體" w:hint="eastAsia"/>
        </w:rPr>
        <w:t>目的</w:t>
      </w:r>
      <w:r w:rsidR="00B3107C" w:rsidRPr="005D13E7">
        <w:rPr>
          <w:rFonts w:ascii="標楷體" w:eastAsia="標楷體" w:hAnsi="標楷體" w:hint="eastAsia"/>
        </w:rPr>
        <w:t>，本發明採取的技術手段主要包括：</w:t>
      </w:r>
      <w:r w:rsidR="00FB615A">
        <w:rPr>
          <w:rFonts w:ascii="標楷體" w:eastAsia="標楷體" w:hAnsi="標楷體" w:hint="eastAsia"/>
        </w:rPr>
        <w:t>一環境感測裝置、一後端運算裝置、一應用程式。</w:t>
      </w:r>
      <w:r w:rsidR="00262D0A" w:rsidRPr="005D13E7">
        <w:rPr>
          <w:rFonts w:ascii="標楷體" w:eastAsia="標楷體" w:hAnsi="標楷體" w:hint="eastAsia"/>
        </w:rPr>
        <w:t>其中，所述</w:t>
      </w:r>
      <w:r w:rsidR="00262D0A">
        <w:rPr>
          <w:rFonts w:ascii="標楷體" w:eastAsia="標楷體" w:hAnsi="標楷體" w:hint="eastAsia"/>
        </w:rPr>
        <w:t>環境感測裝置</w:t>
      </w:r>
      <w:r w:rsidR="00262D0A" w:rsidRPr="005D13E7">
        <w:rPr>
          <w:rFonts w:ascii="標楷體" w:eastAsia="標楷體" w:hAnsi="標楷體" w:hint="eastAsia"/>
        </w:rPr>
        <w:t>包括</w:t>
      </w:r>
      <w:r w:rsidR="00262D0A">
        <w:rPr>
          <w:rFonts w:ascii="標楷體" w:eastAsia="標楷體" w:hAnsi="標楷體" w:hint="eastAsia"/>
        </w:rPr>
        <w:t>：</w:t>
      </w:r>
      <w:r w:rsidR="00262D0A" w:rsidRPr="005D13E7">
        <w:rPr>
          <w:rFonts w:ascii="標楷體" w:eastAsia="標楷體" w:hAnsi="標楷體" w:hint="eastAsia"/>
        </w:rPr>
        <w:t>一環境感測模組、一控制模組</w:t>
      </w:r>
      <w:r w:rsidR="00262D0A">
        <w:rPr>
          <w:rFonts w:ascii="標楷體" w:eastAsia="標楷體" w:hAnsi="標楷體" w:hint="eastAsia"/>
        </w:rPr>
        <w:t>、一傳輸模組</w:t>
      </w:r>
      <w:r w:rsidR="00262D0A" w:rsidRPr="005D13E7">
        <w:rPr>
          <w:rFonts w:ascii="標楷體" w:eastAsia="標楷體" w:hAnsi="標楷體" w:hint="eastAsia"/>
        </w:rPr>
        <w:t>。</w:t>
      </w:r>
    </w:p>
    <w:p w14:paraId="78DDB557" w14:textId="6C82CFAD" w:rsidR="00EE22A6" w:rsidRPr="00262D0A" w:rsidRDefault="00EE22A6" w:rsidP="00262D0A">
      <w:pPr>
        <w:rPr>
          <w:rFonts w:ascii="標楷體" w:eastAsia="標楷體" w:hAnsi="標楷體" w:hint="eastAsia"/>
        </w:rPr>
      </w:pPr>
    </w:p>
    <w:p w14:paraId="73927F5E" w14:textId="77777777" w:rsidR="00EE22A6" w:rsidRPr="005D13E7" w:rsidRDefault="00EE22A6" w:rsidP="00EE22A6">
      <w:pPr>
        <w:pStyle w:val="a7"/>
        <w:ind w:leftChars="0" w:left="960"/>
        <w:rPr>
          <w:rFonts w:ascii="標楷體" w:eastAsia="標楷體" w:hAnsi="標楷體"/>
        </w:rPr>
      </w:pPr>
      <w:r w:rsidRPr="005D13E7">
        <w:rPr>
          <w:rFonts w:ascii="標楷體" w:eastAsia="標楷體" w:hAnsi="標楷體" w:hint="eastAsia"/>
        </w:rPr>
        <w:t>依上述結構，其中環境感測</w:t>
      </w:r>
      <w:r>
        <w:rPr>
          <w:rFonts w:ascii="標楷體" w:eastAsia="標楷體" w:hAnsi="標楷體" w:hint="eastAsia"/>
        </w:rPr>
        <w:t>模組可為</w:t>
      </w:r>
      <w:r w:rsidRPr="005D13E7">
        <w:rPr>
          <w:rFonts w:ascii="標楷體" w:eastAsia="標楷體" w:hAnsi="標楷體"/>
        </w:rPr>
        <w:t>空氣溫度</w:t>
      </w:r>
      <w:r w:rsidRPr="005D13E7">
        <w:rPr>
          <w:rFonts w:ascii="標楷體" w:eastAsia="標楷體" w:hAnsi="標楷體" w:hint="eastAsia"/>
        </w:rPr>
        <w:t>感測器</w:t>
      </w:r>
      <w:r w:rsidRPr="005D13E7">
        <w:rPr>
          <w:rFonts w:ascii="標楷體" w:eastAsia="標楷體" w:hAnsi="標楷體"/>
        </w:rPr>
        <w:t>與濕度</w:t>
      </w:r>
      <w:r w:rsidRPr="005D13E7">
        <w:rPr>
          <w:rFonts w:ascii="標楷體" w:eastAsia="標楷體" w:hAnsi="標楷體" w:hint="eastAsia"/>
        </w:rPr>
        <w:t>感測器</w:t>
      </w:r>
      <w:r w:rsidRPr="005D13E7">
        <w:rPr>
          <w:rFonts w:ascii="標楷體" w:eastAsia="標楷體" w:hAnsi="標楷體"/>
        </w:rPr>
        <w:t>、土壤溫度</w:t>
      </w:r>
      <w:r w:rsidRPr="005D13E7">
        <w:rPr>
          <w:rFonts w:ascii="標楷體" w:eastAsia="標楷體" w:hAnsi="標楷體" w:hint="eastAsia"/>
        </w:rPr>
        <w:t>感測器</w:t>
      </w:r>
      <w:r w:rsidRPr="005D13E7">
        <w:rPr>
          <w:rFonts w:ascii="標楷體" w:eastAsia="標楷體" w:hAnsi="標楷體"/>
        </w:rPr>
        <w:t>與濕度</w:t>
      </w:r>
      <w:r w:rsidRPr="005D13E7">
        <w:rPr>
          <w:rFonts w:ascii="標楷體" w:eastAsia="標楷體" w:hAnsi="標楷體" w:hint="eastAsia"/>
        </w:rPr>
        <w:t>感測器</w:t>
      </w:r>
      <w:r w:rsidRPr="005D13E7">
        <w:rPr>
          <w:rFonts w:ascii="標楷體" w:eastAsia="標楷體" w:hAnsi="標楷體"/>
        </w:rPr>
        <w:t>、葉面濕度</w:t>
      </w:r>
      <w:r w:rsidRPr="005D13E7">
        <w:rPr>
          <w:rFonts w:ascii="標楷體" w:eastAsia="標楷體" w:hAnsi="標楷體" w:hint="eastAsia"/>
        </w:rPr>
        <w:t>感測器</w:t>
      </w:r>
      <w:r w:rsidRPr="005D13E7">
        <w:rPr>
          <w:rFonts w:ascii="標楷體" w:eastAsia="標楷體" w:hAnsi="標楷體"/>
        </w:rPr>
        <w:t>、降雨量</w:t>
      </w:r>
      <w:r w:rsidRPr="005D13E7">
        <w:rPr>
          <w:rFonts w:ascii="標楷體" w:eastAsia="標楷體" w:hAnsi="標楷體" w:hint="eastAsia"/>
        </w:rPr>
        <w:t>感測器</w:t>
      </w:r>
      <w:r w:rsidRPr="005D13E7">
        <w:rPr>
          <w:rFonts w:ascii="標楷體" w:eastAsia="標楷體" w:hAnsi="標楷體"/>
        </w:rPr>
        <w:t>、風速</w:t>
      </w:r>
      <w:r w:rsidRPr="005D13E7">
        <w:rPr>
          <w:rFonts w:ascii="標楷體" w:eastAsia="標楷體" w:hAnsi="標楷體" w:hint="eastAsia"/>
        </w:rPr>
        <w:t>感測器</w:t>
      </w:r>
      <w:r w:rsidRPr="005D13E7">
        <w:rPr>
          <w:rFonts w:ascii="標楷體" w:eastAsia="標楷體" w:hAnsi="標楷體"/>
        </w:rPr>
        <w:t>與風向</w:t>
      </w:r>
      <w:r w:rsidRPr="005D13E7">
        <w:rPr>
          <w:rFonts w:ascii="標楷體" w:eastAsia="標楷體" w:hAnsi="標楷體" w:hint="eastAsia"/>
        </w:rPr>
        <w:t>感測器</w:t>
      </w:r>
      <w:r w:rsidRPr="005D13E7">
        <w:rPr>
          <w:rFonts w:ascii="標楷體" w:eastAsia="標楷體" w:hAnsi="標楷體"/>
        </w:rPr>
        <w:t>、太陽輻射強度</w:t>
      </w:r>
      <w:r w:rsidRPr="005D13E7">
        <w:rPr>
          <w:rFonts w:ascii="標楷體" w:eastAsia="標楷體" w:hAnsi="標楷體" w:hint="eastAsia"/>
        </w:rPr>
        <w:t>感測器。</w:t>
      </w:r>
    </w:p>
    <w:p w14:paraId="71661076" w14:textId="77777777" w:rsidR="00EE22A6" w:rsidRPr="00EE22A6" w:rsidRDefault="00EE22A6" w:rsidP="00FB615A">
      <w:pPr>
        <w:pStyle w:val="a7"/>
        <w:ind w:leftChars="0" w:left="960"/>
        <w:rPr>
          <w:rFonts w:ascii="標楷體" w:eastAsia="標楷體" w:hAnsi="標楷體" w:hint="eastAsia"/>
        </w:rPr>
      </w:pPr>
    </w:p>
    <w:p w14:paraId="5623EC7F" w14:textId="665FE5D5" w:rsidR="00EE22A6" w:rsidRPr="00CF3341" w:rsidRDefault="00EE22A6" w:rsidP="00EE22A6">
      <w:pPr>
        <w:pStyle w:val="a7"/>
        <w:ind w:leftChars="0" w:left="960"/>
        <w:rPr>
          <w:rFonts w:ascii="標楷體" w:eastAsia="標楷體" w:hAnsi="標楷體" w:hint="eastAsia"/>
        </w:rPr>
      </w:pPr>
      <w:r w:rsidRPr="005D13E7">
        <w:rPr>
          <w:rFonts w:ascii="標楷體" w:eastAsia="標楷體" w:hAnsi="標楷體" w:hint="eastAsia"/>
        </w:rPr>
        <w:t>依上述結構，其中</w:t>
      </w:r>
      <w:r>
        <w:rPr>
          <w:rFonts w:ascii="標楷體" w:eastAsia="標楷體" w:hAnsi="標楷體" w:hint="eastAsia"/>
        </w:rPr>
        <w:t>傳輸模組</w:t>
      </w:r>
      <w:r w:rsidRPr="005D13E7">
        <w:rPr>
          <w:rFonts w:ascii="標楷體" w:eastAsia="標楷體" w:hAnsi="標楷體" w:hint="eastAsia"/>
        </w:rPr>
        <w:t xml:space="preserve">的傳輸方式可支援行動網路　</w:t>
      </w:r>
      <w:r w:rsidRPr="005D13E7">
        <w:rPr>
          <w:rFonts w:ascii="標楷體" w:eastAsia="標楷體" w:hAnsi="標楷體"/>
        </w:rPr>
        <w:t>(GSM/GRPS, 3G or 4G)</w:t>
      </w:r>
      <w:r w:rsidRPr="005D13E7">
        <w:rPr>
          <w:rFonts w:ascii="標楷體" w:eastAsia="標楷體" w:hAnsi="標楷體" w:hint="eastAsia"/>
        </w:rPr>
        <w:t>、</w:t>
      </w:r>
      <w:r w:rsidRPr="005D13E7">
        <w:rPr>
          <w:rFonts w:ascii="標楷體" w:eastAsia="標楷體" w:hAnsi="標楷體"/>
        </w:rPr>
        <w:t xml:space="preserve"> IEEE 802.11 (WiFi)</w:t>
      </w:r>
      <w:r w:rsidRPr="005D13E7">
        <w:rPr>
          <w:rFonts w:ascii="標楷體" w:eastAsia="標楷體" w:hAnsi="標楷體" w:hint="eastAsia"/>
        </w:rPr>
        <w:t>、</w:t>
      </w:r>
      <w:r w:rsidRPr="005D13E7">
        <w:rPr>
          <w:rFonts w:ascii="標楷體" w:eastAsia="標楷體" w:hAnsi="標楷體"/>
        </w:rPr>
        <w:t xml:space="preserve"> IEEE 802.15.4 (ZigBee)</w:t>
      </w:r>
      <w:r w:rsidRPr="005D13E7">
        <w:rPr>
          <w:rFonts w:ascii="標楷體" w:eastAsia="標楷體" w:hAnsi="標楷體" w:hint="eastAsia"/>
        </w:rPr>
        <w:t>。</w:t>
      </w:r>
    </w:p>
    <w:p w14:paraId="5D00FF42" w14:textId="3B34A0E6" w:rsidR="00CF3341" w:rsidRPr="00EE22A6" w:rsidRDefault="00CF3341" w:rsidP="00D7385F">
      <w:pPr>
        <w:rPr>
          <w:rFonts w:ascii="標楷體" w:eastAsia="標楷體" w:hAnsi="標楷體"/>
        </w:rPr>
      </w:pPr>
    </w:p>
    <w:p w14:paraId="7049A85D" w14:textId="711E0CE7" w:rsidR="00CF3341" w:rsidRPr="005D13E7" w:rsidRDefault="00CF3341" w:rsidP="00CF3341">
      <w:pPr>
        <w:pStyle w:val="a7"/>
        <w:ind w:leftChars="0" w:left="960"/>
        <w:rPr>
          <w:rFonts w:ascii="標楷體" w:eastAsia="標楷體" w:hAnsi="標楷體"/>
        </w:rPr>
      </w:pPr>
      <w:r>
        <w:rPr>
          <w:rFonts w:ascii="標楷體" w:eastAsia="標楷體" w:hAnsi="標楷體" w:hint="eastAsia"/>
        </w:rPr>
        <w:t>所</w:t>
      </w:r>
      <w:r w:rsidRPr="005D13E7">
        <w:rPr>
          <w:rFonts w:ascii="標楷體" w:eastAsia="標楷體" w:hAnsi="標楷體" w:hint="eastAsia"/>
        </w:rPr>
        <w:t>述</w:t>
      </w:r>
      <w:r>
        <w:rPr>
          <w:rFonts w:ascii="標楷體" w:eastAsia="標楷體" w:hAnsi="標楷體" w:hint="eastAsia"/>
        </w:rPr>
        <w:t>後端運算裝置</w:t>
      </w:r>
      <w:r w:rsidRPr="005D13E7">
        <w:rPr>
          <w:rFonts w:ascii="標楷體" w:eastAsia="標楷體" w:hAnsi="標楷體" w:hint="eastAsia"/>
        </w:rPr>
        <w:t>的主要設計目標為</w:t>
      </w:r>
      <w:r w:rsidRPr="005D13E7">
        <w:rPr>
          <w:rFonts w:ascii="標楷體" w:eastAsia="標楷體" w:hAnsi="標楷體"/>
        </w:rPr>
        <w:t>獨立於農業氣象站使用的感測器的類型</w:t>
      </w:r>
      <w:r w:rsidRPr="005D13E7">
        <w:rPr>
          <w:rFonts w:ascii="標楷體" w:eastAsia="標楷體" w:hAnsi="標楷體" w:hint="eastAsia"/>
        </w:rPr>
        <w:t>與數量。</w:t>
      </w:r>
    </w:p>
    <w:p w14:paraId="54CCE0AF" w14:textId="77777777" w:rsidR="00CF3341" w:rsidRDefault="00CF3341" w:rsidP="00CF3341">
      <w:pPr>
        <w:pStyle w:val="a7"/>
        <w:ind w:leftChars="0" w:left="960"/>
        <w:rPr>
          <w:rFonts w:ascii="標楷體" w:eastAsia="標楷體" w:hAnsi="標楷體"/>
        </w:rPr>
      </w:pPr>
    </w:p>
    <w:p w14:paraId="52D47ECD" w14:textId="7C3A7790" w:rsidR="00CF3341" w:rsidRDefault="00CF3341" w:rsidP="00CF3341">
      <w:pPr>
        <w:pStyle w:val="a7"/>
        <w:ind w:leftChars="0" w:left="960"/>
        <w:rPr>
          <w:rFonts w:ascii="標楷體" w:eastAsia="標楷體" w:hAnsi="標楷體"/>
        </w:rPr>
      </w:pPr>
      <w:r w:rsidRPr="005D13E7">
        <w:rPr>
          <w:rFonts w:ascii="標楷體" w:eastAsia="標楷體" w:hAnsi="標楷體" w:hint="eastAsia"/>
        </w:rPr>
        <w:t>所述</w:t>
      </w:r>
      <w:r>
        <w:rPr>
          <w:rFonts w:ascii="標楷體" w:eastAsia="標楷體" w:hAnsi="標楷體" w:hint="eastAsia"/>
        </w:rPr>
        <w:t>後端運算裝置</w:t>
      </w:r>
      <w:r w:rsidRPr="005D13E7">
        <w:rPr>
          <w:rFonts w:ascii="標楷體" w:eastAsia="標楷體" w:hAnsi="標楷體" w:hint="eastAsia"/>
        </w:rPr>
        <w:t>的次要設計目標為</w:t>
      </w:r>
      <w:r w:rsidRPr="005D13E7">
        <w:rPr>
          <w:rFonts w:ascii="標楷體" w:eastAsia="標楷體" w:hAnsi="標楷體"/>
        </w:rPr>
        <w:t>根據農業氣象站的感測器數據和感測器準確性的信息，提供對實際氣象條件的合理估計。</w:t>
      </w:r>
    </w:p>
    <w:p w14:paraId="3D116786" w14:textId="77777777" w:rsidR="00CF3341" w:rsidRPr="005D13E7" w:rsidRDefault="00CF3341" w:rsidP="00CF3341">
      <w:pPr>
        <w:pStyle w:val="a7"/>
        <w:ind w:leftChars="0" w:left="960"/>
        <w:rPr>
          <w:rFonts w:ascii="標楷體" w:eastAsia="標楷體" w:hAnsi="標楷體"/>
        </w:rPr>
      </w:pPr>
    </w:p>
    <w:p w14:paraId="5FBD4C7B" w14:textId="1481F741" w:rsidR="00CF3341" w:rsidRPr="005D13E7" w:rsidRDefault="00CF3341" w:rsidP="00CF3341">
      <w:pPr>
        <w:pStyle w:val="a7"/>
        <w:ind w:leftChars="0" w:left="960"/>
        <w:rPr>
          <w:rFonts w:ascii="標楷體" w:eastAsia="標楷體" w:hAnsi="標楷體"/>
        </w:rPr>
      </w:pPr>
      <w:r w:rsidRPr="005D13E7">
        <w:rPr>
          <w:rFonts w:ascii="標楷體" w:eastAsia="標楷體" w:hAnsi="標楷體" w:hint="eastAsia"/>
        </w:rPr>
        <w:t>所述</w:t>
      </w:r>
      <w:r>
        <w:rPr>
          <w:rFonts w:ascii="標楷體" w:eastAsia="標楷體" w:hAnsi="標楷體" w:hint="eastAsia"/>
        </w:rPr>
        <w:t>後端運算裝置</w:t>
      </w:r>
      <w:r w:rsidRPr="005D13E7">
        <w:rPr>
          <w:rFonts w:ascii="標楷體" w:eastAsia="標楷體" w:hAnsi="標楷體" w:hint="eastAsia"/>
        </w:rPr>
        <w:t>又一設計目標為使</w:t>
      </w:r>
      <w:r w:rsidRPr="005D13E7">
        <w:rPr>
          <w:rFonts w:ascii="標楷體" w:eastAsia="標楷體" w:hAnsi="標楷體"/>
        </w:rPr>
        <w:t>軟體設計獨立於疾病模型</w:t>
      </w:r>
      <w:r w:rsidRPr="005D13E7">
        <w:rPr>
          <w:rFonts w:ascii="標楷體" w:eastAsia="標楷體" w:hAnsi="標楷體" w:hint="eastAsia"/>
        </w:rPr>
        <w:t>。</w:t>
      </w:r>
    </w:p>
    <w:p w14:paraId="6F84B540" w14:textId="21002FAC" w:rsidR="00CF3341" w:rsidRDefault="00CF3341" w:rsidP="00D7385F">
      <w:pPr>
        <w:rPr>
          <w:rFonts w:ascii="標楷體" w:eastAsia="標楷體" w:hAnsi="標楷體" w:hint="eastAsia"/>
        </w:rPr>
      </w:pPr>
      <w:r>
        <w:rPr>
          <w:rFonts w:ascii="標楷體" w:eastAsia="標楷體" w:hAnsi="標楷體"/>
        </w:rPr>
        <w:tab/>
      </w:r>
      <w:r>
        <w:rPr>
          <w:rFonts w:ascii="標楷體" w:eastAsia="標楷體" w:hAnsi="標楷體"/>
        </w:rPr>
        <w:tab/>
      </w:r>
    </w:p>
    <w:p w14:paraId="56F1A0D5" w14:textId="6E9DCDD9" w:rsidR="00A76D5C" w:rsidRPr="00E20B1B" w:rsidRDefault="00FB615A" w:rsidP="00CF3341">
      <w:pPr>
        <w:ind w:left="960"/>
        <w:rPr>
          <w:rFonts w:ascii="標楷體" w:eastAsia="標楷體" w:hAnsi="標楷體"/>
        </w:rPr>
      </w:pPr>
      <w:r>
        <w:rPr>
          <w:rFonts w:ascii="標楷體" w:eastAsia="標楷體" w:hAnsi="標楷體" w:hint="eastAsia"/>
        </w:rPr>
        <w:t>所述後端</w:t>
      </w:r>
      <w:r w:rsidR="00CF3341">
        <w:rPr>
          <w:rFonts w:ascii="標楷體" w:eastAsia="標楷體" w:hAnsi="標楷體" w:hint="eastAsia"/>
        </w:rPr>
        <w:t>運算裝置至少包括：一傳輸模組、一資料庫、一</w:t>
      </w:r>
      <w:r w:rsidR="00A02934">
        <w:rPr>
          <w:rFonts w:ascii="標楷體" w:eastAsia="標楷體" w:hAnsi="標楷體" w:hint="eastAsia"/>
        </w:rPr>
        <w:t>人工智慧模型</w:t>
      </w:r>
      <w:r w:rsidR="00CF3341">
        <w:rPr>
          <w:rFonts w:ascii="標楷體" w:eastAsia="標楷體" w:hAnsi="標楷體" w:hint="eastAsia"/>
        </w:rPr>
        <w:t>，以網路傳輸的方式將環境感測裝置所收集到的資料保存到資料庫，</w:t>
      </w:r>
      <w:r w:rsidR="00A02934">
        <w:rPr>
          <w:rFonts w:ascii="標楷體" w:eastAsia="標楷體" w:hAnsi="標楷體" w:hint="eastAsia"/>
        </w:rPr>
        <w:t>人工智慧模型</w:t>
      </w:r>
      <w:r w:rsidR="00CF3341">
        <w:rPr>
          <w:rFonts w:ascii="標楷體" w:eastAsia="標楷體" w:hAnsi="標楷體" w:hint="eastAsia"/>
        </w:rPr>
        <w:t>可以直接從資料庫取得資料並進行計算。</w:t>
      </w:r>
    </w:p>
    <w:p w14:paraId="28BDA4DD" w14:textId="77777777" w:rsidR="00920E39" w:rsidRPr="005D13E7" w:rsidRDefault="00920E39" w:rsidP="00F10318">
      <w:pPr>
        <w:pStyle w:val="a7"/>
        <w:ind w:leftChars="0" w:left="960"/>
        <w:rPr>
          <w:rFonts w:ascii="標楷體" w:eastAsia="標楷體" w:hAnsi="標楷體"/>
        </w:rPr>
      </w:pPr>
    </w:p>
    <w:p w14:paraId="77FB753C" w14:textId="13C0CC07" w:rsidR="00CF3341" w:rsidRPr="00CF3341" w:rsidRDefault="00CF3341" w:rsidP="00CF3341">
      <w:pPr>
        <w:pStyle w:val="a7"/>
        <w:ind w:leftChars="0" w:left="960"/>
        <w:rPr>
          <w:rFonts w:ascii="標楷體" w:eastAsia="標楷體" w:hAnsi="標楷體" w:hint="eastAsia"/>
        </w:rPr>
      </w:pPr>
      <w:r>
        <w:rPr>
          <w:rFonts w:ascii="標楷體" w:eastAsia="標楷體" w:hAnsi="標楷體" w:hint="eastAsia"/>
        </w:rPr>
        <w:t>上述</w:t>
      </w:r>
      <w:r w:rsidR="00A02934">
        <w:rPr>
          <w:rFonts w:ascii="標楷體" w:eastAsia="標楷體" w:hAnsi="標楷體" w:hint="eastAsia"/>
        </w:rPr>
        <w:t>人工智慧模型</w:t>
      </w:r>
      <w:r>
        <w:rPr>
          <w:rFonts w:ascii="標楷體" w:eastAsia="標楷體" w:hAnsi="標楷體" w:hint="eastAsia"/>
        </w:rPr>
        <w:t>至少包括：</w:t>
      </w:r>
      <w:r w:rsidRPr="005D13E7">
        <w:rPr>
          <w:rFonts w:ascii="標楷體" w:eastAsia="標楷體" w:hAnsi="標楷體" w:hint="eastAsia"/>
        </w:rPr>
        <w:t>一</w:t>
      </w:r>
      <w:r>
        <w:rPr>
          <w:rFonts w:ascii="標楷體" w:eastAsia="標楷體" w:hAnsi="標楷體" w:hint="eastAsia"/>
        </w:rPr>
        <w:t>智慧層</w:t>
      </w:r>
      <w:r w:rsidRPr="005D13E7">
        <w:rPr>
          <w:rFonts w:ascii="標楷體" w:eastAsia="標楷體" w:hAnsi="標楷體" w:hint="eastAsia"/>
        </w:rPr>
        <w:t>、一感知運動層。感知運動層會將前述的</w:t>
      </w:r>
      <w:r>
        <w:rPr>
          <w:rFonts w:ascii="標楷體" w:eastAsia="標楷體" w:hAnsi="標楷體" w:hint="eastAsia"/>
        </w:rPr>
        <w:t>環境感測裝置</w:t>
      </w:r>
      <w:r w:rsidRPr="005D13E7">
        <w:rPr>
          <w:rFonts w:ascii="標楷體" w:eastAsia="標楷體" w:hAnsi="標楷體" w:hint="eastAsia"/>
        </w:rPr>
        <w:t>所取得的感測資料以及</w:t>
      </w:r>
      <w:r>
        <w:rPr>
          <w:rFonts w:ascii="標楷體" w:eastAsia="標楷體" w:hAnsi="標楷體" w:hint="eastAsia"/>
        </w:rPr>
        <w:t>環境持續</w:t>
      </w:r>
      <w:r w:rsidRPr="005D13E7">
        <w:rPr>
          <w:rFonts w:ascii="標楷體" w:eastAsia="標楷體" w:hAnsi="標楷體" w:hint="eastAsia"/>
        </w:rPr>
        <w:t>時間產生環</w:t>
      </w:r>
      <w:r w:rsidRPr="005D13E7">
        <w:rPr>
          <w:rFonts w:ascii="標楷體" w:eastAsia="標楷體" w:hAnsi="標楷體" w:hint="eastAsia"/>
        </w:rPr>
        <w:lastRenderedPageBreak/>
        <w:t>境訊號並傳送給</w:t>
      </w:r>
      <w:r>
        <w:rPr>
          <w:rFonts w:ascii="標楷體" w:eastAsia="標楷體" w:hAnsi="標楷體" w:hint="eastAsia"/>
        </w:rPr>
        <w:t>智慧層</w:t>
      </w:r>
      <w:r w:rsidRPr="005D13E7">
        <w:rPr>
          <w:rFonts w:ascii="標楷體" w:eastAsia="標楷體" w:hAnsi="標楷體" w:hint="eastAsia"/>
        </w:rPr>
        <w:t>，</w:t>
      </w:r>
      <w:r>
        <w:rPr>
          <w:rFonts w:ascii="標楷體" w:eastAsia="標楷體" w:hAnsi="標楷體" w:hint="eastAsia"/>
        </w:rPr>
        <w:t>智慧層</w:t>
      </w:r>
      <w:r w:rsidRPr="005D13E7">
        <w:rPr>
          <w:rFonts w:ascii="標楷體" w:eastAsia="標楷體" w:hAnsi="標楷體" w:hint="eastAsia"/>
        </w:rPr>
        <w:t>會再依照環境訊號結合疾病模型判斷當前所需做出的決策。</w:t>
      </w:r>
    </w:p>
    <w:p w14:paraId="654046B1" w14:textId="62BBE58D" w:rsidR="00C508B2" w:rsidRDefault="00CF3341" w:rsidP="00F10318">
      <w:pPr>
        <w:pStyle w:val="a7"/>
        <w:ind w:leftChars="0" w:left="960"/>
        <w:rPr>
          <w:rFonts w:ascii="標楷體" w:eastAsia="標楷體" w:hAnsi="標楷體"/>
        </w:rPr>
      </w:pPr>
      <w:r>
        <w:rPr>
          <w:rFonts w:ascii="標楷體" w:eastAsia="標楷體" w:hAnsi="標楷體" w:hint="eastAsia"/>
        </w:rPr>
        <w:t>上述</w:t>
      </w:r>
      <w:r>
        <w:rPr>
          <w:rFonts w:ascii="標楷體" w:eastAsia="標楷體" w:hAnsi="標楷體" w:hint="eastAsia"/>
        </w:rPr>
        <w:t>疾病模型</w:t>
      </w:r>
      <w:r>
        <w:rPr>
          <w:rFonts w:ascii="標楷體" w:eastAsia="標楷體" w:hAnsi="標楷體" w:cs="Arial" w:hint="eastAsia"/>
          <w:shd w:val="clear" w:color="auto" w:fill="FFFFFF"/>
        </w:rPr>
        <w:t>至少包含：一判斷流程，用以判斷當前該執行的決策；一事件資料</w:t>
      </w:r>
      <w:r>
        <w:rPr>
          <w:rFonts w:ascii="標楷體" w:eastAsia="標楷體" w:hAnsi="標楷體" w:hint="eastAsia"/>
        </w:rPr>
        <w:t>，用以當作前述判斷流程的條件，事件資料可能包含多個環境訊息以及持續時間</w:t>
      </w:r>
      <w:r w:rsidRPr="005D13E7">
        <w:rPr>
          <w:rFonts w:ascii="標楷體" w:eastAsia="標楷體" w:hAnsi="標楷體" w:cs="Arial"/>
          <w:shd w:val="clear" w:color="auto" w:fill="FFFFFF"/>
        </w:rPr>
        <w:t>。</w:t>
      </w:r>
    </w:p>
    <w:p w14:paraId="13D21D81" w14:textId="77777777" w:rsidR="00CF3341" w:rsidRDefault="00CF3341" w:rsidP="00F10318">
      <w:pPr>
        <w:pStyle w:val="a7"/>
        <w:ind w:leftChars="0" w:left="960"/>
        <w:rPr>
          <w:rFonts w:ascii="標楷體" w:eastAsia="標楷體" w:hAnsi="標楷體" w:hint="eastAsia"/>
        </w:rPr>
      </w:pPr>
    </w:p>
    <w:p w14:paraId="42CB0360" w14:textId="0A1B74E6" w:rsidR="00F10318" w:rsidRDefault="00CF3341" w:rsidP="00EE22A6">
      <w:pPr>
        <w:pStyle w:val="a7"/>
        <w:ind w:leftChars="0" w:left="960"/>
        <w:rPr>
          <w:rFonts w:ascii="標楷體" w:eastAsia="標楷體" w:hAnsi="標楷體"/>
        </w:rPr>
      </w:pPr>
      <w:r>
        <w:rPr>
          <w:rFonts w:ascii="標楷體" w:eastAsia="標楷體" w:hAnsi="標楷體" w:hint="eastAsia"/>
        </w:rPr>
        <w:t>所述應用程式</w:t>
      </w:r>
      <w:r w:rsidRPr="005D13E7">
        <w:rPr>
          <w:rFonts w:ascii="標楷體" w:eastAsia="標楷體" w:hAnsi="標楷體" w:hint="eastAsia"/>
        </w:rPr>
        <w:t>至少包含</w:t>
      </w:r>
      <w:r w:rsidRPr="005D13E7">
        <w:rPr>
          <w:rFonts w:ascii="標楷體" w:eastAsia="標楷體" w:hAnsi="標楷體" w:cs="Arial"/>
          <w:shd w:val="clear" w:color="auto" w:fill="FFFFFF"/>
        </w:rPr>
        <w:t>：</w:t>
      </w:r>
      <w:r w:rsidRPr="005D13E7">
        <w:rPr>
          <w:rFonts w:ascii="標楷體" w:eastAsia="標楷體" w:hAnsi="標楷體" w:hint="eastAsia"/>
        </w:rPr>
        <w:t>一</w:t>
      </w:r>
      <w:r w:rsidRPr="005D13E7">
        <w:rPr>
          <w:rFonts w:ascii="標楷體" w:eastAsia="標楷體" w:hAnsi="標楷體"/>
        </w:rPr>
        <w:t>疾病模型定義</w:t>
      </w:r>
      <w:r w:rsidRPr="005D13E7">
        <w:rPr>
          <w:rFonts w:ascii="標楷體" w:eastAsia="標楷體" w:hAnsi="標楷體" w:hint="eastAsia"/>
        </w:rPr>
        <w:t>頁面</w:t>
      </w:r>
      <w:r w:rsidRPr="005D13E7">
        <w:rPr>
          <w:rFonts w:ascii="標楷體" w:eastAsia="標楷體" w:hAnsi="標楷體"/>
        </w:rPr>
        <w:t>、</w:t>
      </w:r>
      <w:r w:rsidRPr="005D13E7">
        <w:rPr>
          <w:rFonts w:ascii="標楷體" w:eastAsia="標楷體" w:hAnsi="標楷體" w:hint="eastAsia"/>
        </w:rPr>
        <w:t>一</w:t>
      </w:r>
      <w:r w:rsidRPr="005D13E7">
        <w:rPr>
          <w:rFonts w:ascii="標楷體" w:eastAsia="標楷體" w:hAnsi="標楷體"/>
        </w:rPr>
        <w:t>氣象站定義網頁、</w:t>
      </w:r>
      <w:r w:rsidRPr="005D13E7">
        <w:rPr>
          <w:rFonts w:ascii="標楷體" w:eastAsia="標楷體" w:hAnsi="標楷體" w:hint="eastAsia"/>
        </w:rPr>
        <w:t>一</w:t>
      </w:r>
      <w:r w:rsidRPr="005D13E7">
        <w:rPr>
          <w:rFonts w:ascii="標楷體" w:eastAsia="標楷體" w:hAnsi="標楷體"/>
        </w:rPr>
        <w:t>統計及圖表頁</w:t>
      </w:r>
      <w:r w:rsidRPr="005D13E7">
        <w:rPr>
          <w:rFonts w:ascii="標楷體" w:eastAsia="標楷體" w:hAnsi="標楷體" w:hint="eastAsia"/>
        </w:rPr>
        <w:t>面。</w:t>
      </w:r>
    </w:p>
    <w:p w14:paraId="5A605253" w14:textId="77777777" w:rsidR="00EE22A6" w:rsidRPr="00EE22A6" w:rsidRDefault="00EE22A6" w:rsidP="00EE22A6">
      <w:pPr>
        <w:pStyle w:val="a7"/>
        <w:ind w:leftChars="0" w:left="960"/>
        <w:rPr>
          <w:rFonts w:ascii="標楷體" w:eastAsia="標楷體" w:hAnsi="標楷體" w:hint="eastAsia"/>
        </w:rPr>
      </w:pPr>
    </w:p>
    <w:p w14:paraId="420F4413" w14:textId="6E8C8258" w:rsidR="004E323D" w:rsidRPr="005D13E7" w:rsidRDefault="00F32FE1" w:rsidP="00F10318">
      <w:pPr>
        <w:pStyle w:val="a7"/>
        <w:numPr>
          <w:ilvl w:val="0"/>
          <w:numId w:val="5"/>
        </w:numPr>
        <w:ind w:leftChars="0"/>
        <w:rPr>
          <w:rFonts w:ascii="標楷體" w:eastAsia="標楷體" w:hAnsi="標楷體"/>
        </w:rPr>
      </w:pPr>
      <w:r w:rsidRPr="005D13E7">
        <w:rPr>
          <w:rFonts w:ascii="標楷體" w:eastAsia="標楷體" w:hAnsi="標楷體" w:hint="eastAsia"/>
        </w:rPr>
        <w:t>圖示</w:t>
      </w:r>
    </w:p>
    <w:p w14:paraId="1F7169CC" w14:textId="302B1E7A" w:rsidR="00F32FE1" w:rsidRPr="005D13E7" w:rsidRDefault="001B258A" w:rsidP="00863490">
      <w:pPr>
        <w:pStyle w:val="a7"/>
        <w:ind w:leftChars="0" w:left="960" w:firstLineChars="200" w:firstLine="480"/>
        <w:rPr>
          <w:rFonts w:ascii="標楷體" w:eastAsia="標楷體" w:hAnsi="標楷體"/>
        </w:rPr>
      </w:pPr>
      <w:r w:rsidRPr="001B258A">
        <w:rPr>
          <w:rFonts w:ascii="標楷體" w:eastAsia="標楷體" w:hAnsi="標楷體"/>
        </w:rPr>
        <w:drawing>
          <wp:inline distT="0" distB="0" distL="0" distR="0" wp14:anchorId="013CF07C" wp14:editId="763FDAB7">
            <wp:extent cx="5274310" cy="1934845"/>
            <wp:effectExtent l="0" t="0" r="254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34845"/>
                    </a:xfrm>
                    <a:prstGeom prst="rect">
                      <a:avLst/>
                    </a:prstGeom>
                  </pic:spPr>
                </pic:pic>
              </a:graphicData>
            </a:graphic>
          </wp:inline>
        </w:drawing>
      </w:r>
    </w:p>
    <w:p w14:paraId="43E5FA37" w14:textId="2A3E94D8" w:rsidR="00F32FE1" w:rsidRPr="005D13E7" w:rsidRDefault="0092632D" w:rsidP="00F32FE1">
      <w:pPr>
        <w:pStyle w:val="a7"/>
        <w:ind w:leftChars="0" w:left="960"/>
        <w:rPr>
          <w:rFonts w:ascii="標楷體" w:eastAsia="標楷體" w:hAnsi="標楷體"/>
        </w:rPr>
      </w:pPr>
      <w:r w:rsidRPr="005D13E7">
        <w:rPr>
          <w:rFonts w:ascii="標楷體" w:eastAsia="標楷體" w:hAnsi="標楷體"/>
          <w:noProof/>
        </w:rPr>
        <w:drawing>
          <wp:inline distT="0" distB="0" distL="0" distR="0" wp14:anchorId="3DE0F21E" wp14:editId="79B545F5">
            <wp:extent cx="4045158" cy="118751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5158" cy="1187511"/>
                    </a:xfrm>
                    <a:prstGeom prst="rect">
                      <a:avLst/>
                    </a:prstGeom>
                  </pic:spPr>
                </pic:pic>
              </a:graphicData>
            </a:graphic>
          </wp:inline>
        </w:drawing>
      </w:r>
    </w:p>
    <w:p w14:paraId="79111E67" w14:textId="4F494D90" w:rsidR="00F32FE1" w:rsidRPr="005D13E7" w:rsidRDefault="000F0F59" w:rsidP="00F32FE1">
      <w:pPr>
        <w:pStyle w:val="a7"/>
        <w:ind w:leftChars="0" w:left="960"/>
        <w:rPr>
          <w:rFonts w:ascii="標楷體" w:eastAsia="標楷體" w:hAnsi="標楷體"/>
        </w:rPr>
      </w:pPr>
      <w:r w:rsidRPr="000F0F59">
        <w:rPr>
          <w:rFonts w:ascii="標楷體" w:eastAsia="標楷體" w:hAnsi="標楷體"/>
        </w:rPr>
        <w:drawing>
          <wp:inline distT="0" distB="0" distL="0" distR="0" wp14:anchorId="4A317757" wp14:editId="26346CBD">
            <wp:extent cx="3223549" cy="2410572"/>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8325" cy="2414144"/>
                    </a:xfrm>
                    <a:prstGeom prst="rect">
                      <a:avLst/>
                    </a:prstGeom>
                  </pic:spPr>
                </pic:pic>
              </a:graphicData>
            </a:graphic>
          </wp:inline>
        </w:drawing>
      </w:r>
    </w:p>
    <w:p w14:paraId="3CAF92CB" w14:textId="12BD8EC0" w:rsidR="00F32FE1" w:rsidRPr="005D13E7" w:rsidRDefault="0092632D" w:rsidP="00F32FE1">
      <w:pPr>
        <w:pStyle w:val="a7"/>
        <w:ind w:leftChars="0" w:left="960"/>
        <w:rPr>
          <w:rFonts w:ascii="標楷體" w:eastAsia="標楷體" w:hAnsi="標楷體"/>
        </w:rPr>
      </w:pPr>
      <w:r w:rsidRPr="005D13E7">
        <w:rPr>
          <w:rFonts w:ascii="標楷體" w:eastAsia="標楷體" w:hAnsi="標楷體"/>
          <w:noProof/>
        </w:rPr>
        <w:lastRenderedPageBreak/>
        <w:drawing>
          <wp:inline distT="0" distB="0" distL="0" distR="0" wp14:anchorId="0D1A2855" wp14:editId="3F89EA6B">
            <wp:extent cx="2336920" cy="287669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6920" cy="2876698"/>
                    </a:xfrm>
                    <a:prstGeom prst="rect">
                      <a:avLst/>
                    </a:prstGeom>
                  </pic:spPr>
                </pic:pic>
              </a:graphicData>
            </a:graphic>
          </wp:inline>
        </w:drawing>
      </w:r>
    </w:p>
    <w:p w14:paraId="17C8AA29" w14:textId="77777777" w:rsidR="00F32FE1" w:rsidRPr="005D13E7" w:rsidRDefault="00F32FE1" w:rsidP="00F32FE1">
      <w:pPr>
        <w:pStyle w:val="a7"/>
        <w:ind w:leftChars="0" w:left="960"/>
        <w:rPr>
          <w:rFonts w:ascii="標楷體" w:eastAsia="標楷體" w:hAnsi="標楷體"/>
        </w:rPr>
      </w:pPr>
    </w:p>
    <w:p w14:paraId="3F8241D1" w14:textId="27DE3367" w:rsidR="00F32FE1" w:rsidRPr="005D13E7" w:rsidRDefault="001B3449" w:rsidP="00F32FE1">
      <w:pPr>
        <w:pStyle w:val="a7"/>
        <w:numPr>
          <w:ilvl w:val="0"/>
          <w:numId w:val="5"/>
        </w:numPr>
        <w:ind w:leftChars="0"/>
        <w:rPr>
          <w:rFonts w:ascii="標楷體" w:eastAsia="標楷體" w:hAnsi="標楷體"/>
        </w:rPr>
      </w:pPr>
      <w:r w:rsidRPr="005D13E7">
        <w:rPr>
          <w:rFonts w:ascii="標楷體" w:eastAsia="標楷體" w:hAnsi="標楷體" w:hint="eastAsia"/>
        </w:rPr>
        <w:t>圖示說明</w:t>
      </w:r>
    </w:p>
    <w:p w14:paraId="1266B583" w14:textId="160996BB" w:rsidR="001B3449" w:rsidRPr="005D13E7" w:rsidRDefault="001B3449" w:rsidP="001B3449">
      <w:pPr>
        <w:pStyle w:val="a7"/>
        <w:ind w:leftChars="0" w:left="960"/>
        <w:rPr>
          <w:rFonts w:ascii="標楷體" w:eastAsia="標楷體" w:hAnsi="標楷體" w:cs="Arial"/>
          <w:shd w:val="clear" w:color="auto" w:fill="FFFFFF"/>
        </w:rPr>
      </w:pPr>
      <w:r w:rsidRPr="005D13E7">
        <w:rPr>
          <w:rFonts w:ascii="標楷體" w:eastAsia="標楷體" w:hAnsi="標楷體" w:hint="eastAsia"/>
        </w:rPr>
        <w:t>第一圖</w:t>
      </w:r>
      <w:r w:rsidRPr="005D13E7">
        <w:rPr>
          <w:rFonts w:ascii="標楷體" w:eastAsia="標楷體" w:hAnsi="標楷體" w:cs="Arial"/>
          <w:shd w:val="clear" w:color="auto" w:fill="FFFFFF"/>
        </w:rPr>
        <w:t>是本發明實施例的</w:t>
      </w:r>
      <w:r w:rsidRPr="005D13E7">
        <w:rPr>
          <w:rFonts w:ascii="標楷體" w:eastAsia="標楷體" w:hAnsi="標楷體" w:cs="Arial" w:hint="eastAsia"/>
          <w:shd w:val="clear" w:color="auto" w:fill="FFFFFF"/>
        </w:rPr>
        <w:t>架構圖。</w:t>
      </w:r>
    </w:p>
    <w:p w14:paraId="55F4E620" w14:textId="25957A0A" w:rsidR="001B3449" w:rsidRPr="005D13E7" w:rsidRDefault="001B3449" w:rsidP="001B3449">
      <w:pPr>
        <w:pStyle w:val="a7"/>
        <w:ind w:leftChars="0" w:left="960"/>
        <w:rPr>
          <w:rFonts w:ascii="標楷體" w:eastAsia="標楷體" w:hAnsi="標楷體" w:cs="Arial"/>
          <w:shd w:val="clear" w:color="auto" w:fill="FFFFFF"/>
        </w:rPr>
      </w:pPr>
      <w:r w:rsidRPr="005D13E7">
        <w:rPr>
          <w:rFonts w:ascii="標楷體" w:eastAsia="標楷體" w:hAnsi="標楷體" w:cs="Arial" w:hint="eastAsia"/>
          <w:shd w:val="clear" w:color="auto" w:fill="FFFFFF"/>
        </w:rPr>
        <w:t>第二圖是本發明</w:t>
      </w:r>
      <w:r w:rsidR="0088522D" w:rsidRPr="005D13E7">
        <w:rPr>
          <w:rFonts w:ascii="標楷體" w:eastAsia="標楷體" w:hAnsi="標楷體" w:cs="Arial" w:hint="eastAsia"/>
          <w:shd w:val="clear" w:color="auto" w:fill="FFFFFF"/>
        </w:rPr>
        <w:t>硬體</w:t>
      </w:r>
      <w:r w:rsidRPr="005D13E7">
        <w:rPr>
          <w:rFonts w:ascii="標楷體" w:eastAsia="標楷體" w:hAnsi="標楷體" w:cs="Arial" w:hint="eastAsia"/>
          <w:shd w:val="clear" w:color="auto" w:fill="FFFFFF"/>
        </w:rPr>
        <w:t>的架構圖。</w:t>
      </w:r>
    </w:p>
    <w:p w14:paraId="7BBA9FD0" w14:textId="56B2FC3B" w:rsidR="001B3449" w:rsidRPr="005D13E7" w:rsidRDefault="001B3449" w:rsidP="001B3449">
      <w:pPr>
        <w:pStyle w:val="a7"/>
        <w:ind w:leftChars="0" w:left="960"/>
        <w:rPr>
          <w:rFonts w:ascii="標楷體" w:eastAsia="標楷體" w:hAnsi="標楷體" w:cs="Arial"/>
          <w:shd w:val="clear" w:color="auto" w:fill="FFFFFF"/>
        </w:rPr>
      </w:pPr>
      <w:r w:rsidRPr="005D13E7">
        <w:rPr>
          <w:rFonts w:ascii="標楷體" w:eastAsia="標楷體" w:hAnsi="標楷體" w:cs="Arial" w:hint="eastAsia"/>
          <w:shd w:val="clear" w:color="auto" w:fill="FFFFFF"/>
        </w:rPr>
        <w:t>第三圖是本發明後端</w:t>
      </w:r>
      <w:r w:rsidR="008F5882">
        <w:rPr>
          <w:rFonts w:ascii="標楷體" w:eastAsia="標楷體" w:hAnsi="標楷體" w:cs="Arial" w:hint="eastAsia"/>
          <w:shd w:val="clear" w:color="auto" w:fill="FFFFFF"/>
        </w:rPr>
        <w:t>運算裝置</w:t>
      </w:r>
      <w:r w:rsidRPr="005D13E7">
        <w:rPr>
          <w:rFonts w:ascii="標楷體" w:eastAsia="標楷體" w:hAnsi="標楷體" w:cs="Arial" w:hint="eastAsia"/>
          <w:shd w:val="clear" w:color="auto" w:fill="FFFFFF"/>
        </w:rPr>
        <w:t>中人工智慧模型的架構圖。</w:t>
      </w:r>
    </w:p>
    <w:p w14:paraId="0665CD4A" w14:textId="0CAD5D98" w:rsidR="001B3449" w:rsidRPr="005D13E7" w:rsidRDefault="001B3449" w:rsidP="001B3449">
      <w:pPr>
        <w:pStyle w:val="a7"/>
        <w:ind w:leftChars="0" w:left="960"/>
        <w:rPr>
          <w:rFonts w:ascii="標楷體" w:eastAsia="標楷體" w:hAnsi="標楷體" w:cs="Arial"/>
          <w:shd w:val="clear" w:color="auto" w:fill="FFFFFF"/>
        </w:rPr>
      </w:pPr>
      <w:r w:rsidRPr="005D13E7">
        <w:rPr>
          <w:rFonts w:ascii="標楷體" w:eastAsia="標楷體" w:hAnsi="標楷體" w:cs="Arial" w:hint="eastAsia"/>
          <w:shd w:val="clear" w:color="auto" w:fill="FFFFFF"/>
        </w:rPr>
        <w:t>第四圖是本發明中疾病模型的流程圖。</w:t>
      </w:r>
    </w:p>
    <w:p w14:paraId="71EC49D6" w14:textId="77777777" w:rsidR="00A465FD" w:rsidRPr="005D13E7" w:rsidRDefault="00A465FD" w:rsidP="001B3449">
      <w:pPr>
        <w:pStyle w:val="a7"/>
        <w:ind w:leftChars="0" w:left="960"/>
        <w:rPr>
          <w:rFonts w:ascii="標楷體" w:eastAsia="標楷體" w:hAnsi="標楷體"/>
        </w:rPr>
      </w:pPr>
    </w:p>
    <w:p w14:paraId="1693A6F4" w14:textId="0B991F4F" w:rsidR="001B3449" w:rsidRPr="005D13E7" w:rsidRDefault="001B3449" w:rsidP="00F32FE1">
      <w:pPr>
        <w:pStyle w:val="a7"/>
        <w:numPr>
          <w:ilvl w:val="0"/>
          <w:numId w:val="5"/>
        </w:numPr>
        <w:ind w:leftChars="0"/>
        <w:rPr>
          <w:rFonts w:ascii="標楷體" w:eastAsia="標楷體" w:hAnsi="標楷體"/>
        </w:rPr>
      </w:pPr>
      <w:r w:rsidRPr="005D13E7">
        <w:rPr>
          <w:rFonts w:ascii="標楷體" w:eastAsia="標楷體" w:hAnsi="標楷體" w:hint="eastAsia"/>
        </w:rPr>
        <w:t>實施方式</w:t>
      </w:r>
    </w:p>
    <w:p w14:paraId="60ADD9DD" w14:textId="7C7B9332" w:rsidR="004260B4" w:rsidRPr="005D13E7" w:rsidRDefault="00F913F1" w:rsidP="004260B4">
      <w:pPr>
        <w:pStyle w:val="a7"/>
        <w:ind w:leftChars="0" w:left="960"/>
        <w:rPr>
          <w:rFonts w:ascii="標楷體" w:eastAsia="標楷體" w:hAnsi="標楷體"/>
        </w:rPr>
      </w:pPr>
      <w:r w:rsidRPr="005D13E7">
        <w:rPr>
          <w:rFonts w:ascii="標楷體" w:eastAsia="標楷體" w:hAnsi="標楷體" w:hint="eastAsia"/>
        </w:rPr>
        <w:t>請參閱第一圖所示，</w:t>
      </w:r>
      <w:r w:rsidR="00A465FD" w:rsidRPr="005D13E7">
        <w:rPr>
          <w:rFonts w:ascii="標楷體" w:eastAsia="標楷體" w:hAnsi="標楷體" w:hint="eastAsia"/>
        </w:rPr>
        <w:t>可知本發明的結構主要包括：</w:t>
      </w:r>
      <w:r w:rsidR="00976D5F">
        <w:rPr>
          <w:rFonts w:ascii="標楷體" w:eastAsia="標楷體" w:hAnsi="標楷體" w:hint="eastAsia"/>
        </w:rPr>
        <w:t>一環境感測裝置、一後端運算裝置、一應用程式</w:t>
      </w:r>
      <w:r w:rsidR="00A465FD" w:rsidRPr="005D13E7">
        <w:rPr>
          <w:rFonts w:ascii="標楷體" w:eastAsia="標楷體" w:hAnsi="標楷體" w:hint="eastAsia"/>
        </w:rPr>
        <w:t>，其中：所述</w:t>
      </w:r>
      <w:r w:rsidR="00976D5F">
        <w:rPr>
          <w:rFonts w:ascii="標楷體" w:eastAsia="標楷體" w:hAnsi="標楷體" w:hint="eastAsia"/>
        </w:rPr>
        <w:t>環境感測裝置</w:t>
      </w:r>
      <w:r w:rsidR="00C52FF9">
        <w:rPr>
          <w:rFonts w:ascii="標楷體" w:eastAsia="標楷體" w:hAnsi="標楷體" w:hint="eastAsia"/>
        </w:rPr>
        <w:t>可</w:t>
      </w:r>
      <w:r w:rsidR="004260B4" w:rsidRPr="005D13E7">
        <w:rPr>
          <w:rFonts w:ascii="標楷體" w:eastAsia="標楷體" w:hAnsi="標楷體" w:hint="eastAsia"/>
        </w:rPr>
        <w:t>為</w:t>
      </w:r>
      <w:r w:rsidR="00A465FD" w:rsidRPr="005D13E7">
        <w:rPr>
          <w:rFonts w:ascii="標楷體" w:eastAsia="標楷體" w:hAnsi="標楷體" w:hint="eastAsia"/>
        </w:rPr>
        <w:t>一農業氣象站，</w:t>
      </w:r>
      <w:r w:rsidR="004260B4" w:rsidRPr="005D13E7">
        <w:rPr>
          <w:rFonts w:ascii="標楷體" w:eastAsia="標楷體" w:hAnsi="標楷體" w:hint="eastAsia"/>
        </w:rPr>
        <w:t>至少包括：一</w:t>
      </w:r>
      <w:r w:rsidR="006618AA" w:rsidRPr="005D13E7">
        <w:rPr>
          <w:rFonts w:ascii="標楷體" w:eastAsia="標楷體" w:hAnsi="標楷體" w:hint="eastAsia"/>
        </w:rPr>
        <w:t>環境</w:t>
      </w:r>
      <w:r w:rsidR="004260B4" w:rsidRPr="005D13E7">
        <w:rPr>
          <w:rFonts w:ascii="標楷體" w:eastAsia="標楷體" w:hAnsi="標楷體" w:hint="eastAsia"/>
        </w:rPr>
        <w:t>感測模組，負責產生感測訊號，</w:t>
      </w:r>
      <w:r w:rsidR="00C52FF9">
        <w:rPr>
          <w:rFonts w:ascii="標楷體" w:eastAsia="標楷體" w:hAnsi="標楷體" w:hint="eastAsia"/>
        </w:rPr>
        <w:t>可</w:t>
      </w:r>
      <w:r w:rsidR="004260B4" w:rsidRPr="005D13E7">
        <w:rPr>
          <w:rFonts w:ascii="標楷體" w:eastAsia="標楷體" w:hAnsi="標楷體" w:hint="eastAsia"/>
        </w:rPr>
        <w:t>為</w:t>
      </w:r>
      <w:r w:rsidR="004260B4" w:rsidRPr="005D13E7">
        <w:rPr>
          <w:rFonts w:ascii="標楷體" w:eastAsia="標楷體" w:hAnsi="標楷體"/>
        </w:rPr>
        <w:t>空氣溫度</w:t>
      </w:r>
      <w:r w:rsidR="004260B4" w:rsidRPr="005D13E7">
        <w:rPr>
          <w:rFonts w:ascii="標楷體" w:eastAsia="標楷體" w:hAnsi="標楷體" w:hint="eastAsia"/>
        </w:rPr>
        <w:t>感測器</w:t>
      </w:r>
      <w:r w:rsidR="004260B4" w:rsidRPr="005D13E7">
        <w:rPr>
          <w:rFonts w:ascii="標楷體" w:eastAsia="標楷體" w:hAnsi="標楷體"/>
        </w:rPr>
        <w:t>與濕度</w:t>
      </w:r>
      <w:r w:rsidR="004260B4" w:rsidRPr="005D13E7">
        <w:rPr>
          <w:rFonts w:ascii="標楷體" w:eastAsia="標楷體" w:hAnsi="標楷體" w:hint="eastAsia"/>
        </w:rPr>
        <w:t>感測器</w:t>
      </w:r>
      <w:r w:rsidR="004260B4" w:rsidRPr="005D13E7">
        <w:rPr>
          <w:rFonts w:ascii="標楷體" w:eastAsia="標楷體" w:hAnsi="標楷體"/>
        </w:rPr>
        <w:t>、土壤溫度</w:t>
      </w:r>
      <w:r w:rsidR="004260B4" w:rsidRPr="005D13E7">
        <w:rPr>
          <w:rFonts w:ascii="標楷體" w:eastAsia="標楷體" w:hAnsi="標楷體" w:hint="eastAsia"/>
        </w:rPr>
        <w:t>感測器</w:t>
      </w:r>
      <w:r w:rsidR="004260B4" w:rsidRPr="005D13E7">
        <w:rPr>
          <w:rFonts w:ascii="標楷體" w:eastAsia="標楷體" w:hAnsi="標楷體"/>
        </w:rPr>
        <w:t>與濕度</w:t>
      </w:r>
      <w:r w:rsidR="004260B4" w:rsidRPr="005D13E7">
        <w:rPr>
          <w:rFonts w:ascii="標楷體" w:eastAsia="標楷體" w:hAnsi="標楷體" w:hint="eastAsia"/>
        </w:rPr>
        <w:t>感測器</w:t>
      </w:r>
      <w:r w:rsidR="004260B4" w:rsidRPr="005D13E7">
        <w:rPr>
          <w:rFonts w:ascii="標楷體" w:eastAsia="標楷體" w:hAnsi="標楷體"/>
        </w:rPr>
        <w:t>、葉面濕度</w:t>
      </w:r>
      <w:r w:rsidR="004260B4" w:rsidRPr="005D13E7">
        <w:rPr>
          <w:rFonts w:ascii="標楷體" w:eastAsia="標楷體" w:hAnsi="標楷體" w:hint="eastAsia"/>
        </w:rPr>
        <w:t>感測器</w:t>
      </w:r>
      <w:r w:rsidR="004260B4" w:rsidRPr="005D13E7">
        <w:rPr>
          <w:rFonts w:ascii="標楷體" w:eastAsia="標楷體" w:hAnsi="標楷體"/>
        </w:rPr>
        <w:t>、降雨量</w:t>
      </w:r>
      <w:r w:rsidR="004260B4" w:rsidRPr="005D13E7">
        <w:rPr>
          <w:rFonts w:ascii="標楷體" w:eastAsia="標楷體" w:hAnsi="標楷體" w:hint="eastAsia"/>
        </w:rPr>
        <w:t>感測器</w:t>
      </w:r>
      <w:r w:rsidR="004260B4" w:rsidRPr="005D13E7">
        <w:rPr>
          <w:rFonts w:ascii="標楷體" w:eastAsia="標楷體" w:hAnsi="標楷體"/>
        </w:rPr>
        <w:t>、風速</w:t>
      </w:r>
      <w:r w:rsidR="004260B4" w:rsidRPr="005D13E7">
        <w:rPr>
          <w:rFonts w:ascii="標楷體" w:eastAsia="標楷體" w:hAnsi="標楷體" w:hint="eastAsia"/>
        </w:rPr>
        <w:t>感測器</w:t>
      </w:r>
      <w:r w:rsidR="004260B4" w:rsidRPr="005D13E7">
        <w:rPr>
          <w:rFonts w:ascii="標楷體" w:eastAsia="標楷體" w:hAnsi="標楷體"/>
        </w:rPr>
        <w:t>與風向</w:t>
      </w:r>
      <w:r w:rsidR="004260B4" w:rsidRPr="005D13E7">
        <w:rPr>
          <w:rFonts w:ascii="標楷體" w:eastAsia="標楷體" w:hAnsi="標楷體" w:hint="eastAsia"/>
        </w:rPr>
        <w:t>感測器</w:t>
      </w:r>
      <w:r w:rsidR="004260B4" w:rsidRPr="005D13E7">
        <w:rPr>
          <w:rFonts w:ascii="標楷體" w:eastAsia="標楷體" w:hAnsi="標楷體"/>
        </w:rPr>
        <w:t>、太陽輻射強度</w:t>
      </w:r>
      <w:r w:rsidR="004260B4" w:rsidRPr="005D13E7">
        <w:rPr>
          <w:rFonts w:ascii="標楷體" w:eastAsia="標楷體" w:hAnsi="標楷體" w:hint="eastAsia"/>
        </w:rPr>
        <w:t>感測器；一控制模組，負責將感測訊號整合為感測資料</w:t>
      </w:r>
      <w:r w:rsidR="00976D5F">
        <w:rPr>
          <w:rFonts w:ascii="標楷體" w:eastAsia="標楷體" w:hAnsi="標楷體" w:hint="eastAsia"/>
        </w:rPr>
        <w:t>；一傳輸模組，負責將資料傳輸給後</w:t>
      </w:r>
      <w:r w:rsidR="00E1151F">
        <w:rPr>
          <w:rFonts w:ascii="標楷體" w:eastAsia="標楷體" w:hAnsi="標楷體" w:hint="eastAsia"/>
        </w:rPr>
        <w:t>端運算裝置</w:t>
      </w:r>
      <w:r w:rsidR="00C63C6E" w:rsidRPr="005D13E7">
        <w:rPr>
          <w:rFonts w:ascii="標楷體" w:eastAsia="標楷體" w:hAnsi="標楷體" w:hint="eastAsia"/>
        </w:rPr>
        <w:t>。</w:t>
      </w:r>
      <w:r w:rsidR="00C63C6E" w:rsidRPr="005D13E7">
        <w:rPr>
          <w:rFonts w:ascii="標楷體" w:eastAsia="標楷體" w:hAnsi="標楷體"/>
        </w:rPr>
        <w:t xml:space="preserve"> </w:t>
      </w:r>
    </w:p>
    <w:p w14:paraId="1674027E" w14:textId="7EB5B704" w:rsidR="00C63C6E" w:rsidRPr="00E1151F" w:rsidRDefault="00C63C6E" w:rsidP="004260B4">
      <w:pPr>
        <w:pStyle w:val="a7"/>
        <w:ind w:leftChars="0" w:left="960"/>
        <w:rPr>
          <w:rFonts w:ascii="標楷體" w:eastAsia="標楷體" w:hAnsi="標楷體"/>
        </w:rPr>
      </w:pPr>
    </w:p>
    <w:p w14:paraId="3D49675E" w14:textId="251DBFD1" w:rsidR="008E3F56" w:rsidRDefault="007955D8" w:rsidP="00E1151F">
      <w:pPr>
        <w:pStyle w:val="a7"/>
        <w:ind w:leftChars="0" w:left="960"/>
        <w:rPr>
          <w:rFonts w:ascii="標楷體" w:eastAsia="標楷體" w:hAnsi="標楷體"/>
        </w:rPr>
      </w:pPr>
      <w:r>
        <w:rPr>
          <w:rFonts w:ascii="標楷體" w:eastAsia="標楷體" w:hAnsi="標楷體" w:hint="eastAsia"/>
        </w:rPr>
        <w:t>應注意的是，該農業氣象站</w:t>
      </w:r>
      <w:r w:rsidR="00C64603">
        <w:rPr>
          <w:rFonts w:ascii="標楷體" w:eastAsia="標楷體" w:hAnsi="標楷體" w:cs="Arial" w:hint="eastAsia"/>
          <w:shd w:val="clear" w:color="auto" w:fill="FFFFFF"/>
        </w:rPr>
        <w:t>採用太陽能與電池供電，</w:t>
      </w:r>
      <w:r w:rsidR="0070094F">
        <w:rPr>
          <w:rFonts w:ascii="標楷體" w:eastAsia="標楷體" w:hAnsi="標楷體" w:cs="Arial" w:hint="eastAsia"/>
          <w:shd w:val="clear" w:color="auto" w:fill="FFFFFF"/>
        </w:rPr>
        <w:t>電池的功用為，在天氣不適合使用太陽能時還能維持系統的持續運作</w:t>
      </w:r>
      <w:r>
        <w:rPr>
          <w:rFonts w:ascii="標楷體" w:eastAsia="標楷體" w:hAnsi="標楷體" w:hint="eastAsia"/>
        </w:rPr>
        <w:t>。</w:t>
      </w:r>
      <w:r>
        <w:rPr>
          <w:rFonts w:ascii="標楷體" w:eastAsia="標楷體" w:hAnsi="標楷體"/>
        </w:rPr>
        <w:t xml:space="preserve"> </w:t>
      </w:r>
    </w:p>
    <w:p w14:paraId="0154840E" w14:textId="2A811873" w:rsidR="00E1151F" w:rsidRDefault="00E1151F" w:rsidP="00E1151F">
      <w:pPr>
        <w:pStyle w:val="a7"/>
        <w:ind w:leftChars="0" w:left="960"/>
        <w:rPr>
          <w:rFonts w:ascii="標楷體" w:eastAsia="標楷體" w:hAnsi="標楷體"/>
        </w:rPr>
      </w:pPr>
    </w:p>
    <w:p w14:paraId="1C5E3624" w14:textId="77777777" w:rsidR="00E1151F" w:rsidRDefault="00E1151F" w:rsidP="00E1151F">
      <w:pPr>
        <w:pStyle w:val="a7"/>
        <w:ind w:leftChars="0" w:left="960"/>
      </w:pPr>
      <w:r>
        <w:rPr>
          <w:rFonts w:ascii="標楷體" w:eastAsia="標楷體" w:hAnsi="標楷體" w:hint="eastAsia"/>
        </w:rPr>
        <w:t>應注意的是，傳輸模組可以支援行動網路、</w:t>
      </w:r>
      <w:r>
        <w:t>WiFi</w:t>
      </w:r>
      <w:r>
        <w:rPr>
          <w:rFonts w:hint="eastAsia"/>
        </w:rPr>
        <w:t>、</w:t>
      </w:r>
      <w:r>
        <w:t>ZigBee</w:t>
      </w:r>
      <w:r>
        <w:rPr>
          <w:rFonts w:hint="eastAsia"/>
        </w:rPr>
        <w:t>、</w:t>
      </w:r>
      <w:r w:rsidRPr="00F36FC2">
        <w:t xml:space="preserve"> </w:t>
      </w:r>
      <w:r>
        <w:t>narrow-band IoT (NB-IoT)</w:t>
      </w:r>
      <w:r>
        <w:rPr>
          <w:rFonts w:hint="eastAsia"/>
        </w:rPr>
        <w:t>。</w:t>
      </w:r>
    </w:p>
    <w:p w14:paraId="3DE885B5" w14:textId="77777777" w:rsidR="00E1151F" w:rsidRPr="00E1151F" w:rsidRDefault="00E1151F" w:rsidP="00E1151F">
      <w:pPr>
        <w:pStyle w:val="a7"/>
        <w:ind w:leftChars="0" w:left="960"/>
        <w:rPr>
          <w:rFonts w:ascii="標楷體" w:eastAsia="標楷體" w:hAnsi="標楷體" w:hint="eastAsia"/>
        </w:rPr>
      </w:pPr>
    </w:p>
    <w:p w14:paraId="15112E80" w14:textId="6636440D" w:rsidR="002D4654" w:rsidRDefault="00A874CE" w:rsidP="002D4654">
      <w:pPr>
        <w:pStyle w:val="a7"/>
        <w:ind w:leftChars="0" w:left="960"/>
        <w:rPr>
          <w:rFonts w:ascii="標楷體" w:eastAsia="標楷體" w:hAnsi="標楷體"/>
        </w:rPr>
      </w:pPr>
      <w:r>
        <w:rPr>
          <w:rFonts w:ascii="標楷體" w:eastAsia="標楷體" w:hAnsi="標楷體" w:hint="eastAsia"/>
        </w:rPr>
        <w:t>請參閱第三圖，</w:t>
      </w:r>
      <w:r w:rsidR="000812FC" w:rsidRPr="005D13E7">
        <w:rPr>
          <w:rFonts w:ascii="標楷體" w:eastAsia="標楷體" w:hAnsi="標楷體" w:hint="eastAsia"/>
        </w:rPr>
        <w:t>所述後端</w:t>
      </w:r>
      <w:r w:rsidR="00E1151F">
        <w:rPr>
          <w:rFonts w:ascii="標楷體" w:eastAsia="標楷體" w:hAnsi="標楷體" w:hint="eastAsia"/>
        </w:rPr>
        <w:t>運算裝置</w:t>
      </w:r>
      <w:r w:rsidR="000812FC" w:rsidRPr="005D13E7">
        <w:rPr>
          <w:rFonts w:ascii="標楷體" w:eastAsia="標楷體" w:hAnsi="標楷體" w:hint="eastAsia"/>
        </w:rPr>
        <w:t>層</w:t>
      </w:r>
      <w:r w:rsidR="000D71D6" w:rsidRPr="005D13E7">
        <w:rPr>
          <w:rFonts w:ascii="標楷體" w:eastAsia="標楷體" w:hAnsi="標楷體" w:hint="eastAsia"/>
        </w:rPr>
        <w:t>至少包含</w:t>
      </w:r>
      <w:r w:rsidR="00E20B1B" w:rsidRPr="005D13E7">
        <w:rPr>
          <w:rFonts w:ascii="標楷體" w:eastAsia="標楷體" w:hAnsi="標楷體" w:cs="Arial"/>
          <w:shd w:val="clear" w:color="auto" w:fill="FFFFFF"/>
        </w:rPr>
        <w:t>：</w:t>
      </w:r>
      <w:r w:rsidR="00E1151F">
        <w:rPr>
          <w:rFonts w:ascii="標楷體" w:eastAsia="標楷體" w:hAnsi="標楷體" w:cs="Arial" w:hint="eastAsia"/>
          <w:shd w:val="clear" w:color="auto" w:fill="FFFFFF"/>
        </w:rPr>
        <w:t>一傳輸模組；負責從前端感測裝置取得感測資料；一資料庫，負責記錄來自傳輸模組的感測資料，並將資料提供給</w:t>
      </w:r>
      <w:r w:rsidR="00A02934">
        <w:rPr>
          <w:rFonts w:ascii="標楷體" w:eastAsia="標楷體" w:hAnsi="標楷體" w:cs="Arial" w:hint="eastAsia"/>
          <w:shd w:val="clear" w:color="auto" w:fill="FFFFFF"/>
        </w:rPr>
        <w:t>人工智慧模型</w:t>
      </w:r>
      <w:r w:rsidR="00E1151F">
        <w:rPr>
          <w:rFonts w:ascii="標楷體" w:eastAsia="標楷體" w:hAnsi="標楷體" w:cs="Arial" w:hint="eastAsia"/>
          <w:shd w:val="clear" w:color="auto" w:fill="FFFFFF"/>
        </w:rPr>
        <w:t>使用；</w:t>
      </w:r>
      <w:r w:rsidR="000D71D6" w:rsidRPr="005D13E7">
        <w:rPr>
          <w:rFonts w:ascii="標楷體" w:eastAsia="標楷體" w:hAnsi="標楷體" w:hint="eastAsia"/>
        </w:rPr>
        <w:t>一</w:t>
      </w:r>
      <w:r w:rsidR="00A02934">
        <w:rPr>
          <w:rFonts w:ascii="標楷體" w:eastAsia="標楷體" w:hAnsi="標楷體" w:hint="eastAsia"/>
        </w:rPr>
        <w:t>人工智慧模型</w:t>
      </w:r>
      <w:r w:rsidR="00E1151F">
        <w:rPr>
          <w:rFonts w:ascii="標楷體" w:eastAsia="標楷體" w:hAnsi="標楷體" w:hint="eastAsia"/>
        </w:rPr>
        <w:t>，</w:t>
      </w:r>
      <w:r w:rsidR="000D71D6" w:rsidRPr="005D13E7">
        <w:rPr>
          <w:rFonts w:ascii="標楷體" w:eastAsia="標楷體" w:hAnsi="標楷體" w:hint="eastAsia"/>
        </w:rPr>
        <w:t>所述</w:t>
      </w:r>
      <w:r w:rsidR="00A02934">
        <w:rPr>
          <w:rFonts w:ascii="標楷體" w:eastAsia="標楷體" w:hAnsi="標楷體" w:hint="eastAsia"/>
        </w:rPr>
        <w:lastRenderedPageBreak/>
        <w:t>人工智慧模型</w:t>
      </w:r>
      <w:r w:rsidR="000812FC" w:rsidRPr="005D13E7">
        <w:rPr>
          <w:rFonts w:ascii="標楷體" w:eastAsia="標楷體" w:hAnsi="標楷體" w:hint="eastAsia"/>
        </w:rPr>
        <w:t>採用Gl</w:t>
      </w:r>
      <w:r w:rsidR="000812FC" w:rsidRPr="005D13E7">
        <w:rPr>
          <w:rFonts w:ascii="標楷體" w:eastAsia="標楷體" w:hAnsi="標楷體"/>
        </w:rPr>
        <w:t>air</w:t>
      </w:r>
      <w:r w:rsidR="000812FC" w:rsidRPr="005D13E7">
        <w:rPr>
          <w:rFonts w:ascii="標楷體" w:eastAsia="標楷體" w:hAnsi="標楷體" w:hint="eastAsia"/>
        </w:rPr>
        <w:t>(</w:t>
      </w:r>
      <w:r w:rsidR="000812FC" w:rsidRPr="005D13E7">
        <w:rPr>
          <w:rFonts w:ascii="標楷體" w:eastAsia="標楷體" w:hAnsi="標楷體" w:cs="Segoe UI"/>
          <w:sz w:val="21"/>
          <w:szCs w:val="21"/>
        </w:rPr>
        <w:t>Grounded Layered Architecture with Integrated Reasoning</w:t>
      </w:r>
      <w:r w:rsidR="000812FC" w:rsidRPr="005D13E7">
        <w:rPr>
          <w:rFonts w:ascii="標楷體" w:eastAsia="標楷體" w:hAnsi="標楷體" w:hint="eastAsia"/>
        </w:rPr>
        <w:t>)</w:t>
      </w:r>
      <w:r w:rsidR="000812FC" w:rsidRPr="005D13E7">
        <w:rPr>
          <w:rFonts w:ascii="標楷體" w:eastAsia="標楷體" w:hAnsi="標楷體"/>
        </w:rPr>
        <w:t xml:space="preserve"> </w:t>
      </w:r>
      <w:r w:rsidR="000812FC" w:rsidRPr="005D13E7">
        <w:rPr>
          <w:rFonts w:ascii="標楷體" w:eastAsia="標楷體" w:hAnsi="標楷體" w:hint="eastAsia"/>
        </w:rPr>
        <w:t>架構實作，</w:t>
      </w:r>
      <w:r w:rsidR="00262D0A">
        <w:rPr>
          <w:rFonts w:ascii="標楷體" w:eastAsia="標楷體" w:hAnsi="標楷體" w:hint="eastAsia"/>
        </w:rPr>
        <w:t>其中人工智慧模型</w:t>
      </w:r>
      <w:r w:rsidR="000812FC" w:rsidRPr="005D13E7">
        <w:rPr>
          <w:rFonts w:ascii="標楷體" w:eastAsia="標楷體" w:hAnsi="標楷體" w:hint="eastAsia"/>
        </w:rPr>
        <w:t>至少包</w:t>
      </w:r>
      <w:r w:rsidR="00262D0A">
        <w:rPr>
          <w:rFonts w:ascii="標楷體" w:eastAsia="標楷體" w:hAnsi="標楷體" w:hint="eastAsia"/>
        </w:rPr>
        <w:t>括</w:t>
      </w:r>
      <w:r w:rsidR="00E20B1B" w:rsidRPr="005D13E7">
        <w:rPr>
          <w:rFonts w:ascii="標楷體" w:eastAsia="標楷體" w:hAnsi="標楷體" w:cs="Arial"/>
          <w:shd w:val="clear" w:color="auto" w:fill="FFFFFF"/>
        </w:rPr>
        <w:t>：</w:t>
      </w:r>
      <w:r w:rsidR="000812FC" w:rsidRPr="005D13E7">
        <w:rPr>
          <w:rFonts w:ascii="標楷體" w:eastAsia="標楷體" w:hAnsi="標楷體" w:hint="eastAsia"/>
        </w:rPr>
        <w:t>一</w:t>
      </w:r>
      <w:r w:rsidR="007A1479" w:rsidRPr="005D13E7">
        <w:rPr>
          <w:rFonts w:ascii="標楷體" w:eastAsia="標楷體" w:hAnsi="標楷體" w:hint="eastAsia"/>
        </w:rPr>
        <w:t>感知運動層</w:t>
      </w:r>
      <w:r w:rsidR="00473855" w:rsidRPr="005D13E7">
        <w:rPr>
          <w:rFonts w:ascii="標楷體" w:eastAsia="標楷體" w:hAnsi="標楷體" w:hint="eastAsia"/>
        </w:rPr>
        <w:t>，</w:t>
      </w:r>
      <w:r w:rsidR="002D4654" w:rsidRPr="005D13E7">
        <w:rPr>
          <w:rFonts w:ascii="標楷體" w:eastAsia="標楷體" w:hAnsi="標楷體" w:hint="eastAsia"/>
        </w:rPr>
        <w:t>使用貝式定理</w:t>
      </w:r>
      <w:r w:rsidR="007A1479" w:rsidRPr="005D13E7">
        <w:rPr>
          <w:rFonts w:ascii="標楷體" w:eastAsia="標楷體" w:hAnsi="標楷體" w:hint="eastAsia"/>
        </w:rPr>
        <w:t>將感測資料推理成當前可能的環境</w:t>
      </w:r>
      <w:r w:rsidR="00666D32">
        <w:rPr>
          <w:rFonts w:ascii="標楷體" w:eastAsia="標楷體" w:hAnsi="標楷體" w:hint="eastAsia"/>
        </w:rPr>
        <w:t>，並將處理過的資料以形式語言的形式傳給</w:t>
      </w:r>
      <w:r w:rsidR="00FB615A">
        <w:rPr>
          <w:rFonts w:ascii="標楷體" w:eastAsia="標楷體" w:hAnsi="標楷體" w:hint="eastAsia"/>
        </w:rPr>
        <w:t>智慧層</w:t>
      </w:r>
      <w:r w:rsidR="007A1479" w:rsidRPr="005D13E7">
        <w:rPr>
          <w:rFonts w:ascii="標楷體" w:eastAsia="標楷體" w:hAnsi="標楷體" w:hint="eastAsia"/>
        </w:rPr>
        <w:t>，例如:溫度在</w:t>
      </w:r>
      <w:r w:rsidR="007A1479" w:rsidRPr="005D13E7">
        <w:rPr>
          <w:rFonts w:ascii="標楷體" w:eastAsia="標楷體" w:hAnsi="標楷體"/>
        </w:rPr>
        <w:t>T</w:t>
      </w:r>
      <w:r w:rsidR="002D4654" w:rsidRPr="005D13E7">
        <w:rPr>
          <w:rFonts w:ascii="標楷體" w:eastAsia="標楷體" w:hAnsi="標楷體"/>
          <w:vertAlign w:val="subscript"/>
        </w:rPr>
        <w:t>1</w:t>
      </w:r>
      <w:r w:rsidR="002D4654" w:rsidRPr="005D13E7">
        <w:rPr>
          <w:rFonts w:ascii="標楷體" w:eastAsia="標楷體" w:hAnsi="標楷體" w:hint="eastAsia"/>
          <w:vertAlign w:val="subscript"/>
        </w:rPr>
        <w:t xml:space="preserve"> </w:t>
      </w:r>
      <w:r w:rsidR="002D4654" w:rsidRPr="005D13E7">
        <w:rPr>
          <w:rFonts w:ascii="標楷體" w:eastAsia="標楷體" w:hAnsi="標楷體" w:hint="eastAsia"/>
        </w:rPr>
        <w:t>時為高溫的機率為7</w:t>
      </w:r>
      <w:r w:rsidR="002D4654" w:rsidRPr="005D13E7">
        <w:rPr>
          <w:rFonts w:ascii="標楷體" w:eastAsia="標楷體" w:hAnsi="標楷體"/>
        </w:rPr>
        <w:t>0%</w:t>
      </w:r>
      <w:r w:rsidR="002D4654" w:rsidRPr="005D13E7">
        <w:rPr>
          <w:rFonts w:ascii="標楷體" w:eastAsia="標楷體" w:hAnsi="標楷體" w:hint="eastAsia"/>
        </w:rPr>
        <w:t>，為低溫的機率為1</w:t>
      </w:r>
      <w:r w:rsidR="002D4654" w:rsidRPr="005D13E7">
        <w:rPr>
          <w:rFonts w:ascii="標楷體" w:eastAsia="標楷體" w:hAnsi="標楷體"/>
        </w:rPr>
        <w:t>5%</w:t>
      </w:r>
      <w:r w:rsidR="002D4654" w:rsidRPr="005D13E7">
        <w:rPr>
          <w:rFonts w:ascii="標楷體" w:eastAsia="標楷體" w:hAnsi="標楷體" w:hint="eastAsia"/>
        </w:rPr>
        <w:t>，為未知的機率為1</w:t>
      </w:r>
      <w:r w:rsidR="002D4654" w:rsidRPr="005D13E7">
        <w:rPr>
          <w:rFonts w:ascii="標楷體" w:eastAsia="標楷體" w:hAnsi="標楷體"/>
        </w:rPr>
        <w:t>5%</w:t>
      </w:r>
      <w:r w:rsidR="002D4654" w:rsidRPr="005D13E7">
        <w:rPr>
          <w:rFonts w:ascii="標楷體" w:eastAsia="標楷體" w:hAnsi="標楷體" w:hint="eastAsia"/>
        </w:rPr>
        <w:t>，故可推斷目前溫度屬於高溫</w:t>
      </w:r>
      <w:r w:rsidR="00E20B1B">
        <w:rPr>
          <w:rFonts w:ascii="標楷體" w:eastAsia="標楷體" w:hAnsi="標楷體" w:hint="eastAsia"/>
        </w:rPr>
        <w:t>；</w:t>
      </w:r>
      <w:r w:rsidR="00666D32" w:rsidRPr="005D13E7">
        <w:rPr>
          <w:rFonts w:ascii="標楷體" w:eastAsia="標楷體" w:hAnsi="標楷體" w:hint="eastAsia"/>
        </w:rPr>
        <w:t>一</w:t>
      </w:r>
      <w:r w:rsidR="00FB615A">
        <w:rPr>
          <w:rFonts w:ascii="標楷體" w:eastAsia="標楷體" w:hAnsi="標楷體" w:hint="eastAsia"/>
        </w:rPr>
        <w:t>智慧層</w:t>
      </w:r>
      <w:r w:rsidR="00666D32">
        <w:rPr>
          <w:rFonts w:ascii="標楷體" w:eastAsia="標楷體" w:hAnsi="標楷體" w:hint="eastAsia"/>
        </w:rPr>
        <w:t>，接收由感知運動層</w:t>
      </w:r>
      <w:r w:rsidRPr="005D13E7">
        <w:rPr>
          <w:rStyle w:val="notion-enable-hover"/>
          <w:rFonts w:ascii="標楷體" w:eastAsia="標楷體" w:hAnsi="標楷體" w:hint="eastAsia"/>
        </w:rPr>
        <w:t>處理過的資訊</w:t>
      </w:r>
      <w:r w:rsidR="00666D32">
        <w:rPr>
          <w:rStyle w:val="notion-enable-hover"/>
          <w:rFonts w:ascii="標楷體" w:eastAsia="標楷體" w:hAnsi="標楷體" w:hint="eastAsia"/>
        </w:rPr>
        <w:t>並</w:t>
      </w:r>
      <w:r>
        <w:rPr>
          <w:rStyle w:val="notion-enable-hover"/>
          <w:rFonts w:ascii="標楷體" w:eastAsia="標楷體" w:hAnsi="標楷體" w:hint="eastAsia"/>
        </w:rPr>
        <w:t>結合疾病模型</w:t>
      </w:r>
      <w:r w:rsidRPr="005D13E7">
        <w:rPr>
          <w:rStyle w:val="notion-enable-hover"/>
          <w:rFonts w:ascii="標楷體" w:eastAsia="標楷體" w:hAnsi="標楷體" w:hint="eastAsia"/>
        </w:rPr>
        <w:t>對此做出決斷。</w:t>
      </w:r>
    </w:p>
    <w:p w14:paraId="6065CF96" w14:textId="071F099C" w:rsidR="00A874CE" w:rsidRDefault="00A874CE" w:rsidP="002D4654">
      <w:pPr>
        <w:pStyle w:val="a7"/>
        <w:ind w:leftChars="0" w:left="960"/>
        <w:rPr>
          <w:rFonts w:ascii="標楷體" w:eastAsia="標楷體" w:hAnsi="標楷體"/>
        </w:rPr>
      </w:pPr>
    </w:p>
    <w:p w14:paraId="0D3ECF76" w14:textId="53B27AA9" w:rsidR="00A874CE" w:rsidRPr="002564AA" w:rsidRDefault="00A874CE" w:rsidP="002564AA">
      <w:pPr>
        <w:pStyle w:val="a7"/>
        <w:ind w:leftChars="0" w:left="960"/>
        <w:rPr>
          <w:rFonts w:ascii="標楷體" w:eastAsia="標楷體" w:hAnsi="標楷體" w:hint="eastAsia"/>
        </w:rPr>
      </w:pPr>
      <w:r>
        <w:rPr>
          <w:rFonts w:ascii="標楷體" w:eastAsia="標楷體" w:hAnsi="標楷體" w:hint="eastAsia"/>
        </w:rPr>
        <w:t>請參閱第四圖，</w:t>
      </w:r>
      <w:r w:rsidR="00E1151F">
        <w:rPr>
          <w:rFonts w:ascii="標楷體" w:eastAsia="標楷體" w:hAnsi="標楷體" w:hint="eastAsia"/>
        </w:rPr>
        <w:t>上述智慧層的</w:t>
      </w:r>
      <w:r>
        <w:rPr>
          <w:rFonts w:ascii="標楷體" w:eastAsia="標楷體" w:hAnsi="標楷體" w:hint="eastAsia"/>
        </w:rPr>
        <w:t>疾病模型</w:t>
      </w:r>
      <w:r w:rsidR="00091FCA">
        <w:rPr>
          <w:rFonts w:ascii="標楷體" w:eastAsia="標楷體" w:hAnsi="標楷體" w:hint="eastAsia"/>
        </w:rPr>
        <w:t>至少</w:t>
      </w:r>
      <w:r>
        <w:rPr>
          <w:rFonts w:ascii="標楷體" w:eastAsia="標楷體" w:hAnsi="標楷體" w:hint="eastAsia"/>
        </w:rPr>
        <w:t>包含</w:t>
      </w:r>
      <w:r w:rsidR="00091FCA">
        <w:rPr>
          <w:rFonts w:ascii="標楷體" w:eastAsia="標楷體" w:hAnsi="標楷體" w:hint="eastAsia"/>
        </w:rPr>
        <w:t>：一判斷流程，用以判斷目前該採取何種措施；一</w:t>
      </w:r>
      <w:r w:rsidRPr="00091FCA">
        <w:rPr>
          <w:rFonts w:ascii="標楷體" w:eastAsia="標楷體" w:hAnsi="標楷體" w:hint="eastAsia"/>
        </w:rPr>
        <w:t>事件資料，整體模型是通過實驗室與實地實驗的數據產生，表示該植物在何種情況，包含環境與持續時間，會更容易感染何種疾病；事件資料可能包含多個環境訊息以及持續時間，例如：</w:t>
      </w:r>
      <w:r w:rsidRPr="00091FCA">
        <w:rPr>
          <w:rFonts w:ascii="標楷體" w:eastAsia="標楷體" w:hAnsi="標楷體"/>
        </w:rPr>
        <w:t>溫度低，濕度高，持續六小時</w:t>
      </w:r>
      <w:r w:rsidRPr="00091FCA">
        <w:rPr>
          <w:rFonts w:ascii="標楷體" w:eastAsia="標楷體" w:hAnsi="標楷體" w:hint="eastAsia"/>
        </w:rPr>
        <w:t>；</w:t>
      </w:r>
      <w:r w:rsidRPr="00091FCA">
        <w:rPr>
          <w:rFonts w:ascii="標楷體" w:eastAsia="標楷體" w:hAnsi="標楷體"/>
        </w:rPr>
        <w:t>溫度適中，濕度高，持續八小時</w:t>
      </w:r>
      <w:r w:rsidRPr="00091FCA">
        <w:rPr>
          <w:rFonts w:ascii="標楷體" w:eastAsia="標楷體" w:hAnsi="標楷體" w:hint="eastAsia"/>
        </w:rPr>
        <w:t>；</w:t>
      </w:r>
      <w:r w:rsidRPr="00091FCA">
        <w:rPr>
          <w:rFonts w:ascii="標楷體" w:eastAsia="標楷體" w:hAnsi="標楷體"/>
        </w:rPr>
        <w:t>溫度高，濕度高，持續十小時</w:t>
      </w:r>
      <w:r w:rsidRPr="00091FCA">
        <w:rPr>
          <w:rFonts w:ascii="標楷體" w:eastAsia="標楷體" w:hAnsi="標楷體" w:hint="eastAsia"/>
        </w:rPr>
        <w:t>，以上三種情形可同時屬於一事件資料。</w:t>
      </w:r>
    </w:p>
    <w:p w14:paraId="3668A936" w14:textId="77777777" w:rsidR="00E1151F" w:rsidRDefault="00E1151F" w:rsidP="002D4654">
      <w:pPr>
        <w:pStyle w:val="a7"/>
        <w:ind w:leftChars="0" w:left="960"/>
        <w:rPr>
          <w:rFonts w:ascii="標楷體" w:eastAsia="標楷體" w:hAnsi="標楷體" w:hint="eastAsia"/>
        </w:rPr>
      </w:pPr>
    </w:p>
    <w:p w14:paraId="3003A96C" w14:textId="3D4742C1" w:rsidR="00A874CE" w:rsidRPr="005D5C4B" w:rsidRDefault="00A874CE" w:rsidP="005D5C4B">
      <w:pPr>
        <w:pStyle w:val="a7"/>
        <w:ind w:leftChars="0" w:left="960"/>
        <w:rPr>
          <w:rFonts w:ascii="標楷體" w:eastAsia="標楷體" w:hAnsi="標楷體"/>
        </w:rPr>
      </w:pPr>
      <w:r>
        <w:rPr>
          <w:rFonts w:ascii="標楷體" w:eastAsia="標楷體" w:hAnsi="標楷體" w:hint="eastAsia"/>
        </w:rPr>
        <w:t>所述應用程式至少包含</w:t>
      </w:r>
      <w:r w:rsidR="00E20B1B" w:rsidRPr="005D13E7">
        <w:rPr>
          <w:rFonts w:ascii="標楷體" w:eastAsia="標楷體" w:hAnsi="標楷體" w:cs="Arial"/>
          <w:shd w:val="clear" w:color="auto" w:fill="FFFFFF"/>
        </w:rPr>
        <w:t>：</w:t>
      </w:r>
      <w:r w:rsidRPr="005D13E7">
        <w:rPr>
          <w:rFonts w:ascii="標楷體" w:eastAsia="標楷體" w:hAnsi="標楷體" w:hint="eastAsia"/>
        </w:rPr>
        <w:t>一</w:t>
      </w:r>
      <w:r w:rsidRPr="005D13E7">
        <w:rPr>
          <w:rFonts w:ascii="標楷體" w:eastAsia="標楷體" w:hAnsi="標楷體"/>
        </w:rPr>
        <w:t>疾病模型定義</w:t>
      </w:r>
      <w:r w:rsidRPr="005D13E7">
        <w:rPr>
          <w:rFonts w:ascii="標楷體" w:eastAsia="標楷體" w:hAnsi="標楷體" w:hint="eastAsia"/>
        </w:rPr>
        <w:t>頁面</w:t>
      </w:r>
      <w:r w:rsidR="00E20B1B">
        <w:rPr>
          <w:rFonts w:ascii="標楷體" w:eastAsia="標楷體" w:hAnsi="標楷體" w:hint="eastAsia"/>
        </w:rPr>
        <w:t>，</w:t>
      </w:r>
      <w:r w:rsidR="00E20B1B" w:rsidRPr="00E20B1B">
        <w:rPr>
          <w:rFonts w:ascii="標楷體" w:eastAsia="標楷體" w:hAnsi="標楷體" w:hint="eastAsia"/>
        </w:rPr>
        <w:t>允許使用者定義用於預測植物疾病的模型。使用者可以指定不同的偵測事件，並為每個事件選擇特定的環境現象（如溫度、相對濕度、葉面濕度、</w:t>
      </w:r>
      <w:r w:rsidR="00E20B1B">
        <w:rPr>
          <w:rFonts w:ascii="標楷體" w:eastAsia="標楷體" w:hAnsi="標楷體" w:hint="eastAsia"/>
        </w:rPr>
        <w:t>太陽</w:t>
      </w:r>
      <w:r w:rsidR="00E20B1B" w:rsidRPr="00E20B1B">
        <w:rPr>
          <w:rFonts w:ascii="標楷體" w:eastAsia="標楷體" w:hAnsi="標楷體" w:hint="eastAsia"/>
        </w:rPr>
        <w:t>輻射等），以及每種現象的範圍和持續時間</w:t>
      </w:r>
      <w:r w:rsidR="00E20B1B">
        <w:rPr>
          <w:rFonts w:ascii="標楷體" w:eastAsia="標楷體" w:hAnsi="標楷體" w:hint="eastAsia"/>
        </w:rPr>
        <w:t>；</w:t>
      </w:r>
      <w:r w:rsidRPr="005D13E7">
        <w:rPr>
          <w:rFonts w:ascii="標楷體" w:eastAsia="標楷體" w:hAnsi="標楷體" w:hint="eastAsia"/>
        </w:rPr>
        <w:t>一</w:t>
      </w:r>
      <w:r w:rsidRPr="005D13E7">
        <w:rPr>
          <w:rFonts w:ascii="標楷體" w:eastAsia="標楷體" w:hAnsi="標楷體"/>
        </w:rPr>
        <w:t>氣象站定義網頁</w:t>
      </w:r>
      <w:r w:rsidR="008E46AE">
        <w:rPr>
          <w:rFonts w:ascii="標楷體" w:eastAsia="標楷體" w:hAnsi="標楷體" w:hint="eastAsia"/>
        </w:rPr>
        <w:t>，可在此頁面新增、刪除、修改氣象站中感測模組的資料，或是選擇要使用的感測模組，方便使用者滿足其監測需求</w:t>
      </w:r>
      <w:r w:rsidR="00E20B1B">
        <w:rPr>
          <w:rFonts w:ascii="標楷體" w:eastAsia="標楷體" w:hAnsi="標楷體" w:hint="eastAsia"/>
        </w:rPr>
        <w:t>；</w:t>
      </w:r>
      <w:r w:rsidRPr="005D13E7">
        <w:rPr>
          <w:rFonts w:ascii="標楷體" w:eastAsia="標楷體" w:hAnsi="標楷體" w:hint="eastAsia"/>
        </w:rPr>
        <w:t>一</w:t>
      </w:r>
      <w:r w:rsidRPr="005D13E7">
        <w:rPr>
          <w:rFonts w:ascii="標楷體" w:eastAsia="標楷體" w:hAnsi="標楷體"/>
        </w:rPr>
        <w:t>統計及圖表頁</w:t>
      </w:r>
      <w:r w:rsidRPr="005D13E7">
        <w:rPr>
          <w:rFonts w:ascii="標楷體" w:eastAsia="標楷體" w:hAnsi="標楷體" w:hint="eastAsia"/>
        </w:rPr>
        <w:t>面</w:t>
      </w:r>
      <w:r w:rsidR="00E20B1B">
        <w:rPr>
          <w:rFonts w:ascii="標楷體" w:eastAsia="標楷體" w:hAnsi="標楷體" w:hint="eastAsia"/>
        </w:rPr>
        <w:t>，</w:t>
      </w:r>
      <w:r w:rsidR="00E20B1B" w:rsidRPr="00E20B1B">
        <w:rPr>
          <w:rFonts w:ascii="標楷體" w:eastAsia="標楷體" w:hAnsi="標楷體" w:hint="eastAsia"/>
        </w:rPr>
        <w:t>提供對收集的環境資料進行統計分析和視覺化的功能，以便使用者能夠更好地理解資料並做出決策</w:t>
      </w:r>
      <w:r w:rsidRPr="005D5C4B">
        <w:rPr>
          <w:rFonts w:ascii="標楷體" w:eastAsia="標楷體" w:hAnsi="標楷體" w:hint="eastAsia"/>
        </w:rPr>
        <w:t>。</w:t>
      </w:r>
    </w:p>
    <w:p w14:paraId="2D50FE75" w14:textId="6427931D" w:rsidR="00D24BC0" w:rsidRDefault="00D24BC0" w:rsidP="007955D8"/>
    <w:p w14:paraId="1BAAD557" w14:textId="0A82553D" w:rsidR="004D0A6F" w:rsidRPr="00E83380" w:rsidRDefault="007955D8" w:rsidP="004D0A6F">
      <w:pPr>
        <w:ind w:left="960"/>
        <w:rPr>
          <w:rFonts w:ascii="標楷體" w:eastAsia="標楷體" w:hAnsi="標楷體"/>
        </w:rPr>
      </w:pPr>
      <w:r w:rsidRPr="00E83380">
        <w:rPr>
          <w:rFonts w:ascii="標楷體" w:eastAsia="標楷體" w:hAnsi="標楷體" w:hint="eastAsia"/>
        </w:rPr>
        <w:t>在使用此系統時，</w:t>
      </w:r>
      <w:r w:rsidR="00E1151F">
        <w:rPr>
          <w:rFonts w:ascii="標楷體" w:eastAsia="標楷體" w:hAnsi="標楷體" w:hint="eastAsia"/>
        </w:rPr>
        <w:t>環境感測裝置</w:t>
      </w:r>
      <w:r w:rsidRPr="00E83380">
        <w:rPr>
          <w:rFonts w:ascii="標楷體" w:eastAsia="標楷體" w:hAnsi="標楷體" w:hint="eastAsia"/>
        </w:rPr>
        <w:t>會使用感測模組向周圍環境收集感測訊號，並透過控制模組將感測訊號處理成感測資料，並透過傳輸模組將感測訊號透過行動網路的方式將其記錄到資料庫，後端</w:t>
      </w:r>
      <w:r w:rsidR="00E1151F">
        <w:rPr>
          <w:rFonts w:ascii="標楷體" w:eastAsia="標楷體" w:hAnsi="標楷體" w:hint="eastAsia"/>
        </w:rPr>
        <w:t>運算裝置</w:t>
      </w:r>
      <w:r w:rsidRPr="00E83380">
        <w:rPr>
          <w:rFonts w:ascii="標楷體" w:eastAsia="標楷體" w:hAnsi="標楷體" w:hint="eastAsia"/>
        </w:rPr>
        <w:t>會從資料庫取出資料，並由</w:t>
      </w:r>
      <w:r w:rsidR="00A02934">
        <w:rPr>
          <w:rFonts w:ascii="標楷體" w:eastAsia="標楷體" w:hAnsi="標楷體" w:hint="eastAsia"/>
        </w:rPr>
        <w:t>人工智慧模型</w:t>
      </w:r>
      <w:r w:rsidR="00E1151F">
        <w:rPr>
          <w:rFonts w:ascii="標楷體" w:eastAsia="標楷體" w:hAnsi="標楷體" w:hint="eastAsia"/>
        </w:rPr>
        <w:t>中的</w:t>
      </w:r>
      <w:r w:rsidRPr="00E83380">
        <w:rPr>
          <w:rFonts w:ascii="標楷體" w:eastAsia="標楷體" w:hAnsi="標楷體" w:hint="eastAsia"/>
        </w:rPr>
        <w:t>感知運動層透過貝式定理處理成</w:t>
      </w:r>
      <w:r w:rsidR="004D0A6F" w:rsidRPr="00E83380">
        <w:rPr>
          <w:rFonts w:ascii="標楷體" w:eastAsia="標楷體" w:hAnsi="標楷體" w:hint="eastAsia"/>
        </w:rPr>
        <w:t>環境訊號，</w:t>
      </w:r>
      <w:r w:rsidR="00A02934">
        <w:rPr>
          <w:rFonts w:ascii="標楷體" w:eastAsia="標楷體" w:hAnsi="標楷體" w:hint="eastAsia"/>
        </w:rPr>
        <w:t>人工智慧模型</w:t>
      </w:r>
      <w:r w:rsidR="004D0A6F" w:rsidRPr="00E83380">
        <w:rPr>
          <w:rFonts w:ascii="標楷體" w:eastAsia="標楷體" w:hAnsi="標楷體" w:hint="eastAsia"/>
        </w:rPr>
        <w:t>的</w:t>
      </w:r>
      <w:r w:rsidR="00FB615A">
        <w:rPr>
          <w:rFonts w:ascii="標楷體" w:eastAsia="標楷體" w:hAnsi="標楷體" w:hint="eastAsia"/>
        </w:rPr>
        <w:t>智慧層</w:t>
      </w:r>
      <w:r w:rsidR="004D0A6F" w:rsidRPr="00E83380">
        <w:rPr>
          <w:rFonts w:ascii="標楷體" w:eastAsia="標楷體" w:hAnsi="標楷體" w:hint="eastAsia"/>
        </w:rPr>
        <w:t>會結合環境資料與疾病模來判斷現在該做出何種決策。</w:t>
      </w:r>
    </w:p>
    <w:p w14:paraId="103FF188" w14:textId="28D883E8" w:rsidR="007955D8" w:rsidRDefault="007955D8" w:rsidP="007955D8">
      <w:r>
        <w:tab/>
      </w:r>
      <w:r>
        <w:tab/>
      </w:r>
    </w:p>
    <w:p w14:paraId="4D3ECBC5" w14:textId="77794235" w:rsidR="00394C6A" w:rsidRPr="005D13E7" w:rsidRDefault="00D24BC0" w:rsidP="00E83380">
      <w:pPr>
        <w:ind w:left="960"/>
        <w:rPr>
          <w:rFonts w:ascii="標楷體" w:eastAsia="標楷體" w:hAnsi="標楷體"/>
        </w:rPr>
      </w:pPr>
      <w:r w:rsidRPr="002C689E">
        <w:rPr>
          <w:rFonts w:ascii="標楷體" w:eastAsia="標楷體" w:hAnsi="標楷體" w:hint="eastAsia"/>
        </w:rPr>
        <w:t>綜合以上所述，本發明的農業物聯網系統確實</w:t>
      </w:r>
      <w:r w:rsidR="002C689E" w:rsidRPr="002C689E">
        <w:rPr>
          <w:rFonts w:ascii="標楷體" w:eastAsia="標楷體" w:hAnsi="標楷體" w:hint="eastAsia"/>
        </w:rPr>
        <w:t>可以根據前端設備取得的感測資料，並由後端設備的疾病預測模型來預測植物大型傳染病可能爆發的時間點</w:t>
      </w:r>
      <w:r w:rsidR="002C689E">
        <w:rPr>
          <w:rFonts w:ascii="標楷體" w:eastAsia="標楷體" w:hAnsi="標楷體" w:hint="eastAsia"/>
        </w:rPr>
        <w:t>，再提醒使用者當前該採取的措施為何</w:t>
      </w:r>
      <w:r w:rsidR="00E83380">
        <w:rPr>
          <w:rFonts w:ascii="標楷體" w:eastAsia="標楷體" w:hAnsi="標楷體" w:hint="eastAsia"/>
        </w:rPr>
        <w:t>，</w:t>
      </w:r>
      <w:r w:rsidR="00E83380" w:rsidRPr="005D13E7">
        <w:rPr>
          <w:rFonts w:ascii="標楷體" w:eastAsia="標楷體" w:hAnsi="標楷體" w:cs="Arial"/>
          <w:shd w:val="clear" w:color="auto" w:fill="FFFFFF"/>
        </w:rPr>
        <w:t>實為一具新穎性及進步性的發明，爰依法提出申請發明專利；惟上述說明的內容，僅為本發明的較佳實施例說明，舉凡依本發明的技術手段與範疇所延伸的變化、修飾、改變或等效置換者，亦皆應落入本發明的專利</w:t>
      </w:r>
      <w:r w:rsidR="00E83380" w:rsidRPr="005D13E7">
        <w:rPr>
          <w:rFonts w:ascii="標楷體" w:eastAsia="標楷體" w:hAnsi="標楷體" w:cs="Arial"/>
          <w:shd w:val="clear" w:color="auto" w:fill="FFFFFF"/>
        </w:rPr>
        <w:lastRenderedPageBreak/>
        <w:t>申請範圍內。</w:t>
      </w:r>
    </w:p>
    <w:p w14:paraId="1AA55222" w14:textId="77777777" w:rsidR="00E51C39" w:rsidRPr="005D13E7" w:rsidRDefault="00E51C39" w:rsidP="00F10318">
      <w:pPr>
        <w:pStyle w:val="a7"/>
        <w:ind w:leftChars="0"/>
        <w:rPr>
          <w:rFonts w:ascii="標楷體" w:eastAsia="標楷體" w:hAnsi="標楷體"/>
        </w:rPr>
      </w:pPr>
    </w:p>
    <w:p w14:paraId="7F2D1877" w14:textId="3C25F01F" w:rsidR="002C1573" w:rsidRDefault="002C1573" w:rsidP="00F10318">
      <w:pPr>
        <w:pStyle w:val="a7"/>
        <w:numPr>
          <w:ilvl w:val="0"/>
          <w:numId w:val="4"/>
        </w:numPr>
        <w:ind w:leftChars="0"/>
        <w:rPr>
          <w:rFonts w:ascii="標楷體" w:eastAsia="標楷體" w:hAnsi="標楷體"/>
        </w:rPr>
      </w:pPr>
      <w:r w:rsidRPr="005D13E7">
        <w:rPr>
          <w:rFonts w:ascii="標楷體" w:eastAsia="標楷體" w:hAnsi="標楷體" w:hint="eastAsia"/>
        </w:rPr>
        <w:t>申請專利範圍</w:t>
      </w:r>
    </w:p>
    <w:p w14:paraId="6AA339C1" w14:textId="01BA2005" w:rsidR="00DF4252" w:rsidRDefault="00997333" w:rsidP="00F8688C">
      <w:pPr>
        <w:pStyle w:val="a7"/>
        <w:numPr>
          <w:ilvl w:val="0"/>
          <w:numId w:val="8"/>
        </w:numPr>
        <w:ind w:leftChars="0"/>
        <w:rPr>
          <w:rFonts w:ascii="標楷體" w:eastAsia="標楷體" w:hAnsi="標楷體"/>
        </w:rPr>
      </w:pPr>
      <w:r w:rsidRPr="00DF4252">
        <w:rPr>
          <w:rFonts w:ascii="標楷體" w:eastAsia="標楷體" w:hAnsi="標楷體" w:hint="eastAsia"/>
        </w:rPr>
        <w:t>一種農業物聯網系統，至少</w:t>
      </w:r>
      <w:r w:rsidR="00437103" w:rsidRPr="00DF4252">
        <w:rPr>
          <w:rFonts w:ascii="標楷體" w:eastAsia="標楷體" w:hAnsi="標楷體" w:hint="eastAsia"/>
        </w:rPr>
        <w:t>包括一環境感測裝置，至少包括</w:t>
      </w:r>
      <w:r w:rsidRPr="00DF4252">
        <w:rPr>
          <w:rFonts w:ascii="標楷體" w:eastAsia="標楷體" w:hAnsi="標楷體" w:hint="eastAsia"/>
        </w:rPr>
        <w:t>：一</w:t>
      </w:r>
      <w:r w:rsidR="00437103" w:rsidRPr="00DF4252">
        <w:rPr>
          <w:rFonts w:ascii="標楷體" w:eastAsia="標楷體" w:hAnsi="標楷體" w:hint="eastAsia"/>
        </w:rPr>
        <w:t>環境</w:t>
      </w:r>
      <w:r w:rsidRPr="00DF4252">
        <w:rPr>
          <w:rFonts w:ascii="標楷體" w:eastAsia="標楷體" w:hAnsi="標楷體" w:hint="eastAsia"/>
        </w:rPr>
        <w:t>感測模組，負責產生感測訊號；一控制模組，與前述感測模組連接，負責接收感測訊號並將感測訊號處理成感測資料</w:t>
      </w:r>
      <w:r w:rsidR="00437103" w:rsidRPr="00DF4252">
        <w:rPr>
          <w:rFonts w:ascii="標楷體" w:eastAsia="標楷體" w:hAnsi="標楷體" w:hint="eastAsia"/>
        </w:rPr>
        <w:t>；一傳輸模組，負責將感測資料傳輸到後端運算</w:t>
      </w:r>
      <w:r w:rsidR="00DF4252" w:rsidRPr="00DF4252">
        <w:rPr>
          <w:rFonts w:ascii="標楷體" w:eastAsia="標楷體" w:hAnsi="標楷體" w:hint="eastAsia"/>
        </w:rPr>
        <w:t>裝置的傳輸模組；一後端運算裝置；至少包括：一傳輸模組，與前述環境感測裝置中的傳輸模組相連，負責接收感測資料並將資料儲存到資料庫中；</w:t>
      </w:r>
      <w:r w:rsidR="00DF4252" w:rsidRPr="00DF4252">
        <w:rPr>
          <w:rFonts w:ascii="標楷體" w:eastAsia="標楷體" w:hAnsi="標楷體" w:hint="eastAsia"/>
        </w:rPr>
        <w:t>一資料庫，負責儲存來自傳輸模組的感測資料，並在後端</w:t>
      </w:r>
      <w:r w:rsidR="008F5882">
        <w:rPr>
          <w:rFonts w:ascii="標楷體" w:eastAsia="標楷體" w:hAnsi="標楷體" w:hint="eastAsia"/>
        </w:rPr>
        <w:t>運算裝置</w:t>
      </w:r>
      <w:r w:rsidR="00DF4252" w:rsidRPr="00DF4252">
        <w:rPr>
          <w:rFonts w:ascii="標楷體" w:eastAsia="標楷體" w:hAnsi="標楷體" w:hint="eastAsia"/>
        </w:rPr>
        <w:t>進行計算時提供資料</w:t>
      </w:r>
      <w:r w:rsidR="00DF4252" w:rsidRPr="00DF4252">
        <w:rPr>
          <w:rFonts w:ascii="標楷體" w:eastAsia="標楷體" w:hAnsi="標楷體" w:hint="eastAsia"/>
        </w:rPr>
        <w:t>；一</w:t>
      </w:r>
      <w:r w:rsidR="00A02934">
        <w:rPr>
          <w:rFonts w:ascii="標楷體" w:eastAsia="標楷體" w:hAnsi="標楷體" w:hint="eastAsia"/>
        </w:rPr>
        <w:t>人工智慧模型</w:t>
      </w:r>
      <w:r w:rsidR="00DF4252" w:rsidRPr="00DF4252">
        <w:rPr>
          <w:rFonts w:ascii="標楷體" w:eastAsia="標楷體" w:hAnsi="標楷體" w:hint="eastAsia"/>
        </w:rPr>
        <w:t>，至少包括：</w:t>
      </w:r>
      <w:r w:rsidR="00DF4252" w:rsidRPr="00DF4252">
        <w:rPr>
          <w:rFonts w:ascii="標楷體" w:eastAsia="標楷體" w:hAnsi="標楷體" w:hint="eastAsia"/>
        </w:rPr>
        <w:t>一</w:t>
      </w:r>
      <w:r w:rsidR="00846892" w:rsidRPr="005D13E7">
        <w:rPr>
          <w:rFonts w:ascii="標楷體" w:eastAsia="標楷體" w:hAnsi="標楷體" w:hint="eastAsia"/>
        </w:rPr>
        <w:t>感知運動層</w:t>
      </w:r>
      <w:r w:rsidR="00DF4252" w:rsidRPr="00DF4252">
        <w:rPr>
          <w:rFonts w:ascii="標楷體" w:eastAsia="標楷體" w:hAnsi="標楷體" w:hint="eastAsia"/>
        </w:rPr>
        <w:t>，負責將接收到的感測訊號轉換成環境資料；一智慧層，負責結合環境資料與疾病模型並做出判斷；</w:t>
      </w:r>
      <w:r w:rsidR="00DF4252" w:rsidRPr="00DF4252">
        <w:rPr>
          <w:rFonts w:ascii="標楷體" w:eastAsia="標楷體" w:hAnsi="標楷體" w:hint="eastAsia"/>
        </w:rPr>
        <w:t>一應用程式，</w:t>
      </w:r>
      <w:r w:rsidR="00DF4252" w:rsidRPr="00997333">
        <w:rPr>
          <w:rFonts w:ascii="標楷體" w:eastAsia="標楷體" w:hAnsi="標楷體" w:hint="eastAsia"/>
        </w:rPr>
        <w:t>至少包含：一</w:t>
      </w:r>
      <w:r w:rsidR="00DF4252" w:rsidRPr="00997333">
        <w:rPr>
          <w:rFonts w:ascii="標楷體" w:eastAsia="標楷體" w:hAnsi="標楷體"/>
        </w:rPr>
        <w:t>疾病模型定義</w:t>
      </w:r>
      <w:r w:rsidR="00DF4252" w:rsidRPr="00997333">
        <w:rPr>
          <w:rFonts w:ascii="標楷體" w:eastAsia="標楷體" w:hAnsi="標楷體" w:hint="eastAsia"/>
        </w:rPr>
        <w:t>頁面，允許使用者定義用於預測植物疾病的模型。使用者可以指定不同的偵測事件，並為每個事件選擇特定的環境現象（如溫度、相對濕度、葉面濕度、太陽輻射等），以及每種現象的範圍和持續時間；一</w:t>
      </w:r>
      <w:r w:rsidR="00DF4252" w:rsidRPr="00997333">
        <w:rPr>
          <w:rFonts w:ascii="標楷體" w:eastAsia="標楷體" w:hAnsi="標楷體"/>
        </w:rPr>
        <w:t>氣象站定義網頁</w:t>
      </w:r>
      <w:r w:rsidR="00DF4252" w:rsidRPr="00997333">
        <w:rPr>
          <w:rFonts w:ascii="標楷體" w:eastAsia="標楷體" w:hAnsi="標楷體" w:hint="eastAsia"/>
        </w:rPr>
        <w:t>，允許使用者定義農業氣象站的配置和參數，以便收集環境資料用於疾病模型的產生和預測；一</w:t>
      </w:r>
      <w:r w:rsidR="00DF4252" w:rsidRPr="00997333">
        <w:rPr>
          <w:rFonts w:ascii="標楷體" w:eastAsia="標楷體" w:hAnsi="標楷體"/>
        </w:rPr>
        <w:t>統計及圖表頁</w:t>
      </w:r>
      <w:r w:rsidR="00DF4252" w:rsidRPr="00997333">
        <w:rPr>
          <w:rFonts w:ascii="標楷體" w:eastAsia="標楷體" w:hAnsi="標楷體" w:hint="eastAsia"/>
        </w:rPr>
        <w:t>面，提供對收集的環境資料進行統計分析和視覺化的功能，以便使用者能夠更好地理解資料並做出決策。</w:t>
      </w:r>
    </w:p>
    <w:p w14:paraId="00AA0CD7" w14:textId="77777777" w:rsidR="00997333" w:rsidRPr="00DF4252" w:rsidRDefault="00997333" w:rsidP="00DF4252">
      <w:pPr>
        <w:rPr>
          <w:rFonts w:ascii="標楷體" w:eastAsia="標楷體" w:hAnsi="標楷體" w:cs="Arial" w:hint="eastAsia"/>
          <w:szCs w:val="24"/>
        </w:rPr>
      </w:pPr>
    </w:p>
    <w:p w14:paraId="16BB3E5E" w14:textId="4A2293B3" w:rsidR="00997333" w:rsidRPr="00262D0A" w:rsidRDefault="00997333" w:rsidP="00262D0A">
      <w:pPr>
        <w:pStyle w:val="a7"/>
        <w:ind w:leftChars="0" w:left="840"/>
        <w:rPr>
          <w:rFonts w:ascii="標楷體" w:eastAsia="標楷體" w:hAnsi="標楷體" w:cs="Arial"/>
          <w:szCs w:val="24"/>
        </w:rPr>
      </w:pPr>
      <w:r w:rsidRPr="005D13E7">
        <w:rPr>
          <w:rFonts w:ascii="標楷體" w:eastAsia="標楷體" w:hAnsi="標楷體" w:cs="Arial" w:hint="eastAsia"/>
          <w:szCs w:val="24"/>
        </w:rPr>
        <w:t>對應第一圖與</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Pr="005D13E7">
        <w:rPr>
          <w:rFonts w:ascii="標楷體" w:eastAsia="標楷體" w:hAnsi="標楷體" w:cs="Arial" w:hint="eastAsia"/>
          <w:szCs w:val="24"/>
        </w:rPr>
        <w:t>中的第</w:t>
      </w:r>
      <w:r w:rsidR="00262D0A">
        <w:rPr>
          <w:rFonts w:ascii="標楷體" w:eastAsia="標楷體" w:hAnsi="標楷體" w:cs="Arial" w:hint="eastAsia"/>
          <w:szCs w:val="24"/>
        </w:rPr>
        <w:t>3</w:t>
      </w:r>
      <w:r w:rsidRPr="005D13E7">
        <w:rPr>
          <w:rFonts w:ascii="標楷體" w:eastAsia="標楷體" w:hAnsi="標楷體" w:cs="Arial" w:hint="eastAsia"/>
          <w:szCs w:val="24"/>
        </w:rPr>
        <w:t>段</w:t>
      </w:r>
      <w:r w:rsidR="00262D0A">
        <w:rPr>
          <w:rFonts w:ascii="標楷體" w:eastAsia="標楷體" w:hAnsi="標楷體" w:cs="Arial" w:hint="eastAsia"/>
          <w:szCs w:val="24"/>
        </w:rPr>
        <w:t>與第9</w:t>
      </w:r>
      <w:r w:rsidR="00262D0A">
        <w:rPr>
          <w:rFonts w:ascii="標楷體" w:eastAsia="標楷體" w:hAnsi="標楷體" w:cs="Arial"/>
          <w:szCs w:val="24"/>
        </w:rPr>
        <w:t>~12</w:t>
      </w:r>
      <w:r w:rsidR="00262D0A">
        <w:rPr>
          <w:rFonts w:ascii="標楷體" w:eastAsia="標楷體" w:hAnsi="標楷體" w:cs="Arial" w:hint="eastAsia"/>
          <w:szCs w:val="24"/>
        </w:rPr>
        <w:t>段</w:t>
      </w:r>
      <w:r w:rsidRPr="00262D0A">
        <w:rPr>
          <w:rFonts w:ascii="標楷體" w:eastAsia="標楷體" w:hAnsi="標楷體" w:cs="Arial" w:hint="eastAsia"/>
          <w:szCs w:val="24"/>
        </w:rPr>
        <w:t>。</w:t>
      </w:r>
    </w:p>
    <w:p w14:paraId="54B1602F" w14:textId="77777777" w:rsidR="009852F4" w:rsidRPr="005D13E7" w:rsidRDefault="009852F4" w:rsidP="00F10318">
      <w:pPr>
        <w:pStyle w:val="a7"/>
        <w:ind w:leftChars="0" w:left="840"/>
        <w:rPr>
          <w:rFonts w:ascii="標楷體" w:eastAsia="標楷體" w:hAnsi="標楷體" w:cs="Arial"/>
        </w:rPr>
      </w:pPr>
    </w:p>
    <w:p w14:paraId="7B387CF8" w14:textId="19BB2007" w:rsidR="000F1DF9" w:rsidRDefault="000F1DF9" w:rsidP="00F10318">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w:t>
      </w:r>
      <w:r w:rsidR="00091FCA">
        <w:rPr>
          <w:rFonts w:ascii="標楷體" w:eastAsia="標楷體" w:hAnsi="標楷體" w:cs="Arial" w:hint="eastAsia"/>
          <w:shd w:val="clear" w:color="auto" w:fill="FFFFFF"/>
        </w:rPr>
        <w:t>其中該疾病模型至少包含：一判斷流程，用以判斷當前該執行的決策；一事件資料</w:t>
      </w:r>
      <w:r w:rsidR="00091FCA">
        <w:rPr>
          <w:rFonts w:ascii="標楷體" w:eastAsia="標楷體" w:hAnsi="標楷體" w:hint="eastAsia"/>
        </w:rPr>
        <w:t>，用以當作前述判斷流程的條件，事件資料可能包含多個環境訊息以及持續時間</w:t>
      </w:r>
      <w:r w:rsidRPr="005D13E7">
        <w:rPr>
          <w:rFonts w:ascii="標楷體" w:eastAsia="標楷體" w:hAnsi="標楷體" w:cs="Arial"/>
          <w:shd w:val="clear" w:color="auto" w:fill="FFFFFF"/>
        </w:rPr>
        <w:t>。</w:t>
      </w:r>
    </w:p>
    <w:p w14:paraId="5316D0C7" w14:textId="79D95D51" w:rsidR="009852F4" w:rsidRPr="005D13E7" w:rsidRDefault="009852F4" w:rsidP="00F10318">
      <w:pPr>
        <w:rPr>
          <w:rFonts w:ascii="標楷體" w:eastAsia="標楷體" w:hAnsi="標楷體" w:cs="Arial"/>
          <w:shd w:val="clear" w:color="auto" w:fill="FFFFFF"/>
        </w:rPr>
      </w:pPr>
    </w:p>
    <w:p w14:paraId="22DDE30A" w14:textId="4D63CAE1" w:rsidR="009852F4" w:rsidRPr="005D13E7" w:rsidRDefault="009852F4" w:rsidP="00F10318">
      <w:pPr>
        <w:ind w:left="840"/>
        <w:rPr>
          <w:rFonts w:ascii="標楷體" w:eastAsia="標楷體" w:hAnsi="標楷體" w:cs="Arial"/>
          <w:szCs w:val="24"/>
          <w:shd w:val="clear" w:color="auto" w:fill="FFFFFF"/>
        </w:rPr>
      </w:pPr>
      <w:r w:rsidRPr="005D13E7">
        <w:rPr>
          <w:rFonts w:ascii="標楷體" w:eastAsia="標楷體" w:hAnsi="標楷體" w:cs="Arial" w:hint="eastAsia"/>
          <w:szCs w:val="24"/>
          <w:shd w:val="clear" w:color="auto" w:fill="FFFFFF"/>
        </w:rPr>
        <w:t>對應</w:t>
      </w:r>
      <w:r w:rsidR="007A6805">
        <w:rPr>
          <w:rFonts w:ascii="標楷體" w:eastAsia="標楷體" w:hAnsi="標楷體" w:cs="Arial" w:hint="eastAsia"/>
          <w:szCs w:val="24"/>
          <w:shd w:val="clear" w:color="auto" w:fill="FFFFFF"/>
        </w:rPr>
        <w:t>第四圖與</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Pr="005D13E7">
        <w:rPr>
          <w:rFonts w:ascii="標楷體" w:eastAsia="標楷體" w:hAnsi="標楷體" w:cs="Arial" w:hint="eastAsia"/>
          <w:szCs w:val="24"/>
        </w:rPr>
        <w:t>中的第</w:t>
      </w:r>
      <w:r w:rsidR="00262D0A">
        <w:rPr>
          <w:rFonts w:ascii="標楷體" w:eastAsia="標楷體" w:hAnsi="標楷體" w:cs="Arial" w:hint="eastAsia"/>
          <w:szCs w:val="24"/>
        </w:rPr>
        <w:t>1</w:t>
      </w:r>
      <w:r w:rsidR="00262D0A">
        <w:rPr>
          <w:rFonts w:ascii="標楷體" w:eastAsia="標楷體" w:hAnsi="標楷體" w:cs="Arial"/>
          <w:szCs w:val="24"/>
        </w:rPr>
        <w:t>1</w:t>
      </w:r>
      <w:r w:rsidRPr="005D13E7">
        <w:rPr>
          <w:rFonts w:ascii="標楷體" w:eastAsia="標楷體" w:hAnsi="標楷體" w:cs="Arial" w:hint="eastAsia"/>
          <w:szCs w:val="24"/>
        </w:rPr>
        <w:t>段</w:t>
      </w:r>
    </w:p>
    <w:p w14:paraId="370986D5" w14:textId="77777777" w:rsidR="000F1DF9" w:rsidRPr="005D13E7" w:rsidRDefault="000F1DF9" w:rsidP="00F10318">
      <w:pPr>
        <w:pStyle w:val="a7"/>
        <w:rPr>
          <w:rFonts w:ascii="標楷體" w:eastAsia="標楷體" w:hAnsi="標楷體" w:cs="Arial"/>
          <w:shd w:val="clear" w:color="auto" w:fill="FFFFFF"/>
        </w:rPr>
      </w:pPr>
    </w:p>
    <w:p w14:paraId="0D52A827" w14:textId="636587D8" w:rsidR="000F1DF9" w:rsidRPr="005D13E7" w:rsidRDefault="008E1A65" w:rsidP="00F10318">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w:t>
      </w:r>
      <w:r w:rsidR="000F1DF9" w:rsidRPr="005D13E7">
        <w:rPr>
          <w:rFonts w:ascii="標楷體" w:eastAsia="標楷體" w:hAnsi="標楷體" w:cs="Arial"/>
          <w:shd w:val="clear" w:color="auto" w:fill="FFFFFF"/>
        </w:rPr>
        <w:t>，</w:t>
      </w:r>
      <w:r>
        <w:rPr>
          <w:rFonts w:ascii="標楷體" w:eastAsia="標楷體" w:hAnsi="標楷體" w:cs="Arial" w:hint="eastAsia"/>
          <w:shd w:val="clear" w:color="auto" w:fill="FFFFFF"/>
        </w:rPr>
        <w:t>其中</w:t>
      </w:r>
      <w:r w:rsidR="00846892" w:rsidRPr="005D13E7">
        <w:rPr>
          <w:rFonts w:ascii="標楷體" w:eastAsia="標楷體" w:hAnsi="標楷體" w:hint="eastAsia"/>
        </w:rPr>
        <w:t>感知運動層</w:t>
      </w:r>
      <w:r w:rsidR="0018321D">
        <w:rPr>
          <w:rFonts w:ascii="標楷體" w:eastAsia="標楷體" w:hAnsi="標楷體" w:cs="Arial" w:hint="eastAsia"/>
          <w:shd w:val="clear" w:color="auto" w:fill="FFFFFF"/>
        </w:rPr>
        <w:t>會採用貝式</w:t>
      </w:r>
      <w:r w:rsidR="00101C26">
        <w:rPr>
          <w:rFonts w:ascii="標楷體" w:eastAsia="標楷體" w:hAnsi="標楷體" w:hint="eastAsia"/>
        </w:rPr>
        <w:t>定理將每個當前環境可能的結果都給予一置信度，並選擇置信度最高的結果作為環境資料</w:t>
      </w:r>
      <w:r w:rsidR="002F29AF">
        <w:rPr>
          <w:rFonts w:ascii="標楷體" w:eastAsia="標楷體" w:hAnsi="標楷體" w:hint="eastAsia"/>
        </w:rPr>
        <w:t>，並將</w:t>
      </w:r>
      <w:r w:rsidR="00101C26">
        <w:rPr>
          <w:rFonts w:ascii="標楷體" w:eastAsia="標楷體" w:hAnsi="標楷體" w:hint="eastAsia"/>
        </w:rPr>
        <w:t>環境</w:t>
      </w:r>
      <w:r w:rsidR="002F29AF">
        <w:rPr>
          <w:rFonts w:ascii="標楷體" w:eastAsia="標楷體" w:hAnsi="標楷體" w:hint="eastAsia"/>
        </w:rPr>
        <w:t>資料以形式語言的形式傳給</w:t>
      </w:r>
      <w:r w:rsidR="00FB615A">
        <w:rPr>
          <w:rFonts w:ascii="標楷體" w:eastAsia="標楷體" w:hAnsi="標楷體" w:hint="eastAsia"/>
        </w:rPr>
        <w:t>智慧層</w:t>
      </w:r>
      <w:r w:rsidR="000F1DF9" w:rsidRPr="005D13E7">
        <w:rPr>
          <w:rFonts w:ascii="標楷體" w:eastAsia="標楷體" w:hAnsi="標楷體" w:cs="Arial"/>
          <w:shd w:val="clear" w:color="auto" w:fill="FFFFFF"/>
        </w:rPr>
        <w:t>。</w:t>
      </w:r>
    </w:p>
    <w:p w14:paraId="7F2E5D8F" w14:textId="77777777" w:rsidR="0018321D" w:rsidRPr="005D13E7" w:rsidRDefault="0018321D" w:rsidP="00101C26">
      <w:pPr>
        <w:rPr>
          <w:rFonts w:ascii="標楷體" w:eastAsia="標楷體" w:hAnsi="標楷體" w:cs="Arial"/>
          <w:shd w:val="clear" w:color="auto" w:fill="FFFFFF"/>
        </w:rPr>
      </w:pPr>
    </w:p>
    <w:p w14:paraId="0BB5255E" w14:textId="0CC12767" w:rsidR="000F1DF9" w:rsidRPr="005D13E7" w:rsidRDefault="009852F4" w:rsidP="00F10318">
      <w:pPr>
        <w:pStyle w:val="a7"/>
        <w:ind w:firstLine="360"/>
        <w:rPr>
          <w:rFonts w:ascii="標楷體" w:eastAsia="標楷體" w:hAnsi="標楷體" w:cs="Arial"/>
          <w:szCs w:val="24"/>
        </w:rPr>
      </w:pPr>
      <w:r w:rsidRPr="005D13E7">
        <w:rPr>
          <w:rFonts w:ascii="標楷體" w:eastAsia="標楷體" w:hAnsi="標楷體" w:cs="Arial" w:hint="eastAsia"/>
          <w:szCs w:val="24"/>
          <w:shd w:val="clear" w:color="auto" w:fill="FFFFFF"/>
        </w:rPr>
        <w:t>對應</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00F34136" w:rsidRPr="005D13E7">
        <w:rPr>
          <w:rFonts w:ascii="標楷體" w:eastAsia="標楷體" w:hAnsi="標楷體" w:cs="Arial" w:hint="eastAsia"/>
          <w:szCs w:val="24"/>
        </w:rPr>
        <w:t>中的第</w:t>
      </w:r>
      <w:r w:rsidR="00262D0A">
        <w:rPr>
          <w:rFonts w:ascii="標楷體" w:eastAsia="標楷體" w:hAnsi="標楷體" w:cs="Arial" w:hint="eastAsia"/>
          <w:szCs w:val="24"/>
        </w:rPr>
        <w:t>1</w:t>
      </w:r>
      <w:r w:rsidR="00262D0A">
        <w:rPr>
          <w:rFonts w:ascii="標楷體" w:eastAsia="標楷體" w:hAnsi="標楷體" w:cs="Arial"/>
          <w:szCs w:val="24"/>
        </w:rPr>
        <w:t>0</w:t>
      </w:r>
      <w:r w:rsidR="00F34136" w:rsidRPr="005D13E7">
        <w:rPr>
          <w:rFonts w:ascii="標楷體" w:eastAsia="標楷體" w:hAnsi="標楷體" w:cs="Arial" w:hint="eastAsia"/>
          <w:szCs w:val="24"/>
        </w:rPr>
        <w:t>段</w:t>
      </w:r>
    </w:p>
    <w:p w14:paraId="16A36FCC" w14:textId="77777777" w:rsidR="009852F4" w:rsidRPr="00262D0A" w:rsidRDefault="009852F4" w:rsidP="00F10318">
      <w:pPr>
        <w:pStyle w:val="a7"/>
        <w:rPr>
          <w:rFonts w:ascii="標楷體" w:eastAsia="標楷體" w:hAnsi="標楷體" w:cs="Arial"/>
          <w:shd w:val="clear" w:color="auto" w:fill="FFFFFF"/>
        </w:rPr>
      </w:pPr>
    </w:p>
    <w:p w14:paraId="3471C591" w14:textId="26247CED" w:rsidR="000F1DF9" w:rsidRPr="005D13E7" w:rsidRDefault="00FE63D5" w:rsidP="00F10318">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w:t>
      </w:r>
      <w:r w:rsidR="000F1DF9" w:rsidRPr="005D13E7">
        <w:rPr>
          <w:rFonts w:ascii="標楷體" w:eastAsia="標楷體" w:hAnsi="標楷體" w:cs="Arial"/>
          <w:shd w:val="clear" w:color="auto" w:fill="FFFFFF"/>
        </w:rPr>
        <w:t>，</w:t>
      </w:r>
      <w:r w:rsidR="002C52DE">
        <w:rPr>
          <w:rFonts w:ascii="標楷體" w:eastAsia="標楷體" w:hAnsi="標楷體" w:cs="Arial" w:hint="eastAsia"/>
          <w:shd w:val="clear" w:color="auto" w:fill="FFFFFF"/>
        </w:rPr>
        <w:t>其中</w:t>
      </w:r>
      <w:r w:rsidR="00FB615A">
        <w:rPr>
          <w:rFonts w:ascii="標楷體" w:eastAsia="標楷體" w:hAnsi="標楷體" w:cs="Arial" w:hint="eastAsia"/>
          <w:shd w:val="clear" w:color="auto" w:fill="FFFFFF"/>
        </w:rPr>
        <w:t>智慧層</w:t>
      </w:r>
      <w:r w:rsidR="002C52DE">
        <w:rPr>
          <w:rFonts w:ascii="標楷體" w:eastAsia="標楷體" w:hAnsi="標楷體" w:cs="Arial" w:hint="eastAsia"/>
          <w:shd w:val="clear" w:color="auto" w:fill="FFFFFF"/>
        </w:rPr>
        <w:t>會結合環境資料與疾病模型並做出判斷，再將判斷結果透過應用程式告知使用者</w:t>
      </w:r>
      <w:r w:rsidR="005776A8">
        <w:rPr>
          <w:rFonts w:ascii="標楷體" w:eastAsia="標楷體" w:hAnsi="標楷體" w:cs="Arial" w:hint="eastAsia"/>
          <w:shd w:val="clear" w:color="auto" w:fill="FFFFFF"/>
        </w:rPr>
        <w:t>。</w:t>
      </w:r>
      <w:r w:rsidR="002C52DE" w:rsidRPr="005D13E7">
        <w:rPr>
          <w:rFonts w:ascii="標楷體" w:eastAsia="標楷體" w:hAnsi="標楷體" w:cs="Arial"/>
          <w:shd w:val="clear" w:color="auto" w:fill="FFFFFF"/>
        </w:rPr>
        <w:t xml:space="preserve"> </w:t>
      </w:r>
    </w:p>
    <w:p w14:paraId="161A6C44" w14:textId="0EB82BF2" w:rsidR="009852F4" w:rsidRPr="005D13E7" w:rsidRDefault="009852F4" w:rsidP="00F10318">
      <w:pPr>
        <w:pStyle w:val="a7"/>
        <w:ind w:leftChars="0" w:left="840"/>
        <w:rPr>
          <w:rFonts w:ascii="標楷體" w:eastAsia="標楷體" w:hAnsi="標楷體" w:cs="Arial"/>
          <w:shd w:val="clear" w:color="auto" w:fill="FFFFFF"/>
        </w:rPr>
      </w:pPr>
    </w:p>
    <w:p w14:paraId="5DA8B7D3" w14:textId="5916CE27" w:rsidR="009852F4" w:rsidRPr="005D13E7" w:rsidRDefault="009852F4" w:rsidP="00F10318">
      <w:pPr>
        <w:pStyle w:val="a7"/>
        <w:ind w:firstLine="360"/>
        <w:rPr>
          <w:rFonts w:ascii="標楷體" w:eastAsia="標楷體" w:hAnsi="標楷體" w:cs="Arial"/>
          <w:szCs w:val="24"/>
        </w:rPr>
      </w:pPr>
      <w:r w:rsidRPr="005D13E7">
        <w:rPr>
          <w:rFonts w:ascii="標楷體" w:eastAsia="標楷體" w:hAnsi="標楷體" w:cs="Arial" w:hint="eastAsia"/>
          <w:szCs w:val="24"/>
          <w:shd w:val="clear" w:color="auto" w:fill="FFFFFF"/>
        </w:rPr>
        <w:t>對應</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00F34136" w:rsidRPr="005D13E7">
        <w:rPr>
          <w:rFonts w:ascii="標楷體" w:eastAsia="標楷體" w:hAnsi="標楷體" w:cs="Arial" w:hint="eastAsia"/>
          <w:szCs w:val="24"/>
        </w:rPr>
        <w:t>中的第</w:t>
      </w:r>
      <w:r w:rsidR="00262D0A">
        <w:rPr>
          <w:rFonts w:ascii="標楷體" w:eastAsia="標楷體" w:hAnsi="標楷體" w:cs="Arial" w:hint="eastAsia"/>
          <w:szCs w:val="24"/>
        </w:rPr>
        <w:t>1</w:t>
      </w:r>
      <w:r w:rsidR="00262D0A">
        <w:rPr>
          <w:rFonts w:ascii="標楷體" w:eastAsia="標楷體" w:hAnsi="標楷體" w:cs="Arial"/>
          <w:szCs w:val="24"/>
        </w:rPr>
        <w:t>0</w:t>
      </w:r>
      <w:r w:rsidR="00F34136" w:rsidRPr="005D13E7">
        <w:rPr>
          <w:rFonts w:ascii="標楷體" w:eastAsia="標楷體" w:hAnsi="標楷體" w:cs="Arial" w:hint="eastAsia"/>
          <w:szCs w:val="24"/>
        </w:rPr>
        <w:t>段</w:t>
      </w:r>
    </w:p>
    <w:p w14:paraId="3CB5CE9B" w14:textId="7C55D37E" w:rsidR="000F1DF9" w:rsidRPr="002C52DE" w:rsidRDefault="000F1DF9" w:rsidP="002C52DE">
      <w:pPr>
        <w:rPr>
          <w:rFonts w:ascii="標楷體" w:eastAsia="標楷體" w:hAnsi="標楷體" w:cs="Arial"/>
          <w:shd w:val="clear" w:color="auto" w:fill="FFFFFF"/>
        </w:rPr>
      </w:pPr>
    </w:p>
    <w:p w14:paraId="6FDBB372" w14:textId="4616D34E" w:rsidR="002C52DE" w:rsidRPr="00A01514" w:rsidRDefault="002C52DE" w:rsidP="002C52DE">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w:t>
      </w:r>
      <w:r>
        <w:rPr>
          <w:rFonts w:ascii="標楷體" w:eastAsia="標楷體" w:hAnsi="標楷體" w:cs="Arial" w:hint="eastAsia"/>
          <w:shd w:val="clear" w:color="auto" w:fill="FFFFFF"/>
        </w:rPr>
        <w:t>其中應用程式</w:t>
      </w:r>
      <w:r w:rsidR="00206565">
        <w:rPr>
          <w:rFonts w:ascii="標楷體" w:eastAsia="標楷體" w:hAnsi="標楷體" w:cs="Arial" w:hint="eastAsia"/>
          <w:shd w:val="clear" w:color="auto" w:fill="FFFFFF"/>
        </w:rPr>
        <w:t>中的</w:t>
      </w:r>
      <w:r w:rsidRPr="005D13E7">
        <w:rPr>
          <w:rFonts w:ascii="標楷體" w:eastAsia="標楷體" w:hAnsi="標楷體"/>
        </w:rPr>
        <w:t>疾病模型定義</w:t>
      </w:r>
      <w:r w:rsidRPr="005D13E7">
        <w:rPr>
          <w:rFonts w:ascii="標楷體" w:eastAsia="標楷體" w:hAnsi="標楷體" w:hint="eastAsia"/>
        </w:rPr>
        <w:t>頁面</w:t>
      </w:r>
      <w:r>
        <w:rPr>
          <w:rFonts w:ascii="標楷體" w:eastAsia="標楷體" w:hAnsi="標楷體" w:hint="eastAsia"/>
        </w:rPr>
        <w:t>，可在此頁面新增</w:t>
      </w:r>
      <w:r w:rsidR="001F1B0B">
        <w:rPr>
          <w:rFonts w:ascii="標楷體" w:eastAsia="標楷體" w:hAnsi="標楷體" w:hint="eastAsia"/>
        </w:rPr>
        <w:t>、刪除、修改</w:t>
      </w:r>
      <w:r>
        <w:rPr>
          <w:rFonts w:ascii="標楷體" w:eastAsia="標楷體" w:hAnsi="標楷體" w:hint="eastAsia"/>
        </w:rPr>
        <w:t>事件資料</w:t>
      </w:r>
      <w:r w:rsidR="00206565">
        <w:rPr>
          <w:rFonts w:ascii="標楷體" w:eastAsia="標楷體" w:hAnsi="標楷體" w:hint="eastAsia"/>
        </w:rPr>
        <w:t>，用以調整疾病模型；</w:t>
      </w:r>
      <w:r w:rsidR="00206565" w:rsidRPr="00997333">
        <w:rPr>
          <w:rFonts w:ascii="標楷體" w:eastAsia="標楷體" w:hAnsi="標楷體"/>
        </w:rPr>
        <w:t>氣象站定義網頁</w:t>
      </w:r>
      <w:r w:rsidR="00206565">
        <w:rPr>
          <w:rFonts w:ascii="標楷體" w:eastAsia="標楷體" w:hAnsi="標楷體" w:hint="eastAsia"/>
        </w:rPr>
        <w:t>，可在此頁面新增、刪除、修改氣象站中</w:t>
      </w:r>
      <w:r w:rsidR="00437103">
        <w:rPr>
          <w:rFonts w:ascii="標楷體" w:eastAsia="標楷體" w:hAnsi="標楷體" w:hint="eastAsia"/>
        </w:rPr>
        <w:t>環境</w:t>
      </w:r>
      <w:r w:rsidR="00206565">
        <w:rPr>
          <w:rFonts w:ascii="標楷體" w:eastAsia="標楷體" w:hAnsi="標楷體" w:hint="eastAsia"/>
        </w:rPr>
        <w:t>感測模組的資料，或是選擇要使用的感測模組</w:t>
      </w:r>
      <w:r w:rsidR="0075735C">
        <w:rPr>
          <w:rFonts w:ascii="標楷體" w:eastAsia="標楷體" w:hAnsi="標楷體" w:hint="eastAsia"/>
        </w:rPr>
        <w:t>。</w:t>
      </w:r>
    </w:p>
    <w:p w14:paraId="6A75009D" w14:textId="25A582E5" w:rsidR="00A01514" w:rsidRDefault="00A01514" w:rsidP="00A01514">
      <w:pPr>
        <w:pStyle w:val="a7"/>
        <w:ind w:leftChars="0" w:left="840"/>
        <w:rPr>
          <w:rFonts w:ascii="標楷體" w:eastAsia="標楷體" w:hAnsi="標楷體"/>
        </w:rPr>
      </w:pPr>
    </w:p>
    <w:p w14:paraId="599B4855" w14:textId="50C4DCE7" w:rsidR="00A01514" w:rsidRPr="00347D1E" w:rsidRDefault="00A01514" w:rsidP="00347D1E">
      <w:pPr>
        <w:pStyle w:val="a7"/>
        <w:ind w:firstLine="360"/>
        <w:rPr>
          <w:rFonts w:ascii="標楷體" w:eastAsia="標楷體" w:hAnsi="標楷體" w:cs="Arial" w:hint="eastAsia"/>
          <w:szCs w:val="24"/>
        </w:rPr>
      </w:pPr>
      <w:r w:rsidRPr="005D13E7">
        <w:rPr>
          <w:rFonts w:ascii="標楷體" w:eastAsia="標楷體" w:hAnsi="標楷體" w:cs="Arial" w:hint="eastAsia"/>
          <w:szCs w:val="24"/>
          <w:shd w:val="clear" w:color="auto" w:fill="FFFFFF"/>
        </w:rPr>
        <w:t>對應</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Pr="005D13E7">
        <w:rPr>
          <w:rFonts w:ascii="標楷體" w:eastAsia="標楷體" w:hAnsi="標楷體" w:cs="Arial" w:hint="eastAsia"/>
          <w:szCs w:val="24"/>
        </w:rPr>
        <w:t>中的第</w:t>
      </w:r>
      <w:r w:rsidR="00846892">
        <w:rPr>
          <w:rFonts w:ascii="標楷體" w:eastAsia="標楷體" w:hAnsi="標楷體" w:cs="Arial"/>
          <w:szCs w:val="24"/>
        </w:rPr>
        <w:t>12</w:t>
      </w:r>
      <w:r w:rsidRPr="005D13E7">
        <w:rPr>
          <w:rFonts w:ascii="標楷體" w:eastAsia="標楷體" w:hAnsi="標楷體" w:cs="Arial" w:hint="eastAsia"/>
          <w:szCs w:val="24"/>
        </w:rPr>
        <w:t>段</w:t>
      </w:r>
    </w:p>
    <w:p w14:paraId="74A1AD94" w14:textId="77777777" w:rsidR="002C52DE" w:rsidRPr="002C52DE" w:rsidRDefault="002C52DE" w:rsidP="002C52DE">
      <w:pPr>
        <w:pStyle w:val="a7"/>
        <w:ind w:leftChars="0" w:left="840"/>
        <w:rPr>
          <w:rFonts w:ascii="標楷體" w:eastAsia="標楷體" w:hAnsi="標楷體" w:cs="Arial"/>
          <w:shd w:val="clear" w:color="auto" w:fill="FFFFFF"/>
        </w:rPr>
      </w:pPr>
    </w:p>
    <w:p w14:paraId="695824AB" w14:textId="126D3187" w:rsidR="002C52DE" w:rsidRPr="005D13E7" w:rsidRDefault="002C52DE" w:rsidP="002C52DE">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如申請專利範圍第1項所述之農業物聯網系統，其中</w:t>
      </w:r>
      <w:r w:rsidR="00347D1E">
        <w:rPr>
          <w:rFonts w:ascii="標楷體" w:eastAsia="標楷體" w:hAnsi="標楷體" w:cs="Arial" w:hint="eastAsia"/>
          <w:shd w:val="clear" w:color="auto" w:fill="FFFFFF"/>
        </w:rPr>
        <w:t>環境</w:t>
      </w:r>
      <w:r w:rsidRPr="005D13E7">
        <w:rPr>
          <w:rFonts w:ascii="標楷體" w:eastAsia="標楷體" w:hAnsi="標楷體" w:cs="Arial"/>
          <w:shd w:val="clear" w:color="auto" w:fill="FFFFFF"/>
        </w:rPr>
        <w:t>感測模組</w:t>
      </w:r>
      <w:r w:rsidR="008323DB">
        <w:rPr>
          <w:rFonts w:ascii="標楷體" w:eastAsia="標楷體" w:hAnsi="標楷體" w:cs="Arial" w:hint="eastAsia"/>
          <w:shd w:val="clear" w:color="auto" w:fill="FFFFFF"/>
        </w:rPr>
        <w:t>可</w:t>
      </w:r>
      <w:r>
        <w:rPr>
          <w:rFonts w:ascii="標楷體" w:eastAsia="標楷體" w:hAnsi="標楷體" w:cs="Arial" w:hint="eastAsia"/>
          <w:shd w:val="clear" w:color="auto" w:fill="FFFFFF"/>
        </w:rPr>
        <w:t>為</w:t>
      </w:r>
      <w:r w:rsidRPr="005D13E7">
        <w:rPr>
          <w:rFonts w:ascii="標楷體" w:eastAsia="標楷體" w:hAnsi="標楷體"/>
        </w:rPr>
        <w:t>空氣溫度</w:t>
      </w:r>
      <w:r w:rsidRPr="005D13E7">
        <w:rPr>
          <w:rFonts w:ascii="標楷體" w:eastAsia="標楷體" w:hAnsi="標楷體" w:hint="eastAsia"/>
        </w:rPr>
        <w:t>感測器</w:t>
      </w:r>
      <w:r w:rsidRPr="005D13E7">
        <w:rPr>
          <w:rFonts w:ascii="標楷體" w:eastAsia="標楷體" w:hAnsi="標楷體"/>
        </w:rPr>
        <w:t>與濕度</w:t>
      </w:r>
      <w:r w:rsidRPr="005D13E7">
        <w:rPr>
          <w:rFonts w:ascii="標楷體" w:eastAsia="標楷體" w:hAnsi="標楷體" w:hint="eastAsia"/>
        </w:rPr>
        <w:t>感測器</w:t>
      </w:r>
      <w:r w:rsidRPr="005D13E7">
        <w:rPr>
          <w:rFonts w:ascii="標楷體" w:eastAsia="標楷體" w:hAnsi="標楷體"/>
        </w:rPr>
        <w:t>、土壤溫度</w:t>
      </w:r>
      <w:r w:rsidRPr="005D13E7">
        <w:rPr>
          <w:rFonts w:ascii="標楷體" w:eastAsia="標楷體" w:hAnsi="標楷體" w:hint="eastAsia"/>
        </w:rPr>
        <w:t>感測器</w:t>
      </w:r>
      <w:r w:rsidRPr="005D13E7">
        <w:rPr>
          <w:rFonts w:ascii="標楷體" w:eastAsia="標楷體" w:hAnsi="標楷體"/>
        </w:rPr>
        <w:t>與濕度</w:t>
      </w:r>
      <w:r w:rsidRPr="005D13E7">
        <w:rPr>
          <w:rFonts w:ascii="標楷體" w:eastAsia="標楷體" w:hAnsi="標楷體" w:hint="eastAsia"/>
        </w:rPr>
        <w:t>感測器</w:t>
      </w:r>
      <w:r w:rsidRPr="005D13E7">
        <w:rPr>
          <w:rFonts w:ascii="標楷體" w:eastAsia="標楷體" w:hAnsi="標楷體"/>
        </w:rPr>
        <w:t>、葉面濕度</w:t>
      </w:r>
      <w:r w:rsidRPr="005D13E7">
        <w:rPr>
          <w:rFonts w:ascii="標楷體" w:eastAsia="標楷體" w:hAnsi="標楷體" w:hint="eastAsia"/>
        </w:rPr>
        <w:t>感測器</w:t>
      </w:r>
      <w:r w:rsidRPr="005D13E7">
        <w:rPr>
          <w:rFonts w:ascii="標楷體" w:eastAsia="標楷體" w:hAnsi="標楷體"/>
        </w:rPr>
        <w:t>、降雨量</w:t>
      </w:r>
      <w:r w:rsidRPr="005D13E7">
        <w:rPr>
          <w:rFonts w:ascii="標楷體" w:eastAsia="標楷體" w:hAnsi="標楷體" w:hint="eastAsia"/>
        </w:rPr>
        <w:t>感測器</w:t>
      </w:r>
      <w:r w:rsidRPr="005D13E7">
        <w:rPr>
          <w:rFonts w:ascii="標楷體" w:eastAsia="標楷體" w:hAnsi="標楷體"/>
        </w:rPr>
        <w:t>、風速</w:t>
      </w:r>
      <w:r w:rsidRPr="005D13E7">
        <w:rPr>
          <w:rFonts w:ascii="標楷體" w:eastAsia="標楷體" w:hAnsi="標楷體" w:hint="eastAsia"/>
        </w:rPr>
        <w:t>感測器</w:t>
      </w:r>
      <w:r w:rsidRPr="005D13E7">
        <w:rPr>
          <w:rFonts w:ascii="標楷體" w:eastAsia="標楷體" w:hAnsi="標楷體"/>
        </w:rPr>
        <w:t>與風向</w:t>
      </w:r>
      <w:r w:rsidRPr="005D13E7">
        <w:rPr>
          <w:rFonts w:ascii="標楷體" w:eastAsia="標楷體" w:hAnsi="標楷體" w:hint="eastAsia"/>
        </w:rPr>
        <w:t>感測器</w:t>
      </w:r>
      <w:r w:rsidRPr="005D13E7">
        <w:rPr>
          <w:rFonts w:ascii="標楷體" w:eastAsia="標楷體" w:hAnsi="標楷體"/>
        </w:rPr>
        <w:t>、太陽輻射強度</w:t>
      </w:r>
      <w:r w:rsidRPr="005D13E7">
        <w:rPr>
          <w:rFonts w:ascii="標楷體" w:eastAsia="標楷體" w:hAnsi="標楷體" w:hint="eastAsia"/>
        </w:rPr>
        <w:t>感測器</w:t>
      </w:r>
      <w:r w:rsidRPr="005D13E7">
        <w:rPr>
          <w:rFonts w:ascii="標楷體" w:eastAsia="標楷體" w:hAnsi="標楷體" w:cs="Arial"/>
          <w:shd w:val="clear" w:color="auto" w:fill="FFFFFF"/>
        </w:rPr>
        <w:t>。</w:t>
      </w:r>
    </w:p>
    <w:p w14:paraId="7583B19F" w14:textId="77777777" w:rsidR="002C52DE" w:rsidRPr="005D13E7" w:rsidRDefault="002C52DE" w:rsidP="002C52DE">
      <w:pPr>
        <w:pStyle w:val="a7"/>
        <w:ind w:leftChars="0" w:left="840"/>
        <w:rPr>
          <w:rFonts w:ascii="標楷體" w:eastAsia="標楷體" w:hAnsi="標楷體" w:cs="Arial"/>
          <w:shd w:val="clear" w:color="auto" w:fill="FFFFFF"/>
        </w:rPr>
      </w:pPr>
    </w:p>
    <w:p w14:paraId="58422A7B" w14:textId="23911021" w:rsidR="002C52DE" w:rsidRPr="005D13E7" w:rsidRDefault="002C52DE" w:rsidP="002C52DE">
      <w:pPr>
        <w:pStyle w:val="a7"/>
        <w:ind w:firstLine="360"/>
        <w:rPr>
          <w:rFonts w:ascii="標楷體" w:eastAsia="標楷體" w:hAnsi="標楷體" w:cs="Arial"/>
          <w:szCs w:val="24"/>
        </w:rPr>
      </w:pPr>
      <w:r w:rsidRPr="005D13E7">
        <w:rPr>
          <w:rFonts w:ascii="標楷體" w:eastAsia="標楷體" w:hAnsi="標楷體" w:cs="Arial" w:hint="eastAsia"/>
          <w:szCs w:val="24"/>
          <w:shd w:val="clear" w:color="auto" w:fill="FFFFFF"/>
        </w:rPr>
        <w:t>對應</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Pr="005D13E7">
        <w:rPr>
          <w:rFonts w:ascii="標楷體" w:eastAsia="標楷體" w:hAnsi="標楷體" w:cs="Arial" w:hint="eastAsia"/>
          <w:szCs w:val="24"/>
        </w:rPr>
        <w:t>中的第</w:t>
      </w:r>
      <w:r w:rsidR="00846892">
        <w:rPr>
          <w:rFonts w:ascii="標楷體" w:eastAsia="標楷體" w:hAnsi="標楷體" w:cs="Arial"/>
          <w:szCs w:val="24"/>
        </w:rPr>
        <w:t>4</w:t>
      </w:r>
      <w:r w:rsidRPr="005D13E7">
        <w:rPr>
          <w:rFonts w:ascii="標楷體" w:eastAsia="標楷體" w:hAnsi="標楷體" w:cs="Arial" w:hint="eastAsia"/>
          <w:szCs w:val="24"/>
        </w:rPr>
        <w:t>段</w:t>
      </w:r>
    </w:p>
    <w:p w14:paraId="34DFD273" w14:textId="77777777" w:rsidR="00B15DFA" w:rsidRPr="00347D1E" w:rsidRDefault="00B15DFA" w:rsidP="00347D1E">
      <w:pPr>
        <w:rPr>
          <w:rFonts w:ascii="標楷體" w:eastAsia="標楷體" w:hAnsi="標楷體" w:cs="Arial" w:hint="eastAsia"/>
          <w:shd w:val="clear" w:color="auto" w:fill="FFFFFF"/>
        </w:rPr>
      </w:pPr>
    </w:p>
    <w:p w14:paraId="3B5E89F8" w14:textId="69A9F10D" w:rsidR="00B15DFA" w:rsidRPr="005D13E7" w:rsidRDefault="0075735C" w:rsidP="00F10318">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如申請專利範圍第1項所述之農業物聯網系統，其中</w:t>
      </w:r>
      <w:r w:rsidR="00347D1E">
        <w:rPr>
          <w:rFonts w:ascii="標楷體" w:eastAsia="標楷體" w:hAnsi="標楷體" w:cs="Arial" w:hint="eastAsia"/>
          <w:shd w:val="clear" w:color="auto" w:fill="FFFFFF"/>
        </w:rPr>
        <w:t>環境感測裝置</w:t>
      </w:r>
      <w:r>
        <w:rPr>
          <w:rFonts w:ascii="標楷體" w:eastAsia="標楷體" w:hAnsi="標楷體" w:cs="Arial" w:hint="eastAsia"/>
          <w:shd w:val="clear" w:color="auto" w:fill="FFFFFF"/>
        </w:rPr>
        <w:t>採用</w:t>
      </w:r>
      <w:r w:rsidR="00C64603">
        <w:rPr>
          <w:rFonts w:ascii="標楷體" w:eastAsia="標楷體" w:hAnsi="標楷體" w:cs="Arial" w:hint="eastAsia"/>
          <w:shd w:val="clear" w:color="auto" w:fill="FFFFFF"/>
        </w:rPr>
        <w:t>太陽能與電池供電</w:t>
      </w:r>
      <w:r w:rsidR="00B15DFA" w:rsidRPr="005D13E7">
        <w:rPr>
          <w:rFonts w:ascii="標楷體" w:eastAsia="標楷體" w:hAnsi="標楷體" w:cs="Arial"/>
          <w:shd w:val="clear" w:color="auto" w:fill="FFFFFF"/>
        </w:rPr>
        <w:t>。</w:t>
      </w:r>
    </w:p>
    <w:p w14:paraId="48AC4FCE" w14:textId="343A8A35" w:rsidR="009852F4" w:rsidRPr="00347D1E" w:rsidRDefault="009852F4" w:rsidP="00F10318">
      <w:pPr>
        <w:rPr>
          <w:rFonts w:ascii="標楷體" w:eastAsia="標楷體" w:hAnsi="標楷體" w:cs="Arial"/>
          <w:shd w:val="clear" w:color="auto" w:fill="FFFFFF"/>
        </w:rPr>
      </w:pPr>
    </w:p>
    <w:p w14:paraId="16DDBEF6" w14:textId="23150E14" w:rsidR="009852F4" w:rsidRDefault="009852F4" w:rsidP="0075735C">
      <w:pPr>
        <w:pStyle w:val="a7"/>
        <w:ind w:firstLine="360"/>
        <w:rPr>
          <w:rFonts w:ascii="標楷體" w:eastAsia="標楷體" w:hAnsi="標楷體" w:cs="Arial"/>
          <w:szCs w:val="24"/>
        </w:rPr>
      </w:pPr>
      <w:r w:rsidRPr="005D13E7">
        <w:rPr>
          <w:rFonts w:ascii="標楷體" w:eastAsia="標楷體" w:hAnsi="標楷體" w:cs="Arial" w:hint="eastAsia"/>
          <w:szCs w:val="24"/>
          <w:shd w:val="clear" w:color="auto" w:fill="FFFFFF"/>
        </w:rPr>
        <w:t>對應</w:t>
      </w:r>
      <w:r w:rsidRPr="005D13E7">
        <w:rPr>
          <w:rFonts w:ascii="標楷體" w:eastAsia="標楷體" w:hAnsi="標楷體" w:cs="Arial"/>
          <w:szCs w:val="24"/>
        </w:rPr>
        <w:t>【</w:t>
      </w:r>
      <w:r w:rsidR="00C64603">
        <w:rPr>
          <w:rFonts w:ascii="標楷體" w:eastAsia="標楷體" w:hAnsi="標楷體" w:cs="Arial" w:hint="eastAsia"/>
          <w:szCs w:val="24"/>
        </w:rPr>
        <w:t>實施方式</w:t>
      </w:r>
      <w:r w:rsidRPr="005D13E7">
        <w:rPr>
          <w:rFonts w:ascii="標楷體" w:eastAsia="標楷體" w:hAnsi="標楷體" w:cs="Arial"/>
          <w:szCs w:val="24"/>
        </w:rPr>
        <w:t>】</w:t>
      </w:r>
      <w:r w:rsidR="00F34136" w:rsidRPr="005D13E7">
        <w:rPr>
          <w:rFonts w:ascii="標楷體" w:eastAsia="標楷體" w:hAnsi="標楷體" w:cs="Arial" w:hint="eastAsia"/>
          <w:szCs w:val="24"/>
        </w:rPr>
        <w:t>中的第</w:t>
      </w:r>
      <w:r w:rsidR="00C64603">
        <w:rPr>
          <w:rFonts w:ascii="標楷體" w:eastAsia="標楷體" w:hAnsi="標楷體" w:cs="Arial"/>
          <w:szCs w:val="24"/>
        </w:rPr>
        <w:t>2</w:t>
      </w:r>
      <w:r w:rsidR="00F34136" w:rsidRPr="005D13E7">
        <w:rPr>
          <w:rFonts w:ascii="標楷體" w:eastAsia="標楷體" w:hAnsi="標楷體" w:cs="Arial" w:hint="eastAsia"/>
          <w:szCs w:val="24"/>
        </w:rPr>
        <w:t>段</w:t>
      </w:r>
    </w:p>
    <w:p w14:paraId="79C9E3B6" w14:textId="77777777" w:rsidR="00067C33" w:rsidRDefault="00067C33" w:rsidP="0075735C">
      <w:pPr>
        <w:pStyle w:val="a7"/>
        <w:ind w:firstLine="360"/>
        <w:rPr>
          <w:rFonts w:ascii="標楷體" w:eastAsia="標楷體" w:hAnsi="標楷體" w:cs="Arial"/>
          <w:szCs w:val="24"/>
        </w:rPr>
      </w:pPr>
    </w:p>
    <w:p w14:paraId="1CFF7B77" w14:textId="37916374" w:rsidR="00067C33" w:rsidRDefault="00067C33" w:rsidP="00067C33">
      <w:pPr>
        <w:pStyle w:val="a7"/>
        <w:numPr>
          <w:ilvl w:val="0"/>
          <w:numId w:val="8"/>
        </w:numPr>
        <w:ind w:leftChars="0"/>
        <w:rPr>
          <w:rFonts w:ascii="標楷體" w:eastAsia="標楷體" w:hAnsi="標楷體" w:cs="Arial"/>
          <w:shd w:val="clear" w:color="auto" w:fill="FFFFFF"/>
        </w:rPr>
      </w:pPr>
      <w:r w:rsidRPr="005D13E7">
        <w:rPr>
          <w:rFonts w:ascii="標楷體" w:eastAsia="標楷體" w:hAnsi="標楷體" w:cs="Arial"/>
          <w:shd w:val="clear" w:color="auto" w:fill="FFFFFF"/>
        </w:rPr>
        <w:t>如申請專利範圍第1項所述之農業物聯網系統，其中</w:t>
      </w:r>
      <w:r>
        <w:rPr>
          <w:rFonts w:ascii="標楷體" w:eastAsia="標楷體" w:hAnsi="標楷體" w:cs="Arial" w:hint="eastAsia"/>
          <w:shd w:val="clear" w:color="auto" w:fill="FFFFFF"/>
        </w:rPr>
        <w:t>傳輸模組</w:t>
      </w:r>
      <w:r w:rsidRPr="005D13E7">
        <w:rPr>
          <w:rFonts w:ascii="標楷體" w:eastAsia="標楷體" w:hAnsi="標楷體" w:cs="Arial"/>
          <w:shd w:val="clear" w:color="auto" w:fill="FFFFFF"/>
        </w:rPr>
        <w:t>，選自</w:t>
      </w:r>
      <w:r>
        <w:rPr>
          <w:rFonts w:ascii="標楷體" w:eastAsia="標楷體" w:hAnsi="標楷體" w:hint="eastAsia"/>
        </w:rPr>
        <w:t>行動網路、</w:t>
      </w:r>
      <w:r>
        <w:t>WiFi</w:t>
      </w:r>
      <w:r>
        <w:rPr>
          <w:rFonts w:hint="eastAsia"/>
        </w:rPr>
        <w:t>、</w:t>
      </w:r>
      <w:r>
        <w:t>ZigBee</w:t>
      </w:r>
      <w:r>
        <w:rPr>
          <w:rFonts w:hint="eastAsia"/>
        </w:rPr>
        <w:t>、</w:t>
      </w:r>
      <w:r w:rsidRPr="00F36FC2">
        <w:t xml:space="preserve"> </w:t>
      </w:r>
      <w:r>
        <w:t>narrow-band IoT (NB-IoT)</w:t>
      </w:r>
      <w:r w:rsidRPr="005D13E7">
        <w:rPr>
          <w:rFonts w:ascii="標楷體" w:eastAsia="標楷體" w:hAnsi="標楷體" w:cs="Arial"/>
          <w:shd w:val="clear" w:color="auto" w:fill="FFFFFF"/>
        </w:rPr>
        <w:t>。</w:t>
      </w:r>
    </w:p>
    <w:p w14:paraId="2ED4145A" w14:textId="191D9691" w:rsidR="00067C33" w:rsidRDefault="00067C33" w:rsidP="00067C33">
      <w:pPr>
        <w:pStyle w:val="a7"/>
        <w:ind w:leftChars="0" w:left="840"/>
        <w:rPr>
          <w:rFonts w:ascii="標楷體" w:eastAsia="標楷體" w:hAnsi="標楷體" w:cs="Arial"/>
          <w:shd w:val="clear" w:color="auto" w:fill="FFFFFF"/>
        </w:rPr>
      </w:pPr>
    </w:p>
    <w:p w14:paraId="113F9389" w14:textId="5B50E370" w:rsidR="00067C33" w:rsidRPr="005D13E7" w:rsidRDefault="00067C33" w:rsidP="00067C33">
      <w:pPr>
        <w:pStyle w:val="a7"/>
        <w:ind w:firstLine="360"/>
        <w:rPr>
          <w:rFonts w:ascii="標楷體" w:eastAsia="標楷體" w:hAnsi="標楷體" w:cs="Arial"/>
          <w:szCs w:val="24"/>
        </w:rPr>
      </w:pPr>
      <w:r w:rsidRPr="005D13E7">
        <w:rPr>
          <w:rFonts w:ascii="標楷體" w:eastAsia="標楷體" w:hAnsi="標楷體" w:cs="Arial" w:hint="eastAsia"/>
          <w:szCs w:val="24"/>
          <w:shd w:val="clear" w:color="auto" w:fill="FFFFFF"/>
        </w:rPr>
        <w:t>對應</w:t>
      </w:r>
      <w:r w:rsidRPr="005D13E7">
        <w:rPr>
          <w:rFonts w:ascii="標楷體" w:eastAsia="標楷體" w:hAnsi="標楷體" w:cs="Arial"/>
          <w:szCs w:val="24"/>
        </w:rPr>
        <w:t>【</w:t>
      </w:r>
      <w:r w:rsidRPr="005D13E7">
        <w:rPr>
          <w:rFonts w:ascii="標楷體" w:eastAsia="標楷體" w:hAnsi="標楷體" w:cs="Arial" w:hint="eastAsia"/>
          <w:szCs w:val="24"/>
        </w:rPr>
        <w:t>發明內容</w:t>
      </w:r>
      <w:r w:rsidRPr="005D13E7">
        <w:rPr>
          <w:rFonts w:ascii="標楷體" w:eastAsia="標楷體" w:hAnsi="標楷體" w:cs="Arial"/>
          <w:szCs w:val="24"/>
        </w:rPr>
        <w:t>】</w:t>
      </w:r>
      <w:r w:rsidRPr="005D13E7">
        <w:rPr>
          <w:rFonts w:ascii="標楷體" w:eastAsia="標楷體" w:hAnsi="標楷體" w:cs="Arial" w:hint="eastAsia"/>
          <w:szCs w:val="24"/>
        </w:rPr>
        <w:t>中的第</w:t>
      </w:r>
      <w:r w:rsidR="00846892">
        <w:rPr>
          <w:rFonts w:ascii="標楷體" w:eastAsia="標楷體" w:hAnsi="標楷體" w:cs="Arial"/>
          <w:szCs w:val="24"/>
        </w:rPr>
        <w:t>5</w:t>
      </w:r>
      <w:r w:rsidRPr="005D13E7">
        <w:rPr>
          <w:rFonts w:ascii="標楷體" w:eastAsia="標楷體" w:hAnsi="標楷體" w:cs="Arial" w:hint="eastAsia"/>
          <w:szCs w:val="24"/>
        </w:rPr>
        <w:t>段</w:t>
      </w:r>
    </w:p>
    <w:p w14:paraId="01444004" w14:textId="77777777" w:rsidR="008A5B56" w:rsidRPr="00347D1E" w:rsidRDefault="008A5B56" w:rsidP="00347D1E">
      <w:pPr>
        <w:rPr>
          <w:rFonts w:ascii="標楷體" w:eastAsia="標楷體" w:hAnsi="標楷體" w:hint="eastAsia"/>
        </w:rPr>
      </w:pPr>
    </w:p>
    <w:p w14:paraId="7B0DE47B" w14:textId="0E98AA43" w:rsidR="00394C6A" w:rsidRPr="005D13E7" w:rsidRDefault="0045258B" w:rsidP="00F10318">
      <w:pPr>
        <w:pStyle w:val="a7"/>
        <w:numPr>
          <w:ilvl w:val="0"/>
          <w:numId w:val="4"/>
        </w:numPr>
        <w:ind w:leftChars="0"/>
        <w:rPr>
          <w:rFonts w:ascii="標楷體" w:eastAsia="標楷體" w:hAnsi="標楷體"/>
        </w:rPr>
      </w:pPr>
      <w:r w:rsidRPr="005D13E7">
        <w:rPr>
          <w:rFonts w:ascii="標楷體" w:eastAsia="標楷體" w:hAnsi="標楷體" w:hint="eastAsia"/>
        </w:rPr>
        <w:t>心得</w:t>
      </w:r>
    </w:p>
    <w:p w14:paraId="4CDC7718" w14:textId="27379DCC" w:rsidR="00394C6A" w:rsidRDefault="00B879A0" w:rsidP="00347D1E">
      <w:pPr>
        <w:ind w:left="480" w:firstLine="480"/>
        <w:rPr>
          <w:rFonts w:ascii="標楷體" w:eastAsia="標楷體" w:hAnsi="標楷體"/>
        </w:rPr>
      </w:pPr>
      <w:r>
        <w:rPr>
          <w:rFonts w:ascii="標楷體" w:eastAsia="標楷體" w:hAnsi="標楷體" w:hint="eastAsia"/>
        </w:rPr>
        <w:t>在上次專利閱讀中我曾一度</w:t>
      </w:r>
      <w:r w:rsidR="00937BBC">
        <w:rPr>
          <w:rFonts w:ascii="標楷體" w:eastAsia="標楷體" w:hAnsi="標楷體" w:hint="eastAsia"/>
        </w:rPr>
        <w:t>疑惑</w:t>
      </w:r>
      <w:r>
        <w:rPr>
          <w:rFonts w:ascii="標楷體" w:eastAsia="標楷體" w:hAnsi="標楷體" w:hint="eastAsia"/>
        </w:rPr>
        <w:t>，為什麼發明內容、實施方式、專利範圍三者</w:t>
      </w:r>
      <w:r w:rsidR="008645FB">
        <w:rPr>
          <w:rFonts w:ascii="標楷體" w:eastAsia="標楷體" w:hAnsi="標楷體" w:hint="eastAsia"/>
        </w:rPr>
        <w:t>內容重複率相當的高，直到今天將論文改成專利後才發現，三者要撰寫的內容</w:t>
      </w:r>
      <w:r w:rsidR="00A46E6B">
        <w:rPr>
          <w:rFonts w:ascii="標楷體" w:eastAsia="標楷體" w:hAnsi="標楷體" w:hint="eastAsia"/>
        </w:rPr>
        <w:t>本來就會重複很多</w:t>
      </w:r>
      <w:r w:rsidR="00937BBC">
        <w:rPr>
          <w:rFonts w:ascii="標楷體" w:eastAsia="標楷體" w:hAnsi="標楷體" w:hint="eastAsia"/>
        </w:rPr>
        <w:t>，畢竟三者都在敘述同一份東西。而且在撰寫上也相當不容易，尤其是在文字的使用上，差一個字就會差很多，很可能不小心就失去很多原本屬於自己的權益</w:t>
      </w:r>
      <w:r w:rsidR="00211675">
        <w:rPr>
          <w:rFonts w:ascii="標楷體" w:eastAsia="標楷體" w:hAnsi="標楷體" w:hint="eastAsia"/>
        </w:rPr>
        <w:t>，像是上述的環境感測裝置，若是把可為XXX感測器改成為XXX</w:t>
      </w:r>
      <w:r w:rsidR="008717FE">
        <w:rPr>
          <w:rFonts w:ascii="標楷體" w:eastAsia="標楷體" w:hAnsi="標楷體" w:hint="eastAsia"/>
        </w:rPr>
        <w:t>感</w:t>
      </w:r>
      <w:r w:rsidR="00211675">
        <w:rPr>
          <w:rFonts w:ascii="標楷體" w:eastAsia="標楷體" w:hAnsi="標楷體" w:hint="eastAsia"/>
        </w:rPr>
        <w:t>測器，就會出現一個大漏洞。</w:t>
      </w:r>
    </w:p>
    <w:p w14:paraId="31E3E36D" w14:textId="7A261885" w:rsidR="001B3630" w:rsidRDefault="008717FE" w:rsidP="00E77636">
      <w:pPr>
        <w:ind w:left="480" w:firstLine="480"/>
        <w:rPr>
          <w:rFonts w:ascii="標楷體" w:eastAsia="標楷體" w:hAnsi="標楷體"/>
        </w:rPr>
      </w:pPr>
      <w:r>
        <w:rPr>
          <w:rFonts w:ascii="標楷體" w:eastAsia="標楷體" w:hAnsi="標楷體" w:hint="eastAsia"/>
        </w:rPr>
        <w:t>在撰寫完這份報告後，我確實更能夠理解專利撰寫者的心情</w:t>
      </w:r>
      <w:r w:rsidR="00E77636">
        <w:rPr>
          <w:rFonts w:ascii="標楷體" w:eastAsia="標楷體" w:hAnsi="標楷體" w:hint="eastAsia"/>
        </w:rPr>
        <w:t>，沒有像撰寫論文是那麼學術，不用提供實驗結果與結論，但需要十分精準的描述整項發明的內容，對第一次接觸的我來說是個新的體驗</w:t>
      </w:r>
      <w:r w:rsidR="0055185B">
        <w:rPr>
          <w:rFonts w:ascii="標楷體" w:eastAsia="標楷體" w:hAnsi="標楷體" w:hint="eastAsia"/>
        </w:rPr>
        <w:t>。</w:t>
      </w:r>
    </w:p>
    <w:p w14:paraId="2287AEFD" w14:textId="58CDD4D1" w:rsidR="0055185B" w:rsidRPr="00E77636" w:rsidRDefault="0055185B" w:rsidP="00E77636">
      <w:pPr>
        <w:ind w:left="480" w:firstLine="480"/>
        <w:rPr>
          <w:rFonts w:ascii="標楷體" w:eastAsia="標楷體" w:hAnsi="標楷體" w:hint="eastAsia"/>
        </w:rPr>
      </w:pPr>
      <w:r>
        <w:rPr>
          <w:rFonts w:ascii="標楷體" w:eastAsia="標楷體" w:hAnsi="標楷體" w:hint="eastAsia"/>
        </w:rPr>
        <w:t>就專利內容方面的話，我認為這個系統還能有很多的延伸，像是預測疾病爆發時間點以外的其他東西，如：灌溉時機點、施肥時機點</w:t>
      </w:r>
      <w:r w:rsidR="0096530E">
        <w:rPr>
          <w:rFonts w:ascii="標楷體" w:eastAsia="標楷體" w:hAnsi="標楷體" w:hint="eastAsia"/>
        </w:rPr>
        <w:t>、日光燈開啟的時機點等等，更甚至論文中有提到，根據系統的提示去噴灑農藥能</w:t>
      </w:r>
      <w:r w:rsidR="0096530E">
        <w:rPr>
          <w:rFonts w:ascii="標楷體" w:eastAsia="標楷體" w:hAnsi="標楷體" w:hint="eastAsia"/>
        </w:rPr>
        <w:lastRenderedPageBreak/>
        <w:t>減少大約</w:t>
      </w:r>
      <w:r w:rsidR="0096530E">
        <w:rPr>
          <w:rFonts w:ascii="標楷體" w:eastAsia="標楷體" w:hAnsi="標楷體"/>
        </w:rPr>
        <w:t>75</w:t>
      </w:r>
      <w:r w:rsidR="0096530E">
        <w:rPr>
          <w:rFonts w:ascii="標楷體" w:eastAsia="標楷體" w:hAnsi="標楷體" w:hint="eastAsia"/>
        </w:rPr>
        <w:t xml:space="preserve"> </w:t>
      </w:r>
      <w:r w:rsidR="0096530E">
        <w:rPr>
          <w:rFonts w:ascii="標楷體" w:eastAsia="標楷體" w:hAnsi="標楷體"/>
        </w:rPr>
        <w:t>%</w:t>
      </w:r>
      <w:r w:rsidR="0096530E">
        <w:rPr>
          <w:rFonts w:ascii="標楷體" w:eastAsia="標楷體" w:hAnsi="標楷體" w:hint="eastAsia"/>
        </w:rPr>
        <w:t>的噴灑次數，由此可見這個系統是精準且有效的，若是結合我專利閱讀報告的專利，將感測裝置、控制裝置、終端裝置都整合在一起</w:t>
      </w:r>
      <w:r w:rsidR="00EC5107">
        <w:rPr>
          <w:rFonts w:ascii="標楷體" w:eastAsia="標楷體" w:hAnsi="標楷體" w:hint="eastAsia"/>
        </w:rPr>
        <w:t>，就可以實現完全自動化的農場。</w:t>
      </w:r>
    </w:p>
    <w:sectPr w:rsidR="0055185B" w:rsidRPr="00E77636" w:rsidSect="00E3426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hapStyle="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E559" w14:textId="77777777" w:rsidR="00394C6A" w:rsidRDefault="00394C6A" w:rsidP="00394C6A">
      <w:r>
        <w:separator/>
      </w:r>
    </w:p>
  </w:endnote>
  <w:endnote w:type="continuationSeparator" w:id="0">
    <w:p w14:paraId="5043B19B" w14:textId="77777777" w:rsidR="00394C6A" w:rsidRDefault="00394C6A" w:rsidP="00394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F25B" w14:textId="77777777" w:rsidR="00726D3A" w:rsidRDefault="00726D3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19799"/>
      <w:docPartObj>
        <w:docPartGallery w:val="Page Numbers (Bottom of Page)"/>
        <w:docPartUnique/>
      </w:docPartObj>
    </w:sdtPr>
    <w:sdtEndPr/>
    <w:sdtContent>
      <w:p w14:paraId="73AA3075" w14:textId="00A48785" w:rsidR="00E3426E" w:rsidRDefault="00E3426E">
        <w:pPr>
          <w:pStyle w:val="a5"/>
          <w:jc w:val="center"/>
        </w:pPr>
        <w:r>
          <w:fldChar w:fldCharType="begin"/>
        </w:r>
        <w:r>
          <w:instrText>PAGE   \* MERGEFORMAT</w:instrText>
        </w:r>
        <w:r>
          <w:fldChar w:fldCharType="separate"/>
        </w:r>
        <w:r>
          <w:rPr>
            <w:lang w:val="zh-TW"/>
          </w:rPr>
          <w:t>2</w:t>
        </w:r>
        <w:r>
          <w:fldChar w:fldCharType="end"/>
        </w:r>
      </w:p>
    </w:sdtContent>
  </w:sdt>
  <w:p w14:paraId="42997989" w14:textId="77777777" w:rsidR="00E3426E" w:rsidRDefault="00E3426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7F08" w14:textId="77777777" w:rsidR="00726D3A" w:rsidRDefault="00726D3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1A645" w14:textId="77777777" w:rsidR="00394C6A" w:rsidRDefault="00394C6A" w:rsidP="00394C6A">
      <w:r>
        <w:separator/>
      </w:r>
    </w:p>
  </w:footnote>
  <w:footnote w:type="continuationSeparator" w:id="0">
    <w:p w14:paraId="31B40235" w14:textId="77777777" w:rsidR="00394C6A" w:rsidRDefault="00394C6A" w:rsidP="00394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AA2C" w14:textId="77777777" w:rsidR="00726D3A" w:rsidRDefault="00726D3A" w:rsidP="00726D3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2716" w14:textId="77777777" w:rsidR="00726D3A" w:rsidRDefault="00726D3A" w:rsidP="00726D3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5F72" w14:textId="77777777" w:rsidR="00726D3A" w:rsidRDefault="00726D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3AC"/>
    <w:multiLevelType w:val="hybridMultilevel"/>
    <w:tmpl w:val="F70AC35E"/>
    <w:lvl w:ilvl="0" w:tplc="5C06B8E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12E0CB3"/>
    <w:multiLevelType w:val="hybridMultilevel"/>
    <w:tmpl w:val="D2DA9266"/>
    <w:lvl w:ilvl="0" w:tplc="7B4C8820">
      <w:start w:val="1"/>
      <w:numFmt w:val="taiwaneseCountingThousand"/>
      <w:lvlText w:val="(%1)"/>
      <w:lvlJc w:val="left"/>
      <w:pPr>
        <w:ind w:left="1820" w:hanging="3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37A6217D"/>
    <w:multiLevelType w:val="hybridMultilevel"/>
    <w:tmpl w:val="2CE8196A"/>
    <w:lvl w:ilvl="0" w:tplc="917A9CC2">
      <w:start w:val="1"/>
      <w:numFmt w:val="taiwaneseCountingThousand"/>
      <w:lvlText w:val="(%1)"/>
      <w:lvlJc w:val="left"/>
      <w:pPr>
        <w:ind w:left="1970" w:hanging="53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37C4075D"/>
    <w:multiLevelType w:val="hybridMultilevel"/>
    <w:tmpl w:val="54302D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2CD663E"/>
    <w:multiLevelType w:val="hybridMultilevel"/>
    <w:tmpl w:val="46FE0122"/>
    <w:lvl w:ilvl="0" w:tplc="C058866C">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3460E33"/>
    <w:multiLevelType w:val="hybridMultilevel"/>
    <w:tmpl w:val="D65C49B6"/>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990638B"/>
    <w:multiLevelType w:val="hybridMultilevel"/>
    <w:tmpl w:val="5A00228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C0D16F1"/>
    <w:multiLevelType w:val="hybridMultilevel"/>
    <w:tmpl w:val="87C401D8"/>
    <w:lvl w:ilvl="0" w:tplc="C082AF6C">
      <w:start w:val="1"/>
      <w:numFmt w:val="taiwaneseCountingThousand"/>
      <w:lvlText w:val="%1、"/>
      <w:lvlJc w:val="left"/>
      <w:pPr>
        <w:ind w:left="960" w:hanging="480"/>
      </w:pPr>
      <w:rPr>
        <w:rFonts w:hint="default"/>
      </w:rPr>
    </w:lvl>
    <w:lvl w:ilvl="1" w:tplc="3B7A325E">
      <w:start w:val="1"/>
      <w:numFmt w:val="taiwaneseCountingThousand"/>
      <w:lvlText w:val="(%2)"/>
      <w:lvlJc w:val="left"/>
      <w:pPr>
        <w:ind w:left="1340" w:hanging="380"/>
      </w:pPr>
      <w:rPr>
        <w:rFonts w:hint="default"/>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771B1AFD"/>
    <w:multiLevelType w:val="multilevel"/>
    <w:tmpl w:val="077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6"/>
  </w:num>
  <w:num w:numId="5">
    <w:abstractNumId w:val="7"/>
  </w:num>
  <w:num w:numId="6">
    <w:abstractNumId w:val="1"/>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B6"/>
    <w:rsid w:val="00035A0D"/>
    <w:rsid w:val="00067C33"/>
    <w:rsid w:val="000812FC"/>
    <w:rsid w:val="00091FCA"/>
    <w:rsid w:val="000B5A56"/>
    <w:rsid w:val="000D71D6"/>
    <w:rsid w:val="000F0F59"/>
    <w:rsid w:val="000F1DF9"/>
    <w:rsid w:val="00101C26"/>
    <w:rsid w:val="001137FF"/>
    <w:rsid w:val="001448CF"/>
    <w:rsid w:val="00145DD5"/>
    <w:rsid w:val="0018321D"/>
    <w:rsid w:val="001B258A"/>
    <w:rsid w:val="001B3449"/>
    <w:rsid w:val="001B3630"/>
    <w:rsid w:val="001F1B0B"/>
    <w:rsid w:val="001F6804"/>
    <w:rsid w:val="00206565"/>
    <w:rsid w:val="00211675"/>
    <w:rsid w:val="0022619E"/>
    <w:rsid w:val="002564AA"/>
    <w:rsid w:val="00262D0A"/>
    <w:rsid w:val="00266D68"/>
    <w:rsid w:val="002A2956"/>
    <w:rsid w:val="002B6653"/>
    <w:rsid w:val="002C1573"/>
    <w:rsid w:val="002C52DE"/>
    <w:rsid w:val="002C689E"/>
    <w:rsid w:val="002D4654"/>
    <w:rsid w:val="002F29AF"/>
    <w:rsid w:val="003158BB"/>
    <w:rsid w:val="00347039"/>
    <w:rsid w:val="00347D1E"/>
    <w:rsid w:val="00352AA1"/>
    <w:rsid w:val="003746D1"/>
    <w:rsid w:val="0039175D"/>
    <w:rsid w:val="00393C87"/>
    <w:rsid w:val="00394C6A"/>
    <w:rsid w:val="003A598E"/>
    <w:rsid w:val="003D7BF2"/>
    <w:rsid w:val="003E09B6"/>
    <w:rsid w:val="003E6183"/>
    <w:rsid w:val="0040195B"/>
    <w:rsid w:val="00407DF7"/>
    <w:rsid w:val="004260B4"/>
    <w:rsid w:val="00435C01"/>
    <w:rsid w:val="00437103"/>
    <w:rsid w:val="00445F98"/>
    <w:rsid w:val="0045258B"/>
    <w:rsid w:val="0045336C"/>
    <w:rsid w:val="00473855"/>
    <w:rsid w:val="00491D5F"/>
    <w:rsid w:val="00492EA3"/>
    <w:rsid w:val="004A316B"/>
    <w:rsid w:val="004D0A6F"/>
    <w:rsid w:val="004D7EE0"/>
    <w:rsid w:val="004E323D"/>
    <w:rsid w:val="004E6B1A"/>
    <w:rsid w:val="00505B39"/>
    <w:rsid w:val="00520292"/>
    <w:rsid w:val="00532370"/>
    <w:rsid w:val="0055185B"/>
    <w:rsid w:val="005776A8"/>
    <w:rsid w:val="005B45D5"/>
    <w:rsid w:val="005D13E7"/>
    <w:rsid w:val="005D5C4B"/>
    <w:rsid w:val="005F5C47"/>
    <w:rsid w:val="005F7E1C"/>
    <w:rsid w:val="00600041"/>
    <w:rsid w:val="00607D0F"/>
    <w:rsid w:val="006615E0"/>
    <w:rsid w:val="006618AA"/>
    <w:rsid w:val="00662CB9"/>
    <w:rsid w:val="00666D32"/>
    <w:rsid w:val="006E5E15"/>
    <w:rsid w:val="006E60F1"/>
    <w:rsid w:val="0070094F"/>
    <w:rsid w:val="00726D3A"/>
    <w:rsid w:val="00745C37"/>
    <w:rsid w:val="0075735C"/>
    <w:rsid w:val="00780871"/>
    <w:rsid w:val="00794B75"/>
    <w:rsid w:val="007955D8"/>
    <w:rsid w:val="007A1479"/>
    <w:rsid w:val="007A6805"/>
    <w:rsid w:val="007B4E13"/>
    <w:rsid w:val="007D1CE8"/>
    <w:rsid w:val="007D2767"/>
    <w:rsid w:val="007D58B6"/>
    <w:rsid w:val="007F19DC"/>
    <w:rsid w:val="007F505D"/>
    <w:rsid w:val="008039DA"/>
    <w:rsid w:val="00811B33"/>
    <w:rsid w:val="008323DB"/>
    <w:rsid w:val="00837239"/>
    <w:rsid w:val="00842949"/>
    <w:rsid w:val="00846892"/>
    <w:rsid w:val="008622B5"/>
    <w:rsid w:val="00863490"/>
    <w:rsid w:val="008645FB"/>
    <w:rsid w:val="008717FE"/>
    <w:rsid w:val="0088522D"/>
    <w:rsid w:val="008A5B56"/>
    <w:rsid w:val="008D1D6D"/>
    <w:rsid w:val="008D2476"/>
    <w:rsid w:val="008E1A65"/>
    <w:rsid w:val="008E3F56"/>
    <w:rsid w:val="008E46AE"/>
    <w:rsid w:val="008F18E5"/>
    <w:rsid w:val="008F5882"/>
    <w:rsid w:val="009206FF"/>
    <w:rsid w:val="00920E39"/>
    <w:rsid w:val="0092632D"/>
    <w:rsid w:val="00930352"/>
    <w:rsid w:val="00937BBC"/>
    <w:rsid w:val="00942061"/>
    <w:rsid w:val="00945BE6"/>
    <w:rsid w:val="00955313"/>
    <w:rsid w:val="0096530E"/>
    <w:rsid w:val="00976D5F"/>
    <w:rsid w:val="009852F4"/>
    <w:rsid w:val="00997333"/>
    <w:rsid w:val="009B57C9"/>
    <w:rsid w:val="009C774F"/>
    <w:rsid w:val="009D29F5"/>
    <w:rsid w:val="00A01514"/>
    <w:rsid w:val="00A02934"/>
    <w:rsid w:val="00A14F3E"/>
    <w:rsid w:val="00A465FD"/>
    <w:rsid w:val="00A46E6B"/>
    <w:rsid w:val="00A76D5C"/>
    <w:rsid w:val="00A874CE"/>
    <w:rsid w:val="00AA1282"/>
    <w:rsid w:val="00AD43CF"/>
    <w:rsid w:val="00AF5CA2"/>
    <w:rsid w:val="00B049F2"/>
    <w:rsid w:val="00B15DFA"/>
    <w:rsid w:val="00B3107C"/>
    <w:rsid w:val="00B37934"/>
    <w:rsid w:val="00B41406"/>
    <w:rsid w:val="00B632AD"/>
    <w:rsid w:val="00B81936"/>
    <w:rsid w:val="00B845C6"/>
    <w:rsid w:val="00B879A0"/>
    <w:rsid w:val="00BA1C9F"/>
    <w:rsid w:val="00BA5E60"/>
    <w:rsid w:val="00BB0B7D"/>
    <w:rsid w:val="00BC2F7D"/>
    <w:rsid w:val="00C21C58"/>
    <w:rsid w:val="00C308D8"/>
    <w:rsid w:val="00C508B2"/>
    <w:rsid w:val="00C52FF9"/>
    <w:rsid w:val="00C5423F"/>
    <w:rsid w:val="00C63C6E"/>
    <w:rsid w:val="00C64603"/>
    <w:rsid w:val="00C77EDE"/>
    <w:rsid w:val="00C83150"/>
    <w:rsid w:val="00C869A9"/>
    <w:rsid w:val="00C92D54"/>
    <w:rsid w:val="00CE49D7"/>
    <w:rsid w:val="00CF3341"/>
    <w:rsid w:val="00D13A67"/>
    <w:rsid w:val="00D24BC0"/>
    <w:rsid w:val="00D26651"/>
    <w:rsid w:val="00D271DA"/>
    <w:rsid w:val="00D61E47"/>
    <w:rsid w:val="00D73239"/>
    <w:rsid w:val="00D7385F"/>
    <w:rsid w:val="00DC720C"/>
    <w:rsid w:val="00DD2C2C"/>
    <w:rsid w:val="00DF4252"/>
    <w:rsid w:val="00E1151F"/>
    <w:rsid w:val="00E20B1B"/>
    <w:rsid w:val="00E23350"/>
    <w:rsid w:val="00E3426E"/>
    <w:rsid w:val="00E51598"/>
    <w:rsid w:val="00E51C39"/>
    <w:rsid w:val="00E70E34"/>
    <w:rsid w:val="00E7717B"/>
    <w:rsid w:val="00E77636"/>
    <w:rsid w:val="00E83380"/>
    <w:rsid w:val="00E90EC4"/>
    <w:rsid w:val="00EC3522"/>
    <w:rsid w:val="00EC5107"/>
    <w:rsid w:val="00ED12C8"/>
    <w:rsid w:val="00EE22A6"/>
    <w:rsid w:val="00EE40B3"/>
    <w:rsid w:val="00F10318"/>
    <w:rsid w:val="00F32FE1"/>
    <w:rsid w:val="00F34136"/>
    <w:rsid w:val="00F36FC2"/>
    <w:rsid w:val="00F41B42"/>
    <w:rsid w:val="00F4436D"/>
    <w:rsid w:val="00F7239F"/>
    <w:rsid w:val="00F913F1"/>
    <w:rsid w:val="00F91941"/>
    <w:rsid w:val="00FA237E"/>
    <w:rsid w:val="00FA6085"/>
    <w:rsid w:val="00FB615A"/>
    <w:rsid w:val="00FE36E6"/>
    <w:rsid w:val="00FE4341"/>
    <w:rsid w:val="00FE63D5"/>
    <w:rsid w:val="00FF3308"/>
    <w:rsid w:val="00FF5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25894"/>
  <w15:chartTrackingRefBased/>
  <w15:docId w15:val="{B28DA450-D3ED-4573-868E-BAB61D15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89E"/>
    <w:pPr>
      <w:widowControl w:val="0"/>
    </w:pPr>
  </w:style>
  <w:style w:type="paragraph" w:styleId="1">
    <w:name w:val="heading 1"/>
    <w:basedOn w:val="a"/>
    <w:next w:val="a"/>
    <w:link w:val="10"/>
    <w:uiPriority w:val="9"/>
    <w:qFormat/>
    <w:rsid w:val="00B3793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4C6A"/>
    <w:pPr>
      <w:tabs>
        <w:tab w:val="center" w:pos="4153"/>
        <w:tab w:val="right" w:pos="8306"/>
      </w:tabs>
      <w:snapToGrid w:val="0"/>
    </w:pPr>
    <w:rPr>
      <w:sz w:val="20"/>
      <w:szCs w:val="20"/>
    </w:rPr>
  </w:style>
  <w:style w:type="character" w:customStyle="1" w:styleId="a4">
    <w:name w:val="頁首 字元"/>
    <w:basedOn w:val="a0"/>
    <w:link w:val="a3"/>
    <w:uiPriority w:val="99"/>
    <w:rsid w:val="00394C6A"/>
    <w:rPr>
      <w:sz w:val="20"/>
      <w:szCs w:val="20"/>
    </w:rPr>
  </w:style>
  <w:style w:type="paragraph" w:styleId="a5">
    <w:name w:val="footer"/>
    <w:basedOn w:val="a"/>
    <w:link w:val="a6"/>
    <w:uiPriority w:val="99"/>
    <w:unhideWhenUsed/>
    <w:rsid w:val="00394C6A"/>
    <w:pPr>
      <w:tabs>
        <w:tab w:val="center" w:pos="4153"/>
        <w:tab w:val="right" w:pos="8306"/>
      </w:tabs>
      <w:snapToGrid w:val="0"/>
    </w:pPr>
    <w:rPr>
      <w:sz w:val="20"/>
      <w:szCs w:val="20"/>
    </w:rPr>
  </w:style>
  <w:style w:type="character" w:customStyle="1" w:styleId="a6">
    <w:name w:val="頁尾 字元"/>
    <w:basedOn w:val="a0"/>
    <w:link w:val="a5"/>
    <w:uiPriority w:val="99"/>
    <w:rsid w:val="00394C6A"/>
    <w:rPr>
      <w:sz w:val="20"/>
      <w:szCs w:val="20"/>
    </w:rPr>
  </w:style>
  <w:style w:type="paragraph" w:styleId="a7">
    <w:name w:val="List Paragraph"/>
    <w:basedOn w:val="a"/>
    <w:uiPriority w:val="34"/>
    <w:qFormat/>
    <w:rsid w:val="00394C6A"/>
    <w:pPr>
      <w:ind w:leftChars="200" w:left="480"/>
    </w:pPr>
  </w:style>
  <w:style w:type="paragraph" w:styleId="Web">
    <w:name w:val="Normal (Web)"/>
    <w:basedOn w:val="a"/>
    <w:uiPriority w:val="99"/>
    <w:semiHidden/>
    <w:unhideWhenUsed/>
    <w:rsid w:val="00266D68"/>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B37934"/>
    <w:rPr>
      <w:rFonts w:asciiTheme="majorHAnsi" w:eastAsiaTheme="majorEastAsia" w:hAnsiTheme="majorHAnsi" w:cstheme="majorBidi"/>
      <w:b/>
      <w:bCs/>
      <w:kern w:val="52"/>
      <w:sz w:val="52"/>
      <w:szCs w:val="52"/>
    </w:rPr>
  </w:style>
  <w:style w:type="character" w:customStyle="1" w:styleId="notion-enable-hover">
    <w:name w:val="notion-enable-hover"/>
    <w:basedOn w:val="a0"/>
    <w:rsid w:val="009C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2075">
      <w:bodyDiv w:val="1"/>
      <w:marLeft w:val="0"/>
      <w:marRight w:val="0"/>
      <w:marTop w:val="0"/>
      <w:marBottom w:val="0"/>
      <w:divBdr>
        <w:top w:val="none" w:sz="0" w:space="0" w:color="auto"/>
        <w:left w:val="none" w:sz="0" w:space="0" w:color="auto"/>
        <w:bottom w:val="none" w:sz="0" w:space="0" w:color="auto"/>
        <w:right w:val="none" w:sz="0" w:space="0" w:color="auto"/>
      </w:divBdr>
    </w:div>
    <w:div w:id="176622499">
      <w:bodyDiv w:val="1"/>
      <w:marLeft w:val="0"/>
      <w:marRight w:val="0"/>
      <w:marTop w:val="0"/>
      <w:marBottom w:val="0"/>
      <w:divBdr>
        <w:top w:val="none" w:sz="0" w:space="0" w:color="auto"/>
        <w:left w:val="none" w:sz="0" w:space="0" w:color="auto"/>
        <w:bottom w:val="none" w:sz="0" w:space="0" w:color="auto"/>
        <w:right w:val="none" w:sz="0" w:space="0" w:color="auto"/>
      </w:divBdr>
    </w:div>
    <w:div w:id="401299306">
      <w:bodyDiv w:val="1"/>
      <w:marLeft w:val="0"/>
      <w:marRight w:val="0"/>
      <w:marTop w:val="0"/>
      <w:marBottom w:val="0"/>
      <w:divBdr>
        <w:top w:val="none" w:sz="0" w:space="0" w:color="auto"/>
        <w:left w:val="none" w:sz="0" w:space="0" w:color="auto"/>
        <w:bottom w:val="none" w:sz="0" w:space="0" w:color="auto"/>
        <w:right w:val="none" w:sz="0" w:space="0" w:color="auto"/>
      </w:divBdr>
    </w:div>
    <w:div w:id="722173099">
      <w:bodyDiv w:val="1"/>
      <w:marLeft w:val="0"/>
      <w:marRight w:val="0"/>
      <w:marTop w:val="0"/>
      <w:marBottom w:val="0"/>
      <w:divBdr>
        <w:top w:val="none" w:sz="0" w:space="0" w:color="auto"/>
        <w:left w:val="none" w:sz="0" w:space="0" w:color="auto"/>
        <w:bottom w:val="none" w:sz="0" w:space="0" w:color="auto"/>
        <w:right w:val="none" w:sz="0" w:space="0" w:color="auto"/>
      </w:divBdr>
    </w:div>
    <w:div w:id="819275576">
      <w:bodyDiv w:val="1"/>
      <w:marLeft w:val="0"/>
      <w:marRight w:val="0"/>
      <w:marTop w:val="0"/>
      <w:marBottom w:val="0"/>
      <w:divBdr>
        <w:top w:val="none" w:sz="0" w:space="0" w:color="auto"/>
        <w:left w:val="none" w:sz="0" w:space="0" w:color="auto"/>
        <w:bottom w:val="none" w:sz="0" w:space="0" w:color="auto"/>
        <w:right w:val="none" w:sz="0" w:space="0" w:color="auto"/>
      </w:divBdr>
    </w:div>
    <w:div w:id="940529386">
      <w:bodyDiv w:val="1"/>
      <w:marLeft w:val="0"/>
      <w:marRight w:val="0"/>
      <w:marTop w:val="0"/>
      <w:marBottom w:val="0"/>
      <w:divBdr>
        <w:top w:val="none" w:sz="0" w:space="0" w:color="auto"/>
        <w:left w:val="none" w:sz="0" w:space="0" w:color="auto"/>
        <w:bottom w:val="none" w:sz="0" w:space="0" w:color="auto"/>
        <w:right w:val="none" w:sz="0" w:space="0" w:color="auto"/>
      </w:divBdr>
    </w:div>
    <w:div w:id="1017193174">
      <w:bodyDiv w:val="1"/>
      <w:marLeft w:val="0"/>
      <w:marRight w:val="0"/>
      <w:marTop w:val="0"/>
      <w:marBottom w:val="0"/>
      <w:divBdr>
        <w:top w:val="none" w:sz="0" w:space="0" w:color="auto"/>
        <w:left w:val="none" w:sz="0" w:space="0" w:color="auto"/>
        <w:bottom w:val="none" w:sz="0" w:space="0" w:color="auto"/>
        <w:right w:val="none" w:sz="0" w:space="0" w:color="auto"/>
      </w:divBdr>
    </w:div>
    <w:div w:id="1769085041">
      <w:bodyDiv w:val="1"/>
      <w:marLeft w:val="0"/>
      <w:marRight w:val="0"/>
      <w:marTop w:val="0"/>
      <w:marBottom w:val="0"/>
      <w:divBdr>
        <w:top w:val="none" w:sz="0" w:space="0" w:color="auto"/>
        <w:left w:val="none" w:sz="0" w:space="0" w:color="auto"/>
        <w:bottom w:val="none" w:sz="0" w:space="0" w:color="auto"/>
        <w:right w:val="none" w:sz="0" w:space="0" w:color="auto"/>
      </w:divBdr>
      <w:divsChild>
        <w:div w:id="318966247">
          <w:marLeft w:val="547"/>
          <w:marRight w:val="0"/>
          <w:marTop w:val="0"/>
          <w:marBottom w:val="0"/>
          <w:divBdr>
            <w:top w:val="none" w:sz="0" w:space="0" w:color="auto"/>
            <w:left w:val="none" w:sz="0" w:space="0" w:color="auto"/>
            <w:bottom w:val="none" w:sz="0" w:space="0" w:color="auto"/>
            <w:right w:val="none" w:sz="0" w:space="0" w:color="auto"/>
          </w:divBdr>
        </w:div>
      </w:divsChild>
    </w:div>
    <w:div w:id="1786849121">
      <w:bodyDiv w:val="1"/>
      <w:marLeft w:val="0"/>
      <w:marRight w:val="0"/>
      <w:marTop w:val="0"/>
      <w:marBottom w:val="0"/>
      <w:divBdr>
        <w:top w:val="none" w:sz="0" w:space="0" w:color="auto"/>
        <w:left w:val="none" w:sz="0" w:space="0" w:color="auto"/>
        <w:bottom w:val="none" w:sz="0" w:space="0" w:color="auto"/>
        <w:right w:val="none" w:sz="0" w:space="0" w:color="auto"/>
      </w:divBdr>
    </w:div>
    <w:div w:id="202763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083EA-7F59-440D-BCB7-E8C4367F0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9232</TotalTime>
  <Pages>10</Pages>
  <Words>833</Words>
  <Characters>4752</Characters>
  <Application>Microsoft Office Word</Application>
  <DocSecurity>0</DocSecurity>
  <Lines>39</Lines>
  <Paragraphs>11</Paragraphs>
  <ScaleCrop>false</ScaleCrop>
  <Company>National Taipei University of Education</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 陳</dc:creator>
  <cp:keywords/>
  <dc:description/>
  <cp:lastModifiedBy>奕 陳</cp:lastModifiedBy>
  <cp:revision>122</cp:revision>
  <cp:lastPrinted>2023-12-01T18:34:00Z</cp:lastPrinted>
  <dcterms:created xsi:type="dcterms:W3CDTF">2023-12-01T14:17:00Z</dcterms:created>
  <dcterms:modified xsi:type="dcterms:W3CDTF">2023-12-28T18:22:00Z</dcterms:modified>
</cp:coreProperties>
</file>