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2C19" w:rsidRPr="008F2C19" w:rsidRDefault="008F2C19" w:rsidP="008F2C19">
      <w:pPr>
        <w:widowControl/>
        <w:shd w:val="clear" w:color="auto" w:fill="FFFFFF"/>
        <w:spacing w:before="120" w:after="240" w:line="540" w:lineRule="atLeast"/>
        <w:jc w:val="left"/>
        <w:outlineLvl w:val="0"/>
        <w:rPr>
          <w:rFonts w:ascii="Arial" w:eastAsia="宋体" w:hAnsi="Arial" w:cs="Arial"/>
          <w:b/>
          <w:bCs/>
          <w:color w:val="4F4F4F"/>
          <w:kern w:val="36"/>
          <w:sz w:val="42"/>
          <w:szCs w:val="42"/>
        </w:rPr>
      </w:pPr>
      <w:r w:rsidRPr="008F2C19">
        <w:rPr>
          <w:rFonts w:ascii="Arial" w:eastAsia="宋体" w:hAnsi="Arial" w:cs="Arial"/>
          <w:b/>
          <w:bCs/>
          <w:color w:val="4F4F4F"/>
          <w:kern w:val="36"/>
          <w:sz w:val="42"/>
          <w:szCs w:val="42"/>
        </w:rPr>
        <w:t>行列式的几何意义：</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 </w:t>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行列式的定义：</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行列式是由一些数据排列成的方阵经过规定的计算方法而得到的一个数。当然，如果行列式中含有未知数，那么行列式就是一个多项式。它本质上代表一个数值，这点请与矩阵区别开来。矩阵只是一个数表，行列式还要对这个数表按照规则进一步计算</w:t>
      </w: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最终得到一个实数、复数或者多项式。</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一阶行列式</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523875" cy="219075"/>
            <wp:effectExtent l="19050" t="0" r="9525" b="0"/>
            <wp:docPr id="1" name="图片 1" descr="https://images0.cnblogs.com/blog/585228/201312/25221217-789f015bfd19406482935bc1384b9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0.cnblogs.com/blog/585228/201312/25221217-789f015bfd19406482935bc1384b9111.png"/>
                    <pic:cNvPicPr>
                      <a:picLocks noChangeAspect="1" noChangeArrowheads="1"/>
                    </pic:cNvPicPr>
                  </pic:nvPicPr>
                  <pic:blipFill>
                    <a:blip r:embed="rId6"/>
                    <a:srcRect/>
                    <a:stretch>
                      <a:fillRect/>
                    </a:stretch>
                  </pic:blipFill>
                  <pic:spPr bwMode="auto">
                    <a:xfrm>
                      <a:off x="0" y="0"/>
                      <a:ext cx="523875" cy="219075"/>
                    </a:xfrm>
                    <a:prstGeom prst="rect">
                      <a:avLst/>
                    </a:prstGeom>
                    <a:noFill/>
                    <a:ln w="9525">
                      <a:noFill/>
                      <a:miter lim="800000"/>
                      <a:headEnd/>
                      <a:tailEnd/>
                    </a:ln>
                  </pic:spPr>
                </pic:pic>
              </a:graphicData>
            </a:graphic>
          </wp:inline>
        </w:drawing>
      </w:r>
      <w:r w:rsidRPr="008F2C19">
        <w:rPr>
          <w:rFonts w:ascii="Arial" w:eastAsia="宋体" w:hAnsi="Arial" w:cs="Arial"/>
          <w:color w:val="4F4F4F"/>
          <w:kern w:val="0"/>
          <w:sz w:val="24"/>
          <w:szCs w:val="24"/>
        </w:rPr>
        <w:t>（注意不是绝对值）</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二阶行列式</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2238375" cy="476250"/>
            <wp:effectExtent l="19050" t="0" r="9525" b="0"/>
            <wp:docPr id="2" name="图片 2" descr="https://images0.cnblogs.com/blog/585228/201312/25221220-2cb65b89f54f4d41ac20625a6f04ff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0.cnblogs.com/blog/585228/201312/25221220-2cb65b89f54f4d41ac20625a6f04ff96.png"/>
                    <pic:cNvPicPr>
                      <a:picLocks noChangeAspect="1" noChangeArrowheads="1"/>
                    </pic:cNvPicPr>
                  </pic:nvPicPr>
                  <pic:blipFill>
                    <a:blip r:embed="rId7"/>
                    <a:srcRect/>
                    <a:stretch>
                      <a:fillRect/>
                    </a:stretch>
                  </pic:blipFill>
                  <pic:spPr bwMode="auto">
                    <a:xfrm>
                      <a:off x="0" y="0"/>
                      <a:ext cx="2238375" cy="47625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三阶行列式</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3171825" cy="1238250"/>
            <wp:effectExtent l="19050" t="0" r="9525" b="0"/>
            <wp:docPr id="3" name="图片 3" descr="https://images0.cnblogs.com/blog/585228/201312/25221223-9495bca891c845128392344653056d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0.cnblogs.com/blog/585228/201312/25221223-9495bca891c845128392344653056d64.png"/>
                    <pic:cNvPicPr>
                      <a:picLocks noChangeAspect="1" noChangeArrowheads="1"/>
                    </pic:cNvPicPr>
                  </pic:nvPicPr>
                  <pic:blipFill>
                    <a:blip r:embed="rId8"/>
                    <a:srcRect/>
                    <a:stretch>
                      <a:fillRect/>
                    </a:stretch>
                  </pic:blipFill>
                  <pic:spPr bwMode="auto">
                    <a:xfrm>
                      <a:off x="0" y="0"/>
                      <a:ext cx="3171825" cy="123825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N</w:t>
      </w:r>
      <w:r w:rsidRPr="008F2C19">
        <w:rPr>
          <w:rFonts w:ascii="Arial" w:eastAsia="宋体" w:hAnsi="Arial" w:cs="Arial"/>
          <w:color w:val="4F4F4F"/>
          <w:kern w:val="0"/>
          <w:sz w:val="24"/>
          <w:szCs w:val="24"/>
        </w:rPr>
        <w:t>阶行列式</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5276850" cy="2362200"/>
            <wp:effectExtent l="19050" t="0" r="0" b="0"/>
            <wp:docPr id="4" name="图片 4" descr="https://images0.cnblogs.com/blog/585228/201312/25221251-568454b194bf46dbb2327ff76999b4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ages0.cnblogs.com/blog/585228/201312/25221251-568454b194bf46dbb2327ff76999b4f5.png"/>
                    <pic:cNvPicPr>
                      <a:picLocks noChangeAspect="1" noChangeArrowheads="1"/>
                    </pic:cNvPicPr>
                  </pic:nvPicPr>
                  <pic:blipFill>
                    <a:blip r:embed="rId9"/>
                    <a:srcRect/>
                    <a:stretch>
                      <a:fillRect/>
                    </a:stretch>
                  </pic:blipFill>
                  <pic:spPr bwMode="auto">
                    <a:xfrm>
                      <a:off x="0" y="0"/>
                      <a:ext cx="5276850" cy="236220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行列式的几何意义是什么呢？</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概括说来有两个解释：</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一个解释是行列式就是行列式中的行或列向量所构成的超平行多面体的有向面积或有向体积；</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另一个解释是矩阵</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的行列式</w:t>
      </w:r>
      <w:r w:rsidRPr="008F2C19">
        <w:rPr>
          <w:rFonts w:ascii="Arial" w:eastAsia="宋体" w:hAnsi="Arial" w:cs="Arial"/>
          <w:color w:val="4F4F4F"/>
          <w:kern w:val="0"/>
          <w:sz w:val="24"/>
          <w:szCs w:val="24"/>
        </w:rPr>
        <w:t>detA</w:t>
      </w:r>
      <w:r w:rsidRPr="008F2C19">
        <w:rPr>
          <w:rFonts w:ascii="Arial" w:eastAsia="宋体" w:hAnsi="Arial" w:cs="Arial"/>
          <w:color w:val="4F4F4F"/>
          <w:kern w:val="0"/>
          <w:sz w:val="24"/>
          <w:szCs w:val="24"/>
        </w:rPr>
        <w:t>就是线性变换</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下的图形面积或体积的伸缩因子。</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这两个几何解释一个是静态的体积概念，一个是动态的变换比例概念。但具有相同的几何本质，因为矩阵</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表示的（矩阵向量所构成的）几何图形相对于单位矩阵</w:t>
      </w:r>
      <w:r w:rsidRPr="008F2C19">
        <w:rPr>
          <w:rFonts w:ascii="Arial" w:eastAsia="宋体" w:hAnsi="Arial" w:cs="Arial"/>
          <w:color w:val="4F4F4F"/>
          <w:kern w:val="0"/>
          <w:sz w:val="24"/>
          <w:szCs w:val="24"/>
        </w:rPr>
        <w:t>E</w:t>
      </w:r>
      <w:r w:rsidRPr="008F2C19">
        <w:rPr>
          <w:rFonts w:ascii="Arial" w:eastAsia="宋体" w:hAnsi="Arial" w:cs="Arial"/>
          <w:color w:val="4F4F4F"/>
          <w:kern w:val="0"/>
          <w:sz w:val="24"/>
          <w:szCs w:val="24"/>
        </w:rPr>
        <w:t>的所表示的单位面积或体积（即正方形或正方体或超立方体的容积等于</w:t>
      </w:r>
      <w:r w:rsidRPr="008F2C19">
        <w:rPr>
          <w:rFonts w:ascii="Arial" w:eastAsia="宋体" w:hAnsi="Arial" w:cs="Arial"/>
          <w:color w:val="4F4F4F"/>
          <w:kern w:val="0"/>
          <w:sz w:val="24"/>
          <w:szCs w:val="24"/>
        </w:rPr>
        <w:t>1</w:t>
      </w:r>
      <w:r w:rsidRPr="008F2C19">
        <w:rPr>
          <w:rFonts w:ascii="Arial" w:eastAsia="宋体" w:hAnsi="Arial" w:cs="Arial"/>
          <w:color w:val="4F4F4F"/>
          <w:kern w:val="0"/>
          <w:sz w:val="24"/>
          <w:szCs w:val="24"/>
        </w:rPr>
        <w:t>）的几何图形而言，伸缩因子本身就是矩阵矩阵</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表示的几何图形的面积或体积，也就是矩阵</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的行列式。</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5295900" cy="1857375"/>
            <wp:effectExtent l="19050" t="0" r="0" b="0"/>
            <wp:docPr id="5" name="图片 5" descr="https://images0.cnblogs.com/blog/585228/201312/25221348-d1351d8338034b089bbed2b1c80595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ages0.cnblogs.com/blog/585228/201312/25221348-d1351d8338034b089bbed2b1c8059564.png"/>
                    <pic:cNvPicPr>
                      <a:picLocks noChangeAspect="1" noChangeArrowheads="1"/>
                    </pic:cNvPicPr>
                  </pic:nvPicPr>
                  <pic:blipFill>
                    <a:blip r:embed="rId10"/>
                    <a:srcRect/>
                    <a:stretch>
                      <a:fillRect/>
                    </a:stretch>
                  </pic:blipFill>
                  <pic:spPr bwMode="auto">
                    <a:xfrm>
                      <a:off x="0" y="0"/>
                      <a:ext cx="5295900" cy="18573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5286375" cy="3524250"/>
            <wp:effectExtent l="19050" t="0" r="9525" b="0"/>
            <wp:docPr id="6" name="图片 6" descr="https://images0.cnblogs.com/blog/585228/201312/25221413-3140c3fd00c34cde81e1563a87e8f8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ages0.cnblogs.com/blog/585228/201312/25221413-3140c3fd00c34cde81e1563a87e8f887.png"/>
                    <pic:cNvPicPr>
                      <a:picLocks noChangeAspect="1" noChangeArrowheads="1"/>
                    </pic:cNvPicPr>
                  </pic:nvPicPr>
                  <pic:blipFill>
                    <a:blip r:embed="rId11"/>
                    <a:srcRect/>
                    <a:stretch>
                      <a:fillRect/>
                    </a:stretch>
                  </pic:blipFill>
                  <pic:spPr bwMode="auto">
                    <a:xfrm>
                      <a:off x="0" y="0"/>
                      <a:ext cx="5286375" cy="352425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二阶行列式的几何意义：</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二阶行列式</w:t>
      </w:r>
      <w:r>
        <w:rPr>
          <w:rFonts w:ascii="Arial" w:eastAsia="宋体" w:hAnsi="Arial" w:cs="Arial"/>
          <w:noProof/>
          <w:color w:val="4F4F4F"/>
          <w:kern w:val="0"/>
          <w:sz w:val="24"/>
          <w:szCs w:val="24"/>
        </w:rPr>
        <w:drawing>
          <wp:inline distT="0" distB="0" distL="0" distR="0">
            <wp:extent cx="647700" cy="581025"/>
            <wp:effectExtent l="19050" t="0" r="0" b="0"/>
            <wp:docPr id="7" name="图片 7" descr="https://images0.cnblogs.com/blog/585228/201312/25221414-7ea8a26745fc413dafbb905fa8e7aa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0.cnblogs.com/blog/585228/201312/25221414-7ea8a26745fc413dafbb905fa8e7aa49.png"/>
                    <pic:cNvPicPr>
                      <a:picLocks noChangeAspect="1" noChangeArrowheads="1"/>
                    </pic:cNvPicPr>
                  </pic:nvPicPr>
                  <pic:blipFill>
                    <a:blip r:embed="rId12"/>
                    <a:srcRect/>
                    <a:stretch>
                      <a:fillRect/>
                    </a:stretch>
                  </pic:blipFill>
                  <pic:spPr bwMode="auto">
                    <a:xfrm>
                      <a:off x="0" y="0"/>
                      <a:ext cx="647700" cy="581025"/>
                    </a:xfrm>
                    <a:prstGeom prst="rect">
                      <a:avLst/>
                    </a:prstGeom>
                    <a:noFill/>
                    <a:ln w="9525">
                      <a:noFill/>
                      <a:miter lim="800000"/>
                      <a:headEnd/>
                      <a:tailEnd/>
                    </a:ln>
                  </pic:spPr>
                </pic:pic>
              </a:graphicData>
            </a:graphic>
          </wp:inline>
        </w:drawing>
      </w:r>
      <w:r w:rsidRPr="008F2C19">
        <w:rPr>
          <w:rFonts w:ascii="Arial" w:eastAsia="宋体" w:hAnsi="Arial" w:cs="Arial"/>
          <w:color w:val="4F4F4F"/>
          <w:kern w:val="0"/>
          <w:sz w:val="24"/>
          <w:szCs w:val="24"/>
        </w:rPr>
        <w:t>的几何意义是</w:t>
      </w:r>
      <w:r w:rsidRPr="008F2C19">
        <w:rPr>
          <w:rFonts w:ascii="Arial" w:eastAsia="宋体" w:hAnsi="Arial" w:cs="Arial"/>
          <w:color w:val="4F4F4F"/>
          <w:kern w:val="0"/>
          <w:sz w:val="24"/>
          <w:szCs w:val="24"/>
        </w:rPr>
        <w:t>xoy</w:t>
      </w:r>
      <w:r w:rsidRPr="008F2C19">
        <w:rPr>
          <w:rFonts w:ascii="Arial" w:eastAsia="宋体" w:hAnsi="Arial" w:cs="Arial"/>
          <w:color w:val="4F4F4F"/>
          <w:kern w:val="0"/>
          <w:sz w:val="24"/>
          <w:szCs w:val="24"/>
        </w:rPr>
        <w:t>平面上以行向量</w:t>
      </w:r>
      <w:r>
        <w:rPr>
          <w:rFonts w:ascii="Arial" w:eastAsia="宋体" w:hAnsi="Arial" w:cs="Arial"/>
          <w:noProof/>
          <w:color w:val="4F4F4F"/>
          <w:kern w:val="0"/>
          <w:sz w:val="24"/>
          <w:szCs w:val="24"/>
        </w:rPr>
        <w:drawing>
          <wp:inline distT="0" distB="0" distL="0" distR="0">
            <wp:extent cx="1495425" cy="285750"/>
            <wp:effectExtent l="19050" t="0" r="9525" b="0"/>
            <wp:docPr id="8" name="图片 8" descr="https://images0.cnblogs.com/blog/585228/201312/25221427-61dde08cdbb54576912b46305d667a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ages0.cnblogs.com/blog/585228/201312/25221427-61dde08cdbb54576912b46305d667aed.png"/>
                    <pic:cNvPicPr>
                      <a:picLocks noChangeAspect="1" noChangeArrowheads="1"/>
                    </pic:cNvPicPr>
                  </pic:nvPicPr>
                  <pic:blipFill>
                    <a:blip r:embed="rId13"/>
                    <a:srcRect/>
                    <a:stretch>
                      <a:fillRect/>
                    </a:stretch>
                  </pic:blipFill>
                  <pic:spPr bwMode="auto">
                    <a:xfrm>
                      <a:off x="0" y="0"/>
                      <a:ext cx="1495425" cy="285750"/>
                    </a:xfrm>
                    <a:prstGeom prst="rect">
                      <a:avLst/>
                    </a:prstGeom>
                    <a:noFill/>
                    <a:ln w="9525">
                      <a:noFill/>
                      <a:miter lim="800000"/>
                      <a:headEnd/>
                      <a:tailEnd/>
                    </a:ln>
                  </pic:spPr>
                </pic:pic>
              </a:graphicData>
            </a:graphic>
          </wp:inline>
        </w:drawing>
      </w:r>
      <w:r w:rsidRPr="008F2C19">
        <w:rPr>
          <w:rFonts w:ascii="Arial" w:eastAsia="宋体" w:hAnsi="Arial" w:cs="Arial"/>
          <w:color w:val="4F4F4F"/>
          <w:kern w:val="0"/>
          <w:sz w:val="24"/>
          <w:szCs w:val="24"/>
        </w:rPr>
        <w:t>为邻边的平行四边形的有向面积。</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2743200" cy="2238375"/>
            <wp:effectExtent l="19050" t="0" r="0" b="0"/>
            <wp:docPr id="9" name="图片 9" descr="https://images0.cnblogs.com/blog/585228/201312/25221436-46d5a61553b1456da9ace01a923655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ages0.cnblogs.com/blog/585228/201312/25221436-46d5a61553b1456da9ace01a92365572.png"/>
                    <pic:cNvPicPr>
                      <a:picLocks noChangeAspect="1" noChangeArrowheads="1"/>
                    </pic:cNvPicPr>
                  </pic:nvPicPr>
                  <pic:blipFill>
                    <a:blip r:embed="rId14"/>
                    <a:srcRect/>
                    <a:stretch>
                      <a:fillRect/>
                    </a:stretch>
                  </pic:blipFill>
                  <pic:spPr bwMode="auto">
                    <a:xfrm>
                      <a:off x="0" y="0"/>
                      <a:ext cx="2743200" cy="22383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二阶行列式的几何意义就是由行列式的向量所张成的平行四边形的面积。另外，两个向量的叉积也是这个公式。</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3476625" cy="790575"/>
            <wp:effectExtent l="19050" t="0" r="9525" b="0"/>
            <wp:docPr id="10" name="图片 10" descr="https://images0.cnblogs.com/blog/585228/201312/25221439-94f0418650444f0393563c3dbbb0e2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ages0.cnblogs.com/blog/585228/201312/25221439-94f0418650444f0393563c3dbbb0e21f.png"/>
                    <pic:cNvPicPr>
                      <a:picLocks noChangeAspect="1" noChangeArrowheads="1"/>
                    </pic:cNvPicPr>
                  </pic:nvPicPr>
                  <pic:blipFill>
                    <a:blip r:embed="rId15"/>
                    <a:srcRect/>
                    <a:stretch>
                      <a:fillRect/>
                    </a:stretch>
                  </pic:blipFill>
                  <pic:spPr bwMode="auto">
                    <a:xfrm>
                      <a:off x="0" y="0"/>
                      <a:ext cx="3476625" cy="7905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二阶行列式的另一个意义就是是两个行向量或列向量的叉积的数值，这个数值是</w:t>
      </w:r>
      <w:r w:rsidRPr="008F2C19">
        <w:rPr>
          <w:rFonts w:ascii="Arial" w:eastAsia="宋体" w:hAnsi="Arial" w:cs="Arial"/>
          <w:color w:val="4F4F4F"/>
          <w:kern w:val="0"/>
          <w:sz w:val="24"/>
          <w:szCs w:val="24"/>
        </w:rPr>
        <w:t>z</w:t>
      </w:r>
      <w:r w:rsidRPr="008F2C19">
        <w:rPr>
          <w:rFonts w:ascii="Arial" w:eastAsia="宋体" w:hAnsi="Arial" w:cs="Arial"/>
          <w:color w:val="4F4F4F"/>
          <w:kern w:val="0"/>
          <w:sz w:val="24"/>
          <w:szCs w:val="24"/>
        </w:rPr>
        <w:t>轴上（在二维平面上，</w:t>
      </w:r>
      <w:r w:rsidRPr="008F2C19">
        <w:rPr>
          <w:rFonts w:ascii="Arial" w:eastAsia="宋体" w:hAnsi="Arial" w:cs="Arial"/>
          <w:color w:val="4F4F4F"/>
          <w:kern w:val="0"/>
          <w:sz w:val="24"/>
          <w:szCs w:val="24"/>
        </w:rPr>
        <w:t>z</w:t>
      </w:r>
      <w:r w:rsidRPr="008F2C19">
        <w:rPr>
          <w:rFonts w:ascii="Arial" w:eastAsia="宋体" w:hAnsi="Arial" w:cs="Arial"/>
          <w:color w:val="4F4F4F"/>
          <w:kern w:val="0"/>
          <w:sz w:val="24"/>
          <w:szCs w:val="24"/>
        </w:rPr>
        <w:t>轴的正向想象为指向读者的方向）的叉积分量。如果数值是正值，则与</w:t>
      </w:r>
      <w:r w:rsidRPr="008F2C19">
        <w:rPr>
          <w:rFonts w:ascii="Arial" w:eastAsia="宋体" w:hAnsi="Arial" w:cs="Arial"/>
          <w:color w:val="4F4F4F"/>
          <w:kern w:val="0"/>
          <w:sz w:val="24"/>
          <w:szCs w:val="24"/>
        </w:rPr>
        <w:t>z</w:t>
      </w:r>
      <w:r w:rsidRPr="008F2C19">
        <w:rPr>
          <w:rFonts w:ascii="Arial" w:eastAsia="宋体" w:hAnsi="Arial" w:cs="Arial"/>
          <w:color w:val="4F4F4F"/>
          <w:kern w:val="0"/>
          <w:sz w:val="24"/>
          <w:szCs w:val="24"/>
        </w:rPr>
        <w:t>坐标同向；负值就与</w:t>
      </w:r>
      <w:r w:rsidRPr="008F2C19">
        <w:rPr>
          <w:rFonts w:ascii="Arial" w:eastAsia="宋体" w:hAnsi="Arial" w:cs="Arial"/>
          <w:color w:val="4F4F4F"/>
          <w:kern w:val="0"/>
          <w:sz w:val="24"/>
          <w:szCs w:val="24"/>
        </w:rPr>
        <w:t>z</w:t>
      </w:r>
      <w:r w:rsidRPr="008F2C19">
        <w:rPr>
          <w:rFonts w:ascii="Arial" w:eastAsia="宋体" w:hAnsi="Arial" w:cs="Arial"/>
          <w:color w:val="4F4F4F"/>
          <w:kern w:val="0"/>
          <w:sz w:val="24"/>
          <w:szCs w:val="24"/>
        </w:rPr>
        <w:t>坐标反向。如果我们不强调叉积是第三维的向量，也就是忽略单位向量</w:t>
      </w:r>
      <w:r>
        <w:rPr>
          <w:rFonts w:ascii="Arial" w:eastAsia="宋体" w:hAnsi="Arial" w:cs="Arial"/>
          <w:noProof/>
          <w:color w:val="4F4F4F"/>
          <w:kern w:val="0"/>
          <w:sz w:val="24"/>
          <w:szCs w:val="24"/>
        </w:rPr>
        <w:drawing>
          <wp:inline distT="0" distB="0" distL="0" distR="0">
            <wp:extent cx="171450" cy="180975"/>
            <wp:effectExtent l="19050" t="0" r="0" b="0"/>
            <wp:docPr id="11" name="图片 11" descr="https://images0.cnblogs.com/blog/585228/201312/25221440-d3adf83a7f114d18b92eb5933545c8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ages0.cnblogs.com/blog/585228/201312/25221440-d3adf83a7f114d18b92eb5933545c860.png"/>
                    <pic:cNvPicPr>
                      <a:picLocks noChangeAspect="1" noChangeArrowheads="1"/>
                    </pic:cNvPicPr>
                  </pic:nvPicPr>
                  <pic:blipFill>
                    <a:blip r:embed="rId16"/>
                    <a:srcRect/>
                    <a:stretch>
                      <a:fillRect/>
                    </a:stretch>
                  </pic:blipFill>
                  <pic:spPr bwMode="auto">
                    <a:xfrm>
                      <a:off x="0" y="0"/>
                      <a:ext cx="171450" cy="180975"/>
                    </a:xfrm>
                    <a:prstGeom prst="rect">
                      <a:avLst/>
                    </a:prstGeom>
                    <a:noFill/>
                    <a:ln w="9525">
                      <a:noFill/>
                      <a:miter lim="800000"/>
                      <a:headEnd/>
                      <a:tailEnd/>
                    </a:ln>
                  </pic:spPr>
                </pic:pic>
              </a:graphicData>
            </a:graphic>
          </wp:inline>
        </w:drawing>
      </w:r>
      <w:r w:rsidRPr="008F2C19">
        <w:rPr>
          <w:rFonts w:ascii="Arial" w:eastAsia="宋体" w:hAnsi="Arial" w:cs="Arial"/>
          <w:color w:val="4F4F4F"/>
          <w:kern w:val="0"/>
          <w:sz w:val="24"/>
          <w:szCs w:val="24"/>
        </w:rPr>
        <w:t>，那么二阶行列式就与两个向量的叉积完全等价了。</w:t>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二阶行列式性质的几何解释：</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2457450" cy="542925"/>
            <wp:effectExtent l="19050" t="0" r="0" b="0"/>
            <wp:docPr id="12" name="图片 12" descr="https://images0.cnblogs.com/blog/585228/201312/25221443-34fc780202484a70aec08958e96f2c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ages0.cnblogs.com/blog/585228/201312/25221443-34fc780202484a70aec08958e96f2c02.png"/>
                    <pic:cNvPicPr>
                      <a:picLocks noChangeAspect="1" noChangeArrowheads="1"/>
                    </pic:cNvPicPr>
                  </pic:nvPicPr>
                  <pic:blipFill>
                    <a:blip r:embed="rId17"/>
                    <a:srcRect/>
                    <a:stretch>
                      <a:fillRect/>
                    </a:stretch>
                  </pic:blipFill>
                  <pic:spPr bwMode="auto">
                    <a:xfrm>
                      <a:off x="0" y="0"/>
                      <a:ext cx="2457450" cy="5429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4876800" cy="1524000"/>
            <wp:effectExtent l="19050" t="0" r="0" b="0"/>
            <wp:docPr id="13" name="图片 13" descr="https://images0.cnblogs.com/blog/585228/201312/25221445-ef594fbef3e04f748a4aa4e0d56a7c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ages0.cnblogs.com/blog/585228/201312/25221445-ef594fbef3e04f748a4aa4e0d56a7c84.png"/>
                    <pic:cNvPicPr>
                      <a:picLocks noChangeAspect="1" noChangeArrowheads="1"/>
                    </pic:cNvPicPr>
                  </pic:nvPicPr>
                  <pic:blipFill>
                    <a:blip r:embed="rId18"/>
                    <a:srcRect/>
                    <a:stretch>
                      <a:fillRect/>
                    </a:stretch>
                  </pic:blipFill>
                  <pic:spPr bwMode="auto">
                    <a:xfrm>
                      <a:off x="0" y="0"/>
                      <a:ext cx="4876800" cy="1524000"/>
                    </a:xfrm>
                    <a:prstGeom prst="rect">
                      <a:avLst/>
                    </a:prstGeom>
                    <a:noFill/>
                    <a:ln w="9525">
                      <a:noFill/>
                      <a:miter lim="800000"/>
                      <a:headEnd/>
                      <a:tailEnd/>
                    </a:ln>
                  </pic:spPr>
                </pic:pic>
              </a:graphicData>
            </a:graphic>
          </wp:inline>
        </w:drawing>
      </w:r>
      <w:r>
        <w:rPr>
          <w:rFonts w:ascii="Arial" w:eastAsia="宋体" w:hAnsi="Arial" w:cs="Arial"/>
          <w:noProof/>
          <w:color w:val="4F4F4F"/>
          <w:kern w:val="0"/>
          <w:sz w:val="24"/>
          <w:szCs w:val="24"/>
        </w:rPr>
        <w:drawing>
          <wp:inline distT="0" distB="0" distL="0" distR="0">
            <wp:extent cx="2619375" cy="609600"/>
            <wp:effectExtent l="19050" t="0" r="9525" b="0"/>
            <wp:docPr id="14" name="图片 14" descr="https://images0.cnblogs.com/blog/585228/201312/25221446-81c86f29a89f435992e16c7fdd9ab8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ages0.cnblogs.com/blog/585228/201312/25221446-81c86f29a89f435992e16c7fdd9ab8d4.png"/>
                    <pic:cNvPicPr>
                      <a:picLocks noChangeAspect="1" noChangeArrowheads="1"/>
                    </pic:cNvPicPr>
                  </pic:nvPicPr>
                  <pic:blipFill>
                    <a:blip r:embed="rId19"/>
                    <a:srcRect/>
                    <a:stretch>
                      <a:fillRect/>
                    </a:stretch>
                  </pic:blipFill>
                  <pic:spPr bwMode="auto">
                    <a:xfrm>
                      <a:off x="0" y="0"/>
                      <a:ext cx="2619375" cy="60960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5276850" cy="847725"/>
            <wp:effectExtent l="19050" t="0" r="0" b="0"/>
            <wp:docPr id="15" name="图片 15" descr="https://images0.cnblogs.com/blog/585228/201312/25221453-ffb4a25d9ad54242b5ffd1d1c18697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ages0.cnblogs.com/blog/585228/201312/25221453-ffb4a25d9ad54242b5ffd1d1c1869796.png"/>
                    <pic:cNvPicPr>
                      <a:picLocks noChangeAspect="1" noChangeArrowheads="1"/>
                    </pic:cNvPicPr>
                  </pic:nvPicPr>
                  <pic:blipFill>
                    <a:blip r:embed="rId20"/>
                    <a:srcRect/>
                    <a:stretch>
                      <a:fillRect/>
                    </a:stretch>
                  </pic:blipFill>
                  <pic:spPr bwMode="auto">
                    <a:xfrm>
                      <a:off x="0" y="0"/>
                      <a:ext cx="5276850" cy="8477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5276850" cy="1438275"/>
            <wp:effectExtent l="19050" t="0" r="0" b="0"/>
            <wp:docPr id="16" name="图片 16" descr="https://images0.cnblogs.com/blog/585228/201312/25221505-ba250f80b21c4d67ad1ca532da28fa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ages0.cnblogs.com/blog/585228/201312/25221505-ba250f80b21c4d67ad1ca532da28fa17.png"/>
                    <pic:cNvPicPr>
                      <a:picLocks noChangeAspect="1" noChangeArrowheads="1"/>
                    </pic:cNvPicPr>
                  </pic:nvPicPr>
                  <pic:blipFill>
                    <a:blip r:embed="rId21"/>
                    <a:srcRect/>
                    <a:stretch>
                      <a:fillRect/>
                    </a:stretch>
                  </pic:blipFill>
                  <pic:spPr bwMode="auto">
                    <a:xfrm>
                      <a:off x="0" y="0"/>
                      <a:ext cx="5276850" cy="14382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3143250" cy="1657350"/>
            <wp:effectExtent l="19050" t="0" r="0" b="0"/>
            <wp:docPr id="17" name="图片 17" descr="https://images0.cnblogs.com/blog/585228/201312/25221510-5796c4536e644326bc5827fd18725f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ages0.cnblogs.com/blog/585228/201312/25221510-5796c4536e644326bc5827fd18725ff5.png"/>
                    <pic:cNvPicPr>
                      <a:picLocks noChangeAspect="1" noChangeArrowheads="1"/>
                    </pic:cNvPicPr>
                  </pic:nvPicPr>
                  <pic:blipFill>
                    <a:blip r:embed="rId22"/>
                    <a:srcRect/>
                    <a:stretch>
                      <a:fillRect/>
                    </a:stretch>
                  </pic:blipFill>
                  <pic:spPr bwMode="auto">
                    <a:xfrm>
                      <a:off x="0" y="0"/>
                      <a:ext cx="3143250" cy="165735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485900" cy="628650"/>
            <wp:effectExtent l="19050" t="0" r="0" b="0"/>
            <wp:docPr id="18" name="图片 18" descr="https://images0.cnblogs.com/blog/585228/201312/25221513-e3097d8a9d8245279162136ac5a68b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ages0.cnblogs.com/blog/585228/201312/25221513-e3097d8a9d8245279162136ac5a68bb2.png"/>
                    <pic:cNvPicPr>
                      <a:picLocks noChangeAspect="1" noChangeArrowheads="1"/>
                    </pic:cNvPicPr>
                  </pic:nvPicPr>
                  <pic:blipFill>
                    <a:blip r:embed="rId23"/>
                    <a:srcRect/>
                    <a:stretch>
                      <a:fillRect/>
                    </a:stretch>
                  </pic:blipFill>
                  <pic:spPr bwMode="auto">
                    <a:xfrm>
                      <a:off x="0" y="0"/>
                      <a:ext cx="1485900" cy="62865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两向量在同一条直线上，显然围成的四边形的面积为零，因此行列式为零</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590675" cy="523875"/>
            <wp:effectExtent l="19050" t="0" r="9525" b="0"/>
            <wp:docPr id="19" name="图片 19" descr="https://images0.cnblogs.com/blog/585228/201312/25221519-fccfd8a5754d4fb786592ebddd1073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ages0.cnblogs.com/blog/585228/201312/25221519-fccfd8a5754d4fb786592ebddd1073fd.png"/>
                    <pic:cNvPicPr>
                      <a:picLocks noChangeAspect="1" noChangeArrowheads="1"/>
                    </pic:cNvPicPr>
                  </pic:nvPicPr>
                  <pic:blipFill>
                    <a:blip r:embed="rId24"/>
                    <a:srcRect/>
                    <a:stretch>
                      <a:fillRect/>
                    </a:stretch>
                  </pic:blipFill>
                  <pic:spPr bwMode="auto">
                    <a:xfrm>
                      <a:off x="0" y="0"/>
                      <a:ext cx="1590675" cy="5238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这个性质由行列式的叉积特性得到，交换行列式的两行，就是改变了向量</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和向量</w:t>
      </w:r>
      <w:r w:rsidRPr="008F2C19">
        <w:rPr>
          <w:rFonts w:ascii="Arial" w:eastAsia="宋体" w:hAnsi="Arial" w:cs="Arial"/>
          <w:color w:val="4F4F4F"/>
          <w:kern w:val="0"/>
          <w:sz w:val="24"/>
          <w:szCs w:val="24"/>
        </w:rPr>
        <w:t>b</w:t>
      </w:r>
      <w:r w:rsidRPr="008F2C19">
        <w:rPr>
          <w:rFonts w:ascii="Arial" w:eastAsia="宋体" w:hAnsi="Arial" w:cs="Arial"/>
          <w:color w:val="4F4F4F"/>
          <w:kern w:val="0"/>
          <w:sz w:val="24"/>
          <w:szCs w:val="24"/>
        </w:rPr>
        <w:t>的叉积顺序，根据</w:t>
      </w:r>
      <w:r>
        <w:rPr>
          <w:rFonts w:ascii="Arial" w:eastAsia="宋体" w:hAnsi="Arial" w:cs="Arial"/>
          <w:noProof/>
          <w:color w:val="4F4F4F"/>
          <w:kern w:val="0"/>
          <w:sz w:val="24"/>
          <w:szCs w:val="24"/>
        </w:rPr>
        <w:drawing>
          <wp:inline distT="0" distB="0" distL="0" distR="0">
            <wp:extent cx="847725" cy="190500"/>
            <wp:effectExtent l="19050" t="0" r="9525" b="0"/>
            <wp:docPr id="20" name="图片 20" descr="https://images0.cnblogs.com/blog/585228/201312/25221520-542207a22e434234b4eb2712bb2eb6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ages0.cnblogs.com/blog/585228/201312/25221520-542207a22e434234b4eb2712bb2eb6fa.png"/>
                    <pic:cNvPicPr>
                      <a:picLocks noChangeAspect="1" noChangeArrowheads="1"/>
                    </pic:cNvPicPr>
                  </pic:nvPicPr>
                  <pic:blipFill>
                    <a:blip r:embed="rId25"/>
                    <a:srcRect/>
                    <a:stretch>
                      <a:fillRect/>
                    </a:stretch>
                  </pic:blipFill>
                  <pic:spPr bwMode="auto">
                    <a:xfrm>
                      <a:off x="0" y="0"/>
                      <a:ext cx="847725" cy="190500"/>
                    </a:xfrm>
                    <a:prstGeom prst="rect">
                      <a:avLst/>
                    </a:prstGeom>
                    <a:noFill/>
                    <a:ln w="9525">
                      <a:noFill/>
                      <a:miter lim="800000"/>
                      <a:headEnd/>
                      <a:tailEnd/>
                    </a:ln>
                  </pic:spPr>
                </pic:pic>
              </a:graphicData>
            </a:graphic>
          </wp:inline>
        </w:drawing>
      </w:r>
      <w:r w:rsidRPr="008F2C19">
        <w:rPr>
          <w:rFonts w:ascii="Arial" w:eastAsia="宋体" w:hAnsi="Arial" w:cs="Arial"/>
          <w:color w:val="4F4F4F"/>
          <w:kern w:val="0"/>
          <w:sz w:val="24"/>
          <w:szCs w:val="24"/>
        </w:rPr>
        <w:t>，因此行列式换号。</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2286000" cy="457200"/>
            <wp:effectExtent l="19050" t="0" r="0" b="0"/>
            <wp:docPr id="21" name="图片 21" descr="https://images0.cnblogs.com/blog/585228/201312/25221520-706292a0ee5a49f8b579b331eec40b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ages0.cnblogs.com/blog/585228/201312/25221520-706292a0ee5a49f8b579b331eec40b1b.png"/>
                    <pic:cNvPicPr>
                      <a:picLocks noChangeAspect="1" noChangeArrowheads="1"/>
                    </pic:cNvPicPr>
                  </pic:nvPicPr>
                  <pic:blipFill>
                    <a:blip r:embed="rId26"/>
                    <a:srcRect/>
                    <a:stretch>
                      <a:fillRect/>
                    </a:stretch>
                  </pic:blipFill>
                  <pic:spPr bwMode="auto">
                    <a:xfrm>
                      <a:off x="0" y="0"/>
                      <a:ext cx="2286000" cy="45720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把行列式的一行的</w:t>
      </w:r>
      <w:r w:rsidRPr="008F2C19">
        <w:rPr>
          <w:rFonts w:ascii="Arial" w:eastAsia="宋体" w:hAnsi="Arial" w:cs="Arial"/>
          <w:color w:val="4F4F4F"/>
          <w:kern w:val="0"/>
          <w:sz w:val="24"/>
          <w:szCs w:val="24"/>
        </w:rPr>
        <w:t>k</w:t>
      </w:r>
      <w:r w:rsidRPr="008F2C19">
        <w:rPr>
          <w:rFonts w:ascii="Arial" w:eastAsia="宋体" w:hAnsi="Arial" w:cs="Arial"/>
          <w:color w:val="4F4F4F"/>
          <w:kern w:val="0"/>
          <w:sz w:val="24"/>
          <w:szCs w:val="24"/>
        </w:rPr>
        <w:t>倍加到另一行，则行列式值不变，即</w:t>
      </w:r>
      <w:r>
        <w:rPr>
          <w:rFonts w:ascii="Arial" w:eastAsia="宋体" w:hAnsi="Arial" w:cs="Arial"/>
          <w:noProof/>
          <w:color w:val="4F4F4F"/>
          <w:kern w:val="0"/>
          <w:sz w:val="24"/>
          <w:szCs w:val="24"/>
        </w:rPr>
        <w:drawing>
          <wp:inline distT="0" distB="0" distL="0" distR="0">
            <wp:extent cx="1276350" cy="219075"/>
            <wp:effectExtent l="19050" t="0" r="0" b="0"/>
            <wp:docPr id="22" name="图片 22" descr="https://images0.cnblogs.com/blog/585228/201312/25221520-6cf6133740184013990c59943889bc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ages0.cnblogs.com/blog/585228/201312/25221520-6cf6133740184013990c59943889bcbe.png"/>
                    <pic:cNvPicPr>
                      <a:picLocks noChangeAspect="1" noChangeArrowheads="1"/>
                    </pic:cNvPicPr>
                  </pic:nvPicPr>
                  <pic:blipFill>
                    <a:blip r:embed="rId27"/>
                    <a:srcRect/>
                    <a:stretch>
                      <a:fillRect/>
                    </a:stretch>
                  </pic:blipFill>
                  <pic:spPr bwMode="auto">
                    <a:xfrm>
                      <a:off x="0" y="0"/>
                      <a:ext cx="1276350" cy="2190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2143125" cy="2400300"/>
            <wp:effectExtent l="19050" t="0" r="9525" b="0"/>
            <wp:docPr id="23" name="图片 23" descr="https://images0.cnblogs.com/blog/585228/201312/25221523-63d6f63fb2dd4be8965de6c73695db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ages0.cnblogs.com/blog/585228/201312/25221523-63d6f63fb2dd4be8965de6c73695db3c.png"/>
                    <pic:cNvPicPr>
                      <a:picLocks noChangeAspect="1" noChangeArrowheads="1"/>
                    </pic:cNvPicPr>
                  </pic:nvPicPr>
                  <pic:blipFill>
                    <a:blip r:embed="rId28"/>
                    <a:srcRect/>
                    <a:stretch>
                      <a:fillRect/>
                    </a:stretch>
                  </pic:blipFill>
                  <pic:spPr bwMode="auto">
                    <a:xfrm>
                      <a:off x="0" y="0"/>
                      <a:ext cx="2143125" cy="240030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1581150" cy="523875"/>
            <wp:effectExtent l="19050" t="0" r="0" b="0"/>
            <wp:docPr id="24" name="图片 24" descr="https://images0.cnblogs.com/blog/585228/201312/25221527-232cdbd99faa40f4a1f4664459f274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ages0.cnblogs.com/blog/585228/201312/25221527-232cdbd99faa40f4a1f4664459f2747c.png"/>
                    <pic:cNvPicPr>
                      <a:picLocks noChangeAspect="1" noChangeArrowheads="1"/>
                    </pic:cNvPicPr>
                  </pic:nvPicPr>
                  <pic:blipFill>
                    <a:blip r:embed="rId29"/>
                    <a:srcRect/>
                    <a:stretch>
                      <a:fillRect/>
                    </a:stretch>
                  </pic:blipFill>
                  <pic:spPr bwMode="auto">
                    <a:xfrm>
                      <a:off x="0" y="0"/>
                      <a:ext cx="1581150" cy="5238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矩阵的行列式等于其转置矩阵的行列式（根据行列式的定义可证）</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962150" cy="581025"/>
            <wp:effectExtent l="19050" t="0" r="0" b="0"/>
            <wp:docPr id="25" name="图片 25" descr="https://images0.cnblogs.com/blog/585228/201312/25221528-34a10f4c4e9e43cfa973ff38a735fb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ages0.cnblogs.com/blog/585228/201312/25221528-34a10f4c4e9e43cfa973ff38a735fb05.png"/>
                    <pic:cNvPicPr>
                      <a:picLocks noChangeAspect="1" noChangeArrowheads="1"/>
                    </pic:cNvPicPr>
                  </pic:nvPicPr>
                  <pic:blipFill>
                    <a:blip r:embed="rId30"/>
                    <a:srcRect/>
                    <a:stretch>
                      <a:fillRect/>
                    </a:stretch>
                  </pic:blipFill>
                  <pic:spPr bwMode="auto">
                    <a:xfrm>
                      <a:off x="0" y="0"/>
                      <a:ext cx="1962150" cy="5810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971675" cy="466725"/>
            <wp:effectExtent l="19050" t="0" r="9525" b="0"/>
            <wp:docPr id="26" name="图片 26" descr="https://images0.cnblogs.com/blog/585228/201312/25221529-114ac124ff844c25a23b15a32dd32c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ages0.cnblogs.com/blog/585228/201312/25221529-114ac124ff844c25a23b15a32dd32c55.png"/>
                    <pic:cNvPicPr>
                      <a:picLocks noChangeAspect="1" noChangeArrowheads="1"/>
                    </pic:cNvPicPr>
                  </pic:nvPicPr>
                  <pic:blipFill>
                    <a:blip r:embed="rId31"/>
                    <a:srcRect/>
                    <a:stretch>
                      <a:fillRect/>
                    </a:stretch>
                  </pic:blipFill>
                  <pic:spPr bwMode="auto">
                    <a:xfrm>
                      <a:off x="0" y="0"/>
                      <a:ext cx="1971675" cy="4667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总结：</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1</w:t>
      </w:r>
      <w:r w:rsidRPr="008F2C19">
        <w:rPr>
          <w:rFonts w:ascii="Arial" w:eastAsia="宋体" w:hAnsi="Arial" w:cs="Arial"/>
          <w:color w:val="4F4F4F"/>
          <w:kern w:val="0"/>
          <w:sz w:val="24"/>
          <w:szCs w:val="24"/>
        </w:rPr>
        <w:t>）用一个数</w:t>
      </w:r>
      <w:r w:rsidRPr="008F2C19">
        <w:rPr>
          <w:rFonts w:ascii="Arial" w:eastAsia="宋体" w:hAnsi="Arial" w:cs="Arial"/>
          <w:color w:val="4F4F4F"/>
          <w:kern w:val="0"/>
          <w:sz w:val="24"/>
          <w:szCs w:val="24"/>
        </w:rPr>
        <w:t>k</w:t>
      </w:r>
      <w:r w:rsidRPr="008F2C19">
        <w:rPr>
          <w:rFonts w:ascii="Arial" w:eastAsia="宋体" w:hAnsi="Arial" w:cs="Arial"/>
          <w:color w:val="4F4F4F"/>
          <w:kern w:val="0"/>
          <w:sz w:val="24"/>
          <w:szCs w:val="24"/>
        </w:rPr>
        <w:t>乘以向量</w:t>
      </w:r>
      <w:r w:rsidRPr="008F2C19">
        <w:rPr>
          <w:rFonts w:ascii="Arial" w:eastAsia="宋体" w:hAnsi="Arial" w:cs="Arial"/>
          <w:color w:val="4F4F4F"/>
          <w:kern w:val="0"/>
          <w:sz w:val="24"/>
          <w:szCs w:val="24"/>
        </w:rPr>
        <w:t>a,b</w:t>
      </w:r>
      <w:r w:rsidRPr="008F2C19">
        <w:rPr>
          <w:rFonts w:ascii="Arial" w:eastAsia="宋体" w:hAnsi="Arial" w:cs="Arial"/>
          <w:color w:val="4F4F4F"/>
          <w:kern w:val="0"/>
          <w:sz w:val="24"/>
          <w:szCs w:val="24"/>
        </w:rPr>
        <w:t>中之一的</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，则平行四边形的面积就相应地增大了</w:t>
      </w:r>
      <w:r w:rsidRPr="008F2C19">
        <w:rPr>
          <w:rFonts w:ascii="Arial" w:eastAsia="宋体" w:hAnsi="Arial" w:cs="Arial"/>
          <w:color w:val="4F4F4F"/>
          <w:kern w:val="0"/>
          <w:sz w:val="24"/>
          <w:szCs w:val="24"/>
        </w:rPr>
        <w:t>k</w:t>
      </w:r>
      <w:r w:rsidRPr="008F2C19">
        <w:rPr>
          <w:rFonts w:ascii="Arial" w:eastAsia="宋体" w:hAnsi="Arial" w:cs="Arial"/>
          <w:color w:val="4F4F4F"/>
          <w:kern w:val="0"/>
          <w:sz w:val="24"/>
          <w:szCs w:val="24"/>
        </w:rPr>
        <w:t>倍；</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2</w:t>
      </w:r>
      <w:r w:rsidRPr="008F2C19">
        <w:rPr>
          <w:rFonts w:ascii="Arial" w:eastAsia="宋体" w:hAnsi="Arial" w:cs="Arial"/>
          <w:color w:val="4F4F4F"/>
          <w:kern w:val="0"/>
          <w:sz w:val="24"/>
          <w:szCs w:val="24"/>
        </w:rPr>
        <w:t>）把向量</w:t>
      </w:r>
      <w:r w:rsidRPr="008F2C19">
        <w:rPr>
          <w:rFonts w:ascii="Arial" w:eastAsia="宋体" w:hAnsi="Arial" w:cs="Arial"/>
          <w:color w:val="4F4F4F"/>
          <w:kern w:val="0"/>
          <w:sz w:val="24"/>
          <w:szCs w:val="24"/>
        </w:rPr>
        <w:t>a,b</w:t>
      </w:r>
      <w:r w:rsidRPr="008F2C19">
        <w:rPr>
          <w:rFonts w:ascii="Arial" w:eastAsia="宋体" w:hAnsi="Arial" w:cs="Arial"/>
          <w:color w:val="4F4F4F"/>
          <w:kern w:val="0"/>
          <w:sz w:val="24"/>
          <w:szCs w:val="24"/>
        </w:rPr>
        <w:t>中的一个乘以数</w:t>
      </w:r>
      <w:r w:rsidRPr="008F2C19">
        <w:rPr>
          <w:rFonts w:ascii="Arial" w:eastAsia="宋体" w:hAnsi="Arial" w:cs="Arial"/>
          <w:color w:val="4F4F4F"/>
          <w:kern w:val="0"/>
          <w:sz w:val="24"/>
          <w:szCs w:val="24"/>
        </w:rPr>
        <w:t>k</w:t>
      </w:r>
      <w:r w:rsidRPr="008F2C19">
        <w:rPr>
          <w:rFonts w:ascii="Arial" w:eastAsia="宋体" w:hAnsi="Arial" w:cs="Arial"/>
          <w:color w:val="4F4F4F"/>
          <w:kern w:val="0"/>
          <w:sz w:val="24"/>
          <w:szCs w:val="24"/>
        </w:rPr>
        <w:t>之后加到另一个上，则平行四边形的面积不变；</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3</w:t>
      </w:r>
      <w:r w:rsidRPr="008F2C19">
        <w:rPr>
          <w:rFonts w:ascii="Arial" w:eastAsia="宋体" w:hAnsi="Arial" w:cs="Arial"/>
          <w:color w:val="4F4F4F"/>
          <w:kern w:val="0"/>
          <w:sz w:val="24"/>
          <w:szCs w:val="24"/>
        </w:rPr>
        <w:t>）以单位向量</w:t>
      </w:r>
      <w:r w:rsidRPr="008F2C19">
        <w:rPr>
          <w:rFonts w:ascii="Arial" w:eastAsia="宋体" w:hAnsi="Arial" w:cs="Arial"/>
          <w:color w:val="4F4F4F"/>
          <w:kern w:val="0"/>
          <w:sz w:val="24"/>
          <w:szCs w:val="24"/>
        </w:rPr>
        <w:t>(1</w:t>
      </w: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0)</w:t>
      </w: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(0</w:t>
      </w: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1)</w:t>
      </w:r>
      <w:r w:rsidRPr="008F2C19">
        <w:rPr>
          <w:rFonts w:ascii="Arial" w:eastAsia="宋体" w:hAnsi="Arial" w:cs="Arial"/>
          <w:color w:val="4F4F4F"/>
          <w:kern w:val="0"/>
          <w:sz w:val="24"/>
          <w:szCs w:val="24"/>
        </w:rPr>
        <w:t>构成的平行四边形</w:t>
      </w: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即单位正方形</w:t>
      </w: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的面积为</w:t>
      </w:r>
      <w:r w:rsidRPr="008F2C19">
        <w:rPr>
          <w:rFonts w:ascii="Arial" w:eastAsia="宋体" w:hAnsi="Arial" w:cs="Arial"/>
          <w:color w:val="4F4F4F"/>
          <w:kern w:val="0"/>
          <w:sz w:val="24"/>
          <w:szCs w:val="24"/>
        </w:rPr>
        <w:t>1</w:t>
      </w:r>
      <w:r w:rsidRPr="008F2C19">
        <w:rPr>
          <w:rFonts w:ascii="Arial" w:eastAsia="宋体" w:hAnsi="Arial" w:cs="Arial"/>
          <w:color w:val="4F4F4F"/>
          <w:kern w:val="0"/>
          <w:sz w:val="24"/>
          <w:szCs w:val="24"/>
        </w:rPr>
        <w:t>。</w:t>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三阶行列式的几何意义：</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一个</w:t>
      </w:r>
      <w:r w:rsidRPr="008F2C19">
        <w:rPr>
          <w:rFonts w:ascii="Arial" w:eastAsia="宋体" w:hAnsi="Arial" w:cs="Arial"/>
          <w:color w:val="4F4F4F"/>
          <w:kern w:val="0"/>
          <w:sz w:val="24"/>
          <w:szCs w:val="24"/>
        </w:rPr>
        <w:t>3×3</w:t>
      </w:r>
      <w:r w:rsidRPr="008F2C19">
        <w:rPr>
          <w:rFonts w:ascii="Arial" w:eastAsia="宋体" w:hAnsi="Arial" w:cs="Arial"/>
          <w:color w:val="4F4F4F"/>
          <w:kern w:val="0"/>
          <w:sz w:val="24"/>
          <w:szCs w:val="24"/>
        </w:rPr>
        <w:t>阶的行列式是其行向量或列向量所张成的平行六面体的有向体积。</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3162300" cy="1905000"/>
            <wp:effectExtent l="19050" t="0" r="0" b="0"/>
            <wp:docPr id="27" name="图片 27" descr="https://images0.cnblogs.com/blog/585228/201312/25221536-0c07cfb04cc947d8acae4b69cdb43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ages0.cnblogs.com/blog/585228/201312/25221536-0c07cfb04cc947d8acae4b69cdb43331.png"/>
                    <pic:cNvPicPr>
                      <a:picLocks noChangeAspect="1" noChangeArrowheads="1"/>
                    </pic:cNvPicPr>
                  </pic:nvPicPr>
                  <pic:blipFill>
                    <a:blip r:embed="rId32"/>
                    <a:srcRect/>
                    <a:stretch>
                      <a:fillRect/>
                    </a:stretch>
                  </pic:blipFill>
                  <pic:spPr bwMode="auto">
                    <a:xfrm>
                      <a:off x="0" y="0"/>
                      <a:ext cx="3162300" cy="190500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3000375" cy="266700"/>
            <wp:effectExtent l="19050" t="0" r="9525" b="0"/>
            <wp:docPr id="28" name="图片 28" descr="https://images0.cnblogs.com/blog/585228/201312/25221540-5fd024bc24174975a2e4750138bdc8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ages0.cnblogs.com/blog/585228/201312/25221540-5fd024bc24174975a2e4750138bdc8a3.png"/>
                    <pic:cNvPicPr>
                      <a:picLocks noChangeAspect="1" noChangeArrowheads="1"/>
                    </pic:cNvPicPr>
                  </pic:nvPicPr>
                  <pic:blipFill>
                    <a:blip r:embed="rId33"/>
                    <a:srcRect/>
                    <a:stretch>
                      <a:fillRect/>
                    </a:stretch>
                  </pic:blipFill>
                  <pic:spPr bwMode="auto">
                    <a:xfrm>
                      <a:off x="0" y="0"/>
                      <a:ext cx="3000375" cy="26670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一个行列式可以通过拆分某一个列向量得到两个行列式的和</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3171825" cy="2124075"/>
            <wp:effectExtent l="19050" t="0" r="9525" b="0"/>
            <wp:docPr id="29" name="图片 29" descr="https://images0.cnblogs.com/blog/585228/201312/25221545-2cd805a1c5894b8481e50bbbbade9b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ages0.cnblogs.com/blog/585228/201312/25221545-2cd805a1c5894b8481e50bbbbade9b48.png"/>
                    <pic:cNvPicPr>
                      <a:picLocks noChangeAspect="1" noChangeArrowheads="1"/>
                    </pic:cNvPicPr>
                  </pic:nvPicPr>
                  <pic:blipFill>
                    <a:blip r:embed="rId34"/>
                    <a:srcRect/>
                    <a:stretch>
                      <a:fillRect/>
                    </a:stretch>
                  </pic:blipFill>
                  <pic:spPr bwMode="auto">
                    <a:xfrm>
                      <a:off x="0" y="0"/>
                      <a:ext cx="3171825" cy="21240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562100" cy="276225"/>
            <wp:effectExtent l="19050" t="0" r="0" b="0"/>
            <wp:docPr id="30" name="图片 30" descr="https://images0.cnblogs.com/blog/585228/201312/25221546-82102c4b2b5e4e4c8b19e3bb7a13a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ages0.cnblogs.com/blog/585228/201312/25221546-82102c4b2b5e4e4c8b19e3bb7a13a385.png"/>
                    <pic:cNvPicPr>
                      <a:picLocks noChangeAspect="1" noChangeArrowheads="1"/>
                    </pic:cNvPicPr>
                  </pic:nvPicPr>
                  <pic:blipFill>
                    <a:blip r:embed="rId35"/>
                    <a:srcRect/>
                    <a:stretch>
                      <a:fillRect/>
                    </a:stretch>
                  </pic:blipFill>
                  <pic:spPr bwMode="auto">
                    <a:xfrm>
                      <a:off x="0" y="0"/>
                      <a:ext cx="1562100" cy="2762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行列式的有两行或者两列元素相同，它对应的空间平行六面体的两条邻边重合，相当于三维空间中六面体被压成了高度为零的二维平面，显然，这个平面的三维体积</w:t>
      </w:r>
      <w:r>
        <w:rPr>
          <w:rFonts w:ascii="Arial" w:eastAsia="宋体" w:hAnsi="Arial" w:cs="Arial"/>
          <w:noProof/>
          <w:color w:val="4F4F4F"/>
          <w:kern w:val="0"/>
          <w:sz w:val="24"/>
          <w:szCs w:val="24"/>
        </w:rPr>
        <w:drawing>
          <wp:inline distT="0" distB="0" distL="0" distR="0">
            <wp:extent cx="647700" cy="228600"/>
            <wp:effectExtent l="19050" t="0" r="0" b="0"/>
            <wp:docPr id="31" name="图片 31" descr="https://images0.cnblogs.com/blog/585228/201312/25221547-498452e3b4e4480e9350fdbc2c7145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ages0.cnblogs.com/blog/585228/201312/25221547-498452e3b4e4480e9350fdbc2c714598.png"/>
                    <pic:cNvPicPr>
                      <a:picLocks noChangeAspect="1" noChangeArrowheads="1"/>
                    </pic:cNvPicPr>
                  </pic:nvPicPr>
                  <pic:blipFill>
                    <a:blip r:embed="rId36"/>
                    <a:srcRect/>
                    <a:stretch>
                      <a:fillRect/>
                    </a:stretch>
                  </pic:blipFill>
                  <pic:spPr bwMode="auto">
                    <a:xfrm>
                      <a:off x="0" y="0"/>
                      <a:ext cx="647700" cy="228600"/>
                    </a:xfrm>
                    <a:prstGeom prst="rect">
                      <a:avLst/>
                    </a:prstGeom>
                    <a:noFill/>
                    <a:ln w="9525">
                      <a:noFill/>
                      <a:miter lim="800000"/>
                      <a:headEnd/>
                      <a:tailEnd/>
                    </a:ln>
                  </pic:spPr>
                </pic:pic>
              </a:graphicData>
            </a:graphic>
          </wp:inline>
        </w:drawing>
      </w:r>
      <w:r w:rsidRPr="008F2C19">
        <w:rPr>
          <w:rFonts w:ascii="Arial" w:eastAsia="宋体" w:hAnsi="Arial" w:cs="Arial"/>
          <w:color w:val="4F4F4F"/>
          <w:kern w:val="0"/>
          <w:sz w:val="24"/>
          <w:szCs w:val="24"/>
        </w:rPr>
        <w:t>为零。</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4210050" cy="2095500"/>
            <wp:effectExtent l="19050" t="0" r="0" b="0"/>
            <wp:docPr id="32" name="图片 32" descr="https://images0.cnblogs.com/blog/585228/201312/25221555-ba091fe102ff4aa3b8b4f6e87d2c75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ages0.cnblogs.com/blog/585228/201312/25221555-ba091fe102ff4aa3b8b4f6e87d2c75f9.png"/>
                    <pic:cNvPicPr>
                      <a:picLocks noChangeAspect="1" noChangeArrowheads="1"/>
                    </pic:cNvPicPr>
                  </pic:nvPicPr>
                  <pic:blipFill>
                    <a:blip r:embed="rId37"/>
                    <a:srcRect/>
                    <a:stretch>
                      <a:fillRect/>
                    </a:stretch>
                  </pic:blipFill>
                  <pic:spPr bwMode="auto">
                    <a:xfrm>
                      <a:off x="0" y="0"/>
                      <a:ext cx="4210050" cy="209550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2133600" cy="295275"/>
            <wp:effectExtent l="19050" t="0" r="0" b="0"/>
            <wp:docPr id="33" name="图片 33" descr="https://images0.cnblogs.com/blog/585228/201312/25221556-e839f7b866e44a21991a0a15ad6d21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mages0.cnblogs.com/blog/585228/201312/25221556-e839f7b866e44a21991a0a15ad6d212a.png"/>
                    <pic:cNvPicPr>
                      <a:picLocks noChangeAspect="1" noChangeArrowheads="1"/>
                    </pic:cNvPicPr>
                  </pic:nvPicPr>
                  <pic:blipFill>
                    <a:blip r:embed="rId38"/>
                    <a:srcRect/>
                    <a:stretch>
                      <a:fillRect/>
                    </a:stretch>
                  </pic:blipFill>
                  <pic:spPr bwMode="auto">
                    <a:xfrm>
                      <a:off x="0" y="0"/>
                      <a:ext cx="2133600" cy="2952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一个行列式对应着一个数值，这个数值是对行列式中的元素经过运算得到的。这个运算是与元素的位置有关系的，因此你改变了行列式中列向量或行向量的位置当然会改变行列式的结果。幸而只改变结果的符号。一般地，一个行列式的值对应矩阵</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的列向量的一个固定顺序。当</w:t>
      </w:r>
      <w:r w:rsidRPr="008F2C19">
        <w:rPr>
          <w:rFonts w:ascii="Arial" w:eastAsia="宋体" w:hAnsi="Arial" w:cs="Arial"/>
          <w:color w:val="4F4F4F"/>
          <w:kern w:val="0"/>
          <w:sz w:val="24"/>
          <w:szCs w:val="24"/>
        </w:rPr>
        <w:t>detA</w:t>
      </w:r>
      <w:r w:rsidRPr="008F2C19">
        <w:rPr>
          <w:rFonts w:ascii="Arial" w:eastAsia="宋体" w:hAnsi="Arial" w:cs="Arial"/>
          <w:color w:val="4F4F4F"/>
          <w:kern w:val="0"/>
          <w:sz w:val="24"/>
          <w:szCs w:val="24"/>
        </w:rPr>
        <w:t>为负值时，它确定原象的一个反射。所以，这种变换改变了原象的定向。</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4467225" cy="323850"/>
            <wp:effectExtent l="19050" t="0" r="9525" b="0"/>
            <wp:docPr id="34" name="图片 34" descr="https://images0.cnblogs.com/blog/585228/201312/25221557-a1043f7feb2e44a5825c86d2b1df53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ages0.cnblogs.com/blog/585228/201312/25221557-a1043f7feb2e44a5825c86d2b1df53e3.png"/>
                    <pic:cNvPicPr>
                      <a:picLocks noChangeAspect="1" noChangeArrowheads="1"/>
                    </pic:cNvPicPr>
                  </pic:nvPicPr>
                  <pic:blipFill>
                    <a:blip r:embed="rId39"/>
                    <a:srcRect/>
                    <a:stretch>
                      <a:fillRect/>
                    </a:stretch>
                  </pic:blipFill>
                  <pic:spPr bwMode="auto">
                    <a:xfrm>
                      <a:off x="0" y="0"/>
                      <a:ext cx="4467225" cy="32385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3057525" cy="2085975"/>
            <wp:effectExtent l="19050" t="0" r="9525" b="0"/>
            <wp:docPr id="35" name="图片 35" descr="https://images0.cnblogs.com/blog/585228/201312/25221600-44afd45f4d06483c8a18b135a5052e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mages0.cnblogs.com/blog/585228/201312/25221600-44afd45f4d06483c8a18b135a5052e8e.png"/>
                    <pic:cNvPicPr>
                      <a:picLocks noChangeAspect="1" noChangeArrowheads="1"/>
                    </pic:cNvPicPr>
                  </pic:nvPicPr>
                  <pic:blipFill>
                    <a:blip r:embed="rId40"/>
                    <a:srcRect/>
                    <a:stretch>
                      <a:fillRect/>
                    </a:stretch>
                  </pic:blipFill>
                  <pic:spPr bwMode="auto">
                    <a:xfrm>
                      <a:off x="0" y="0"/>
                      <a:ext cx="3057525" cy="20859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3933825" cy="333375"/>
            <wp:effectExtent l="19050" t="0" r="9525" b="0"/>
            <wp:docPr id="36" name="图片 36" descr="https://images0.cnblogs.com/blog/585228/201312/25221601-196221fb81d54bf88b258996c46312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mages0.cnblogs.com/blog/585228/201312/25221601-196221fb81d54bf88b258996c463125a.png"/>
                    <pic:cNvPicPr>
                      <a:picLocks noChangeAspect="1" noChangeArrowheads="1"/>
                    </pic:cNvPicPr>
                  </pic:nvPicPr>
                  <pic:blipFill>
                    <a:blip r:embed="rId41"/>
                    <a:srcRect/>
                    <a:stretch>
                      <a:fillRect/>
                    </a:stretch>
                  </pic:blipFill>
                  <pic:spPr bwMode="auto">
                    <a:xfrm>
                      <a:off x="0" y="0"/>
                      <a:ext cx="3933825" cy="3333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这就是说，平行六面体的体积的</w:t>
      </w:r>
      <w:r w:rsidRPr="008F2C19">
        <w:rPr>
          <w:rFonts w:ascii="Arial" w:eastAsia="宋体" w:hAnsi="Arial" w:cs="Arial"/>
          <w:color w:val="4F4F4F"/>
          <w:kern w:val="0"/>
          <w:sz w:val="24"/>
          <w:szCs w:val="24"/>
        </w:rPr>
        <w:t>k</w:t>
      </w:r>
      <w:r w:rsidRPr="008F2C19">
        <w:rPr>
          <w:rFonts w:ascii="Arial" w:eastAsia="宋体" w:hAnsi="Arial" w:cs="Arial"/>
          <w:color w:val="4F4F4F"/>
          <w:kern w:val="0"/>
          <w:sz w:val="24"/>
          <w:szCs w:val="24"/>
        </w:rPr>
        <w:t>倍等于六面体的三条棱中一条棱长的</w:t>
      </w:r>
      <w:r w:rsidRPr="008F2C19">
        <w:rPr>
          <w:rFonts w:ascii="Arial" w:eastAsia="宋体" w:hAnsi="Arial" w:cs="Arial"/>
          <w:color w:val="4F4F4F"/>
          <w:kern w:val="0"/>
          <w:sz w:val="24"/>
          <w:szCs w:val="24"/>
        </w:rPr>
        <w:t>k</w:t>
      </w:r>
      <w:r w:rsidRPr="008F2C19">
        <w:rPr>
          <w:rFonts w:ascii="Arial" w:eastAsia="宋体" w:hAnsi="Arial" w:cs="Arial"/>
          <w:color w:val="4F4F4F"/>
          <w:kern w:val="0"/>
          <w:sz w:val="24"/>
          <w:szCs w:val="24"/>
        </w:rPr>
        <w:t>倍。这是显然的。因为立方体的体积增大可以沿着立方体某一棱方向增大相同的倍数。</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4733925" cy="2314575"/>
            <wp:effectExtent l="19050" t="0" r="9525" b="0"/>
            <wp:docPr id="37" name="图片 37" descr="https://images0.cnblogs.com/blog/585228/201312/25221602-eb60a6278ec44e049dd8f9ecaa255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mages0.cnblogs.com/blog/585228/201312/25221602-eb60a6278ec44e049dd8f9ecaa255502.png"/>
                    <pic:cNvPicPr>
                      <a:picLocks noChangeAspect="1" noChangeArrowheads="1"/>
                    </pic:cNvPicPr>
                  </pic:nvPicPr>
                  <pic:blipFill>
                    <a:blip r:embed="rId42"/>
                    <a:srcRect/>
                    <a:stretch>
                      <a:fillRect/>
                    </a:stretch>
                  </pic:blipFill>
                  <pic:spPr bwMode="auto">
                    <a:xfrm>
                      <a:off x="0" y="0"/>
                      <a:ext cx="4733925" cy="23145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2371725" cy="238125"/>
            <wp:effectExtent l="19050" t="0" r="9525" b="0"/>
            <wp:docPr id="38" name="图片 38" descr="https://images0.cnblogs.com/blog/585228/201312/25221603-5f368b166f684b0d951c0d5c5c917d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mages0.cnblogs.com/blog/585228/201312/25221603-5f368b166f684b0d951c0d5c5c917dc2.png"/>
                    <pic:cNvPicPr>
                      <a:picLocks noChangeAspect="1" noChangeArrowheads="1"/>
                    </pic:cNvPicPr>
                  </pic:nvPicPr>
                  <pic:blipFill>
                    <a:blip r:embed="rId43"/>
                    <a:srcRect/>
                    <a:stretch>
                      <a:fillRect/>
                    </a:stretch>
                  </pic:blipFill>
                  <pic:spPr bwMode="auto">
                    <a:xfrm>
                      <a:off x="0" y="0"/>
                      <a:ext cx="2371725" cy="2381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此性质表述了以</w:t>
      </w:r>
      <w:r>
        <w:rPr>
          <w:rFonts w:ascii="Arial" w:eastAsia="宋体" w:hAnsi="Arial" w:cs="Arial"/>
          <w:noProof/>
          <w:color w:val="4F4F4F"/>
          <w:kern w:val="0"/>
          <w:sz w:val="24"/>
          <w:szCs w:val="24"/>
        </w:rPr>
        <w:drawing>
          <wp:inline distT="0" distB="0" distL="0" distR="0">
            <wp:extent cx="342900" cy="161925"/>
            <wp:effectExtent l="19050" t="0" r="0" b="0"/>
            <wp:docPr id="39" name="图片 39" descr="https://images0.cnblogs.com/blog/585228/201312/25221603-ccb0d7a9ca6449f09c6d21c738d7dc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images0.cnblogs.com/blog/585228/201312/25221603-ccb0d7a9ca6449f09c6d21c738d7dc59.png"/>
                    <pic:cNvPicPr>
                      <a:picLocks noChangeAspect="1" noChangeArrowheads="1"/>
                    </pic:cNvPicPr>
                  </pic:nvPicPr>
                  <pic:blipFill>
                    <a:blip r:embed="rId44"/>
                    <a:srcRect/>
                    <a:stretch>
                      <a:fillRect/>
                    </a:stretch>
                  </pic:blipFill>
                  <pic:spPr bwMode="auto">
                    <a:xfrm>
                      <a:off x="0" y="0"/>
                      <a:ext cx="342900" cy="161925"/>
                    </a:xfrm>
                    <a:prstGeom prst="rect">
                      <a:avLst/>
                    </a:prstGeom>
                    <a:noFill/>
                    <a:ln w="9525">
                      <a:noFill/>
                      <a:miter lim="800000"/>
                      <a:headEnd/>
                      <a:tailEnd/>
                    </a:ln>
                  </pic:spPr>
                </pic:pic>
              </a:graphicData>
            </a:graphic>
          </wp:inline>
        </w:drawing>
      </w:r>
      <w:r w:rsidRPr="008F2C19">
        <w:rPr>
          <w:rFonts w:ascii="Arial" w:eastAsia="宋体" w:hAnsi="Arial" w:cs="Arial"/>
          <w:color w:val="4F4F4F"/>
          <w:kern w:val="0"/>
          <w:sz w:val="24"/>
          <w:szCs w:val="24"/>
        </w:rPr>
        <w:t>为底面积的平行六面体在</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方向上进行了切向变换，变换的后的六面体因为底面积不变，高也不变，因此体积不变。</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3724275" cy="2200275"/>
            <wp:effectExtent l="19050" t="0" r="9525" b="0"/>
            <wp:docPr id="40" name="图片 40" descr="https://images0.cnblogs.com/blog/585228/201312/25221604-a801d162eaa34d6d802011df346dd7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images0.cnblogs.com/blog/585228/201312/25221604-a801d162eaa34d6d802011df346dd7c0.png"/>
                    <pic:cNvPicPr>
                      <a:picLocks noChangeAspect="1" noChangeArrowheads="1"/>
                    </pic:cNvPicPr>
                  </pic:nvPicPr>
                  <pic:blipFill>
                    <a:blip r:embed="rId45"/>
                    <a:srcRect/>
                    <a:stretch>
                      <a:fillRect/>
                    </a:stretch>
                  </pic:blipFill>
                  <pic:spPr bwMode="auto">
                    <a:xfrm>
                      <a:off x="0" y="0"/>
                      <a:ext cx="3724275" cy="22002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628775" cy="266700"/>
            <wp:effectExtent l="19050" t="0" r="9525" b="0"/>
            <wp:docPr id="41" name="图片 41" descr="https://images0.cnblogs.com/blog/585228/201312/25221605-643ece6a14624900b733f92ec1d47f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images0.cnblogs.com/blog/585228/201312/25221605-643ece6a14624900b733f92ec1d47fdb.png"/>
                    <pic:cNvPicPr>
                      <a:picLocks noChangeAspect="1" noChangeArrowheads="1"/>
                    </pic:cNvPicPr>
                  </pic:nvPicPr>
                  <pic:blipFill>
                    <a:blip r:embed="rId46"/>
                    <a:srcRect/>
                    <a:stretch>
                      <a:fillRect/>
                    </a:stretch>
                  </pic:blipFill>
                  <pic:spPr bwMode="auto">
                    <a:xfrm>
                      <a:off x="0" y="0"/>
                      <a:ext cx="1628775" cy="26670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矩阵</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的行列式等于矩阵</w:t>
      </w:r>
      <w:r w:rsidRPr="008F2C19">
        <w:rPr>
          <w:rFonts w:ascii="Arial" w:eastAsia="宋体" w:hAnsi="Arial" w:cs="Arial"/>
          <w:color w:val="4F4F4F"/>
          <w:kern w:val="0"/>
          <w:sz w:val="24"/>
          <w:szCs w:val="24"/>
        </w:rPr>
        <w:t>A</w:t>
      </w:r>
      <w:r w:rsidRPr="008F2C19">
        <w:rPr>
          <w:rFonts w:ascii="Arial" w:eastAsia="宋体" w:hAnsi="Arial" w:cs="Arial"/>
          <w:color w:val="4F4F4F"/>
          <w:kern w:val="0"/>
          <w:sz w:val="24"/>
          <w:szCs w:val="24"/>
        </w:rPr>
        <w:t>转置的行列式</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5276850" cy="1323975"/>
            <wp:effectExtent l="19050" t="0" r="0" b="0"/>
            <wp:docPr id="42" name="图片 42" descr="https://images0.cnblogs.com/blog/585228/201312/25221608-c92bdc235f9843c591f9a774776bbd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images0.cnblogs.com/blog/585228/201312/25221608-c92bdc235f9843c591f9a774776bbdd4.png"/>
                    <pic:cNvPicPr>
                      <a:picLocks noChangeAspect="1" noChangeArrowheads="1"/>
                    </pic:cNvPicPr>
                  </pic:nvPicPr>
                  <pic:blipFill>
                    <a:blip r:embed="rId47"/>
                    <a:srcRect/>
                    <a:stretch>
                      <a:fillRect/>
                    </a:stretch>
                  </pic:blipFill>
                  <pic:spPr bwMode="auto">
                    <a:xfrm>
                      <a:off x="0" y="0"/>
                      <a:ext cx="5276850" cy="13239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行列式化为对角形的几何解释：</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一个行列式的第</w:t>
      </w:r>
      <w:r w:rsidRPr="008F2C19">
        <w:rPr>
          <w:rFonts w:ascii="Arial" w:eastAsia="宋体" w:hAnsi="Arial" w:cs="Arial"/>
          <w:color w:val="4F4F4F"/>
          <w:kern w:val="0"/>
          <w:sz w:val="24"/>
          <w:szCs w:val="24"/>
        </w:rPr>
        <w:t>i</w:t>
      </w:r>
      <w:r w:rsidRPr="008F2C19">
        <w:rPr>
          <w:rFonts w:ascii="Arial" w:eastAsia="宋体" w:hAnsi="Arial" w:cs="Arial"/>
          <w:color w:val="4F4F4F"/>
          <w:kern w:val="0"/>
          <w:sz w:val="24"/>
          <w:szCs w:val="24"/>
        </w:rPr>
        <w:t>行加上</w:t>
      </w:r>
      <w:r w:rsidRPr="008F2C19">
        <w:rPr>
          <w:rFonts w:ascii="Arial" w:eastAsia="宋体" w:hAnsi="Arial" w:cs="Arial"/>
          <w:color w:val="4F4F4F"/>
          <w:kern w:val="0"/>
          <w:sz w:val="24"/>
          <w:szCs w:val="24"/>
        </w:rPr>
        <w:t>j</w:t>
      </w:r>
      <w:r w:rsidRPr="008F2C19">
        <w:rPr>
          <w:rFonts w:ascii="Arial" w:eastAsia="宋体" w:hAnsi="Arial" w:cs="Arial"/>
          <w:color w:val="4F4F4F"/>
          <w:kern w:val="0"/>
          <w:sz w:val="24"/>
          <w:szCs w:val="24"/>
        </w:rPr>
        <w:t>行的</w:t>
      </w:r>
      <w:r w:rsidRPr="008F2C19">
        <w:rPr>
          <w:rFonts w:ascii="Arial" w:eastAsia="宋体" w:hAnsi="Arial" w:cs="Arial"/>
          <w:color w:val="4F4F4F"/>
          <w:kern w:val="0"/>
          <w:sz w:val="24"/>
          <w:szCs w:val="24"/>
        </w:rPr>
        <w:t>K</w:t>
      </w:r>
      <w:r w:rsidRPr="008F2C19">
        <w:rPr>
          <w:rFonts w:ascii="Arial" w:eastAsia="宋体" w:hAnsi="Arial" w:cs="Arial"/>
          <w:color w:val="4F4F4F"/>
          <w:kern w:val="0"/>
          <w:sz w:val="24"/>
          <w:szCs w:val="24"/>
        </w:rPr>
        <w:t>倍，可以使第</w:t>
      </w:r>
      <w:r w:rsidRPr="008F2C19">
        <w:rPr>
          <w:rFonts w:ascii="Arial" w:eastAsia="宋体" w:hAnsi="Arial" w:cs="Arial"/>
          <w:color w:val="4F4F4F"/>
          <w:kern w:val="0"/>
          <w:sz w:val="24"/>
          <w:szCs w:val="24"/>
        </w:rPr>
        <w:t>i</w:t>
      </w:r>
      <w:r w:rsidRPr="008F2C19">
        <w:rPr>
          <w:rFonts w:ascii="Arial" w:eastAsia="宋体" w:hAnsi="Arial" w:cs="Arial"/>
          <w:color w:val="4F4F4F"/>
          <w:kern w:val="0"/>
          <w:sz w:val="24"/>
          <w:szCs w:val="24"/>
        </w:rPr>
        <w:t>行的某一个元素变为</w:t>
      </w:r>
      <w:r w:rsidRPr="008F2C19">
        <w:rPr>
          <w:rFonts w:ascii="Arial" w:eastAsia="宋体" w:hAnsi="Arial" w:cs="Arial"/>
          <w:color w:val="4F4F4F"/>
          <w:kern w:val="0"/>
          <w:sz w:val="24"/>
          <w:szCs w:val="24"/>
        </w:rPr>
        <w:t>0</w:t>
      </w:r>
      <w:r w:rsidRPr="008F2C19">
        <w:rPr>
          <w:rFonts w:ascii="Arial" w:eastAsia="宋体" w:hAnsi="Arial" w:cs="Arial"/>
          <w:color w:val="4F4F4F"/>
          <w:kern w:val="0"/>
          <w:sz w:val="24"/>
          <w:szCs w:val="24"/>
        </w:rPr>
        <w:t>，而这个行列式的值不变。这个性质在化简行列式时非常有用。</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885950" cy="733425"/>
            <wp:effectExtent l="19050" t="0" r="0" b="0"/>
            <wp:docPr id="43" name="图片 43" descr="https://images0.cnblogs.com/blog/585228/201312/25221609-aa520380aca04ff798a51181a9da4d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images0.cnblogs.com/blog/585228/201312/25221609-aa520380aca04ff798a51181a9da4d5f.png"/>
                    <pic:cNvPicPr>
                      <a:picLocks noChangeAspect="1" noChangeArrowheads="1"/>
                    </pic:cNvPicPr>
                  </pic:nvPicPr>
                  <pic:blipFill>
                    <a:blip r:embed="rId48"/>
                    <a:srcRect/>
                    <a:stretch>
                      <a:fillRect/>
                    </a:stretch>
                  </pic:blipFill>
                  <pic:spPr bwMode="auto">
                    <a:xfrm>
                      <a:off x="0" y="0"/>
                      <a:ext cx="1885950" cy="7334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一个二阶行列式所表示的平行四边形被变成了一个对角行列式所表示的正（长）方形。</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三阶行列式有类似的变换情形，对角化的过程会把一个平行六面体变化为一个等体积的立方体或长方体。</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那么</w:t>
      </w:r>
      <w:r w:rsidRPr="008F2C19">
        <w:rPr>
          <w:rFonts w:ascii="Arial" w:eastAsia="宋体" w:hAnsi="Arial" w:cs="Arial"/>
          <w:color w:val="4F4F4F"/>
          <w:kern w:val="0"/>
          <w:sz w:val="24"/>
          <w:szCs w:val="24"/>
        </w:rPr>
        <w:t>n</w:t>
      </w:r>
      <w:r w:rsidRPr="008F2C19">
        <w:rPr>
          <w:rFonts w:ascii="Arial" w:eastAsia="宋体" w:hAnsi="Arial" w:cs="Arial"/>
          <w:color w:val="4F4F4F"/>
          <w:kern w:val="0"/>
          <w:sz w:val="24"/>
          <w:szCs w:val="24"/>
        </w:rPr>
        <w:t>阶行列式我们亦不怀疑的认为也可以被表示成一个</w:t>
      </w:r>
      <w:r w:rsidRPr="008F2C19">
        <w:rPr>
          <w:rFonts w:ascii="Arial" w:eastAsia="宋体" w:hAnsi="Arial" w:cs="Arial"/>
          <w:color w:val="4F4F4F"/>
          <w:kern w:val="0"/>
          <w:sz w:val="24"/>
          <w:szCs w:val="24"/>
        </w:rPr>
        <w:t>n</w:t>
      </w:r>
      <w:r w:rsidRPr="008F2C19">
        <w:rPr>
          <w:rFonts w:ascii="Arial" w:eastAsia="宋体" w:hAnsi="Arial" w:cs="Arial"/>
          <w:color w:val="4F4F4F"/>
          <w:kern w:val="0"/>
          <w:sz w:val="24"/>
          <w:szCs w:val="24"/>
        </w:rPr>
        <w:t>维的长方体的几何图形。</w:t>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lastRenderedPageBreak/>
        <w:t>二阶行列式乘积项的几何意义：</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对于二阶行列式而言，既然二阶行列式的几何图形是一个有方向的面积，那么从二阶行列式公理化定义</w:t>
      </w:r>
      <w:r>
        <w:rPr>
          <w:rFonts w:ascii="Arial" w:eastAsia="宋体" w:hAnsi="Arial" w:cs="Arial"/>
          <w:noProof/>
          <w:color w:val="4F4F4F"/>
          <w:kern w:val="0"/>
          <w:sz w:val="24"/>
          <w:szCs w:val="24"/>
        </w:rPr>
        <w:drawing>
          <wp:inline distT="0" distB="0" distL="0" distR="0">
            <wp:extent cx="1143000" cy="457200"/>
            <wp:effectExtent l="19050" t="0" r="0" b="0"/>
            <wp:docPr id="44" name="图片 44" descr="https://images0.cnblogs.com/blog/585228/201312/25221609-b0b70418050a4f57827adbf0fea534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images0.cnblogs.com/blog/585228/201312/25221609-b0b70418050a4f57827adbf0fea5342a.png"/>
                    <pic:cNvPicPr>
                      <a:picLocks noChangeAspect="1" noChangeArrowheads="1"/>
                    </pic:cNvPicPr>
                  </pic:nvPicPr>
                  <pic:blipFill>
                    <a:blip r:embed="rId49"/>
                    <a:srcRect/>
                    <a:stretch>
                      <a:fillRect/>
                    </a:stretch>
                  </pic:blipFill>
                  <pic:spPr bwMode="auto">
                    <a:xfrm>
                      <a:off x="0" y="0"/>
                      <a:ext cx="1143000" cy="457200"/>
                    </a:xfrm>
                    <a:prstGeom prst="rect">
                      <a:avLst/>
                    </a:prstGeom>
                    <a:noFill/>
                    <a:ln w="9525">
                      <a:noFill/>
                      <a:miter lim="800000"/>
                      <a:headEnd/>
                      <a:tailEnd/>
                    </a:ln>
                  </pic:spPr>
                </pic:pic>
              </a:graphicData>
            </a:graphic>
          </wp:inline>
        </w:drawing>
      </w: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看，又是如何构成这个面积的呢？显然，式中</w:t>
      </w:r>
      <w:r>
        <w:rPr>
          <w:rFonts w:ascii="Arial" w:eastAsia="宋体" w:hAnsi="Arial" w:cs="Arial"/>
          <w:noProof/>
          <w:color w:val="4F4F4F"/>
          <w:kern w:val="0"/>
          <w:sz w:val="24"/>
          <w:szCs w:val="24"/>
        </w:rPr>
        <w:drawing>
          <wp:inline distT="0" distB="0" distL="0" distR="0">
            <wp:extent cx="247650" cy="228600"/>
            <wp:effectExtent l="19050" t="0" r="0" b="0"/>
            <wp:docPr id="45" name="图片 45" descr="https://images0.cnblogs.com/blog/585228/201312/25221610-ba537b74234140858a39e4e9d2883b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images0.cnblogs.com/blog/585228/201312/25221610-ba537b74234140858a39e4e9d2883b9f.png"/>
                    <pic:cNvPicPr>
                      <a:picLocks noChangeAspect="1" noChangeArrowheads="1"/>
                    </pic:cNvPicPr>
                  </pic:nvPicPr>
                  <pic:blipFill>
                    <a:blip r:embed="rId50"/>
                    <a:srcRect/>
                    <a:stretch>
                      <a:fillRect/>
                    </a:stretch>
                  </pic:blipFill>
                  <pic:spPr bwMode="auto">
                    <a:xfrm>
                      <a:off x="0" y="0"/>
                      <a:ext cx="247650" cy="228600"/>
                    </a:xfrm>
                    <a:prstGeom prst="rect">
                      <a:avLst/>
                    </a:prstGeom>
                    <a:noFill/>
                    <a:ln w="9525">
                      <a:noFill/>
                      <a:miter lim="800000"/>
                      <a:headEnd/>
                      <a:tailEnd/>
                    </a:ln>
                  </pic:spPr>
                </pic:pic>
              </a:graphicData>
            </a:graphic>
          </wp:inline>
        </w:drawing>
      </w:r>
      <w:r w:rsidRPr="008F2C19">
        <w:rPr>
          <w:rFonts w:ascii="Arial" w:eastAsia="宋体" w:hAnsi="Arial" w:cs="Arial"/>
          <w:color w:val="4F4F4F"/>
          <w:kern w:val="0"/>
          <w:sz w:val="24"/>
          <w:szCs w:val="24"/>
        </w:rPr>
        <w:t>项和</w:t>
      </w:r>
      <w:r>
        <w:rPr>
          <w:rFonts w:ascii="Arial" w:eastAsia="宋体" w:hAnsi="Arial" w:cs="Arial"/>
          <w:noProof/>
          <w:color w:val="4F4F4F"/>
          <w:kern w:val="0"/>
          <w:sz w:val="24"/>
          <w:szCs w:val="24"/>
        </w:rPr>
        <w:drawing>
          <wp:inline distT="0" distB="0" distL="0" distR="0">
            <wp:extent cx="342900" cy="276225"/>
            <wp:effectExtent l="19050" t="0" r="0" b="0"/>
            <wp:docPr id="46" name="图片 46" descr="https://images0.cnblogs.com/blog/585228/201312/25221611-ccc53caf6d4f466ca1fd339d5fc768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images0.cnblogs.com/blog/585228/201312/25221611-ccc53caf6d4f466ca1fd339d5fc768c3.png"/>
                    <pic:cNvPicPr>
                      <a:picLocks noChangeAspect="1" noChangeArrowheads="1"/>
                    </pic:cNvPicPr>
                  </pic:nvPicPr>
                  <pic:blipFill>
                    <a:blip r:embed="rId51"/>
                    <a:srcRect/>
                    <a:stretch>
                      <a:fillRect/>
                    </a:stretch>
                  </pic:blipFill>
                  <pic:spPr bwMode="auto">
                    <a:xfrm>
                      <a:off x="0" y="0"/>
                      <a:ext cx="342900" cy="276225"/>
                    </a:xfrm>
                    <a:prstGeom prst="rect">
                      <a:avLst/>
                    </a:prstGeom>
                    <a:noFill/>
                    <a:ln w="9525">
                      <a:noFill/>
                      <a:miter lim="800000"/>
                      <a:headEnd/>
                      <a:tailEnd/>
                    </a:ln>
                  </pic:spPr>
                </pic:pic>
              </a:graphicData>
            </a:graphic>
          </wp:inline>
        </w:drawing>
      </w:r>
      <w:r w:rsidRPr="008F2C19">
        <w:rPr>
          <w:rFonts w:ascii="Arial" w:eastAsia="宋体" w:hAnsi="Arial" w:cs="Arial"/>
          <w:color w:val="4F4F4F"/>
          <w:kern w:val="0"/>
          <w:sz w:val="24"/>
          <w:szCs w:val="24"/>
        </w:rPr>
        <w:t>项的和构成了这个面积。（面积方向的确定：叉积的右手定则）</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2495550" cy="2371725"/>
            <wp:effectExtent l="19050" t="0" r="0" b="0"/>
            <wp:docPr id="47" name="图片 47" descr="https://images0.cnblogs.com/blog/585228/201312/25221617-6328e51052044344ad27566dba959f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images0.cnblogs.com/blog/585228/201312/25221617-6328e51052044344ad27566dba959f6d.png"/>
                    <pic:cNvPicPr>
                      <a:picLocks noChangeAspect="1" noChangeArrowheads="1"/>
                    </pic:cNvPicPr>
                  </pic:nvPicPr>
                  <pic:blipFill>
                    <a:blip r:embed="rId52"/>
                    <a:srcRect/>
                    <a:stretch>
                      <a:fillRect/>
                    </a:stretch>
                  </pic:blipFill>
                  <pic:spPr bwMode="auto">
                    <a:xfrm>
                      <a:off x="0" y="0"/>
                      <a:ext cx="2495550" cy="23717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三阶行列式乘积项的几何意义：</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3171825" cy="1238250"/>
            <wp:effectExtent l="19050" t="0" r="9525" b="0"/>
            <wp:docPr id="48" name="图片 48" descr="https://images0.cnblogs.com/blog/585228/201312/25221619-acea19577cbd40749a4cbef24681a4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images0.cnblogs.com/blog/585228/201312/25221619-acea19577cbd40749a4cbef24681a48d.png"/>
                    <pic:cNvPicPr>
                      <a:picLocks noChangeAspect="1" noChangeArrowheads="1"/>
                    </pic:cNvPicPr>
                  </pic:nvPicPr>
                  <pic:blipFill>
                    <a:blip r:embed="rId8"/>
                    <a:srcRect/>
                    <a:stretch>
                      <a:fillRect/>
                    </a:stretch>
                  </pic:blipFill>
                  <pic:spPr bwMode="auto">
                    <a:xfrm>
                      <a:off x="0" y="0"/>
                      <a:ext cx="3171825" cy="123825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与二阶行列式的乘积项的几何解释类似，三阶行列式的乘积项，可以看成具有有方向的小长方体的体积。也就是说，在三阶方阵张成的三维平行六面体可以分解为一个个由各座标分量混合积构成的小长方体。这些小长方体共有六块，其体积具有方向。</w:t>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n</w:t>
      </w:r>
      <w:r w:rsidRPr="008F2C19">
        <w:rPr>
          <w:rFonts w:ascii="Arial" w:eastAsia="宋体" w:hAnsi="Arial" w:cs="Arial"/>
          <w:b/>
          <w:bCs/>
          <w:color w:val="4F4F4F"/>
          <w:kern w:val="0"/>
          <w:sz w:val="24"/>
          <w:szCs w:val="24"/>
        </w:rPr>
        <w:t>阶行列式乘积项的几何意义：</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N</w:t>
      </w:r>
      <w:r w:rsidRPr="008F2C19">
        <w:rPr>
          <w:rFonts w:ascii="Arial" w:eastAsia="宋体" w:hAnsi="Arial" w:cs="Arial"/>
          <w:color w:val="4F4F4F"/>
          <w:kern w:val="0"/>
          <w:sz w:val="24"/>
          <w:szCs w:val="24"/>
        </w:rPr>
        <w:t>阶行列式的超平行多面体的几何图形是由行</w:t>
      </w: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或列</w:t>
      </w:r>
      <w:r w:rsidRPr="008F2C19">
        <w:rPr>
          <w:rFonts w:ascii="Arial" w:eastAsia="宋体" w:hAnsi="Arial" w:cs="Arial"/>
          <w:color w:val="4F4F4F"/>
          <w:kern w:val="0"/>
          <w:sz w:val="24"/>
          <w:szCs w:val="24"/>
        </w:rPr>
        <w:t>)</w:t>
      </w:r>
      <w:r w:rsidRPr="008F2C19">
        <w:rPr>
          <w:rFonts w:ascii="Arial" w:eastAsia="宋体" w:hAnsi="Arial" w:cs="Arial"/>
          <w:color w:val="4F4F4F"/>
          <w:kern w:val="0"/>
          <w:sz w:val="24"/>
          <w:szCs w:val="24"/>
        </w:rPr>
        <w:t>向量张成的，而且这个</w:t>
      </w:r>
      <w:r w:rsidRPr="008F2C19">
        <w:rPr>
          <w:rFonts w:ascii="Arial" w:eastAsia="宋体" w:hAnsi="Arial" w:cs="Arial"/>
          <w:color w:val="4F4F4F"/>
          <w:kern w:val="0"/>
          <w:sz w:val="24"/>
          <w:szCs w:val="24"/>
        </w:rPr>
        <w:t>n</w:t>
      </w:r>
      <w:r w:rsidRPr="008F2C19">
        <w:rPr>
          <w:rFonts w:ascii="Arial" w:eastAsia="宋体" w:hAnsi="Arial" w:cs="Arial"/>
          <w:color w:val="4F4F4F"/>
          <w:kern w:val="0"/>
          <w:sz w:val="24"/>
          <w:szCs w:val="24"/>
        </w:rPr>
        <w:t>维超平行多面体与一个</w:t>
      </w:r>
      <w:r w:rsidRPr="008F2C19">
        <w:rPr>
          <w:rFonts w:ascii="Arial" w:eastAsia="宋体" w:hAnsi="Arial" w:cs="Arial"/>
          <w:color w:val="4F4F4F"/>
          <w:kern w:val="0"/>
          <w:sz w:val="24"/>
          <w:szCs w:val="24"/>
        </w:rPr>
        <w:t>n</w:t>
      </w:r>
      <w:r w:rsidRPr="008F2C19">
        <w:rPr>
          <w:rFonts w:ascii="Arial" w:eastAsia="宋体" w:hAnsi="Arial" w:cs="Arial"/>
          <w:color w:val="4F4F4F"/>
          <w:kern w:val="0"/>
          <w:sz w:val="24"/>
          <w:szCs w:val="24"/>
        </w:rPr>
        <w:t>维超长方体等体积。</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5276850" cy="1209675"/>
            <wp:effectExtent l="19050" t="0" r="0" b="0"/>
            <wp:docPr id="49" name="图片 49" descr="https://images0.cnblogs.com/blog/585228/201312/25221624-64c266e3e88848209e3b819c1c4ecd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images0.cnblogs.com/blog/585228/201312/25221624-64c266e3e88848209e3b819c1c4ecd53.png"/>
                    <pic:cNvPicPr>
                      <a:picLocks noChangeAspect="1" noChangeArrowheads="1"/>
                    </pic:cNvPicPr>
                  </pic:nvPicPr>
                  <pic:blipFill>
                    <a:blip r:embed="rId53"/>
                    <a:srcRect/>
                    <a:stretch>
                      <a:fillRect/>
                    </a:stretch>
                  </pic:blipFill>
                  <pic:spPr bwMode="auto">
                    <a:xfrm>
                      <a:off x="0" y="0"/>
                      <a:ext cx="5276850" cy="12096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比如一个二阶行列式可以分拆成两个这样的二阶对角行列式：</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 </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2581275" cy="1743075"/>
            <wp:effectExtent l="19050" t="0" r="9525" b="0"/>
            <wp:docPr id="50" name="图片 50" descr="https://images0.cnblogs.com/blog/585228/201312/25221626-9474431858f942569b6986a3caa430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images0.cnblogs.com/blog/585228/201312/25221626-9474431858f942569b6986a3caa430db.png"/>
                    <pic:cNvPicPr>
                      <a:picLocks noChangeAspect="1" noChangeArrowheads="1"/>
                    </pic:cNvPicPr>
                  </pic:nvPicPr>
                  <pic:blipFill>
                    <a:blip r:embed="rId54"/>
                    <a:srcRect/>
                    <a:stretch>
                      <a:fillRect/>
                    </a:stretch>
                  </pic:blipFill>
                  <pic:spPr bwMode="auto">
                    <a:xfrm>
                      <a:off x="0" y="0"/>
                      <a:ext cx="2581275" cy="17430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一个三阶行列式可以拆分成六个（其余的行列式值等于零）三阶对角行列式：</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4895850" cy="1009650"/>
            <wp:effectExtent l="19050" t="0" r="0" b="0"/>
            <wp:docPr id="51" name="图片 51" descr="https://images0.cnblogs.com/blog/585228/201312/25221629-c67dc13d3b254918831a064947ad9c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images0.cnblogs.com/blog/585228/201312/25221629-c67dc13d3b254918831a064947ad9c35.png"/>
                    <pic:cNvPicPr>
                      <a:picLocks noChangeAspect="1" noChangeArrowheads="1"/>
                    </pic:cNvPicPr>
                  </pic:nvPicPr>
                  <pic:blipFill>
                    <a:blip r:embed="rId55"/>
                    <a:srcRect/>
                    <a:stretch>
                      <a:fillRect/>
                    </a:stretch>
                  </pic:blipFill>
                  <pic:spPr bwMode="auto">
                    <a:xfrm>
                      <a:off x="0" y="0"/>
                      <a:ext cx="4895850" cy="100965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一个行列式的整体几何意义是有向线段（一阶行列式）或有向面积（二阶行列式）或有向体积（三阶行列式及以上）。</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因此，行列式最基本的几何意义是由各个坐标轴上的有向线段所围起来的所有有向面积或有向体积的累加和。这个累加要注意每个面积或体积的方向或符号，方向相同的要加，方向相反的要减，因而，这个累加的和是代数和。</w:t>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克莱姆法则的几何意义：</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1750</w:t>
      </w:r>
      <w:r w:rsidRPr="008F2C19">
        <w:rPr>
          <w:rFonts w:ascii="Arial" w:eastAsia="宋体" w:hAnsi="Arial" w:cs="Arial"/>
          <w:color w:val="4F4F4F"/>
          <w:kern w:val="0"/>
          <w:sz w:val="24"/>
          <w:szCs w:val="24"/>
        </w:rPr>
        <w:t>年，瑞士的克莱姆发现了用行列式求解现行方程组的克莱姆（</w:t>
      </w:r>
      <w:r w:rsidRPr="008F2C19">
        <w:rPr>
          <w:rFonts w:ascii="Arial" w:eastAsia="宋体" w:hAnsi="Arial" w:cs="Arial"/>
          <w:color w:val="4F4F4F"/>
          <w:kern w:val="0"/>
          <w:sz w:val="24"/>
          <w:szCs w:val="24"/>
        </w:rPr>
        <w:t>Cramer</w:t>
      </w:r>
      <w:r w:rsidRPr="008F2C19">
        <w:rPr>
          <w:rFonts w:ascii="Arial" w:eastAsia="宋体" w:hAnsi="Arial" w:cs="Arial"/>
          <w:color w:val="4F4F4F"/>
          <w:kern w:val="0"/>
          <w:sz w:val="24"/>
          <w:szCs w:val="24"/>
        </w:rPr>
        <w:t>）法则。这个法则在表述上简洁自然，思想深刻，包含了对多重行列式的计算，是对行列式与线性方程组之间关系的深刻理解。如果我们不能从几何上解释这个法则，就不可能领会向量、行列式和线性方程组之间的真正关系。</w:t>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lastRenderedPageBreak/>
        <w:t>二阶克莱姆法则的几何解释：</w:t>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二阶线性方程组：</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076325" cy="476250"/>
            <wp:effectExtent l="19050" t="0" r="9525" b="0"/>
            <wp:docPr id="52" name="图片 52" descr="https://images0.cnblogs.com/blog/585228/201312/25221631-9664ed6b6e7a4e29856458a135c33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images0.cnblogs.com/blog/585228/201312/25221631-9664ed6b6e7a4e29856458a135c33021.png"/>
                    <pic:cNvPicPr>
                      <a:picLocks noChangeAspect="1" noChangeArrowheads="1"/>
                    </pic:cNvPicPr>
                  </pic:nvPicPr>
                  <pic:blipFill>
                    <a:blip r:embed="rId56"/>
                    <a:srcRect/>
                    <a:stretch>
                      <a:fillRect/>
                    </a:stretch>
                  </pic:blipFill>
                  <pic:spPr bwMode="auto">
                    <a:xfrm>
                      <a:off x="0" y="0"/>
                      <a:ext cx="1076325" cy="47625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其克莱姆法则的解：</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600200" cy="1009650"/>
            <wp:effectExtent l="19050" t="0" r="0" b="0"/>
            <wp:docPr id="53" name="图片 53" descr="https://images0.cnblogs.com/blog/585228/201312/25221632-802325b452184b1e893fbaa78184b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images0.cnblogs.com/blog/585228/201312/25221632-802325b452184b1e893fbaa78184b006.png"/>
                    <pic:cNvPicPr>
                      <a:picLocks noChangeAspect="1" noChangeArrowheads="1"/>
                    </pic:cNvPicPr>
                  </pic:nvPicPr>
                  <pic:blipFill>
                    <a:blip r:embed="rId57"/>
                    <a:srcRect/>
                    <a:stretch>
                      <a:fillRect/>
                    </a:stretch>
                  </pic:blipFill>
                  <pic:spPr bwMode="auto">
                    <a:xfrm>
                      <a:off x="0" y="0"/>
                      <a:ext cx="1600200" cy="100965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5295900" cy="2286000"/>
            <wp:effectExtent l="19050" t="0" r="0" b="0"/>
            <wp:docPr id="54" name="图片 54" descr="https://images0.cnblogs.com/blog/585228/201312/25221653-4d7afb8f1fb2479a9827ae7514e7f7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images0.cnblogs.com/blog/585228/201312/25221653-4d7afb8f1fb2479a9827ae7514e7f7dd.png"/>
                    <pic:cNvPicPr>
                      <a:picLocks noChangeAspect="1" noChangeArrowheads="1"/>
                    </pic:cNvPicPr>
                  </pic:nvPicPr>
                  <pic:blipFill>
                    <a:blip r:embed="rId58"/>
                    <a:srcRect/>
                    <a:stretch>
                      <a:fillRect/>
                    </a:stretch>
                  </pic:blipFill>
                  <pic:spPr bwMode="auto">
                    <a:xfrm>
                      <a:off x="0" y="0"/>
                      <a:ext cx="5295900" cy="2286000"/>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4886325" cy="3705225"/>
            <wp:effectExtent l="19050" t="0" r="9525" b="0"/>
            <wp:docPr id="55" name="图片 55" descr="https://images0.cnblogs.com/blog/585228/201312/25221658-9cb7f9ed28514a309614f0f706af78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images0.cnblogs.com/blog/585228/201312/25221658-9cb7f9ed28514a309614f0f706af7863.png"/>
                    <pic:cNvPicPr>
                      <a:picLocks noChangeAspect="1" noChangeArrowheads="1"/>
                    </pic:cNvPicPr>
                  </pic:nvPicPr>
                  <pic:blipFill>
                    <a:blip r:embed="rId59"/>
                    <a:srcRect/>
                    <a:stretch>
                      <a:fillRect/>
                    </a:stretch>
                  </pic:blipFill>
                  <pic:spPr bwMode="auto">
                    <a:xfrm>
                      <a:off x="0" y="0"/>
                      <a:ext cx="4886325" cy="37052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247775" cy="523875"/>
            <wp:effectExtent l="19050" t="0" r="9525" b="0"/>
            <wp:docPr id="56" name="图片 56" descr="https://images0.cnblogs.com/blog/585228/201312/25221658-0ebf8b7519434fcda4ce3b07b1ac6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images0.cnblogs.com/blog/585228/201312/25221658-0ebf8b7519434fcda4ce3b07b1ac6117.png"/>
                    <pic:cNvPicPr>
                      <a:picLocks noChangeAspect="1" noChangeArrowheads="1"/>
                    </pic:cNvPicPr>
                  </pic:nvPicPr>
                  <pic:blipFill>
                    <a:blip r:embed="rId60"/>
                    <a:srcRect/>
                    <a:stretch>
                      <a:fillRect/>
                    </a:stretch>
                  </pic:blipFill>
                  <pic:spPr bwMode="auto">
                    <a:xfrm>
                      <a:off x="0" y="0"/>
                      <a:ext cx="1247775" cy="5238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4791075" cy="276225"/>
            <wp:effectExtent l="19050" t="0" r="9525" b="0"/>
            <wp:docPr id="57" name="图片 57" descr="https://images0.cnblogs.com/blog/585228/201312/25221659-5ef769c18bab4bfa828903f3ed1529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images0.cnblogs.com/blog/585228/201312/25221659-5ef769c18bab4bfa828903f3ed152985.png"/>
                    <pic:cNvPicPr>
                      <a:picLocks noChangeAspect="1" noChangeArrowheads="1"/>
                    </pic:cNvPicPr>
                  </pic:nvPicPr>
                  <pic:blipFill>
                    <a:blip r:embed="rId61"/>
                    <a:srcRect/>
                    <a:stretch>
                      <a:fillRect/>
                    </a:stretch>
                  </pic:blipFill>
                  <pic:spPr bwMode="auto">
                    <a:xfrm>
                      <a:off x="0" y="0"/>
                      <a:ext cx="4791075" cy="2762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5276850" cy="1019175"/>
            <wp:effectExtent l="19050" t="0" r="0" b="0"/>
            <wp:docPr id="58" name="图片 58" descr="https://images0.cnblogs.com/blog/585228/201312/25221701-1ec3651a7f5641f59f5b1756c13d67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images0.cnblogs.com/blog/585228/201312/25221701-1ec3651a7f5641f59f5b1756c13d6730.png"/>
                    <pic:cNvPicPr>
                      <a:picLocks noChangeAspect="1" noChangeArrowheads="1"/>
                    </pic:cNvPicPr>
                  </pic:nvPicPr>
                  <pic:blipFill>
                    <a:blip r:embed="rId62"/>
                    <a:srcRect/>
                    <a:stretch>
                      <a:fillRect/>
                    </a:stretch>
                  </pic:blipFill>
                  <pic:spPr bwMode="auto">
                    <a:xfrm>
                      <a:off x="0" y="0"/>
                      <a:ext cx="5276850" cy="10191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line="390" w:lineRule="atLeast"/>
        <w:jc w:val="left"/>
        <w:rPr>
          <w:rFonts w:ascii="Arial" w:eastAsia="宋体" w:hAnsi="Arial" w:cs="Arial"/>
          <w:color w:val="4F4F4F"/>
          <w:kern w:val="0"/>
          <w:sz w:val="24"/>
          <w:szCs w:val="24"/>
        </w:rPr>
      </w:pPr>
      <w:r w:rsidRPr="008F2C19">
        <w:rPr>
          <w:rFonts w:ascii="Arial" w:eastAsia="宋体" w:hAnsi="Arial" w:cs="Arial"/>
          <w:b/>
          <w:bCs/>
          <w:color w:val="4F4F4F"/>
          <w:kern w:val="0"/>
          <w:sz w:val="24"/>
          <w:szCs w:val="24"/>
        </w:rPr>
        <w:t>三阶克莱姆法则的几何解释：</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三阶线性方程组如下：</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drawing>
          <wp:inline distT="0" distB="0" distL="0" distR="0">
            <wp:extent cx="1495425" cy="809625"/>
            <wp:effectExtent l="19050" t="0" r="9525" b="0"/>
            <wp:docPr id="59" name="图片 59" descr="https://images0.cnblogs.com/blog/585228/201312/25221705-761a4450fbca4629a832ec02c54611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images0.cnblogs.com/blog/585228/201312/25221705-761a4450fbca4629a832ec02c54611cd.png"/>
                    <pic:cNvPicPr>
                      <a:picLocks noChangeAspect="1" noChangeArrowheads="1"/>
                    </pic:cNvPicPr>
                  </pic:nvPicPr>
                  <pic:blipFill>
                    <a:blip r:embed="rId63"/>
                    <a:srcRect/>
                    <a:stretch>
                      <a:fillRect/>
                    </a:stretch>
                  </pic:blipFill>
                  <pic:spPr bwMode="auto">
                    <a:xfrm>
                      <a:off x="0" y="0"/>
                      <a:ext cx="1495425" cy="80962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其克莱姆法则的解：</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Pr>
          <w:rFonts w:ascii="Arial" w:eastAsia="宋体" w:hAnsi="Arial" w:cs="Arial"/>
          <w:noProof/>
          <w:color w:val="4F4F4F"/>
          <w:kern w:val="0"/>
          <w:sz w:val="24"/>
          <w:szCs w:val="24"/>
        </w:rPr>
        <w:lastRenderedPageBreak/>
        <w:drawing>
          <wp:inline distT="0" distB="0" distL="0" distR="0">
            <wp:extent cx="2733675" cy="1400175"/>
            <wp:effectExtent l="19050" t="0" r="9525" b="0"/>
            <wp:docPr id="60" name="图片 60" descr="https://images0.cnblogs.com/blog/585228/201312/25221705-253348aee112464e8217fc7f91ab53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images0.cnblogs.com/blog/585228/201312/25221705-253348aee112464e8217fc7f91ab53b5.png"/>
                    <pic:cNvPicPr>
                      <a:picLocks noChangeAspect="1" noChangeArrowheads="1"/>
                    </pic:cNvPicPr>
                  </pic:nvPicPr>
                  <pic:blipFill>
                    <a:blip r:embed="rId64"/>
                    <a:srcRect/>
                    <a:stretch>
                      <a:fillRect/>
                    </a:stretch>
                  </pic:blipFill>
                  <pic:spPr bwMode="auto">
                    <a:xfrm>
                      <a:off x="0" y="0"/>
                      <a:ext cx="2733675" cy="1400175"/>
                    </a:xfrm>
                    <a:prstGeom prst="rect">
                      <a:avLst/>
                    </a:prstGeom>
                    <a:noFill/>
                    <a:ln w="9525">
                      <a:noFill/>
                      <a:miter lim="800000"/>
                      <a:headEnd/>
                      <a:tailEnd/>
                    </a:ln>
                  </pic:spPr>
                </pic:pic>
              </a:graphicData>
            </a:graphic>
          </wp:inline>
        </w:drawing>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过程与二阶类似，参考二阶的推导过程。</w:t>
      </w:r>
    </w:p>
    <w:p w:rsidR="008F2C19" w:rsidRPr="008F2C19" w:rsidRDefault="008F2C19" w:rsidP="008F2C19">
      <w:pPr>
        <w:widowControl/>
        <w:shd w:val="clear" w:color="auto" w:fill="FFFFFF"/>
        <w:spacing w:after="240" w:line="390" w:lineRule="atLeast"/>
        <w:jc w:val="left"/>
        <w:rPr>
          <w:rFonts w:ascii="Arial" w:eastAsia="宋体" w:hAnsi="Arial" w:cs="Arial"/>
          <w:color w:val="4F4F4F"/>
          <w:kern w:val="0"/>
          <w:sz w:val="24"/>
          <w:szCs w:val="24"/>
        </w:rPr>
      </w:pPr>
      <w:r w:rsidRPr="008F2C19">
        <w:rPr>
          <w:rFonts w:ascii="Arial" w:eastAsia="宋体" w:hAnsi="Arial" w:cs="Arial"/>
          <w:color w:val="4F4F4F"/>
          <w:kern w:val="0"/>
          <w:sz w:val="24"/>
          <w:szCs w:val="24"/>
        </w:rPr>
        <w:t>克莱姆法则的意义是可以用方程组的系数和常数项的行列式把方程组的解简洁的表达出来。但在实际工程应用中由于计算量较大，常常采用高斯消元法来解大型的线性方程组。</w:t>
      </w:r>
    </w:p>
    <w:p w:rsidR="00E31BB4" w:rsidRPr="008F2C19" w:rsidRDefault="00E31BB4"/>
    <w:sectPr w:rsidR="00E31BB4" w:rsidRPr="008F2C1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1BB4" w:rsidRDefault="00E31BB4" w:rsidP="008F2C19">
      <w:r>
        <w:separator/>
      </w:r>
    </w:p>
  </w:endnote>
  <w:endnote w:type="continuationSeparator" w:id="1">
    <w:p w:rsidR="00E31BB4" w:rsidRDefault="00E31BB4" w:rsidP="008F2C1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1BB4" w:rsidRDefault="00E31BB4" w:rsidP="008F2C19">
      <w:r>
        <w:separator/>
      </w:r>
    </w:p>
  </w:footnote>
  <w:footnote w:type="continuationSeparator" w:id="1">
    <w:p w:rsidR="00E31BB4" w:rsidRDefault="00E31BB4" w:rsidP="008F2C1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F2C19"/>
    <w:rsid w:val="008F2C19"/>
    <w:rsid w:val="00E31B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8F2C19"/>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F2C1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F2C19"/>
    <w:rPr>
      <w:sz w:val="18"/>
      <w:szCs w:val="18"/>
    </w:rPr>
  </w:style>
  <w:style w:type="paragraph" w:styleId="a4">
    <w:name w:val="footer"/>
    <w:basedOn w:val="a"/>
    <w:link w:val="Char0"/>
    <w:uiPriority w:val="99"/>
    <w:semiHidden/>
    <w:unhideWhenUsed/>
    <w:rsid w:val="008F2C1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8F2C19"/>
    <w:rPr>
      <w:sz w:val="18"/>
      <w:szCs w:val="18"/>
    </w:rPr>
  </w:style>
  <w:style w:type="character" w:customStyle="1" w:styleId="1Char">
    <w:name w:val="标题 1 Char"/>
    <w:basedOn w:val="a0"/>
    <w:link w:val="1"/>
    <w:uiPriority w:val="9"/>
    <w:rsid w:val="008F2C19"/>
    <w:rPr>
      <w:rFonts w:ascii="宋体" w:eastAsia="宋体" w:hAnsi="宋体" w:cs="宋体"/>
      <w:b/>
      <w:bCs/>
      <w:kern w:val="36"/>
      <w:sz w:val="48"/>
      <w:szCs w:val="48"/>
    </w:rPr>
  </w:style>
  <w:style w:type="paragraph" w:styleId="a5">
    <w:name w:val="Normal (Web)"/>
    <w:basedOn w:val="a"/>
    <w:uiPriority w:val="99"/>
    <w:semiHidden/>
    <w:unhideWhenUsed/>
    <w:rsid w:val="008F2C19"/>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8F2C19"/>
    <w:rPr>
      <w:b/>
      <w:bCs/>
    </w:rPr>
  </w:style>
  <w:style w:type="paragraph" w:styleId="a7">
    <w:name w:val="Balloon Text"/>
    <w:basedOn w:val="a"/>
    <w:link w:val="Char1"/>
    <w:uiPriority w:val="99"/>
    <w:semiHidden/>
    <w:unhideWhenUsed/>
    <w:rsid w:val="008F2C19"/>
    <w:rPr>
      <w:sz w:val="18"/>
      <w:szCs w:val="18"/>
    </w:rPr>
  </w:style>
  <w:style w:type="character" w:customStyle="1" w:styleId="Char1">
    <w:name w:val="批注框文本 Char"/>
    <w:basedOn w:val="a0"/>
    <w:link w:val="a7"/>
    <w:uiPriority w:val="99"/>
    <w:semiHidden/>
    <w:rsid w:val="008F2C19"/>
    <w:rPr>
      <w:sz w:val="18"/>
      <w:szCs w:val="18"/>
    </w:rPr>
  </w:style>
</w:styles>
</file>

<file path=word/webSettings.xml><?xml version="1.0" encoding="utf-8"?>
<w:webSettings xmlns:r="http://schemas.openxmlformats.org/officeDocument/2006/relationships" xmlns:w="http://schemas.openxmlformats.org/wordprocessingml/2006/main">
  <w:divs>
    <w:div w:id="172231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2018-10-20T02:35:00Z</dcterms:created>
  <dcterms:modified xsi:type="dcterms:W3CDTF">2018-10-20T02:36:00Z</dcterms:modified>
</cp:coreProperties>
</file>