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33F" w14:textId="14395BC1" w:rsidR="003858ED" w:rsidRDefault="003858ED" w:rsidP="008276D2">
      <w:pPr>
        <w:pStyle w:val="1"/>
        <w:jc w:val="center"/>
        <w:rPr>
          <w:rFonts w:hint="eastAsia"/>
        </w:rPr>
      </w:pPr>
      <w:r>
        <w:rPr>
          <w:rFonts w:hint="eastAsia"/>
        </w:rPr>
        <w:t>大学物理</w:t>
      </w:r>
      <w:r w:rsidR="00ED24C5">
        <w:rPr>
          <w:rFonts w:hint="eastAsia"/>
        </w:rPr>
        <w:t>例题</w:t>
      </w:r>
    </w:p>
    <w:p w14:paraId="45B41FE1" w14:textId="77777777" w:rsidR="00DC68CA" w:rsidRDefault="00C348A4" w:rsidP="00DC68CA">
      <w:pPr>
        <w:jc w:val="left"/>
      </w:pPr>
      <w:r>
        <w:rPr>
          <w:rFonts w:hint="eastAsia"/>
        </w:rPr>
        <w:t>（圆周运动）</w:t>
      </w:r>
      <w:r w:rsidR="0037564C">
        <w:rPr>
          <w:rFonts w:hint="eastAsia"/>
        </w:rPr>
        <w:t>纸面上有半径为</w:t>
      </w:r>
      <m:oMath>
        <m:r>
          <w:rPr>
            <w:rFonts w:ascii="Cambria Math" w:hAnsi="Cambria Math"/>
          </w:rPr>
          <m:t>R</m:t>
        </m:r>
      </m:oMath>
      <w:r w:rsidR="0037564C">
        <w:rPr>
          <w:rFonts w:hint="eastAsia"/>
        </w:rPr>
        <w:t>的圆，</w:t>
      </w:r>
      <w:r w:rsidR="0037564C" w:rsidRPr="0037564C">
        <w:t>直线</w:t>
      </w:r>
      <m:oMath>
        <m:r>
          <w:rPr>
            <w:rFonts w:ascii="Cambria Math" w:hAnsi="Cambria Math"/>
          </w:rPr>
          <m:t>MN</m:t>
        </m:r>
      </m:oMath>
      <w:r w:rsidR="0037564C" w:rsidRPr="0037564C">
        <w:t>沿纸面以</w:t>
      </w:r>
      <w:r w:rsidR="0037564C">
        <w:rPr>
          <w:rFonts w:hint="eastAsia"/>
        </w:rPr>
        <w:t>速</w:t>
      </w:r>
      <w:r w:rsidR="0037564C" w:rsidRPr="0037564C">
        <w:t>度</w:t>
      </w:r>
      <m:oMath>
        <m:r>
          <w:rPr>
            <w:rFonts w:ascii="Cambria Math" w:hAnsi="Cambria Math"/>
          </w:rPr>
          <m:t>v</m:t>
        </m:r>
      </m:oMath>
      <w:r w:rsidR="0037564C" w:rsidRPr="0037564C">
        <w:t>向垂直于直线的方向作匀速运动，如图所示。当直线运动到图示位置，即交点</w:t>
      </w:r>
      <m:oMath>
        <m:r>
          <w:rPr>
            <w:rFonts w:ascii="Cambria Math" w:hAnsi="Cambria Math"/>
          </w:rPr>
          <m:t>P</m:t>
        </m:r>
      </m:oMath>
      <w:r w:rsidR="0037564C" w:rsidRPr="0037564C">
        <w:t>与圆心</w:t>
      </w:r>
      <m:oMath>
        <m:r>
          <w:rPr>
            <w:rFonts w:ascii="Cambria Math" w:hAnsi="Cambria Math" w:hint="eastAsia"/>
          </w:rPr>
          <m:t>O</m:t>
        </m:r>
      </m:oMath>
      <w:r w:rsidR="0037564C" w:rsidRPr="0037564C">
        <w:t>的连线与直线成（</w:t>
      </w:r>
      <m:oMath>
        <m:r>
          <w:rPr>
            <w:rFonts w:ascii="Cambria Math" w:hAnsi="Cambria Math"/>
          </w:rPr>
          <m:t>θ</m:t>
        </m:r>
      </m:oMath>
      <w:r w:rsidR="0037564C" w:rsidRPr="0037564C">
        <w:t>角时，求</w:t>
      </w:r>
      <m:oMath>
        <m:r>
          <w:rPr>
            <w:rFonts w:ascii="Cambria Math" w:hAnsi="Cambria Math"/>
          </w:rPr>
          <m:t>P</m:t>
        </m:r>
      </m:oMath>
      <w:r w:rsidR="0037564C" w:rsidRPr="0037564C">
        <w:t>点的速度与加速度</w:t>
      </w:r>
      <w:r w:rsidR="0037564C">
        <w:rPr>
          <w:rFonts w:hint="eastAsia"/>
        </w:rPr>
        <w:t>。</w:t>
      </w:r>
    </w:p>
    <w:p w14:paraId="7AC32E91" w14:textId="2A37CF09" w:rsidR="00D32E62" w:rsidRDefault="00D32E62" w:rsidP="00DC68C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747D0C" wp14:editId="2AEE09F4">
            <wp:extent cx="1260475" cy="1127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62FF" w14:textId="07CB3D59" w:rsidR="000E458A" w:rsidRDefault="007B4FBC" w:rsidP="00D32E62">
      <w:pPr>
        <w:jc w:val="center"/>
        <w:rPr>
          <w:rFonts w:hint="eastAsia"/>
        </w:rPr>
      </w:pPr>
      <m:oMath>
        <m:r>
          <w:rPr>
            <w:rFonts w:ascii="Cambria Math" w:hAnsi="Cambria Math" w:hint="eastAsia"/>
          </w:rPr>
          <m:t>O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MN</m:t>
        </m:r>
      </m:oMath>
      <w:r>
        <w:rPr>
          <w:rFonts w:hint="eastAsia"/>
        </w:rPr>
        <w:t>的距离为</w:t>
      </w:r>
      <w:r w:rsidR="00D32E62">
        <w:rPr>
          <w:rFonts w:hint="eastAsia"/>
        </w:rPr>
        <w:t>：</w:t>
      </w:r>
    </w:p>
    <w:p w14:paraId="3B125F2B" w14:textId="71B11B61" w:rsidR="007B4FBC" w:rsidRPr="007B4FBC" w:rsidRDefault="007B4FBC">
      <m:oMathPara>
        <m:oMath>
          <m:r>
            <w:rPr>
              <w:rFonts w:ascii="Cambria Math" w:hAnsi="Cambria Math"/>
            </w:rPr>
            <m:t>h=R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32743AC5" w14:textId="4F372665" w:rsidR="007B4FBC" w:rsidRPr="000E458A" w:rsidRDefault="007B4FBC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ω</m:t>
          </m:r>
        </m:oMath>
      </m:oMathPara>
    </w:p>
    <w:p w14:paraId="11C8C2F7" w14:textId="5FA8911F" w:rsidR="000E458A" w:rsidRPr="000E458A" w:rsidRDefault="000E458A"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60D44534" w14:textId="7622A275" w:rsidR="000E458A" w:rsidRPr="000E458A" w:rsidRDefault="000E458A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dω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dθ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29BF49D5" w14:textId="23202DDA" w:rsidR="000E458A" w:rsidRPr="000E458A" w:rsidRDefault="00B60949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20E8A1F7" w14:textId="0F65E618" w:rsidR="000E458A" w:rsidRPr="005C65CF" w:rsidRDefault="00D72D12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=αR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5F4F1C10" w14:textId="3979C265" w:rsidR="00DC68CA" w:rsidRDefault="005C1BD5" w:rsidP="00DC68CA">
      <w:pPr>
        <w:jc w:val="left"/>
      </w:pPr>
      <w:r>
        <w:rPr>
          <w:rFonts w:hint="eastAsia"/>
        </w:rPr>
        <w:t>（圆周运动、极坐标转换）</w:t>
      </w:r>
      <w:r w:rsidR="005C65CF" w:rsidRPr="005C65CF">
        <w:t>设质点在匀速转动（角速度为</w:t>
      </w:r>
      <m:oMath>
        <m:r>
          <w:rPr>
            <w:rFonts w:ascii="Cambria Math" w:hAnsi="Cambria Math"/>
          </w:rPr>
          <m:t>ω</m:t>
        </m:r>
      </m:oMath>
      <w:r w:rsidR="005C65CF" w:rsidRPr="005C65CF">
        <w:t>）的水平转盘上从</w:t>
      </w:r>
      <m:oMath>
        <m:r>
          <w:rPr>
            <w:rFonts w:ascii="Cambria Math" w:hAnsi="Cambria Math"/>
          </w:rPr>
          <m:t>t=0</m:t>
        </m:r>
      </m:oMath>
      <w:r w:rsidR="005C65CF" w:rsidRPr="005C65CF">
        <w:t>开始从中心出发以恒定的速率</w:t>
      </w:r>
      <m:oMath>
        <m:r>
          <w:rPr>
            <w:rFonts w:ascii="Cambria Math" w:hAnsi="Cambria Math"/>
          </w:rPr>
          <m:t>u</m:t>
        </m:r>
      </m:oMath>
      <w:r w:rsidR="005C65CF" w:rsidRPr="005C65CF">
        <w:t>沿</w:t>
      </w:r>
      <w:proofErr w:type="gramStart"/>
      <w:r w:rsidR="005C65CF" w:rsidRPr="005C65CF">
        <w:t>一</w:t>
      </w:r>
      <w:proofErr w:type="gramEnd"/>
      <w:r w:rsidR="005C65CF" w:rsidRPr="005C65CF">
        <w:t>半径运动，求质点的轨迹和速度</w:t>
      </w:r>
      <w:r w:rsidR="005C65CF">
        <w:rPr>
          <w:rFonts w:hint="eastAsia"/>
        </w:rPr>
        <w:t>。</w:t>
      </w:r>
    </w:p>
    <w:p w14:paraId="5338D3C0" w14:textId="65256041" w:rsidR="005C65CF" w:rsidRDefault="00DC68CA" w:rsidP="00DC68CA">
      <w:pPr>
        <w:jc w:val="center"/>
      </w:pPr>
      <w:r>
        <w:rPr>
          <w:noProof/>
        </w:rPr>
        <w:drawing>
          <wp:inline distT="0" distB="0" distL="0" distR="0" wp14:anchorId="60722638" wp14:editId="59DB6AC4">
            <wp:extent cx="1447800" cy="75983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77" cy="76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A9CEA" w14:textId="3A696024" w:rsidR="00DC68CA" w:rsidRPr="00DC68CA" w:rsidRDefault="00DC68CA" w:rsidP="00DC68CA">
      <w:pPr>
        <w:jc w:val="center"/>
      </w:pPr>
      <m:oMathPara>
        <m:oMath>
          <m:r>
            <w:rPr>
              <w:rFonts w:ascii="Cambria Math" w:hAnsi="Cambria Math"/>
            </w:rPr>
            <m:t>ρ=ut</m:t>
          </m:r>
        </m:oMath>
      </m:oMathPara>
    </w:p>
    <w:p w14:paraId="779A2343" w14:textId="25976E48" w:rsidR="00DC68CA" w:rsidRPr="00DC68CA" w:rsidRDefault="00DC68CA" w:rsidP="00DC68CA">
      <w:pPr>
        <w:jc w:val="center"/>
      </w:pPr>
      <m:oMathPara>
        <m:oMath>
          <m:r>
            <w:rPr>
              <w:rFonts w:ascii="Cambria Math" w:hAnsi="Cambria Math"/>
            </w:rPr>
            <m:t>θ=ωt</m:t>
          </m:r>
        </m:oMath>
      </m:oMathPara>
    </w:p>
    <w:p w14:paraId="3D6E93DA" w14:textId="71CA8828" w:rsidR="00DC68CA" w:rsidRPr="00087677" w:rsidRDefault="00DC68CA" w:rsidP="00DC68CA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r>
                    <w:rPr>
                      <w:rFonts w:ascii="Cambria Math" w:hAnsi="Cambria Math"/>
                    </w:rPr>
                    <m:t>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y=ρ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eqArr>
            </m:e>
          </m:d>
        </m:oMath>
      </m:oMathPara>
    </w:p>
    <w:p w14:paraId="01D66191" w14:textId="0F81A172" w:rsidR="00087677" w:rsidRPr="00087677" w:rsidRDefault="00087677" w:rsidP="00DC68CA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x=ut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y=ωt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ωt</m:t>
                      </m:r>
                    </m:e>
                  </m:func>
                </m:e>
              </m:eqArr>
            </m:e>
          </m:d>
        </m:oMath>
      </m:oMathPara>
    </w:p>
    <w:p w14:paraId="7B1B4450" w14:textId="1689B1DE" w:rsidR="00087677" w:rsidRPr="00122EE7" w:rsidRDefault="00CF47A6" w:rsidP="00DC68CA">
      <w:pPr>
        <w:jc w:val="center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ωt</m:t>
                  </m:r>
                </m:e>
              </m:func>
              <m:r>
                <w:rPr>
                  <w:rFonts w:ascii="Cambria Math" w:hAnsi="Cambria Math"/>
                </w:rPr>
                <m:t>-uωt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ωθ</m:t>
                  </m:r>
                </m:e>
              </m:fun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+(ω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)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D851F5C" w14:textId="27F0D749" w:rsidR="005C1BD5" w:rsidRDefault="00A66937" w:rsidP="00122EE7">
      <w:pPr>
        <w:jc w:val="left"/>
      </w:pPr>
      <w:r>
        <w:rPr>
          <w:rFonts w:hint="eastAsia"/>
        </w:rPr>
        <w:t>（渡河问题）</w:t>
      </w:r>
      <w:r w:rsidR="005C1BD5" w:rsidRPr="005C1BD5">
        <w:t>宽</w:t>
      </w:r>
      <m:oMath>
        <m:r>
          <w:rPr>
            <w:rFonts w:ascii="Cambria Math" w:hAnsi="Cambria Math"/>
          </w:rPr>
          <m:t>L</m:t>
        </m:r>
      </m:oMath>
      <w:r w:rsidR="005C1BD5" w:rsidRPr="005C1BD5">
        <w:t>的河流，流速与离岸的距离成正比，已知两岸处的流速为0，河中心的流速为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C1BD5" w:rsidRPr="005C1BD5">
        <w:t>。</w:t>
      </w:r>
      <w:proofErr w:type="gramStart"/>
      <w:r w:rsidR="005C1BD5" w:rsidRPr="005C1BD5">
        <w:t>一</w:t>
      </w:r>
      <w:proofErr w:type="gramEnd"/>
      <w:r w:rsidR="005C1BD5" w:rsidRPr="005C1BD5">
        <w:t>小船以恒定的相对速度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C1BD5" w:rsidRPr="005C1BD5">
        <w:t>，垂直于水流从一岸驶向另一岸，在离岸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5C1BD5" w:rsidRPr="005C1BD5">
        <w:t>处因故突然掉头，以相对速度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C1BD5" w:rsidRPr="005C1BD5">
        <w:t>垂直于水流驶回本岸。</w:t>
      </w:r>
    </w:p>
    <w:p w14:paraId="3B794EA4" w14:textId="6CEB45C6" w:rsidR="00122EE7" w:rsidRDefault="005C1BD5" w:rsidP="00122EE7">
      <w:pPr>
        <w:jc w:val="left"/>
      </w:pPr>
      <w:r w:rsidRPr="005C1BD5">
        <w:t>求</w:t>
      </w:r>
      <w:r>
        <w:rPr>
          <w:rFonts w:hint="eastAsia"/>
        </w:rPr>
        <w:t>：</w:t>
      </w:r>
      <w:r w:rsidRPr="005C1BD5">
        <w:cr/>
        <w:t>1.小船的运动轨迹。</w:t>
      </w:r>
      <w:r w:rsidRPr="005C1BD5">
        <w:cr/>
        <w:t>2.小船</w:t>
      </w:r>
      <w:proofErr w:type="gramStart"/>
      <w:r w:rsidRPr="005C1BD5">
        <w:t>返回本岸时</w:t>
      </w:r>
      <w:proofErr w:type="gramEnd"/>
      <w:r w:rsidRPr="005C1BD5">
        <w:t>，所到处与原出发点的距离是多少。</w:t>
      </w:r>
      <w:r w:rsidRPr="005C1BD5">
        <w:cr/>
      </w:r>
      <w:r w:rsidR="004A21B6">
        <w:t>1.</w:t>
      </w:r>
    </w:p>
    <w:p w14:paraId="18E09E30" w14:textId="2AA8F894" w:rsidR="004A21B6" w:rsidRDefault="004A21B6" w:rsidP="004A21B6">
      <w:pPr>
        <w:jc w:val="center"/>
      </w:pPr>
      <w:r>
        <w:rPr>
          <w:rFonts w:hint="eastAsia"/>
        </w:rPr>
        <w:t>未返回是：</w:t>
      </w:r>
    </w:p>
    <w:p w14:paraId="2BFF236F" w14:textId="0AD14CE5" w:rsidR="004A21B6" w:rsidRPr="004A21B6" w:rsidRDefault="004A21B6" w:rsidP="00122EE7">
      <w:pPr>
        <w:jc w:val="left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26E83C1C" w14:textId="0A5DE58C" w:rsidR="004A21B6" w:rsidRDefault="004A21B6" w:rsidP="004A21B6">
      <w:pPr>
        <w:jc w:val="center"/>
      </w:pPr>
      <w:r>
        <w:rPr>
          <w:rFonts w:hint="eastAsia"/>
        </w:rPr>
        <w:lastRenderedPageBreak/>
        <w:t>返回时：</w:t>
      </w:r>
    </w:p>
    <w:p w14:paraId="4F3BDD29" w14:textId="0944B271" w:rsidR="004A21B6" w:rsidRPr="007F5688" w:rsidRDefault="004A21B6" w:rsidP="004A21B6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B7E3FF1" w14:textId="189E902D" w:rsidR="007F5688" w:rsidRDefault="007F5688" w:rsidP="007F5688">
      <w:pPr>
        <w:jc w:val="left"/>
      </w:pPr>
      <w:r>
        <w:rPr>
          <w:rFonts w:hint="eastAsia"/>
        </w:rPr>
        <w:t>2</w:t>
      </w:r>
      <w:r>
        <w:t>.</w:t>
      </w:r>
    </w:p>
    <w:p w14:paraId="160DC3ED" w14:textId="47601313" w:rsidR="007F5688" w:rsidRPr="004A21B6" w:rsidRDefault="007F5688" w:rsidP="007F5688">
      <w:pPr>
        <w:jc w:val="left"/>
        <w:rPr>
          <w:rFonts w:hint="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16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sectPr w:rsidR="007F5688" w:rsidRPr="004A21B6" w:rsidSect="003858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90"/>
    <w:rsid w:val="000222AD"/>
    <w:rsid w:val="00087677"/>
    <w:rsid w:val="000E458A"/>
    <w:rsid w:val="00122EE7"/>
    <w:rsid w:val="0037564C"/>
    <w:rsid w:val="003858ED"/>
    <w:rsid w:val="004A21B6"/>
    <w:rsid w:val="005C1BD5"/>
    <w:rsid w:val="005C65CF"/>
    <w:rsid w:val="00712D90"/>
    <w:rsid w:val="007B4FBC"/>
    <w:rsid w:val="007D2F53"/>
    <w:rsid w:val="007F5688"/>
    <w:rsid w:val="008276D2"/>
    <w:rsid w:val="00A66937"/>
    <w:rsid w:val="00B60949"/>
    <w:rsid w:val="00C3108D"/>
    <w:rsid w:val="00C348A4"/>
    <w:rsid w:val="00CF47A6"/>
    <w:rsid w:val="00D32E62"/>
    <w:rsid w:val="00D72D12"/>
    <w:rsid w:val="00DC68CA"/>
    <w:rsid w:val="00E26A05"/>
    <w:rsid w:val="00ED24C5"/>
    <w:rsid w:val="00FF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6563"/>
  <w15:chartTrackingRefBased/>
  <w15:docId w15:val="{C1007B48-F08E-423E-8F99-B10083DD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564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3858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致帆</dc:creator>
  <cp:keywords/>
  <dc:description/>
  <cp:lastModifiedBy>陈 致帆</cp:lastModifiedBy>
  <cp:revision>16</cp:revision>
  <dcterms:created xsi:type="dcterms:W3CDTF">2022-03-13T05:40:00Z</dcterms:created>
  <dcterms:modified xsi:type="dcterms:W3CDTF">2022-03-13T06:48:00Z</dcterms:modified>
</cp:coreProperties>
</file>