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B272" w14:textId="3B423300" w:rsidR="003322B4" w:rsidRPr="00691678" w:rsidRDefault="00691678" w:rsidP="00854758">
      <w:pPr>
        <w:spacing w:beforeLines="50" w:before="156" w:afterLines="50" w:after="156"/>
        <w:jc w:val="center"/>
        <w:rPr>
          <w:rFonts w:ascii="苹方 粗体" w:eastAsia="苹方 粗体" w:hAnsi="苹方 粗体"/>
          <w:sz w:val="44"/>
          <w:szCs w:val="48"/>
        </w:rPr>
      </w:pPr>
      <w:r w:rsidRPr="00691678">
        <w:rPr>
          <w:rFonts w:ascii="苹方 粗体" w:eastAsia="苹方 粗体" w:hAnsi="苹方 粗体" w:hint="eastAsia"/>
          <w:sz w:val="44"/>
          <w:szCs w:val="48"/>
        </w:rPr>
        <w:t>许秀来：单量子体系的多场调控及其在腔量子电动力学中的应用</w:t>
      </w:r>
    </w:p>
    <w:p w14:paraId="5B375EEB" w14:textId="13FCE8AA" w:rsidR="00580B19" w:rsidRDefault="00691678" w:rsidP="00691678">
      <w:pPr>
        <w:spacing w:beforeLines="50" w:before="156" w:afterLines="50" w:after="156" w:line="360" w:lineRule="exact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/>
          <w:sz w:val="28"/>
          <w:szCs w:val="32"/>
        </w:rPr>
        <w:tab/>
      </w:r>
      <w:r w:rsidR="00B23907">
        <w:rPr>
          <w:rFonts w:ascii="苹方 粗体" w:eastAsia="苹方 粗体" w:hAnsi="苹方 粗体" w:hint="eastAsia"/>
          <w:sz w:val="28"/>
          <w:szCs w:val="32"/>
        </w:rPr>
        <w:t>许在</w:t>
      </w:r>
      <w:r w:rsidR="00511330">
        <w:rPr>
          <w:rFonts w:ascii="苹方 粗体" w:eastAsia="苹方 粗体" w:hAnsi="苹方 粗体" w:hint="eastAsia"/>
          <w:sz w:val="28"/>
          <w:szCs w:val="32"/>
        </w:rPr>
        <w:t>衬底上</w:t>
      </w:r>
      <w:r>
        <w:rPr>
          <w:rFonts w:ascii="苹方 粗体" w:eastAsia="苹方 粗体" w:hAnsi="苹方 粗体" w:hint="eastAsia"/>
          <w:sz w:val="28"/>
          <w:szCs w:val="32"/>
        </w:rPr>
        <w:t>随机生长的量子点，并不知道量子点的位置和个数，所以通过控制绝缘层孔的位置和大小，来控制单量子点的发光和收集。</w:t>
      </w:r>
    </w:p>
    <w:p w14:paraId="05F3A8A6" w14:textId="443E36D3" w:rsidR="00691678" w:rsidRDefault="00580B19" w:rsidP="00580B19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针对量子点的发光，</w:t>
      </w:r>
      <w:r w:rsidR="00691678">
        <w:rPr>
          <w:rFonts w:ascii="苹方 粗体" w:eastAsia="苹方 粗体" w:hAnsi="苹方 粗体" w:hint="eastAsia"/>
          <w:sz w:val="28"/>
          <w:szCs w:val="32"/>
        </w:rPr>
        <w:t>如果用一束激光打在量子点的基态上，如果能够拿掉电子或者空穴，通过测量光电流，就可以观察到暗量子点光谱，所以比较简单，只需要拿激光照上去即可。</w:t>
      </w:r>
    </w:p>
    <w:p w14:paraId="04E3218B" w14:textId="2F2D2276" w:rsidR="00DA58F2" w:rsidRDefault="00691678" w:rsidP="00691678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第一个难点在于</w:t>
      </w:r>
      <w:r w:rsidR="00580B19">
        <w:rPr>
          <w:rFonts w:ascii="苹方 粗体" w:eastAsia="苹方 粗体" w:hAnsi="苹方 粗体" w:hint="eastAsia"/>
          <w:sz w:val="28"/>
          <w:szCs w:val="32"/>
        </w:rPr>
        <w:t>单量子点的</w:t>
      </w:r>
      <w:r>
        <w:rPr>
          <w:rFonts w:ascii="苹方 粗体" w:eastAsia="苹方 粗体" w:hAnsi="苹方 粗体" w:hint="eastAsia"/>
          <w:sz w:val="28"/>
          <w:szCs w:val="32"/>
        </w:rPr>
        <w:t>电流强度很弱，只有1</w:t>
      </w:r>
      <w:r>
        <w:rPr>
          <w:rFonts w:ascii="苹方 粗体" w:eastAsia="苹方 粗体" w:hAnsi="苹方 粗体"/>
          <w:sz w:val="28"/>
          <w:szCs w:val="32"/>
        </w:rPr>
        <w:t>0</w:t>
      </w:r>
      <w:r>
        <w:rPr>
          <w:rFonts w:ascii="苹方 粗体" w:eastAsia="苹方 粗体" w:hAnsi="苹方 粗体" w:hint="eastAsia"/>
          <w:sz w:val="28"/>
          <w:szCs w:val="32"/>
        </w:rPr>
        <w:t>几个p</w:t>
      </w:r>
      <w:r>
        <w:rPr>
          <w:rFonts w:ascii="苹方 粗体" w:eastAsia="苹方 粗体" w:hAnsi="苹方 粗体"/>
          <w:sz w:val="28"/>
          <w:szCs w:val="32"/>
        </w:rPr>
        <w:t>A</w:t>
      </w:r>
      <w:r>
        <w:rPr>
          <w:rFonts w:ascii="苹方 粗体" w:eastAsia="苹方 粗体" w:hAnsi="苹方 粗体" w:hint="eastAsia"/>
          <w:sz w:val="28"/>
          <w:szCs w:val="32"/>
        </w:rPr>
        <w:t>，原因就是他们是单个的点。比如若用</w:t>
      </w:r>
      <w:r w:rsidR="00580B19">
        <w:rPr>
          <w:rFonts w:ascii="苹方 粗体" w:eastAsia="苹方 粗体" w:hAnsi="苹方 粗体"/>
          <w:sz w:val="28"/>
          <w:szCs w:val="32"/>
        </w:rPr>
        <w:t>82MH</w:t>
      </w:r>
      <w:r w:rsidR="00580B19">
        <w:rPr>
          <w:rFonts w:ascii="苹方 粗体" w:eastAsia="苹方 粗体" w:hAnsi="苹方 粗体" w:hint="eastAsia"/>
          <w:sz w:val="28"/>
          <w:szCs w:val="32"/>
        </w:rPr>
        <w:t>z</w:t>
      </w:r>
      <w:r>
        <w:rPr>
          <w:rFonts w:ascii="苹方 粗体" w:eastAsia="苹方 粗体" w:hAnsi="苹方 粗体" w:hint="eastAsia"/>
          <w:sz w:val="28"/>
          <w:szCs w:val="32"/>
        </w:rPr>
        <w:t>钛宝石激光去泵浦，只能得到1</w:t>
      </w:r>
      <w:r>
        <w:rPr>
          <w:rFonts w:ascii="苹方 粗体" w:eastAsia="苹方 粗体" w:hAnsi="苹方 粗体"/>
          <w:sz w:val="28"/>
          <w:szCs w:val="32"/>
        </w:rPr>
        <w:t>2</w:t>
      </w:r>
      <w:r>
        <w:rPr>
          <w:rFonts w:ascii="苹方 粗体" w:eastAsia="苹方 粗体" w:hAnsi="苹方 粗体" w:hint="eastAsia"/>
          <w:sz w:val="28"/>
          <w:szCs w:val="32"/>
        </w:rPr>
        <w:t>个p</w:t>
      </w:r>
      <w:r>
        <w:rPr>
          <w:rFonts w:ascii="苹方 粗体" w:eastAsia="苹方 粗体" w:hAnsi="苹方 粗体"/>
          <w:sz w:val="28"/>
          <w:szCs w:val="32"/>
        </w:rPr>
        <w:t>A</w:t>
      </w:r>
      <w:r>
        <w:rPr>
          <w:rFonts w:ascii="苹方 粗体" w:eastAsia="苹方 粗体" w:hAnsi="苹方 粗体" w:hint="eastAsia"/>
          <w:sz w:val="28"/>
          <w:szCs w:val="32"/>
        </w:rPr>
        <w:t>的光电流光谱</w:t>
      </w:r>
      <w:r w:rsidR="00580B19">
        <w:rPr>
          <w:rFonts w:ascii="苹方 粗体" w:eastAsia="苹方 粗体" w:hAnsi="苹方 粗体" w:hint="eastAsia"/>
          <w:sz w:val="28"/>
          <w:szCs w:val="32"/>
        </w:rPr>
        <w:t>强度</w:t>
      </w:r>
      <w:r>
        <w:rPr>
          <w:rFonts w:ascii="苹方 粗体" w:eastAsia="苹方 粗体" w:hAnsi="苹方 粗体" w:hint="eastAsia"/>
          <w:sz w:val="28"/>
          <w:szCs w:val="32"/>
        </w:rPr>
        <w:t>。</w:t>
      </w:r>
    </w:p>
    <w:p w14:paraId="0FC3F385" w14:textId="77777777" w:rsidR="00580B19" w:rsidRDefault="00691678" w:rsidP="00691678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第二个难点在于激光的波长，必须</w:t>
      </w:r>
      <w:r w:rsidR="00580B19">
        <w:rPr>
          <w:rFonts w:ascii="苹方 粗体" w:eastAsia="苹方 粗体" w:hAnsi="苹方 粗体" w:hint="eastAsia"/>
          <w:sz w:val="28"/>
          <w:szCs w:val="32"/>
        </w:rPr>
        <w:t>与量子点的能级严格匹配，不匹配的话可能会激发不同尺寸的量子点。</w:t>
      </w:r>
    </w:p>
    <w:p w14:paraId="321A376C" w14:textId="7C9F1324" w:rsidR="00691678" w:rsidRDefault="00580B19" w:rsidP="00691678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同时，电子与空穴的自旋和势垒也不一样，走得慢的载流子，比如空穴的寿命有</w:t>
      </w:r>
      <w:r w:rsidR="009C1CAC">
        <w:rPr>
          <w:rFonts w:ascii="苹方 粗体" w:eastAsia="苹方 粗体" w:hAnsi="苹方 粗体" w:hint="eastAsia"/>
          <w:sz w:val="28"/>
          <w:szCs w:val="32"/>
        </w:rPr>
        <w:t>1~</w:t>
      </w:r>
      <w:r>
        <w:rPr>
          <w:rFonts w:ascii="苹方 粗体" w:eastAsia="苹方 粗体" w:hAnsi="苹方 粗体" w:hint="eastAsia"/>
          <w:sz w:val="28"/>
          <w:szCs w:val="32"/>
        </w:rPr>
        <w:t>1</w:t>
      </w:r>
      <w:r>
        <w:rPr>
          <w:rFonts w:ascii="苹方 粗体" w:eastAsia="苹方 粗体" w:hAnsi="苹方 粗体"/>
          <w:sz w:val="28"/>
          <w:szCs w:val="32"/>
        </w:rPr>
        <w:t>0</w:t>
      </w:r>
      <w:r>
        <w:rPr>
          <w:rFonts w:ascii="苹方 粗体" w:eastAsia="苹方 粗体" w:hAnsi="苹方 粗体" w:hint="eastAsia"/>
          <w:sz w:val="28"/>
          <w:szCs w:val="32"/>
        </w:rPr>
        <w:t>个ns，而电子只有3个ps，相差3个数量级，这样就可以在3个ps的时间范围内，把电子拿掉，在这个时间尺度之后，对于电子是空态，而空穴要在</w:t>
      </w:r>
      <w:r>
        <w:rPr>
          <w:rFonts w:ascii="苹方 粗体" w:eastAsia="苹方 粗体" w:hAnsi="苹方 粗体"/>
          <w:sz w:val="28"/>
          <w:szCs w:val="32"/>
        </w:rPr>
        <w:t>10</w:t>
      </w:r>
      <w:r>
        <w:rPr>
          <w:rFonts w:ascii="苹方 粗体" w:eastAsia="苹方 粗体" w:hAnsi="苹方 粗体" w:hint="eastAsia"/>
          <w:sz w:val="28"/>
          <w:szCs w:val="32"/>
        </w:rPr>
        <w:t>个ns后才被激发走，所以可以看到单个的空穴，所以他们这个体系可以做单空穴的初始化。</w:t>
      </w:r>
    </w:p>
    <w:p w14:paraId="5D51F5BA" w14:textId="4A7CBD25" w:rsidR="009C1CAC" w:rsidRDefault="00580B19" w:rsidP="00691678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单个量子点，如果用圆极化光激发，则</w:t>
      </w:r>
      <w:r w:rsidR="007E642C">
        <w:rPr>
          <w:rFonts w:ascii="苹方 粗体" w:eastAsia="苹方 粗体" w:hAnsi="苹方 粗体" w:hint="eastAsia"/>
          <w:sz w:val="28"/>
          <w:szCs w:val="32"/>
        </w:rPr>
        <w:t>由于</w:t>
      </w:r>
      <w:r>
        <w:rPr>
          <w:rFonts w:ascii="苹方 粗体" w:eastAsia="苹方 粗体" w:hAnsi="苹方 粗体" w:hint="eastAsia"/>
          <w:sz w:val="28"/>
          <w:szCs w:val="32"/>
        </w:rPr>
        <w:t>角动量守恒，还可以初始化空穴的自旋的几率。于是就可以用第二束激光来检验该空穴的自旋。由于泡利不相容原理，第二束激光必须与这个空穴的自旋相反，如果相同则不会被吸收，这样就可以检验空穴</w:t>
      </w:r>
      <w:r w:rsidR="009C1CAC">
        <w:rPr>
          <w:rFonts w:ascii="苹方 粗体" w:eastAsia="苹方 粗体" w:hAnsi="苹方 粗体" w:hint="eastAsia"/>
          <w:sz w:val="28"/>
          <w:szCs w:val="32"/>
        </w:rPr>
        <w:t>，即带电激子</w:t>
      </w:r>
      <w:r>
        <w:rPr>
          <w:rFonts w:ascii="苹方 粗体" w:eastAsia="苹方 粗体" w:hAnsi="苹方 粗体" w:hint="eastAsia"/>
          <w:sz w:val="28"/>
          <w:szCs w:val="32"/>
        </w:rPr>
        <w:t>的自旋。</w:t>
      </w:r>
    </w:p>
    <w:p w14:paraId="126DAF79" w14:textId="09244050" w:rsidR="00580B19" w:rsidRDefault="009C1CAC" w:rsidP="00691678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并且他们发现，带电激子，不受弱光电流的影响。因为每一个入射光子被吸收，都会产生一个电子空穴对，电子跑掉后，空穴留下来，电子形成光电流，而总有一个空穴留下来，复合后，下一个空穴又留下来了，因此可以重复利用，所以探测到的光电流与留下来的空穴互不影响。，并且下一个空穴对第一个空穴有库伦排斥，所以空穴的寿命可以到1</w:t>
      </w:r>
      <w:r>
        <w:rPr>
          <w:rFonts w:ascii="苹方 粗体" w:eastAsia="苹方 粗体" w:hAnsi="苹方 粗体"/>
          <w:sz w:val="28"/>
          <w:szCs w:val="32"/>
        </w:rPr>
        <w:t>40</w:t>
      </w:r>
      <w:r>
        <w:rPr>
          <w:rFonts w:ascii="苹方 粗体" w:eastAsia="苹方 粗体" w:hAnsi="苹方 粗体" w:hint="eastAsia"/>
          <w:sz w:val="28"/>
          <w:szCs w:val="32"/>
        </w:rPr>
        <w:t>ps，小了一个数量级 ，但仍比电子的寿命长，所以仍然比电子跑得慢，但探测到的空穴的光电流强度就会增加很多。</w:t>
      </w:r>
    </w:p>
    <w:p w14:paraId="116E7709" w14:textId="77777777" w:rsidR="00DB13AD" w:rsidRDefault="009C1CAC" w:rsidP="00DB13AD">
      <w:pPr>
        <w:spacing w:beforeLines="50" w:before="156" w:afterLines="50" w:after="156"/>
        <w:jc w:val="center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所以这可以用于做先放进去一个电子或空穴的量子点太阳能电池，</w:t>
      </w:r>
      <w:r w:rsidR="00984546">
        <w:rPr>
          <w:rFonts w:ascii="苹方 粗体" w:eastAsia="苹方 粗体" w:hAnsi="苹方 粗体" w:hint="eastAsia"/>
          <w:sz w:val="28"/>
          <w:szCs w:val="32"/>
        </w:rPr>
        <w:t>会</w:t>
      </w:r>
      <w:r>
        <w:rPr>
          <w:rFonts w:ascii="苹方 粗体" w:eastAsia="苹方 粗体" w:hAnsi="苹方 粗体" w:hint="eastAsia"/>
          <w:sz w:val="28"/>
          <w:szCs w:val="32"/>
        </w:rPr>
        <w:t>提高</w:t>
      </w:r>
      <w:r w:rsidR="00F776A6">
        <w:rPr>
          <w:rFonts w:ascii="苹方 粗体" w:eastAsia="苹方 粗体" w:hAnsi="苹方 粗体" w:hint="eastAsia"/>
          <w:sz w:val="28"/>
          <w:szCs w:val="32"/>
        </w:rPr>
        <w:t>太阳能电池的</w:t>
      </w:r>
      <w:r w:rsidR="00984546">
        <w:rPr>
          <w:rFonts w:ascii="苹方 粗体" w:eastAsia="苹方 粗体" w:hAnsi="苹方 粗体" w:hint="eastAsia"/>
          <w:sz w:val="28"/>
          <w:szCs w:val="32"/>
        </w:rPr>
        <w:t>效率</w:t>
      </w:r>
      <w:r>
        <w:rPr>
          <w:rFonts w:ascii="苹方 粗体" w:eastAsia="苹方 粗体" w:hAnsi="苹方 粗体" w:hint="eastAsia"/>
          <w:sz w:val="28"/>
          <w:szCs w:val="32"/>
        </w:rPr>
        <w:t>。</w:t>
      </w:r>
    </w:p>
    <w:p w14:paraId="7B72CF16" w14:textId="2D72352B" w:rsidR="00DB13AD" w:rsidRPr="00691678" w:rsidRDefault="00DB13AD" w:rsidP="00DB13AD">
      <w:pPr>
        <w:spacing w:beforeLines="50" w:before="156" w:afterLines="50" w:after="156"/>
        <w:jc w:val="center"/>
        <w:rPr>
          <w:rFonts w:ascii="苹方 粗体" w:eastAsia="苹方 粗体" w:hAnsi="苹方 粗体"/>
          <w:sz w:val="44"/>
          <w:szCs w:val="48"/>
        </w:rPr>
      </w:pPr>
      <w:r>
        <w:rPr>
          <w:rFonts w:ascii="苹方 粗体" w:eastAsia="苹方 粗体" w:hAnsi="苹方 粗体" w:hint="eastAsia"/>
          <w:sz w:val="44"/>
          <w:szCs w:val="48"/>
        </w:rPr>
        <w:lastRenderedPageBreak/>
        <w:t>彭慧胜</w:t>
      </w:r>
      <w:r w:rsidRPr="00691678">
        <w:rPr>
          <w:rFonts w:ascii="苹方 粗体" w:eastAsia="苹方 粗体" w:hAnsi="苹方 粗体" w:hint="eastAsia"/>
          <w:sz w:val="44"/>
          <w:szCs w:val="48"/>
        </w:rPr>
        <w:t>：</w:t>
      </w:r>
      <w:r>
        <w:rPr>
          <w:rFonts w:ascii="苹方 粗体" w:eastAsia="苹方 粗体" w:hAnsi="苹方 粗体" w:hint="eastAsia"/>
          <w:sz w:val="44"/>
          <w:szCs w:val="48"/>
        </w:rPr>
        <w:t>智能纤维材料与器件</w:t>
      </w:r>
    </w:p>
    <w:p w14:paraId="7E7F669D" w14:textId="77777777" w:rsidR="00DB13AD" w:rsidRDefault="00DB13AD" w:rsidP="00DB13AD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智能变色的纤维：碳管的可逆电致发光，原理是羧基发生重排，拉动主链方向发生改变，用于显示材料，时装设计师就非常感兴趣。并且通过的电压只有5~</w:t>
      </w:r>
      <w:r>
        <w:rPr>
          <w:rFonts w:ascii="苹方 粗体" w:eastAsia="苹方 粗体" w:hAnsi="苹方 粗体"/>
          <w:sz w:val="28"/>
          <w:szCs w:val="32"/>
        </w:rPr>
        <w:t>10V</w:t>
      </w:r>
      <w:r>
        <w:rPr>
          <w:rFonts w:ascii="苹方 粗体" w:eastAsia="苹方 粗体" w:hAnsi="苹方 粗体" w:hint="eastAsia"/>
          <w:sz w:val="28"/>
          <w:szCs w:val="32"/>
        </w:rPr>
        <w:t>，电流在m</w:t>
      </w:r>
      <w:r>
        <w:rPr>
          <w:rFonts w:ascii="苹方 粗体" w:eastAsia="苹方 粗体" w:hAnsi="苹方 粗体"/>
          <w:sz w:val="28"/>
          <w:szCs w:val="32"/>
        </w:rPr>
        <w:t>A</w:t>
      </w:r>
      <w:r>
        <w:rPr>
          <w:rFonts w:ascii="苹方 粗体" w:eastAsia="苹方 粗体" w:hAnsi="苹方 粗体" w:hint="eastAsia"/>
          <w:sz w:val="28"/>
          <w:szCs w:val="32"/>
        </w:rPr>
        <w:t>级别，所以是一个对人体非常安全的体系。</w:t>
      </w:r>
    </w:p>
    <w:p w14:paraId="78909D54" w14:textId="77777777" w:rsidR="00DB13AD" w:rsidRDefault="00DB13AD" w:rsidP="00DB13AD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bookmarkStart w:id="0" w:name="_Hlk72608998"/>
      <w:r>
        <w:rPr>
          <w:rFonts w:ascii="苹方 粗体" w:eastAsia="苹方 粗体" w:hAnsi="苹方 粗体" w:hint="eastAsia"/>
          <w:sz w:val="28"/>
          <w:szCs w:val="32"/>
        </w:rPr>
        <w:t>另一个材料，是</w:t>
      </w:r>
      <w:bookmarkStart w:id="1" w:name="_Hlk72610078"/>
      <w:r>
        <w:rPr>
          <w:rFonts w:ascii="苹方 粗体" w:eastAsia="苹方 粗体" w:hAnsi="苹方 粗体" w:hint="eastAsia"/>
          <w:sz w:val="28"/>
          <w:szCs w:val="32"/>
        </w:rPr>
        <w:t>偶氮苯</w:t>
      </w:r>
      <w:bookmarkEnd w:id="0"/>
      <w:bookmarkEnd w:id="1"/>
      <w:r>
        <w:rPr>
          <w:rFonts w:ascii="苹方 粗体" w:eastAsia="苹方 粗体" w:hAnsi="苹方 粗体" w:hint="eastAsia"/>
          <w:sz w:val="28"/>
          <w:szCs w:val="32"/>
        </w:rPr>
        <w:t>，偶氮苯的顺反异构会改变</w:t>
      </w:r>
      <w:r>
        <w:rPr>
          <w:rFonts w:ascii="苹方 粗体" w:eastAsia="苹方 粗体" w:hAnsi="苹方 粗体"/>
          <w:sz w:val="28"/>
          <w:szCs w:val="32"/>
        </w:rPr>
        <w:t>5</w:t>
      </w:r>
      <w:r>
        <w:rPr>
          <w:rFonts w:ascii="苹方 粗体" w:eastAsia="苹方 粗体" w:hAnsi="苹方 粗体" w:hint="eastAsia"/>
          <w:sz w:val="28"/>
          <w:szCs w:val="32"/>
        </w:rPr>
        <w:t>个原子的位移，再利用自带的双键把它们聚合起来，形成一个液晶的分子体系，同样是碳管形成的一个复合的纤维或薄膜。由于偶氮苯是光敏的，所以在紫外光照的时候，他们的顺反异构会转换，所以在宏观上会体现出颜色的变化，再改变碳管的间距，从2</w:t>
      </w:r>
      <w:r>
        <w:rPr>
          <w:rFonts w:ascii="苹方 粗体" w:eastAsia="苹方 粗体" w:hAnsi="苹方 粗体"/>
          <w:sz w:val="28"/>
          <w:szCs w:val="32"/>
        </w:rPr>
        <w:t>0</w:t>
      </w:r>
      <w:r>
        <w:rPr>
          <w:rFonts w:ascii="苹方 粗体" w:eastAsia="苹方 粗体" w:hAnsi="苹方 粗体" w:hint="eastAsia"/>
          <w:sz w:val="28"/>
          <w:szCs w:val="32"/>
        </w:rPr>
        <w:t>nm到5</w:t>
      </w:r>
      <w:r>
        <w:rPr>
          <w:rFonts w:ascii="苹方 粗体" w:eastAsia="苹方 粗体" w:hAnsi="苹方 粗体"/>
          <w:sz w:val="28"/>
          <w:szCs w:val="32"/>
        </w:rPr>
        <w:t>0</w:t>
      </w:r>
      <w:r>
        <w:rPr>
          <w:rFonts w:ascii="苹方 粗体" w:eastAsia="苹方 粗体" w:hAnsi="苹方 粗体" w:hint="eastAsia"/>
          <w:sz w:val="28"/>
          <w:szCs w:val="32"/>
        </w:rPr>
        <w:t>nm不等，间距大一点时，液晶的基元是平行于碳管长度方向；简距小一点时，是垂直于碳管方向。</w:t>
      </w:r>
    </w:p>
    <w:p w14:paraId="5EF088F0" w14:textId="77777777" w:rsidR="00DB13AD" w:rsidRDefault="00DB13AD" w:rsidP="00DB13AD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智能变形的纤维：通电可以使得相应材料聚合而成的碳管在轴向上受到力矩，旋转，这样就可以将其做成薄膜贴在比纤维重几百倍的纸片上，在电驱动下，纤维会带动纸变形，导致纸张上翘，去掉电，纸张就在重力作用下垂下来了，最多可以到1</w:t>
      </w:r>
      <w:r>
        <w:rPr>
          <w:rFonts w:ascii="苹方 粗体" w:eastAsia="苹方 粗体" w:hAnsi="苹方 粗体"/>
          <w:sz w:val="28"/>
          <w:szCs w:val="32"/>
        </w:rPr>
        <w:t>0H</w:t>
      </w:r>
      <w:r>
        <w:rPr>
          <w:rFonts w:ascii="苹方 粗体" w:eastAsia="苹方 粗体" w:hAnsi="苹方 粗体" w:hint="eastAsia"/>
          <w:sz w:val="28"/>
          <w:szCs w:val="32"/>
        </w:rPr>
        <w:t>z的“蝴蝶翅膀煽动”频率。</w:t>
      </w:r>
    </w:p>
    <w:p w14:paraId="4CC24EE8" w14:textId="77777777" w:rsidR="00DB13AD" w:rsidRDefault="00DB13AD" w:rsidP="00DB13AD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bookmarkStart w:id="2" w:name="_Hlk72611051"/>
      <w:r>
        <w:rPr>
          <w:rFonts w:ascii="苹方 粗体" w:eastAsia="苹方 粗体" w:hAnsi="苹方 粗体" w:hint="eastAsia"/>
          <w:sz w:val="28"/>
          <w:szCs w:val="32"/>
        </w:rPr>
        <w:t>纤维太阳能电池</w:t>
      </w:r>
      <w:bookmarkEnd w:id="2"/>
      <w:r>
        <w:rPr>
          <w:rFonts w:ascii="苹方 粗体" w:eastAsia="苹方 粗体" w:hAnsi="苹方 粗体" w:hint="eastAsia"/>
          <w:sz w:val="28"/>
          <w:szCs w:val="32"/>
        </w:rPr>
        <w:t>：多根纤维缠绕起来，确保保持良好的光电转换效率和纤维的优势柔性，经常变形的情况下，介电性质还能保持不被破坏。与平面结构的优势：电子可以直接沿着纳米管传输，而在平面上，从一端到另一端，有不同的路径可以走，而这些路径都比管状结构的路径长，所以同样的材料下，纤维的能量转换效率比平面的能量转换效率高。</w:t>
      </w:r>
    </w:p>
    <w:p w14:paraId="3657D8B2" w14:textId="77777777" w:rsidR="00C44197" w:rsidRDefault="00DB13AD" w:rsidP="00C44197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但由于纤维比较长，必须要降低电阻，降低传输损耗。他们做的纤维在很长的前提下，也保持了电阻不会随着长度的增加而增加。也可以在表面做设计，让纤维太阳能电池从零下4</w:t>
      </w:r>
      <w:r>
        <w:rPr>
          <w:rFonts w:ascii="苹方 粗体" w:eastAsia="苹方 粗体" w:hAnsi="苹方 粗体"/>
          <w:sz w:val="28"/>
          <w:szCs w:val="32"/>
        </w:rPr>
        <w:t>0</w:t>
      </w:r>
      <w:r>
        <w:rPr>
          <w:rFonts w:ascii="苹方 粗体" w:eastAsia="苹方 粗体" w:hAnsi="苹方 粗体" w:hint="eastAsia"/>
          <w:sz w:val="28"/>
          <w:szCs w:val="32"/>
        </w:rPr>
        <w:t>度，到零上1</w:t>
      </w:r>
      <w:r>
        <w:rPr>
          <w:rFonts w:ascii="苹方 粗体" w:eastAsia="苹方 粗体" w:hAnsi="苹方 粗体"/>
          <w:sz w:val="28"/>
          <w:szCs w:val="32"/>
        </w:rPr>
        <w:t>60</w:t>
      </w:r>
      <w:r>
        <w:rPr>
          <w:rFonts w:ascii="苹方 粗体" w:eastAsia="苹方 粗体" w:hAnsi="苹方 粗体" w:hint="eastAsia"/>
          <w:sz w:val="28"/>
          <w:szCs w:val="32"/>
        </w:rPr>
        <w:t>度都保持均匀性不受到破坏，保持较高的光电转换效率。他们的纤维太阳能电池在弱光下能做到2</w:t>
      </w:r>
      <w:r>
        <w:rPr>
          <w:rFonts w:ascii="苹方 粗体" w:eastAsia="苹方 粗体" w:hAnsi="苹方 粗体"/>
          <w:sz w:val="28"/>
          <w:szCs w:val="32"/>
        </w:rPr>
        <w:t>0</w:t>
      </w:r>
      <w:r>
        <w:rPr>
          <w:rFonts w:ascii="苹方 粗体" w:eastAsia="苹方 粗体" w:hAnsi="苹方 粗体" w:hint="eastAsia"/>
          <w:sz w:val="28"/>
          <w:szCs w:val="32"/>
        </w:rPr>
        <w:t>%，强光能到1</w:t>
      </w:r>
      <w:r>
        <w:rPr>
          <w:rFonts w:ascii="苹方 粗体" w:eastAsia="苹方 粗体" w:hAnsi="苹方 粗体"/>
          <w:sz w:val="28"/>
          <w:szCs w:val="32"/>
        </w:rPr>
        <w:t>2</w:t>
      </w:r>
      <w:r>
        <w:rPr>
          <w:rFonts w:ascii="苹方 粗体" w:eastAsia="苹方 粗体" w:hAnsi="苹方 粗体" w:hint="eastAsia"/>
          <w:sz w:val="28"/>
          <w:szCs w:val="32"/>
        </w:rPr>
        <w:t>%。并且与光照方向基本无关，这样就可以做成衣服，穿在身上，产生的电基本是恒定的。一件衣服一天能充满3</w:t>
      </w:r>
      <w:r>
        <w:rPr>
          <w:rFonts w:ascii="苹方 粗体" w:eastAsia="苹方 粗体" w:hAnsi="苹方 粗体"/>
          <w:sz w:val="28"/>
          <w:szCs w:val="32"/>
        </w:rPr>
        <w:t>6</w:t>
      </w:r>
      <w:r>
        <w:rPr>
          <w:rFonts w:ascii="苹方 粗体" w:eastAsia="苹方 粗体" w:hAnsi="苹方 粗体" w:hint="eastAsia"/>
          <w:sz w:val="28"/>
          <w:szCs w:val="32"/>
        </w:rPr>
        <w:t>个手机。</w:t>
      </w:r>
    </w:p>
    <w:p w14:paraId="6003268D" w14:textId="6BA1B98A" w:rsidR="00DB13AD" w:rsidRDefault="00DB13AD" w:rsidP="00C44197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还研究了两根纤维电极间的不均匀电场分布，用于交叉阵列纤维电极做成柔性电子显示屏，7</w:t>
      </w:r>
      <w:r>
        <w:rPr>
          <w:rFonts w:ascii="苹方 粗体" w:eastAsia="苹方 粗体" w:hAnsi="苹方 粗体"/>
          <w:sz w:val="28"/>
          <w:szCs w:val="32"/>
        </w:rPr>
        <w:t>2</w:t>
      </w:r>
      <w:r>
        <w:rPr>
          <w:rFonts w:ascii="苹方 粗体" w:eastAsia="苹方 粗体" w:hAnsi="苹方 粗体" w:hint="eastAsia"/>
          <w:sz w:val="28"/>
          <w:szCs w:val="32"/>
        </w:rPr>
        <w:t>ppi，做成织物、衣服，可以洗5</w:t>
      </w:r>
      <w:r>
        <w:rPr>
          <w:rFonts w:ascii="苹方 粗体" w:eastAsia="苹方 粗体" w:hAnsi="苹方 粗体"/>
          <w:sz w:val="28"/>
          <w:szCs w:val="32"/>
        </w:rPr>
        <w:t>00</w:t>
      </w:r>
      <w:r>
        <w:rPr>
          <w:rFonts w:ascii="苹方 粗体" w:eastAsia="苹方 粗体" w:hAnsi="苹方 粗体" w:hint="eastAsia"/>
          <w:sz w:val="28"/>
          <w:szCs w:val="32"/>
        </w:rPr>
        <w:t>次，比较抗磨，寿命很长；如果不做显示，仅用其电场，还可以将其集成到衣服上，手机放上去就能充电。柔性、弹性也都很好。</w:t>
      </w:r>
    </w:p>
    <w:p w14:paraId="4E6445AA" w14:textId="67A92BD3" w:rsidR="00DB13AD" w:rsidRPr="00691678" w:rsidRDefault="00DB13AD" w:rsidP="00DB13AD">
      <w:pPr>
        <w:spacing w:beforeLines="50" w:before="156" w:afterLines="50" w:after="156"/>
        <w:jc w:val="center"/>
        <w:rPr>
          <w:rFonts w:ascii="苹方 粗体" w:eastAsia="苹方 粗体" w:hAnsi="苹方 粗体"/>
          <w:sz w:val="44"/>
          <w:szCs w:val="48"/>
        </w:rPr>
      </w:pPr>
      <w:r>
        <w:rPr>
          <w:rFonts w:ascii="苹方 粗体" w:eastAsia="苹方 粗体" w:hAnsi="苹方 粗体" w:hint="eastAsia"/>
          <w:sz w:val="44"/>
          <w:szCs w:val="48"/>
        </w:rPr>
        <w:lastRenderedPageBreak/>
        <w:t>朱美芳</w:t>
      </w:r>
      <w:r w:rsidRPr="00691678">
        <w:rPr>
          <w:rFonts w:ascii="苹方 粗体" w:eastAsia="苹方 粗体" w:hAnsi="苹方 粗体" w:hint="eastAsia"/>
          <w:sz w:val="44"/>
          <w:szCs w:val="48"/>
        </w:rPr>
        <w:t>：</w:t>
      </w:r>
      <w:r>
        <w:rPr>
          <w:rFonts w:ascii="苹方 粗体" w:eastAsia="苹方 粗体" w:hAnsi="苹方 粗体" w:hint="eastAsia"/>
          <w:sz w:val="44"/>
          <w:szCs w:val="48"/>
        </w:rPr>
        <w:t>新型纤维材料 引领健康生活</w:t>
      </w:r>
    </w:p>
    <w:p w14:paraId="77D1718E" w14:textId="77777777" w:rsidR="00DB13AD" w:rsidRDefault="00DB13AD" w:rsidP="00DB13AD">
      <w:pPr>
        <w:spacing w:beforeLines="50" w:before="156" w:afterLines="50" w:after="156" w:line="360" w:lineRule="exact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/>
          <w:sz w:val="28"/>
          <w:szCs w:val="32"/>
        </w:rPr>
        <w:tab/>
      </w:r>
      <w:r>
        <w:rPr>
          <w:rFonts w:ascii="苹方 粗体" w:eastAsia="苹方 粗体" w:hAnsi="苹方 粗体" w:hint="eastAsia"/>
          <w:sz w:val="28"/>
          <w:szCs w:val="32"/>
        </w:rPr>
        <w:t>在去年疫情期间，朱美芳院士率领团队，研究了抗病毒的织物材料，5分钟可以有9</w:t>
      </w:r>
      <w:r>
        <w:rPr>
          <w:rFonts w:ascii="苹方 粗体" w:eastAsia="苹方 粗体" w:hAnsi="苹方 粗体"/>
          <w:sz w:val="28"/>
          <w:szCs w:val="32"/>
        </w:rPr>
        <w:t>9</w:t>
      </w:r>
      <w:r>
        <w:rPr>
          <w:rFonts w:ascii="苹方 粗体" w:eastAsia="苹方 粗体" w:hAnsi="苹方 粗体" w:hint="eastAsia"/>
          <w:sz w:val="28"/>
          <w:szCs w:val="32"/>
        </w:rPr>
        <w:t>%的杀菌，抗菌抗病毒，零下4度，还可以做到零下2</w:t>
      </w:r>
      <w:r>
        <w:rPr>
          <w:rFonts w:ascii="苹方 粗体" w:eastAsia="苹方 粗体" w:hAnsi="苹方 粗体"/>
          <w:sz w:val="28"/>
          <w:szCs w:val="32"/>
        </w:rPr>
        <w:t>0</w:t>
      </w:r>
      <w:r>
        <w:rPr>
          <w:rFonts w:ascii="苹方 粗体" w:eastAsia="苹方 粗体" w:hAnsi="苹方 粗体" w:hint="eastAsia"/>
          <w:sz w:val="28"/>
          <w:szCs w:val="32"/>
        </w:rPr>
        <w:t>度。抗菌，还要导电，高分子是绝缘体，不可能是导体，但可能是半导体，比如聚乙炔，他们就基于石墨稀和聚乙炔、碳纳米管，往里加羟基，加热拉伸，高介电，低损耗，就实现了抗菌的同时，纤维还导电，附加价值很高。</w:t>
      </w:r>
    </w:p>
    <w:p w14:paraId="38FE5CE2" w14:textId="77777777" w:rsidR="00DB13AD" w:rsidRPr="00A01590" w:rsidRDefault="00DB13AD" w:rsidP="00DB13AD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因此，他们要求是除了结构性，还要求功能性，以及智能化，为车辆、国防军工、医疗等应用领域，为国际市场提供了中国方案。</w:t>
      </w:r>
    </w:p>
    <w:p w14:paraId="113E0D2A" w14:textId="77777777" w:rsidR="00DB13AD" w:rsidRDefault="00DB13AD" w:rsidP="00DB13AD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许多材料都是一加一小于二，或者说一加一小于一，也就是两种不同的功能材料的结合，会导致复合材料在这两个方面的功能分别打折扣，但他们团队用纺丝机做到了一加一大于二。他们还添加了功能性粒子，5分钟，3k套，最高1万套，1微米级别的纤维，像雨一样下，从几个小分子，到几百个团簇，到后面就十多微米了，最终形成的</w:t>
      </w:r>
      <w:r>
        <w:rPr>
          <w:rFonts w:ascii="苹方 粗体" w:eastAsia="苹方 粗体" w:hAnsi="苹方 粗体"/>
          <w:sz w:val="28"/>
          <w:szCs w:val="32"/>
        </w:rPr>
        <w:t>70</w:t>
      </w:r>
      <w:r>
        <w:rPr>
          <w:rFonts w:ascii="苹方 粗体" w:eastAsia="苹方 粗体" w:hAnsi="苹方 粗体" w:hint="eastAsia"/>
          <w:sz w:val="28"/>
          <w:szCs w:val="32"/>
        </w:rPr>
        <w:t>%的是氟化物，3</w:t>
      </w:r>
      <w:r>
        <w:rPr>
          <w:rFonts w:ascii="苹方 粗体" w:eastAsia="苹方 粗体" w:hAnsi="苹方 粗体"/>
          <w:sz w:val="28"/>
          <w:szCs w:val="32"/>
        </w:rPr>
        <w:t>0</w:t>
      </w:r>
      <w:r>
        <w:rPr>
          <w:rFonts w:ascii="苹方 粗体" w:eastAsia="苹方 粗体" w:hAnsi="苹方 粗体" w:hint="eastAsia"/>
          <w:sz w:val="28"/>
          <w:szCs w:val="32"/>
        </w:rPr>
        <w:t>%是其他的，最终可以控制这种形貌结构，实现了高感性。</w:t>
      </w:r>
    </w:p>
    <w:p w14:paraId="148BCD8A" w14:textId="77777777" w:rsidR="00DB13AD" w:rsidRDefault="00DB13AD" w:rsidP="00DB13AD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高感性怎么检测，用的各向异性的检测，一个方向上的数据，与另一个相反方向上不一样。</w:t>
      </w:r>
    </w:p>
    <w:p w14:paraId="5258F356" w14:textId="77777777" w:rsidR="00DB13AD" w:rsidRDefault="00DB13AD" w:rsidP="00DB13AD">
      <w:pPr>
        <w:spacing w:beforeLines="50" w:before="156" w:afterLines="50" w:after="156" w:line="360" w:lineRule="exact"/>
        <w:ind w:firstLine="420"/>
        <w:rPr>
          <w:rFonts w:ascii="苹方 粗体" w:eastAsia="苹方 粗体" w:hAnsi="苹方 粗体"/>
          <w:sz w:val="28"/>
          <w:szCs w:val="32"/>
        </w:rPr>
      </w:pPr>
      <w:r>
        <w:rPr>
          <w:rFonts w:ascii="苹方 粗体" w:eastAsia="苹方 粗体" w:hAnsi="苹方 粗体" w:hint="eastAsia"/>
          <w:sz w:val="28"/>
          <w:szCs w:val="32"/>
        </w:rPr>
        <w:t>金属的抗疲劳性不好，但纤维抗疲劳性好，他们研究出来了以纤维最抗疲劳的材料，颜色恰恰不是白色。</w:t>
      </w:r>
    </w:p>
    <w:sectPr w:rsidR="00DB1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44E9B" w14:textId="77777777" w:rsidR="000709AF" w:rsidRDefault="000709AF" w:rsidP="00927C23">
      <w:r>
        <w:separator/>
      </w:r>
    </w:p>
  </w:endnote>
  <w:endnote w:type="continuationSeparator" w:id="0">
    <w:p w14:paraId="13F78C34" w14:textId="77777777" w:rsidR="000709AF" w:rsidRDefault="000709AF" w:rsidP="00927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 粗体">
    <w:panose1 w:val="020B06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03289" w14:textId="77777777" w:rsidR="000709AF" w:rsidRDefault="000709AF" w:rsidP="00927C23">
      <w:r>
        <w:separator/>
      </w:r>
    </w:p>
  </w:footnote>
  <w:footnote w:type="continuationSeparator" w:id="0">
    <w:p w14:paraId="05A6DFF6" w14:textId="77777777" w:rsidR="000709AF" w:rsidRDefault="000709AF" w:rsidP="00927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3228A"/>
    <w:multiLevelType w:val="multilevel"/>
    <w:tmpl w:val="70B6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F1"/>
    <w:rsid w:val="000138F1"/>
    <w:rsid w:val="00044662"/>
    <w:rsid w:val="00051F3A"/>
    <w:rsid w:val="00054716"/>
    <w:rsid w:val="00062110"/>
    <w:rsid w:val="000709AF"/>
    <w:rsid w:val="00097794"/>
    <w:rsid w:val="000E7EA9"/>
    <w:rsid w:val="000F20E7"/>
    <w:rsid w:val="000F6262"/>
    <w:rsid w:val="001217E8"/>
    <w:rsid w:val="00137277"/>
    <w:rsid w:val="00163F5C"/>
    <w:rsid w:val="00177F49"/>
    <w:rsid w:val="001C6BAE"/>
    <w:rsid w:val="001F6C8C"/>
    <w:rsid w:val="002032A8"/>
    <w:rsid w:val="0020594C"/>
    <w:rsid w:val="00280ADD"/>
    <w:rsid w:val="00281C3E"/>
    <w:rsid w:val="002D08FB"/>
    <w:rsid w:val="003322B4"/>
    <w:rsid w:val="00336E5C"/>
    <w:rsid w:val="003567A4"/>
    <w:rsid w:val="00392E29"/>
    <w:rsid w:val="003A29C0"/>
    <w:rsid w:val="004D7A96"/>
    <w:rsid w:val="004E6C33"/>
    <w:rsid w:val="00511330"/>
    <w:rsid w:val="005121E2"/>
    <w:rsid w:val="00540D0C"/>
    <w:rsid w:val="005731CF"/>
    <w:rsid w:val="00574209"/>
    <w:rsid w:val="00580B19"/>
    <w:rsid w:val="00591504"/>
    <w:rsid w:val="005A649C"/>
    <w:rsid w:val="0063102A"/>
    <w:rsid w:val="006517DF"/>
    <w:rsid w:val="0068725E"/>
    <w:rsid w:val="00691678"/>
    <w:rsid w:val="006C3805"/>
    <w:rsid w:val="006E4E2F"/>
    <w:rsid w:val="00702A0E"/>
    <w:rsid w:val="007531F5"/>
    <w:rsid w:val="007B71A9"/>
    <w:rsid w:val="007E642C"/>
    <w:rsid w:val="008013A8"/>
    <w:rsid w:val="00811A2B"/>
    <w:rsid w:val="00813038"/>
    <w:rsid w:val="00831BF2"/>
    <w:rsid w:val="00854758"/>
    <w:rsid w:val="0087440F"/>
    <w:rsid w:val="0089286E"/>
    <w:rsid w:val="008C543C"/>
    <w:rsid w:val="00927C23"/>
    <w:rsid w:val="0094407A"/>
    <w:rsid w:val="0096795E"/>
    <w:rsid w:val="00975F5E"/>
    <w:rsid w:val="00981315"/>
    <w:rsid w:val="00984546"/>
    <w:rsid w:val="009B0CBB"/>
    <w:rsid w:val="009C1CAC"/>
    <w:rsid w:val="009F18E3"/>
    <w:rsid w:val="009F3A3F"/>
    <w:rsid w:val="00A07922"/>
    <w:rsid w:val="00A334E7"/>
    <w:rsid w:val="00A40888"/>
    <w:rsid w:val="00A54624"/>
    <w:rsid w:val="00A57E0E"/>
    <w:rsid w:val="00A736E9"/>
    <w:rsid w:val="00A86E85"/>
    <w:rsid w:val="00AC23AB"/>
    <w:rsid w:val="00AE1E64"/>
    <w:rsid w:val="00B07A94"/>
    <w:rsid w:val="00B23907"/>
    <w:rsid w:val="00B52D23"/>
    <w:rsid w:val="00B63425"/>
    <w:rsid w:val="00B652E5"/>
    <w:rsid w:val="00B71124"/>
    <w:rsid w:val="00BB0A75"/>
    <w:rsid w:val="00BD0B86"/>
    <w:rsid w:val="00C03825"/>
    <w:rsid w:val="00C2253A"/>
    <w:rsid w:val="00C4287C"/>
    <w:rsid w:val="00C44197"/>
    <w:rsid w:val="00C6272B"/>
    <w:rsid w:val="00C6668D"/>
    <w:rsid w:val="00CC147B"/>
    <w:rsid w:val="00CD60A7"/>
    <w:rsid w:val="00CD66EF"/>
    <w:rsid w:val="00D147F1"/>
    <w:rsid w:val="00D476F1"/>
    <w:rsid w:val="00D57645"/>
    <w:rsid w:val="00D936AD"/>
    <w:rsid w:val="00DA58F2"/>
    <w:rsid w:val="00DB13AD"/>
    <w:rsid w:val="00E44088"/>
    <w:rsid w:val="00E7471F"/>
    <w:rsid w:val="00EA79C7"/>
    <w:rsid w:val="00EC60CE"/>
    <w:rsid w:val="00ED1EBA"/>
    <w:rsid w:val="00ED6D6A"/>
    <w:rsid w:val="00EE242D"/>
    <w:rsid w:val="00F35D4C"/>
    <w:rsid w:val="00F43DDD"/>
    <w:rsid w:val="00F776A6"/>
    <w:rsid w:val="00FA4695"/>
    <w:rsid w:val="00FB3D70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8E12"/>
  <w15:chartTrackingRefBased/>
  <w15:docId w15:val="{D78A1D1B-2ACA-48A0-A64B-3FE77E21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3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32A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27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C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尘竹</dc:creator>
  <cp:keywords/>
  <dc:description/>
  <cp:lastModifiedBy>谢 尘竹</cp:lastModifiedBy>
  <cp:revision>59</cp:revision>
  <dcterms:created xsi:type="dcterms:W3CDTF">2021-05-21T12:00:00Z</dcterms:created>
  <dcterms:modified xsi:type="dcterms:W3CDTF">2021-07-16T13:58:00Z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