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4CE" w:rsidRDefault="00CD64CE" w:rsidP="00DB352E">
      <w:pPr>
        <w:spacing w:line="220" w:lineRule="atLeast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对于我这种习惯了把高阶导放后面的</w:t>
      </w:r>
      <w:r>
        <w:rPr>
          <w:rFonts w:hint="eastAsia"/>
          <w:color w:val="E36C0A" w:themeColor="accent6" w:themeShade="BF"/>
        </w:rPr>
        <w:t>student</w:t>
      </w:r>
      <w:r>
        <w:rPr>
          <w:rFonts w:hint="eastAsia"/>
          <w:color w:val="E36C0A" w:themeColor="accent6" w:themeShade="BF"/>
        </w:rPr>
        <w:t>来说，以这个为排序标准会导致一些不得不出现的规则，不像以下这种排序规则那么好。。：</w:t>
      </w:r>
    </w:p>
    <w:p w:rsidR="00CD64CE" w:rsidRPr="00CD64CE" w:rsidRDefault="00CD64CE" w:rsidP="00DB352E">
      <w:pPr>
        <w:spacing w:line="220" w:lineRule="atLeast"/>
        <w:rPr>
          <w:color w:val="C00000"/>
        </w:rPr>
      </w:pPr>
      <w:r>
        <w:rPr>
          <w:color w:val="C00000"/>
        </w:rPr>
        <w:t>f(</w:t>
      </w:r>
      <w:r>
        <w:rPr>
          <w:rFonts w:hint="eastAsia"/>
          <w:color w:val="C00000"/>
        </w:rPr>
        <w:t>x</w:t>
      </w:r>
      <w:r>
        <w:rPr>
          <w:color w:val="C00000"/>
        </w:rPr>
        <w:t>)</w:t>
      </w:r>
      <w:r>
        <w:rPr>
          <w:rFonts w:hint="eastAsia"/>
          <w:color w:val="C00000"/>
        </w:rPr>
        <w:t>g(x)=f(x)</w:t>
      </w:r>
      <w:r>
        <w:rPr>
          <w:color w:val="C00000"/>
        </w:rPr>
        <w:t>’</w:t>
      </w:r>
      <w:r>
        <w:rPr>
          <w:rFonts w:hint="eastAsia"/>
          <w:color w:val="C00000"/>
        </w:rPr>
        <w:t>g(x)+f(x)g(x)</w:t>
      </w:r>
      <w:r>
        <w:rPr>
          <w:color w:val="C00000"/>
        </w:rPr>
        <w:t>’</w:t>
      </w:r>
    </w:p>
    <w:p w:rsidR="00746F8A" w:rsidRDefault="00CD64CE" w:rsidP="00DB352E">
      <w:pPr>
        <w:spacing w:line="220" w:lineRule="atLeast"/>
        <w:rPr>
          <w:color w:val="C00000"/>
        </w:rPr>
      </w:pPr>
      <w:r w:rsidRPr="00CD64CE">
        <w:rPr>
          <w:color w:val="C00000"/>
        </w:rPr>
        <w:t>f(</w:t>
      </w:r>
      <w:r w:rsidRPr="00CD64CE">
        <w:rPr>
          <w:rFonts w:hint="eastAsia"/>
          <w:color w:val="C00000"/>
        </w:rPr>
        <w:t>x</w:t>
      </w:r>
      <w:r w:rsidRPr="00CD64CE">
        <w:rPr>
          <w:color w:val="C00000"/>
        </w:rPr>
        <w:t>)</w:t>
      </w:r>
      <w:r w:rsidRPr="00CD64CE">
        <w:rPr>
          <w:rFonts w:hint="eastAsia"/>
          <w:color w:val="C00000"/>
        </w:rPr>
        <w:t>g(x)</w:t>
      </w:r>
      <w:r w:rsidRPr="00CD64CE">
        <w:rPr>
          <w:rFonts w:hint="eastAsia"/>
          <w:color w:val="C00000"/>
        </w:rPr>
        <w:t>→</w:t>
      </w:r>
      <w:r w:rsidRPr="00CD64CE">
        <w:rPr>
          <w:rFonts w:hint="eastAsia"/>
          <w:color w:val="C00000"/>
        </w:rPr>
        <w:t>f(x)</w:t>
      </w:r>
      <w:r w:rsidRPr="00CD64CE">
        <w:rPr>
          <w:color w:val="C00000"/>
        </w:rPr>
        <w:t>’</w:t>
      </w:r>
      <w:r w:rsidRPr="00CD64CE">
        <w:rPr>
          <w:rFonts w:hint="eastAsia"/>
          <w:color w:val="C00000"/>
        </w:rPr>
        <w:t>g(x)</w:t>
      </w:r>
      <w:r w:rsidRPr="00CD64CE">
        <w:rPr>
          <w:rFonts w:hint="eastAsia"/>
          <w:color w:val="C00000"/>
        </w:rPr>
        <w:t>→</w:t>
      </w:r>
      <w:r w:rsidRPr="00CD64CE">
        <w:rPr>
          <w:rFonts w:hint="eastAsia"/>
          <w:color w:val="C00000"/>
        </w:rPr>
        <w:t>f(x)</w:t>
      </w:r>
      <w:r w:rsidRPr="00CD64CE">
        <w:rPr>
          <w:color w:val="C00000"/>
        </w:rPr>
        <w:t>’</w:t>
      </w:r>
      <w:r w:rsidRPr="00CD64CE">
        <w:rPr>
          <w:rFonts w:hint="eastAsia"/>
          <w:color w:val="C00000"/>
        </w:rPr>
        <w:t>g(x)</w:t>
      </w:r>
      <w:r w:rsidRPr="00CD64CE">
        <w:rPr>
          <w:color w:val="C00000"/>
        </w:rPr>
        <w:t>’</w:t>
      </w:r>
    </w:p>
    <w:p w:rsidR="00CD64CE" w:rsidRDefault="00CD64CE" w:rsidP="00DB352E">
      <w:pPr>
        <w:spacing w:line="220" w:lineRule="atLeast"/>
        <w:rPr>
          <w:color w:val="C00000"/>
        </w:rPr>
      </w:pPr>
      <w:r w:rsidRPr="00CD64CE">
        <w:rPr>
          <w:color w:val="C00000"/>
        </w:rPr>
        <w:t>f(</w:t>
      </w:r>
      <w:r w:rsidRPr="00CD64CE">
        <w:rPr>
          <w:rFonts w:hint="eastAsia"/>
          <w:color w:val="C00000"/>
        </w:rPr>
        <w:t>x</w:t>
      </w:r>
      <w:r w:rsidRPr="00CD64CE">
        <w:rPr>
          <w:color w:val="C00000"/>
        </w:rPr>
        <w:t>)</w:t>
      </w:r>
      <w:r w:rsidRPr="00CD64CE">
        <w:rPr>
          <w:rFonts w:hint="eastAsia"/>
          <w:color w:val="C00000"/>
        </w:rPr>
        <w:t>g(x)</w:t>
      </w:r>
      <w:r w:rsidRPr="00CD64CE">
        <w:rPr>
          <w:rFonts w:hint="eastAsia"/>
          <w:color w:val="C00000"/>
        </w:rPr>
        <w:t>→</w:t>
      </w:r>
      <w:r w:rsidRPr="00CD64CE">
        <w:rPr>
          <w:rFonts w:hint="eastAsia"/>
          <w:color w:val="C00000"/>
        </w:rPr>
        <w:t>f(x)g(x)</w:t>
      </w:r>
      <w:r w:rsidRPr="00CD64CE">
        <w:rPr>
          <w:color w:val="C00000"/>
        </w:rPr>
        <w:t>’</w:t>
      </w:r>
      <w:r w:rsidRPr="00CD64CE">
        <w:rPr>
          <w:rFonts w:hint="eastAsia"/>
          <w:color w:val="C00000"/>
        </w:rPr>
        <w:t>→</w:t>
      </w:r>
      <w:r w:rsidRPr="00CD64CE">
        <w:rPr>
          <w:rFonts w:hint="eastAsia"/>
          <w:color w:val="C00000"/>
        </w:rPr>
        <w:t>f(x)</w:t>
      </w:r>
      <w:r w:rsidR="00ED396C">
        <w:rPr>
          <w:color w:val="C00000"/>
        </w:rPr>
        <w:t>’</w:t>
      </w:r>
      <w:r w:rsidRPr="00CD64CE">
        <w:rPr>
          <w:rFonts w:hint="eastAsia"/>
          <w:color w:val="C00000"/>
        </w:rPr>
        <w:t>g(x)</w:t>
      </w:r>
      <w:r w:rsidRPr="00CD64CE">
        <w:rPr>
          <w:color w:val="C00000"/>
        </w:rPr>
        <w:t>’</w:t>
      </w:r>
    </w:p>
    <w:p w:rsidR="00CD64CE" w:rsidRDefault="00CD64CE" w:rsidP="00DB352E">
      <w:pPr>
        <w:spacing w:line="220" w:lineRule="atLeast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如果以下表格用这种方法写，那么会省很多事。。</w:t>
      </w:r>
    </w:p>
    <w:p w:rsidR="00984EF4" w:rsidRDefault="00984EF4" w:rsidP="00DB352E">
      <w:pPr>
        <w:spacing w:line="220" w:lineRule="atLeast"/>
        <w:rPr>
          <w:color w:val="E36C0A" w:themeColor="accent6" w:themeShade="BF"/>
        </w:rPr>
      </w:pPr>
    </w:p>
    <w:p w:rsidR="00DB352E" w:rsidRPr="00EF7C0F" w:rsidRDefault="00DB352E" w:rsidP="00DB352E">
      <w:pPr>
        <w:spacing w:line="220" w:lineRule="atLeast"/>
        <w:rPr>
          <w:color w:val="E36C0A" w:themeColor="accent6" w:themeShade="BF"/>
        </w:rPr>
      </w:pPr>
      <w:r w:rsidRPr="00EF7C0F">
        <w:rPr>
          <w:rFonts w:hint="eastAsia"/>
          <w:color w:val="E36C0A" w:themeColor="accent6" w:themeShade="BF"/>
        </w:rPr>
        <w:t>蓝色</w:t>
      </w:r>
      <w:r w:rsidR="0046343A">
        <w:rPr>
          <w:rFonts w:hint="eastAsia"/>
          <w:color w:val="E36C0A" w:themeColor="accent6" w:themeShade="BF"/>
        </w:rPr>
        <w:t>(</w:t>
      </w:r>
      <w:r w:rsidR="0046343A">
        <w:rPr>
          <w:rFonts w:hint="eastAsia"/>
          <w:color w:val="E36C0A" w:themeColor="accent6" w:themeShade="BF"/>
        </w:rPr>
        <w:t>更准确地说：从↙到↗的奇数列</w:t>
      </w:r>
      <w:r w:rsidR="0046343A">
        <w:rPr>
          <w:rFonts w:hint="eastAsia"/>
          <w:color w:val="E36C0A" w:themeColor="accent6" w:themeShade="BF"/>
        </w:rPr>
        <w:t>)</w:t>
      </w:r>
      <w:r w:rsidRPr="00EF7C0F">
        <w:rPr>
          <w:rFonts w:hint="eastAsia"/>
          <w:color w:val="E36C0A" w:themeColor="accent6" w:themeShade="BF"/>
        </w:rPr>
        <w:t>是</w:t>
      </w:r>
      <w:r w:rsidR="00396B96" w:rsidRPr="00A42305">
        <w:rPr>
          <w:color w:val="C00000"/>
        </w:rPr>
        <w:t>T</w:t>
      </w:r>
      <w:r w:rsidR="00396B96" w:rsidRPr="00A42305">
        <w:rPr>
          <w:rFonts w:hint="eastAsia"/>
          <w:color w:val="C00000"/>
        </w:rPr>
        <w:t>he order1</w:t>
      </w:r>
      <w:r w:rsidR="00396B96" w:rsidRPr="00A42305">
        <w:rPr>
          <w:rFonts w:hint="eastAsia"/>
          <w:color w:val="C00000"/>
        </w:rPr>
        <w:t>：</w:t>
      </w:r>
      <w:r w:rsidR="00C3302C" w:rsidRPr="00A42305">
        <w:rPr>
          <w:rFonts w:hint="eastAsia"/>
          <w:color w:val="C00000"/>
        </w:rPr>
        <w:t>(</w:t>
      </w:r>
      <w:r w:rsidR="00396B96" w:rsidRPr="00A42305">
        <w:rPr>
          <w:rFonts w:hint="eastAsia"/>
          <w:color w:val="C00000"/>
        </w:rPr>
        <w:t>g(x)</w:t>
      </w:r>
      <w:r w:rsidR="00396B96" w:rsidRPr="00A42305">
        <w:rPr>
          <w:color w:val="C00000"/>
        </w:rPr>
        <w:t>f(</w:t>
      </w:r>
      <w:r w:rsidR="00396B96" w:rsidRPr="00A42305">
        <w:rPr>
          <w:rFonts w:hint="eastAsia"/>
          <w:color w:val="C00000"/>
        </w:rPr>
        <w:t>x</w:t>
      </w:r>
      <w:r w:rsidR="00396B96" w:rsidRPr="00A42305">
        <w:rPr>
          <w:color w:val="C00000"/>
        </w:rPr>
        <w:t>)</w:t>
      </w:r>
      <w:r w:rsidR="00C3302C" w:rsidRPr="00A42305">
        <w:rPr>
          <w:rFonts w:hint="eastAsia"/>
          <w:color w:val="C00000"/>
        </w:rPr>
        <w:t>)</w:t>
      </w:r>
      <w:r w:rsidR="00C3302C" w:rsidRPr="00A42305">
        <w:rPr>
          <w:color w:val="C00000"/>
        </w:rPr>
        <w:t>’</w:t>
      </w:r>
      <w:r w:rsidR="00C3302C" w:rsidRPr="00A42305">
        <w:rPr>
          <w:rFonts w:hint="eastAsia"/>
          <w:color w:val="C00000"/>
        </w:rPr>
        <w:t>=f(x)g(x)</w:t>
      </w:r>
      <w:r w:rsidR="00C3302C" w:rsidRPr="00A42305">
        <w:rPr>
          <w:color w:val="C00000"/>
        </w:rPr>
        <w:t>’</w:t>
      </w:r>
      <w:r w:rsidR="00C3302C" w:rsidRPr="00A42305">
        <w:rPr>
          <w:rFonts w:hint="eastAsia"/>
          <w:color w:val="C00000"/>
        </w:rPr>
        <w:t>+g(x)f(x)</w:t>
      </w:r>
      <w:r w:rsidR="00C3302C" w:rsidRPr="00A42305">
        <w:rPr>
          <w:color w:val="C00000"/>
        </w:rPr>
        <w:t>’</w:t>
      </w:r>
    </w:p>
    <w:p w:rsidR="002D1133" w:rsidRDefault="00DB352E" w:rsidP="00DB352E">
      <w:pPr>
        <w:spacing w:line="220" w:lineRule="atLeast"/>
        <w:rPr>
          <w:color w:val="E36C0A" w:themeColor="accent6" w:themeShade="BF"/>
        </w:rPr>
      </w:pPr>
      <w:r w:rsidRPr="00EF7C0F">
        <w:rPr>
          <w:rFonts w:hint="eastAsia"/>
          <w:color w:val="E36C0A" w:themeColor="accent6" w:themeShade="BF"/>
        </w:rPr>
        <w:t>红色</w:t>
      </w:r>
      <w:r w:rsidR="0046343A">
        <w:rPr>
          <w:rFonts w:hint="eastAsia"/>
          <w:color w:val="E36C0A" w:themeColor="accent6" w:themeShade="BF"/>
        </w:rPr>
        <w:t>(</w:t>
      </w:r>
      <w:r w:rsidR="0046343A">
        <w:rPr>
          <w:rFonts w:hint="eastAsia"/>
          <w:color w:val="E36C0A" w:themeColor="accent6" w:themeShade="BF"/>
        </w:rPr>
        <w:t>更准确地说：从↙到↗的偶数列</w:t>
      </w:r>
      <w:r w:rsidR="0046343A">
        <w:rPr>
          <w:rFonts w:hint="eastAsia"/>
          <w:color w:val="E36C0A" w:themeColor="accent6" w:themeShade="BF"/>
        </w:rPr>
        <w:t>)</w:t>
      </w:r>
      <w:r w:rsidR="00A151DC">
        <w:rPr>
          <w:rFonts w:hint="eastAsia"/>
          <w:color w:val="E36C0A" w:themeColor="accent6" w:themeShade="BF"/>
        </w:rPr>
        <w:t>是</w:t>
      </w:r>
      <w:r w:rsidR="00A151DC" w:rsidRPr="00A42305">
        <w:rPr>
          <w:color w:val="C00000"/>
        </w:rPr>
        <w:t>T</w:t>
      </w:r>
      <w:r w:rsidR="00A151DC">
        <w:rPr>
          <w:rFonts w:hint="eastAsia"/>
          <w:color w:val="C00000"/>
        </w:rPr>
        <w:t>he order1</w:t>
      </w:r>
      <w:r w:rsidR="00A151DC" w:rsidRPr="00A42305">
        <w:rPr>
          <w:color w:val="C00000"/>
        </w:rPr>
        <w:t>’</w:t>
      </w:r>
      <w:r w:rsidR="00A151DC" w:rsidRPr="00A42305">
        <w:rPr>
          <w:rFonts w:hint="eastAsia"/>
          <w:color w:val="C00000"/>
        </w:rPr>
        <w:t>：</w:t>
      </w:r>
      <w:r w:rsidR="00A151DC" w:rsidRPr="00A42305">
        <w:rPr>
          <w:rFonts w:hint="eastAsia"/>
          <w:color w:val="C00000"/>
        </w:rPr>
        <w:t>(</w:t>
      </w:r>
      <w:r w:rsidR="00A151DC" w:rsidRPr="00A42305">
        <w:rPr>
          <w:color w:val="C00000"/>
        </w:rPr>
        <w:t>f(</w:t>
      </w:r>
      <w:r w:rsidR="00A151DC" w:rsidRPr="00A42305">
        <w:rPr>
          <w:rFonts w:hint="eastAsia"/>
          <w:color w:val="C00000"/>
        </w:rPr>
        <w:t>x</w:t>
      </w:r>
      <w:r w:rsidR="00A151DC" w:rsidRPr="00A42305">
        <w:rPr>
          <w:color w:val="C00000"/>
        </w:rPr>
        <w:t>)</w:t>
      </w:r>
      <w:r w:rsidR="00A151DC" w:rsidRPr="00A42305">
        <w:rPr>
          <w:rFonts w:hint="eastAsia"/>
          <w:color w:val="C00000"/>
        </w:rPr>
        <w:t>g(x))</w:t>
      </w:r>
      <w:r w:rsidR="00A151DC" w:rsidRPr="00A42305">
        <w:rPr>
          <w:color w:val="C00000"/>
        </w:rPr>
        <w:t>’</w:t>
      </w:r>
      <w:r w:rsidR="00A151DC" w:rsidRPr="00A42305">
        <w:rPr>
          <w:rFonts w:hint="eastAsia"/>
          <w:color w:val="C00000"/>
        </w:rPr>
        <w:t>=g(x)</w:t>
      </w:r>
      <w:r w:rsidR="00A151DC" w:rsidRPr="00A42305">
        <w:rPr>
          <w:color w:val="C00000"/>
        </w:rPr>
        <w:t>’</w:t>
      </w:r>
      <w:r w:rsidR="00A151DC" w:rsidRPr="00A42305">
        <w:rPr>
          <w:rFonts w:hint="eastAsia"/>
          <w:color w:val="C00000"/>
        </w:rPr>
        <w:t>f(x)+f(x)</w:t>
      </w:r>
      <w:r w:rsidR="00A151DC" w:rsidRPr="00A42305">
        <w:rPr>
          <w:color w:val="C00000"/>
        </w:rPr>
        <w:t>’</w:t>
      </w:r>
      <w:r w:rsidR="00A151DC" w:rsidRPr="00A42305">
        <w:rPr>
          <w:rFonts w:hint="eastAsia"/>
          <w:color w:val="C00000"/>
        </w:rPr>
        <w:t>g(x)</w:t>
      </w:r>
    </w:p>
    <w:p w:rsidR="00050282" w:rsidRDefault="00461C29" w:rsidP="00DB352E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其中</w:t>
      </w:r>
      <w:r w:rsidRPr="00A42305">
        <w:rPr>
          <w:color w:val="C00000"/>
        </w:rPr>
        <w:t>T</w:t>
      </w:r>
      <w:r>
        <w:rPr>
          <w:rFonts w:hint="eastAsia"/>
          <w:color w:val="C00000"/>
        </w:rPr>
        <w:t>he order1</w:t>
      </w:r>
      <w:r w:rsidRPr="00A42305">
        <w:rPr>
          <w:color w:val="C00000"/>
        </w:rPr>
        <w:t>’</w:t>
      </w:r>
      <w:r w:rsidR="002D1133">
        <w:rPr>
          <w:rFonts w:hint="eastAsia"/>
          <w:color w:val="FF0000"/>
        </w:rPr>
        <w:t>是</w:t>
      </w:r>
      <w:r w:rsidR="005414F8" w:rsidRPr="00A42305">
        <w:rPr>
          <w:color w:val="C00000"/>
        </w:rPr>
        <w:t>T</w:t>
      </w:r>
      <w:r w:rsidR="005414F8" w:rsidRPr="00A42305">
        <w:rPr>
          <w:rFonts w:hint="eastAsia"/>
          <w:color w:val="C00000"/>
        </w:rPr>
        <w:t>he order1</w:t>
      </w:r>
      <w:r w:rsidR="00050282">
        <w:rPr>
          <w:rFonts w:hint="eastAsia"/>
          <w:color w:val="FF0000"/>
        </w:rPr>
        <w:t>的全逆序形式</w:t>
      </w:r>
      <w:r w:rsidR="00CE251B">
        <w:rPr>
          <w:rFonts w:hint="eastAsia"/>
          <w:color w:val="FF0000"/>
        </w:rPr>
        <w:t>(</w:t>
      </w:r>
      <w:r w:rsidR="00CE251B">
        <w:rPr>
          <w:rFonts w:hint="eastAsia"/>
          <w:color w:val="FF0000"/>
        </w:rPr>
        <w:t>或者说它俩互为全逆序</w:t>
      </w:r>
      <w:r w:rsidR="00CE251B">
        <w:rPr>
          <w:rFonts w:hint="eastAsia"/>
          <w:color w:val="FF0000"/>
        </w:rPr>
        <w:t>)</w:t>
      </w:r>
      <w:r w:rsidR="00A151DC">
        <w:rPr>
          <w:rFonts w:hint="eastAsia"/>
          <w:color w:val="FF0000"/>
        </w:rPr>
        <w:t>，</w:t>
      </w:r>
      <w:r w:rsidR="00050282">
        <w:rPr>
          <w:rFonts w:hint="eastAsia"/>
          <w:color w:val="FF0000"/>
        </w:rPr>
        <w:t>即</w:t>
      </w:r>
      <w:r w:rsidR="003208D0">
        <w:rPr>
          <w:rFonts w:hint="eastAsia"/>
          <w:color w:val="FF0000"/>
        </w:rPr>
        <w:t>函数名</w:t>
      </w:r>
      <w:r w:rsidR="00A15CE4">
        <w:rPr>
          <w:rFonts w:hint="eastAsia"/>
          <w:color w:val="FF0000"/>
        </w:rPr>
        <w:t>相替换</w:t>
      </w:r>
      <w:r w:rsidR="003208D0">
        <w:rPr>
          <w:rFonts w:hint="eastAsia"/>
          <w:color w:val="FF0000"/>
        </w:rPr>
        <w:t>(</w:t>
      </w:r>
      <w:r w:rsidR="003208D0">
        <w:rPr>
          <w:rFonts w:hint="eastAsia"/>
          <w:color w:val="FF0000"/>
        </w:rPr>
        <w:t>不带走导数阶数记号</w:t>
      </w:r>
      <w:r w:rsidR="003208D0">
        <w:rPr>
          <w:rFonts w:hint="eastAsia"/>
          <w:color w:val="FF0000"/>
        </w:rPr>
        <w:t>)</w:t>
      </w:r>
      <w:r w:rsidR="00FD7951">
        <w:rPr>
          <w:rFonts w:hint="eastAsia"/>
          <w:color w:val="FF0000"/>
        </w:rPr>
        <w:t>+</w:t>
      </w:r>
      <w:r w:rsidR="002D1133">
        <w:rPr>
          <w:rFonts w:hint="eastAsia"/>
          <w:color w:val="FF0000"/>
        </w:rPr>
        <w:t>乘</w:t>
      </w:r>
      <w:r w:rsidR="00C6079C">
        <w:rPr>
          <w:rFonts w:hint="eastAsia"/>
          <w:color w:val="FF0000"/>
        </w:rPr>
        <w:t>法</w:t>
      </w:r>
      <w:r w:rsidR="002D1133">
        <w:rPr>
          <w:rFonts w:hint="eastAsia"/>
          <w:color w:val="FF0000"/>
        </w:rPr>
        <w:t>逆序</w:t>
      </w:r>
      <w:r w:rsidR="003208D0">
        <w:rPr>
          <w:rFonts w:hint="eastAsia"/>
          <w:color w:val="FF0000"/>
        </w:rPr>
        <w:t>(</w:t>
      </w:r>
      <w:r w:rsidR="003208D0">
        <w:rPr>
          <w:rFonts w:hint="eastAsia"/>
          <w:color w:val="FF0000"/>
        </w:rPr>
        <w:t>要带走导数阶数</w:t>
      </w:r>
      <w:r w:rsidR="003208D0">
        <w:rPr>
          <w:rFonts w:hint="eastAsia"/>
          <w:color w:val="FF0000"/>
        </w:rPr>
        <w:t>)</w:t>
      </w:r>
      <w:r w:rsidR="00FD7951">
        <w:rPr>
          <w:rFonts w:hint="eastAsia"/>
          <w:color w:val="FF0000"/>
        </w:rPr>
        <w:t>+</w:t>
      </w:r>
      <w:r w:rsidR="002D1133">
        <w:rPr>
          <w:rFonts w:hint="eastAsia"/>
          <w:color w:val="FF0000"/>
        </w:rPr>
        <w:t>加</w:t>
      </w:r>
      <w:r w:rsidR="00C6079C">
        <w:rPr>
          <w:rFonts w:hint="eastAsia"/>
          <w:color w:val="FF0000"/>
        </w:rPr>
        <w:t>法</w:t>
      </w:r>
      <w:r w:rsidR="002D1133">
        <w:rPr>
          <w:rFonts w:hint="eastAsia"/>
          <w:color w:val="FF0000"/>
        </w:rPr>
        <w:t>也逆序的形式</w:t>
      </w:r>
    </w:p>
    <w:p w:rsidR="00A42305" w:rsidRPr="00050282" w:rsidRDefault="00A42305" w:rsidP="00DB352E">
      <w:pPr>
        <w:spacing w:line="220" w:lineRule="atLeast"/>
        <w:rPr>
          <w:color w:val="FF0000"/>
        </w:rPr>
      </w:pPr>
      <w:r>
        <w:rPr>
          <w:rFonts w:hint="eastAsia"/>
          <w:color w:val="E36C0A" w:themeColor="accent6" w:themeShade="BF"/>
        </w:rPr>
        <w:t>其中的道理是：</w:t>
      </w:r>
    </w:p>
    <w:p w:rsidR="002D1133" w:rsidRDefault="005414F8" w:rsidP="002D1133">
      <w:pPr>
        <w:spacing w:line="220" w:lineRule="atLeast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1.</w:t>
      </w:r>
      <w:r w:rsidR="002D1133">
        <w:rPr>
          <w:rFonts w:hint="eastAsia"/>
          <w:color w:val="E36C0A" w:themeColor="accent6" w:themeShade="BF"/>
        </w:rPr>
        <w:t>奇到偶到偶：→</w:t>
      </w:r>
      <w:r w:rsidR="002D1133">
        <w:rPr>
          <w:rFonts w:hint="eastAsia"/>
          <w:color w:val="E36C0A" w:themeColor="accent6" w:themeShade="BF"/>
        </w:rPr>
        <w:t>(</w:t>
      </w:r>
      <w:r w:rsidR="002D1133">
        <w:rPr>
          <w:rFonts w:hint="eastAsia"/>
          <w:color w:val="E36C0A" w:themeColor="accent6" w:themeShade="BF"/>
        </w:rPr>
        <w:t>→↓</w:t>
      </w:r>
      <w:r w:rsidR="002D1133">
        <w:rPr>
          <w:rFonts w:hint="eastAsia"/>
          <w:color w:val="E36C0A" w:themeColor="accent6" w:themeShade="BF"/>
        </w:rPr>
        <w:t>)=</w:t>
      </w:r>
      <w:r w:rsidR="002D1133">
        <w:rPr>
          <w:rFonts w:hint="eastAsia"/>
          <w:color w:val="E36C0A" w:themeColor="accent6" w:themeShade="BF"/>
        </w:rPr>
        <w:t>先</w:t>
      </w:r>
      <w:r w:rsidR="002D1133">
        <w:rPr>
          <w:rFonts w:hint="eastAsia"/>
          <w:color w:val="C00000"/>
        </w:rPr>
        <w:t>1</w:t>
      </w:r>
      <w:r w:rsidR="00050282">
        <w:rPr>
          <w:rFonts w:hint="eastAsia"/>
          <w:color w:val="C00000"/>
        </w:rPr>
        <w:t>前</w:t>
      </w:r>
      <w:r w:rsidR="002D1133" w:rsidRPr="00A42305">
        <w:rPr>
          <w:rFonts w:hint="eastAsia"/>
          <w:color w:val="E36C0A" w:themeColor="accent6" w:themeShade="BF"/>
        </w:rPr>
        <w:t>再</w:t>
      </w:r>
      <w:r w:rsidR="009D1409">
        <w:rPr>
          <w:rFonts w:hint="eastAsia"/>
          <w:color w:val="C00000"/>
        </w:rPr>
        <w:t>1</w:t>
      </w:r>
      <w:r w:rsidR="009D1409" w:rsidRPr="00A42305">
        <w:rPr>
          <w:color w:val="C00000"/>
        </w:rPr>
        <w:t>’</w:t>
      </w:r>
      <w:r w:rsidR="00050282">
        <w:rPr>
          <w:rFonts w:hint="eastAsia"/>
          <w:color w:val="C00000"/>
        </w:rPr>
        <w:t>后</w:t>
      </w:r>
      <w:r w:rsidR="002D1133" w:rsidRPr="005D19DA">
        <w:rPr>
          <w:rFonts w:hint="eastAsia"/>
          <w:color w:val="E36C0A" w:themeColor="accent6" w:themeShade="BF"/>
        </w:rPr>
        <w:t>=g(x)</w:t>
      </w:r>
      <w:r w:rsidR="002D1133" w:rsidRPr="005D19DA">
        <w:rPr>
          <w:color w:val="E36C0A" w:themeColor="accent6" w:themeShade="BF"/>
        </w:rPr>
        <w:t>f(</w:t>
      </w:r>
      <w:r w:rsidR="002D1133" w:rsidRPr="005D19DA">
        <w:rPr>
          <w:rFonts w:hint="eastAsia"/>
          <w:color w:val="E36C0A" w:themeColor="accent6" w:themeShade="BF"/>
        </w:rPr>
        <w:t>x</w:t>
      </w:r>
      <w:r w:rsidR="002D1133" w:rsidRPr="005D19DA">
        <w:rPr>
          <w:color w:val="E36C0A" w:themeColor="accent6" w:themeShade="BF"/>
        </w:rPr>
        <w:t>)</w:t>
      </w:r>
      <w:r w:rsidR="002D1133" w:rsidRPr="005D19DA">
        <w:rPr>
          <w:rFonts w:hint="eastAsia"/>
          <w:color w:val="E36C0A" w:themeColor="accent6" w:themeShade="BF"/>
        </w:rPr>
        <w:t>到</w:t>
      </w:r>
      <w:r w:rsidR="002D1133" w:rsidRPr="005D19DA">
        <w:rPr>
          <w:rFonts w:hint="eastAsia"/>
          <w:color w:val="E36C0A" w:themeColor="accent6" w:themeShade="BF"/>
        </w:rPr>
        <w:t>f(x)g(x)</w:t>
      </w:r>
      <w:r w:rsidR="002D1133" w:rsidRPr="005D19DA">
        <w:rPr>
          <w:color w:val="E36C0A" w:themeColor="accent6" w:themeShade="BF"/>
        </w:rPr>
        <w:t>’</w:t>
      </w:r>
      <w:r w:rsidR="002D1133" w:rsidRPr="005D19DA">
        <w:rPr>
          <w:rFonts w:hint="eastAsia"/>
          <w:color w:val="E36C0A" w:themeColor="accent6" w:themeShade="BF"/>
        </w:rPr>
        <w:t>再到</w:t>
      </w:r>
      <w:r w:rsidR="002D1133" w:rsidRPr="005D19DA">
        <w:rPr>
          <w:rFonts w:hint="eastAsia"/>
          <w:color w:val="E36C0A" w:themeColor="accent6" w:themeShade="BF"/>
        </w:rPr>
        <w:t>f(x)</w:t>
      </w:r>
      <w:r w:rsidR="002D1133" w:rsidRPr="005D19DA">
        <w:rPr>
          <w:color w:val="E36C0A" w:themeColor="accent6" w:themeShade="BF"/>
        </w:rPr>
        <w:t>’</w:t>
      </w:r>
      <w:r w:rsidR="002D1133" w:rsidRPr="005D19DA">
        <w:rPr>
          <w:rFonts w:hint="eastAsia"/>
          <w:color w:val="E36C0A" w:themeColor="accent6" w:themeShade="BF"/>
        </w:rPr>
        <w:t>g(x)</w:t>
      </w:r>
      <w:r w:rsidR="002D1133" w:rsidRPr="005D19DA">
        <w:rPr>
          <w:color w:val="E36C0A" w:themeColor="accent6" w:themeShade="BF"/>
        </w:rPr>
        <w:t>’</w:t>
      </w:r>
    </w:p>
    <w:p w:rsidR="00D552DE" w:rsidRDefault="002D1133" w:rsidP="00DB352E">
      <w:pPr>
        <w:spacing w:line="220" w:lineRule="atLeast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=</w:t>
      </w:r>
      <w:r>
        <w:rPr>
          <w:rFonts w:hint="eastAsia"/>
          <w:color w:val="E36C0A" w:themeColor="accent6" w:themeShade="BF"/>
        </w:rPr>
        <w:t>奇到奇到偶：</w:t>
      </w:r>
      <w:r>
        <w:rPr>
          <w:rFonts w:hint="eastAsia"/>
          <w:color w:val="E36C0A" w:themeColor="accent6" w:themeShade="BF"/>
        </w:rPr>
        <w:t>(</w:t>
      </w:r>
      <w:r>
        <w:rPr>
          <w:rFonts w:hint="eastAsia"/>
          <w:color w:val="E36C0A" w:themeColor="accent6" w:themeShade="BF"/>
        </w:rPr>
        <w:t>↓→</w:t>
      </w:r>
      <w:r>
        <w:rPr>
          <w:rFonts w:hint="eastAsia"/>
          <w:color w:val="E36C0A" w:themeColor="accent6" w:themeShade="BF"/>
        </w:rPr>
        <w:t>)</w:t>
      </w:r>
      <w:r>
        <w:rPr>
          <w:rFonts w:hint="eastAsia"/>
          <w:color w:val="E36C0A" w:themeColor="accent6" w:themeShade="BF"/>
        </w:rPr>
        <w:t>→</w:t>
      </w:r>
      <w:r>
        <w:rPr>
          <w:rFonts w:hint="eastAsia"/>
          <w:color w:val="E36C0A" w:themeColor="accent6" w:themeShade="BF"/>
        </w:rPr>
        <w:t>=</w:t>
      </w:r>
      <w:r>
        <w:rPr>
          <w:rFonts w:hint="eastAsia"/>
          <w:color w:val="E36C0A" w:themeColor="accent6" w:themeShade="BF"/>
        </w:rPr>
        <w:t>先</w:t>
      </w:r>
      <w:r>
        <w:rPr>
          <w:rFonts w:hint="eastAsia"/>
          <w:color w:val="C00000"/>
        </w:rPr>
        <w:t>1</w:t>
      </w:r>
      <w:r w:rsidR="00050282" w:rsidRPr="00050282">
        <w:rPr>
          <w:rFonts w:hint="eastAsia"/>
          <w:color w:val="C00000"/>
        </w:rPr>
        <w:t xml:space="preserve"> </w:t>
      </w:r>
      <w:r w:rsidR="00050282">
        <w:rPr>
          <w:rFonts w:hint="eastAsia"/>
          <w:color w:val="C00000"/>
        </w:rPr>
        <w:t>后</w:t>
      </w:r>
      <w:r w:rsidRPr="00A42305">
        <w:rPr>
          <w:rFonts w:hint="eastAsia"/>
          <w:color w:val="E36C0A" w:themeColor="accent6" w:themeShade="BF"/>
        </w:rPr>
        <w:t>再</w:t>
      </w:r>
      <w:r>
        <w:rPr>
          <w:rFonts w:hint="eastAsia"/>
          <w:color w:val="C00000"/>
        </w:rPr>
        <w:t>1</w:t>
      </w:r>
      <w:r w:rsidR="00050282">
        <w:rPr>
          <w:rFonts w:hint="eastAsia"/>
          <w:color w:val="C00000"/>
        </w:rPr>
        <w:t>前</w:t>
      </w:r>
      <w:r w:rsidRPr="005D19DA">
        <w:rPr>
          <w:rFonts w:hint="eastAsia"/>
          <w:color w:val="E36C0A" w:themeColor="accent6" w:themeShade="BF"/>
        </w:rPr>
        <w:t>=g(x)</w:t>
      </w:r>
      <w:r w:rsidRPr="005D19DA">
        <w:rPr>
          <w:color w:val="E36C0A" w:themeColor="accent6" w:themeShade="BF"/>
        </w:rPr>
        <w:t>f(</w:t>
      </w:r>
      <w:r w:rsidRPr="005D19DA">
        <w:rPr>
          <w:rFonts w:hint="eastAsia"/>
          <w:color w:val="E36C0A" w:themeColor="accent6" w:themeShade="BF"/>
        </w:rPr>
        <w:t>x</w:t>
      </w:r>
      <w:r w:rsidRPr="005D19DA">
        <w:rPr>
          <w:color w:val="E36C0A" w:themeColor="accent6" w:themeShade="BF"/>
        </w:rPr>
        <w:t>)</w:t>
      </w:r>
      <w:r w:rsidRPr="005D19DA">
        <w:rPr>
          <w:rFonts w:hint="eastAsia"/>
          <w:color w:val="E36C0A" w:themeColor="accent6" w:themeShade="BF"/>
        </w:rPr>
        <w:t>到</w:t>
      </w:r>
      <w:r w:rsidRPr="002D1133">
        <w:rPr>
          <w:rFonts w:hint="eastAsia"/>
          <w:color w:val="E36C0A" w:themeColor="accent6" w:themeShade="BF"/>
        </w:rPr>
        <w:t>g(x)f(x)</w:t>
      </w:r>
      <w:r w:rsidRPr="002D1133">
        <w:rPr>
          <w:color w:val="E36C0A" w:themeColor="accent6" w:themeShade="BF"/>
        </w:rPr>
        <w:t>’</w:t>
      </w:r>
      <w:r w:rsidRPr="005D19DA">
        <w:rPr>
          <w:rFonts w:hint="eastAsia"/>
          <w:color w:val="E36C0A" w:themeColor="accent6" w:themeShade="BF"/>
        </w:rPr>
        <w:t>再到</w:t>
      </w:r>
      <w:r w:rsidRPr="005D19DA">
        <w:rPr>
          <w:rFonts w:hint="eastAsia"/>
          <w:color w:val="E36C0A" w:themeColor="accent6" w:themeShade="BF"/>
        </w:rPr>
        <w:t>f(x)</w:t>
      </w:r>
      <w:r w:rsidRPr="005D19DA">
        <w:rPr>
          <w:color w:val="E36C0A" w:themeColor="accent6" w:themeShade="BF"/>
        </w:rPr>
        <w:t>’</w:t>
      </w:r>
      <w:r w:rsidRPr="005D19DA">
        <w:rPr>
          <w:rFonts w:hint="eastAsia"/>
          <w:color w:val="E36C0A" w:themeColor="accent6" w:themeShade="BF"/>
        </w:rPr>
        <w:t>g(x)</w:t>
      </w:r>
      <w:r w:rsidRPr="005D19DA">
        <w:rPr>
          <w:color w:val="E36C0A" w:themeColor="accent6" w:themeShade="BF"/>
        </w:rPr>
        <w:t>’</w:t>
      </w:r>
    </w:p>
    <w:p w:rsidR="00A42305" w:rsidRDefault="005414F8" w:rsidP="00DB352E">
      <w:pPr>
        <w:spacing w:line="220" w:lineRule="atLeast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2.</w:t>
      </w:r>
      <w:r w:rsidR="00A42305" w:rsidRPr="00A42305">
        <w:rPr>
          <w:rFonts w:hint="eastAsia"/>
          <w:color w:val="E36C0A" w:themeColor="accent6" w:themeShade="BF"/>
        </w:rPr>
        <w:t>偶到奇</w:t>
      </w:r>
      <w:r w:rsidR="00A42305">
        <w:rPr>
          <w:rFonts w:hint="eastAsia"/>
          <w:color w:val="E36C0A" w:themeColor="accent6" w:themeShade="BF"/>
        </w:rPr>
        <w:t>到奇</w:t>
      </w:r>
      <w:r w:rsidR="00A42305" w:rsidRPr="00A42305">
        <w:rPr>
          <w:rFonts w:hint="eastAsia"/>
          <w:color w:val="E36C0A" w:themeColor="accent6" w:themeShade="BF"/>
        </w:rPr>
        <w:t>：</w:t>
      </w:r>
      <w:r w:rsidR="00A42305">
        <w:rPr>
          <w:rFonts w:hint="eastAsia"/>
          <w:color w:val="E36C0A" w:themeColor="accent6" w:themeShade="BF"/>
        </w:rPr>
        <w:t>→</w:t>
      </w:r>
      <w:r w:rsidR="005D19DA">
        <w:rPr>
          <w:rFonts w:hint="eastAsia"/>
          <w:color w:val="E36C0A" w:themeColor="accent6" w:themeShade="BF"/>
        </w:rPr>
        <w:t>(</w:t>
      </w:r>
      <w:r w:rsidR="00A42305">
        <w:rPr>
          <w:rFonts w:hint="eastAsia"/>
          <w:color w:val="E36C0A" w:themeColor="accent6" w:themeShade="BF"/>
        </w:rPr>
        <w:t>→↓</w:t>
      </w:r>
      <w:r w:rsidR="005D19DA">
        <w:rPr>
          <w:rFonts w:hint="eastAsia"/>
          <w:color w:val="E36C0A" w:themeColor="accent6" w:themeShade="BF"/>
        </w:rPr>
        <w:t>)</w:t>
      </w:r>
      <w:r w:rsidR="00A42305">
        <w:rPr>
          <w:rFonts w:hint="eastAsia"/>
          <w:color w:val="E36C0A" w:themeColor="accent6" w:themeShade="BF"/>
        </w:rPr>
        <w:t>=</w:t>
      </w:r>
      <w:r w:rsidR="00A42305">
        <w:rPr>
          <w:rFonts w:hint="eastAsia"/>
          <w:color w:val="E36C0A" w:themeColor="accent6" w:themeShade="BF"/>
        </w:rPr>
        <w:t>先</w:t>
      </w:r>
      <w:r w:rsidR="00A151DC">
        <w:rPr>
          <w:rFonts w:hint="eastAsia"/>
          <w:color w:val="C00000"/>
        </w:rPr>
        <w:t>1</w:t>
      </w:r>
      <w:r w:rsidR="00A42305" w:rsidRPr="00A42305">
        <w:rPr>
          <w:color w:val="C00000"/>
        </w:rPr>
        <w:t>’</w:t>
      </w:r>
      <w:r w:rsidR="005D19DA">
        <w:rPr>
          <w:rFonts w:hint="eastAsia"/>
          <w:color w:val="C00000"/>
        </w:rPr>
        <w:t>前</w:t>
      </w:r>
      <w:r w:rsidR="00A42305" w:rsidRPr="00A42305">
        <w:rPr>
          <w:rFonts w:hint="eastAsia"/>
          <w:color w:val="E36C0A" w:themeColor="accent6" w:themeShade="BF"/>
        </w:rPr>
        <w:t>再</w:t>
      </w:r>
      <w:r w:rsidR="00A42305" w:rsidRPr="00A42305">
        <w:rPr>
          <w:rFonts w:hint="eastAsia"/>
          <w:color w:val="C00000"/>
        </w:rPr>
        <w:t>1</w:t>
      </w:r>
      <w:r w:rsidR="005D19DA">
        <w:rPr>
          <w:rFonts w:hint="eastAsia"/>
          <w:color w:val="C00000"/>
        </w:rPr>
        <w:t>后</w:t>
      </w:r>
      <w:r w:rsidR="00A42305" w:rsidRPr="00A42305">
        <w:rPr>
          <w:rFonts w:hint="eastAsia"/>
          <w:color w:val="E36C0A" w:themeColor="accent6" w:themeShade="BF"/>
        </w:rPr>
        <w:t>=</w:t>
      </w:r>
      <w:r w:rsidR="00A42305" w:rsidRPr="00A42305">
        <w:rPr>
          <w:color w:val="E36C0A" w:themeColor="accent6" w:themeShade="BF"/>
        </w:rPr>
        <w:t>f(</w:t>
      </w:r>
      <w:r w:rsidR="00A42305" w:rsidRPr="00A42305">
        <w:rPr>
          <w:rFonts w:hint="eastAsia"/>
          <w:color w:val="E36C0A" w:themeColor="accent6" w:themeShade="BF"/>
        </w:rPr>
        <w:t>x</w:t>
      </w:r>
      <w:r w:rsidR="00A42305" w:rsidRPr="00A42305">
        <w:rPr>
          <w:color w:val="E36C0A" w:themeColor="accent6" w:themeShade="BF"/>
        </w:rPr>
        <w:t>)</w:t>
      </w:r>
      <w:r w:rsidR="00A42305" w:rsidRPr="00A42305">
        <w:rPr>
          <w:rFonts w:hint="eastAsia"/>
          <w:color w:val="E36C0A" w:themeColor="accent6" w:themeShade="BF"/>
        </w:rPr>
        <w:t>g(x)</w:t>
      </w:r>
      <w:r w:rsidR="00A42305" w:rsidRPr="00A42305">
        <w:rPr>
          <w:rFonts w:hint="eastAsia"/>
          <w:color w:val="E36C0A" w:themeColor="accent6" w:themeShade="BF"/>
        </w:rPr>
        <w:t>到</w:t>
      </w:r>
      <w:r w:rsidR="00A42305" w:rsidRPr="00A42305">
        <w:rPr>
          <w:rFonts w:hint="eastAsia"/>
          <w:color w:val="E36C0A" w:themeColor="accent6" w:themeShade="BF"/>
        </w:rPr>
        <w:t>g(x)</w:t>
      </w:r>
      <w:r w:rsidR="00A42305" w:rsidRPr="00A42305">
        <w:rPr>
          <w:color w:val="E36C0A" w:themeColor="accent6" w:themeShade="BF"/>
        </w:rPr>
        <w:t>’</w:t>
      </w:r>
      <w:r w:rsidR="00A42305" w:rsidRPr="00A42305">
        <w:rPr>
          <w:rFonts w:hint="eastAsia"/>
          <w:color w:val="E36C0A" w:themeColor="accent6" w:themeShade="BF"/>
        </w:rPr>
        <w:t>f(x)</w:t>
      </w:r>
      <w:r w:rsidR="00A42305" w:rsidRPr="00A42305">
        <w:rPr>
          <w:rFonts w:hint="eastAsia"/>
          <w:color w:val="E36C0A" w:themeColor="accent6" w:themeShade="BF"/>
        </w:rPr>
        <w:t>再到</w:t>
      </w:r>
      <w:r w:rsidR="00A42305" w:rsidRPr="00A42305">
        <w:rPr>
          <w:rFonts w:hint="eastAsia"/>
          <w:color w:val="E36C0A" w:themeColor="accent6" w:themeShade="BF"/>
        </w:rPr>
        <w:t>g(x)</w:t>
      </w:r>
      <w:r w:rsidR="00A42305" w:rsidRPr="00A42305">
        <w:rPr>
          <w:color w:val="E36C0A" w:themeColor="accent6" w:themeShade="BF"/>
        </w:rPr>
        <w:t>’</w:t>
      </w:r>
      <w:r w:rsidR="00A42305" w:rsidRPr="00A42305">
        <w:rPr>
          <w:rFonts w:hint="eastAsia"/>
          <w:color w:val="E36C0A" w:themeColor="accent6" w:themeShade="BF"/>
        </w:rPr>
        <w:t>f(x)</w:t>
      </w:r>
      <w:r w:rsidR="00A42305">
        <w:rPr>
          <w:color w:val="E36C0A" w:themeColor="accent6" w:themeShade="BF"/>
        </w:rPr>
        <w:t>’</w:t>
      </w:r>
    </w:p>
    <w:p w:rsidR="005D19DA" w:rsidRDefault="002D1133" w:rsidP="00DB352E">
      <w:pPr>
        <w:spacing w:line="220" w:lineRule="atLeast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=</w:t>
      </w:r>
      <w:r w:rsidR="005D19DA">
        <w:rPr>
          <w:rFonts w:hint="eastAsia"/>
          <w:color w:val="E36C0A" w:themeColor="accent6" w:themeShade="BF"/>
        </w:rPr>
        <w:t>偶到偶到奇：</w:t>
      </w:r>
      <w:r w:rsidR="005D19DA">
        <w:rPr>
          <w:rFonts w:hint="eastAsia"/>
          <w:color w:val="E36C0A" w:themeColor="accent6" w:themeShade="BF"/>
        </w:rPr>
        <w:t>(</w:t>
      </w:r>
      <w:r w:rsidR="005D19DA">
        <w:rPr>
          <w:rFonts w:hint="eastAsia"/>
          <w:color w:val="E36C0A" w:themeColor="accent6" w:themeShade="BF"/>
        </w:rPr>
        <w:t>↓→</w:t>
      </w:r>
      <w:r w:rsidR="005D19DA">
        <w:rPr>
          <w:rFonts w:hint="eastAsia"/>
          <w:color w:val="E36C0A" w:themeColor="accent6" w:themeShade="BF"/>
        </w:rPr>
        <w:t>)</w:t>
      </w:r>
      <w:r w:rsidR="005D19DA">
        <w:rPr>
          <w:rFonts w:hint="eastAsia"/>
          <w:color w:val="E36C0A" w:themeColor="accent6" w:themeShade="BF"/>
        </w:rPr>
        <w:t>→</w:t>
      </w:r>
      <w:r w:rsidR="005D19DA">
        <w:rPr>
          <w:rFonts w:hint="eastAsia"/>
          <w:color w:val="E36C0A" w:themeColor="accent6" w:themeShade="BF"/>
        </w:rPr>
        <w:t>=</w:t>
      </w:r>
      <w:r w:rsidR="005D19DA">
        <w:rPr>
          <w:rFonts w:hint="eastAsia"/>
          <w:color w:val="E36C0A" w:themeColor="accent6" w:themeShade="BF"/>
        </w:rPr>
        <w:t>先</w:t>
      </w:r>
      <w:r w:rsidR="00A151DC">
        <w:rPr>
          <w:rFonts w:hint="eastAsia"/>
          <w:color w:val="C00000"/>
        </w:rPr>
        <w:t>1</w:t>
      </w:r>
      <w:r w:rsidR="005D19DA" w:rsidRPr="00A42305">
        <w:rPr>
          <w:color w:val="C00000"/>
        </w:rPr>
        <w:t>’</w:t>
      </w:r>
      <w:r w:rsidR="005D19DA">
        <w:rPr>
          <w:rFonts w:hint="eastAsia"/>
          <w:color w:val="C00000"/>
        </w:rPr>
        <w:t>后</w:t>
      </w:r>
      <w:r w:rsidR="005D19DA" w:rsidRPr="00A42305">
        <w:rPr>
          <w:rFonts w:hint="eastAsia"/>
          <w:color w:val="E36C0A" w:themeColor="accent6" w:themeShade="BF"/>
        </w:rPr>
        <w:t>再</w:t>
      </w:r>
      <w:r w:rsidR="00A151DC">
        <w:rPr>
          <w:rFonts w:hint="eastAsia"/>
          <w:color w:val="C00000"/>
        </w:rPr>
        <w:t>1</w:t>
      </w:r>
      <w:r w:rsidR="005D19DA" w:rsidRPr="00A42305">
        <w:rPr>
          <w:color w:val="C00000"/>
        </w:rPr>
        <w:t>’</w:t>
      </w:r>
      <w:r w:rsidR="005D19DA">
        <w:rPr>
          <w:rFonts w:hint="eastAsia"/>
          <w:color w:val="C00000"/>
        </w:rPr>
        <w:t>前</w:t>
      </w:r>
      <w:r w:rsidR="005D19DA" w:rsidRPr="005D19DA">
        <w:rPr>
          <w:rFonts w:hint="eastAsia"/>
          <w:color w:val="E36C0A" w:themeColor="accent6" w:themeShade="BF"/>
        </w:rPr>
        <w:t>=</w:t>
      </w:r>
      <w:r w:rsidR="005D19DA" w:rsidRPr="00A42305">
        <w:rPr>
          <w:color w:val="E36C0A" w:themeColor="accent6" w:themeShade="BF"/>
        </w:rPr>
        <w:t>f(</w:t>
      </w:r>
      <w:r w:rsidR="005D19DA" w:rsidRPr="00A42305">
        <w:rPr>
          <w:rFonts w:hint="eastAsia"/>
          <w:color w:val="E36C0A" w:themeColor="accent6" w:themeShade="BF"/>
        </w:rPr>
        <w:t>x</w:t>
      </w:r>
      <w:r w:rsidR="005D19DA" w:rsidRPr="00A42305">
        <w:rPr>
          <w:color w:val="E36C0A" w:themeColor="accent6" w:themeShade="BF"/>
        </w:rPr>
        <w:t>)</w:t>
      </w:r>
      <w:r w:rsidR="005D19DA">
        <w:rPr>
          <w:rFonts w:hint="eastAsia"/>
          <w:color w:val="E36C0A" w:themeColor="accent6" w:themeShade="BF"/>
        </w:rPr>
        <w:t>g(x)</w:t>
      </w:r>
      <w:r w:rsidR="005D19DA">
        <w:rPr>
          <w:rFonts w:hint="eastAsia"/>
          <w:color w:val="E36C0A" w:themeColor="accent6" w:themeShade="BF"/>
        </w:rPr>
        <w:t>到</w:t>
      </w:r>
      <w:r w:rsidR="005D19DA" w:rsidRPr="005D19DA">
        <w:rPr>
          <w:rFonts w:hint="eastAsia"/>
          <w:color w:val="E36C0A" w:themeColor="accent6" w:themeShade="BF"/>
        </w:rPr>
        <w:t>f(x)</w:t>
      </w:r>
      <w:r w:rsidR="005D19DA" w:rsidRPr="005D19DA">
        <w:rPr>
          <w:color w:val="E36C0A" w:themeColor="accent6" w:themeShade="BF"/>
        </w:rPr>
        <w:t>’</w:t>
      </w:r>
      <w:r w:rsidR="005D19DA" w:rsidRPr="005D19DA">
        <w:rPr>
          <w:rFonts w:hint="eastAsia"/>
          <w:color w:val="E36C0A" w:themeColor="accent6" w:themeShade="BF"/>
        </w:rPr>
        <w:t>g(x)</w:t>
      </w:r>
      <w:r w:rsidR="005D19DA">
        <w:rPr>
          <w:rFonts w:hint="eastAsia"/>
          <w:color w:val="E36C0A" w:themeColor="accent6" w:themeShade="BF"/>
        </w:rPr>
        <w:t>再到</w:t>
      </w:r>
      <w:r w:rsidR="005D19DA" w:rsidRPr="00A42305">
        <w:rPr>
          <w:rFonts w:hint="eastAsia"/>
          <w:color w:val="E36C0A" w:themeColor="accent6" w:themeShade="BF"/>
        </w:rPr>
        <w:t>g(x)</w:t>
      </w:r>
      <w:r w:rsidR="005D19DA" w:rsidRPr="00A42305">
        <w:rPr>
          <w:color w:val="E36C0A" w:themeColor="accent6" w:themeShade="BF"/>
        </w:rPr>
        <w:t>’</w:t>
      </w:r>
      <w:r w:rsidR="005D19DA" w:rsidRPr="00A42305">
        <w:rPr>
          <w:rFonts w:hint="eastAsia"/>
          <w:color w:val="E36C0A" w:themeColor="accent6" w:themeShade="BF"/>
        </w:rPr>
        <w:t>f(x)</w:t>
      </w:r>
      <w:r w:rsidR="005D19DA">
        <w:rPr>
          <w:color w:val="E36C0A" w:themeColor="accent6" w:themeShade="BF"/>
        </w:rPr>
        <w:t>’</w:t>
      </w:r>
    </w:p>
    <w:p w:rsidR="00A15CE4" w:rsidRDefault="00A15CE4" w:rsidP="00DB352E">
      <w:pPr>
        <w:spacing w:line="220" w:lineRule="atLeast"/>
        <w:rPr>
          <w:color w:val="FF0000"/>
        </w:rPr>
      </w:pPr>
      <w:r w:rsidRPr="00A15CE4">
        <w:rPr>
          <w:rFonts w:hint="eastAsia"/>
          <w:color w:val="FF0000"/>
        </w:rPr>
        <w:t>这样</w:t>
      </w:r>
      <w:r w:rsidR="00C7648F">
        <w:rPr>
          <w:rFonts w:hint="eastAsia"/>
          <w:color w:val="FF0000"/>
        </w:rPr>
        <w:t>便</w:t>
      </w:r>
      <w:r w:rsidRPr="00A15CE4">
        <w:rPr>
          <w:rFonts w:hint="eastAsia"/>
          <w:color w:val="FF0000"/>
        </w:rPr>
        <w:t>可保证</w:t>
      </w:r>
      <w:r w:rsidR="005414F8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两条平行四边形路径通往同一个具体式子</w:t>
      </w:r>
      <w:r w:rsidR="00726748">
        <w:rPr>
          <w:rFonts w:hint="eastAsia"/>
          <w:color w:val="FF0000"/>
        </w:rPr>
        <w:t>，</w:t>
      </w:r>
      <w:r w:rsidR="00795A49">
        <w:rPr>
          <w:rFonts w:hint="eastAsia"/>
          <w:color w:val="FF0000"/>
        </w:rPr>
        <w:t>并且</w:t>
      </w:r>
      <w:r>
        <w:rPr>
          <w:rFonts w:hint="eastAsia"/>
          <w:color w:val="FF0000"/>
        </w:rPr>
        <w:t>包括</w:t>
      </w:r>
      <w:r w:rsidR="005414F8">
        <w:rPr>
          <w:rFonts w:hint="eastAsia"/>
          <w:color w:val="FF0000"/>
        </w:rPr>
        <w:t>符号</w:t>
      </w:r>
      <w:r>
        <w:rPr>
          <w:rFonts w:hint="eastAsia"/>
          <w:color w:val="FF0000"/>
        </w:rPr>
        <w:t>的前后顺序</w:t>
      </w:r>
      <w:r w:rsidR="00726748">
        <w:rPr>
          <w:rFonts w:hint="eastAsia"/>
          <w:color w:val="FF0000"/>
        </w:rPr>
        <w:t>。</w:t>
      </w:r>
    </w:p>
    <w:p w:rsidR="005414F8" w:rsidRDefault="00461C29" w:rsidP="00DB352E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那么因此，对于不会求的空格，请模仿</w:t>
      </w:r>
      <w:r w:rsidR="005414F8">
        <w:rPr>
          <w:rFonts w:hint="eastAsia"/>
          <w:color w:val="FF0000"/>
        </w:rPr>
        <w:t>它所在的←或←↑的空格，</w:t>
      </w:r>
      <w:r>
        <w:rPr>
          <w:rFonts w:hint="eastAsia"/>
          <w:color w:val="FF0000"/>
        </w:rPr>
        <w:t>该空格</w:t>
      </w:r>
      <w:r w:rsidR="005414F8">
        <w:rPr>
          <w:rFonts w:hint="eastAsia"/>
          <w:color w:val="FF0000"/>
        </w:rPr>
        <w:t>所在的斜列的各个格子</w:t>
      </w:r>
      <w:r w:rsidR="00CD64CE">
        <w:rPr>
          <w:rFonts w:hint="eastAsia"/>
          <w:color w:val="FF0000"/>
        </w:rPr>
        <w:t>(</w:t>
      </w:r>
      <w:r w:rsidR="00CD64CE">
        <w:rPr>
          <w:rFonts w:hint="eastAsia"/>
          <w:color w:val="FF0000"/>
        </w:rPr>
        <w:t>甚至所有同类的格子</w:t>
      </w:r>
      <w:r w:rsidR="00CD64CE">
        <w:rPr>
          <w:rFonts w:hint="eastAsia"/>
          <w:color w:val="FF0000"/>
        </w:rPr>
        <w:t>)</w:t>
      </w:r>
      <w:r w:rsidR="005414F8">
        <w:rPr>
          <w:rFonts w:hint="eastAsia"/>
          <w:color w:val="FF0000"/>
        </w:rPr>
        <w:t>，是怎么分裂出自己的小弟到自己的→或→↓的空格的。</w:t>
      </w:r>
    </w:p>
    <w:p w:rsidR="004358AB" w:rsidRDefault="000F139D" w:rsidP="00D31D50">
      <w:pPr>
        <w:spacing w:line="220" w:lineRule="atLeast"/>
      </w:pPr>
      <w:r>
        <w:rPr>
          <w:rFonts w:hint="eastAsia"/>
        </w:rPr>
        <w:t>求</w:t>
      </w:r>
      <w:r>
        <w:rPr>
          <w:rFonts w:hint="eastAsia"/>
        </w:rPr>
        <w:t>g(x)</w:t>
      </w:r>
      <w:r>
        <w:t>f(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阶导。</w:t>
      </w:r>
    </w:p>
    <w:tbl>
      <w:tblPr>
        <w:tblStyle w:val="a3"/>
        <w:tblW w:w="0" w:type="auto"/>
        <w:tblLook w:val="04A0"/>
      </w:tblPr>
      <w:tblGrid>
        <w:gridCol w:w="1057"/>
        <w:gridCol w:w="1061"/>
        <w:gridCol w:w="1176"/>
        <w:gridCol w:w="1776"/>
      </w:tblGrid>
      <w:tr w:rsidR="00C9135E" w:rsidTr="00541FAF">
        <w:tc>
          <w:tcPr>
            <w:tcW w:w="1057" w:type="dxa"/>
          </w:tcPr>
          <w:p w:rsidR="00C9135E" w:rsidRPr="00872891" w:rsidRDefault="00C9135E" w:rsidP="00D31D50">
            <w:pPr>
              <w:spacing w:line="220" w:lineRule="atLeast"/>
              <w:rPr>
                <w:color w:val="4BACC6" w:themeColor="accent5"/>
              </w:rPr>
            </w:pPr>
            <w:r w:rsidRPr="00872891">
              <w:rPr>
                <w:rFonts w:hint="eastAsia"/>
                <w:color w:val="4BACC6" w:themeColor="accent5"/>
              </w:rPr>
              <w:t>g(x)</w:t>
            </w:r>
            <w:r w:rsidR="009B590E" w:rsidRPr="00872891">
              <w:rPr>
                <w:color w:val="4BACC6" w:themeColor="accent5"/>
              </w:rPr>
              <w:t>f(</w:t>
            </w:r>
            <w:r w:rsidR="009B590E" w:rsidRPr="00872891">
              <w:rPr>
                <w:rFonts w:hint="eastAsia"/>
                <w:color w:val="4BACC6" w:themeColor="accent5"/>
              </w:rPr>
              <w:t>x</w:t>
            </w:r>
            <w:r w:rsidR="009B590E" w:rsidRPr="00872891">
              <w:rPr>
                <w:color w:val="4BACC6" w:themeColor="accent5"/>
              </w:rPr>
              <w:t>)</w:t>
            </w:r>
          </w:p>
        </w:tc>
        <w:tc>
          <w:tcPr>
            <w:tcW w:w="1061" w:type="dxa"/>
          </w:tcPr>
          <w:p w:rsidR="00C9135E" w:rsidRPr="00872891" w:rsidRDefault="00C9135E" w:rsidP="00D31D50">
            <w:pPr>
              <w:spacing w:line="220" w:lineRule="atLeast"/>
              <w:rPr>
                <w:color w:val="FF0000"/>
              </w:rPr>
            </w:pPr>
            <w:r w:rsidRPr="00872891">
              <w:rPr>
                <w:rFonts w:hint="eastAsia"/>
                <w:color w:val="FF0000"/>
              </w:rPr>
              <w:t>f(x)g(x)</w:t>
            </w:r>
            <w:r w:rsidRPr="00872891">
              <w:rPr>
                <w:color w:val="FF0000"/>
              </w:rPr>
              <w:t>’</w:t>
            </w:r>
          </w:p>
        </w:tc>
        <w:tc>
          <w:tcPr>
            <w:tcW w:w="1176" w:type="dxa"/>
          </w:tcPr>
          <w:p w:rsidR="00C9135E" w:rsidRPr="00872891" w:rsidRDefault="00C9135E" w:rsidP="00872891">
            <w:pPr>
              <w:spacing w:line="220" w:lineRule="atLeast"/>
              <w:rPr>
                <w:color w:val="4BACC6" w:themeColor="accent5"/>
              </w:rPr>
            </w:pPr>
            <w:r w:rsidRPr="00872891">
              <w:rPr>
                <w:rFonts w:hint="eastAsia"/>
                <w:color w:val="4BACC6" w:themeColor="accent5"/>
              </w:rPr>
              <w:t>1g(x)</w:t>
            </w:r>
            <w:r w:rsidRPr="00872891">
              <w:rPr>
                <w:color w:val="4BACC6" w:themeColor="accent5"/>
              </w:rPr>
              <w:t>’’</w:t>
            </w:r>
            <w:r w:rsidR="00872891" w:rsidRPr="00872891">
              <w:rPr>
                <w:rFonts w:hint="eastAsia"/>
                <w:color w:val="4BACC6" w:themeColor="accent5"/>
              </w:rPr>
              <w:t>f(x)</w:t>
            </w:r>
          </w:p>
        </w:tc>
        <w:tc>
          <w:tcPr>
            <w:tcW w:w="1776" w:type="dxa"/>
          </w:tcPr>
          <w:p w:rsidR="00C9135E" w:rsidRPr="00872891" w:rsidRDefault="00C9135E" w:rsidP="00D31D50">
            <w:pPr>
              <w:spacing w:line="220" w:lineRule="atLeast"/>
              <w:rPr>
                <w:color w:val="FF0000"/>
              </w:rPr>
            </w:pPr>
            <w:r w:rsidRPr="00872891">
              <w:rPr>
                <w:rFonts w:hint="eastAsia"/>
                <w:color w:val="FF0000"/>
              </w:rPr>
              <w:t>1f(x)g(x)</w:t>
            </w:r>
            <w:r w:rsidRPr="00872891">
              <w:rPr>
                <w:color w:val="FF0000"/>
              </w:rPr>
              <w:t>’’’</w:t>
            </w:r>
          </w:p>
        </w:tc>
      </w:tr>
      <w:tr w:rsidR="00C9135E" w:rsidTr="00541FAF">
        <w:tc>
          <w:tcPr>
            <w:tcW w:w="1057" w:type="dxa"/>
          </w:tcPr>
          <w:p w:rsidR="00C9135E" w:rsidRPr="00C9135E" w:rsidRDefault="00C9135E" w:rsidP="00D31D50">
            <w:pPr>
              <w:spacing w:line="220" w:lineRule="atLeast"/>
            </w:pPr>
          </w:p>
        </w:tc>
        <w:tc>
          <w:tcPr>
            <w:tcW w:w="1061" w:type="dxa"/>
          </w:tcPr>
          <w:p w:rsidR="00C9135E" w:rsidRPr="00872891" w:rsidRDefault="00C9135E" w:rsidP="00D31D50">
            <w:pPr>
              <w:spacing w:line="220" w:lineRule="atLeast"/>
              <w:rPr>
                <w:color w:val="4BACC6" w:themeColor="accent5"/>
              </w:rPr>
            </w:pPr>
            <w:r w:rsidRPr="00872891">
              <w:rPr>
                <w:rFonts w:hint="eastAsia"/>
                <w:color w:val="4BACC6" w:themeColor="accent5"/>
              </w:rPr>
              <w:t>g(x)f(x)</w:t>
            </w:r>
            <w:r w:rsidRPr="00872891">
              <w:rPr>
                <w:color w:val="4BACC6" w:themeColor="accent5"/>
              </w:rPr>
              <w:t>’</w:t>
            </w:r>
          </w:p>
        </w:tc>
        <w:tc>
          <w:tcPr>
            <w:tcW w:w="1176" w:type="dxa"/>
          </w:tcPr>
          <w:p w:rsidR="00C9135E" w:rsidRPr="00872891" w:rsidRDefault="00C9135E" w:rsidP="00D31D50">
            <w:pPr>
              <w:spacing w:line="220" w:lineRule="atLeast"/>
              <w:rPr>
                <w:color w:val="FF0000"/>
              </w:rPr>
            </w:pPr>
            <w:r w:rsidRPr="00872891">
              <w:rPr>
                <w:rFonts w:hint="eastAsia"/>
                <w:color w:val="FF0000"/>
              </w:rPr>
              <w:t>2f(x)</w:t>
            </w:r>
            <w:r w:rsidRPr="00872891">
              <w:rPr>
                <w:color w:val="FF0000"/>
              </w:rPr>
              <w:t>’</w:t>
            </w:r>
            <w:r w:rsidRPr="00872891">
              <w:rPr>
                <w:rFonts w:hint="eastAsia"/>
                <w:color w:val="FF0000"/>
              </w:rPr>
              <w:t>g(x)</w:t>
            </w:r>
            <w:r w:rsidRPr="00872891">
              <w:rPr>
                <w:color w:val="FF0000"/>
              </w:rPr>
              <w:t>’</w:t>
            </w:r>
          </w:p>
        </w:tc>
        <w:tc>
          <w:tcPr>
            <w:tcW w:w="1776" w:type="dxa"/>
          </w:tcPr>
          <w:p w:rsidR="00C9135E" w:rsidRPr="00872891" w:rsidRDefault="00C9135E" w:rsidP="00872891">
            <w:pPr>
              <w:spacing w:line="220" w:lineRule="atLeast"/>
              <w:rPr>
                <w:color w:val="4BACC6" w:themeColor="accent5"/>
              </w:rPr>
            </w:pPr>
            <w:r w:rsidRPr="00872891">
              <w:rPr>
                <w:rFonts w:hint="eastAsia"/>
                <w:color w:val="4BACC6" w:themeColor="accent5"/>
              </w:rPr>
              <w:t>(2+1) g(x)</w:t>
            </w:r>
            <w:r w:rsidRPr="00872891">
              <w:rPr>
                <w:color w:val="4BACC6" w:themeColor="accent5"/>
              </w:rPr>
              <w:t>’’</w:t>
            </w:r>
            <w:r w:rsidR="00872891" w:rsidRPr="00872891">
              <w:rPr>
                <w:rFonts w:hint="eastAsia"/>
                <w:color w:val="4BACC6" w:themeColor="accent5"/>
              </w:rPr>
              <w:t>f(x)</w:t>
            </w:r>
            <w:r w:rsidR="00872891" w:rsidRPr="00872891">
              <w:rPr>
                <w:color w:val="4BACC6" w:themeColor="accent5"/>
              </w:rPr>
              <w:t>’</w:t>
            </w:r>
          </w:p>
        </w:tc>
      </w:tr>
      <w:tr w:rsidR="00C9135E" w:rsidTr="00541FAF">
        <w:tc>
          <w:tcPr>
            <w:tcW w:w="1057" w:type="dxa"/>
          </w:tcPr>
          <w:p w:rsidR="00C9135E" w:rsidRPr="00C9135E" w:rsidRDefault="00C9135E" w:rsidP="00D31D50">
            <w:pPr>
              <w:spacing w:line="220" w:lineRule="atLeast"/>
            </w:pPr>
          </w:p>
        </w:tc>
        <w:tc>
          <w:tcPr>
            <w:tcW w:w="1061" w:type="dxa"/>
          </w:tcPr>
          <w:p w:rsidR="00C9135E" w:rsidRPr="00C9135E" w:rsidRDefault="00C9135E" w:rsidP="00D31D50">
            <w:pPr>
              <w:spacing w:line="220" w:lineRule="atLeast"/>
            </w:pPr>
          </w:p>
        </w:tc>
        <w:tc>
          <w:tcPr>
            <w:tcW w:w="1176" w:type="dxa"/>
          </w:tcPr>
          <w:p w:rsidR="00C9135E" w:rsidRPr="00872891" w:rsidRDefault="00C9135E" w:rsidP="00D31D50">
            <w:pPr>
              <w:spacing w:line="220" w:lineRule="atLeast"/>
              <w:rPr>
                <w:color w:val="4BACC6" w:themeColor="accent5"/>
              </w:rPr>
            </w:pPr>
            <w:r w:rsidRPr="00872891">
              <w:rPr>
                <w:rFonts w:hint="eastAsia"/>
                <w:color w:val="4BACC6" w:themeColor="accent5"/>
              </w:rPr>
              <w:t>1g(x)f(x)</w:t>
            </w:r>
            <w:r w:rsidRPr="00872891">
              <w:rPr>
                <w:color w:val="4BACC6" w:themeColor="accent5"/>
              </w:rPr>
              <w:t>’’</w:t>
            </w:r>
          </w:p>
        </w:tc>
        <w:tc>
          <w:tcPr>
            <w:tcW w:w="1776" w:type="dxa"/>
          </w:tcPr>
          <w:p w:rsidR="00C9135E" w:rsidRPr="00872891" w:rsidRDefault="00C9135E" w:rsidP="00541FAF">
            <w:pPr>
              <w:spacing w:line="220" w:lineRule="atLeast"/>
              <w:rPr>
                <w:color w:val="FF0000"/>
              </w:rPr>
            </w:pPr>
            <w:r w:rsidRPr="00872891">
              <w:rPr>
                <w:rFonts w:hint="eastAsia"/>
                <w:color w:val="FF0000"/>
              </w:rPr>
              <w:t>(1+2) f(x)</w:t>
            </w:r>
            <w:r w:rsidRPr="00872891">
              <w:rPr>
                <w:color w:val="FF0000"/>
              </w:rPr>
              <w:t>’’</w:t>
            </w:r>
            <w:r w:rsidRPr="00872891">
              <w:rPr>
                <w:rFonts w:hint="eastAsia"/>
                <w:color w:val="FF0000"/>
              </w:rPr>
              <w:t>g(x)</w:t>
            </w:r>
            <w:r w:rsidRPr="00872891">
              <w:rPr>
                <w:color w:val="FF0000"/>
              </w:rPr>
              <w:t>’</w:t>
            </w:r>
          </w:p>
        </w:tc>
      </w:tr>
      <w:tr w:rsidR="00C9135E" w:rsidTr="00541FAF">
        <w:tc>
          <w:tcPr>
            <w:tcW w:w="1057" w:type="dxa"/>
          </w:tcPr>
          <w:p w:rsidR="00C9135E" w:rsidRPr="00C9135E" w:rsidRDefault="00C9135E" w:rsidP="00D31D50">
            <w:pPr>
              <w:spacing w:line="220" w:lineRule="atLeast"/>
            </w:pPr>
          </w:p>
        </w:tc>
        <w:tc>
          <w:tcPr>
            <w:tcW w:w="1061" w:type="dxa"/>
          </w:tcPr>
          <w:p w:rsidR="00C9135E" w:rsidRPr="00C9135E" w:rsidRDefault="00C9135E" w:rsidP="00D31D50">
            <w:pPr>
              <w:spacing w:line="220" w:lineRule="atLeast"/>
            </w:pPr>
          </w:p>
        </w:tc>
        <w:tc>
          <w:tcPr>
            <w:tcW w:w="1176" w:type="dxa"/>
          </w:tcPr>
          <w:p w:rsidR="00C9135E" w:rsidRPr="00C9135E" w:rsidRDefault="00C9135E" w:rsidP="00D31D50">
            <w:pPr>
              <w:spacing w:line="220" w:lineRule="atLeast"/>
            </w:pPr>
          </w:p>
        </w:tc>
        <w:tc>
          <w:tcPr>
            <w:tcW w:w="1776" w:type="dxa"/>
          </w:tcPr>
          <w:p w:rsidR="00C9135E" w:rsidRPr="00872891" w:rsidRDefault="00C9135E" w:rsidP="00D31D50">
            <w:pPr>
              <w:spacing w:line="220" w:lineRule="atLeast"/>
              <w:rPr>
                <w:color w:val="4BACC6" w:themeColor="accent5"/>
              </w:rPr>
            </w:pPr>
            <w:r w:rsidRPr="00872891">
              <w:rPr>
                <w:rFonts w:hint="eastAsia"/>
                <w:color w:val="4BACC6" w:themeColor="accent5"/>
              </w:rPr>
              <w:t>1g(x)f(x)</w:t>
            </w:r>
            <w:r w:rsidRPr="00872891">
              <w:rPr>
                <w:color w:val="4BACC6" w:themeColor="accent5"/>
              </w:rPr>
              <w:t>’’’</w:t>
            </w:r>
          </w:p>
        </w:tc>
      </w:tr>
    </w:tbl>
    <w:p w:rsidR="00111C25" w:rsidRDefault="000F139D" w:rsidP="00D31D50">
      <w:pPr>
        <w:spacing w:line="220" w:lineRule="atLeast"/>
      </w:pPr>
      <w:r>
        <w:rPr>
          <w:rFonts w:hint="eastAsia"/>
        </w:rPr>
        <w:t>不用</w:t>
      </w:r>
      <w:r w:rsidR="00DB352E">
        <w:t>T</w:t>
      </w:r>
      <w:r w:rsidR="00DB352E">
        <w:rPr>
          <w:rFonts w:hint="eastAsia"/>
        </w:rPr>
        <w:t xml:space="preserve">he order1 </w:t>
      </w:r>
      <w:r w:rsidR="00DB352E">
        <w:rPr>
          <w:rFonts w:hint="eastAsia"/>
        </w:rPr>
        <w:t>所对应的</w:t>
      </w:r>
      <w:r w:rsidR="00111C25">
        <w:rPr>
          <w:rFonts w:hint="eastAsia"/>
        </w:rPr>
        <w:t>(g(x)/f(x))</w:t>
      </w:r>
      <w:r w:rsidR="00111C25">
        <w:t>’</w:t>
      </w:r>
      <w:r w:rsidR="00111C25">
        <w:rPr>
          <w:rFonts w:hint="eastAsia"/>
        </w:rPr>
        <w:t>=[f(x)g(x)</w:t>
      </w:r>
      <w:r w:rsidR="00111C25">
        <w:t>’</w:t>
      </w:r>
      <w:r w:rsidR="00111C25">
        <w:rPr>
          <w:rFonts w:hint="eastAsia"/>
        </w:rPr>
        <w:t>-g(x)f(x)</w:t>
      </w:r>
      <w:r w:rsidR="00111C25">
        <w:t>’</w:t>
      </w:r>
      <w:r w:rsidR="00111C25">
        <w:rPr>
          <w:rFonts w:hint="eastAsia"/>
        </w:rPr>
        <w:t>]/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</m:d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sup>
        </m:sSup>
      </m:oMath>
      <w:r>
        <w:rPr>
          <w:rFonts w:hint="eastAsia"/>
        </w:rPr>
        <w:t>，而采取</w:t>
      </w:r>
      <w:r w:rsidR="006A1489">
        <w:rPr>
          <w:rFonts w:hint="eastAsia"/>
        </w:rPr>
        <w:t>通过</w:t>
      </w:r>
      <w:r>
        <w:rPr>
          <w:rFonts w:hint="eastAsia"/>
        </w:rPr>
        <w:t>复合来求。</w:t>
      </w:r>
    </w:p>
    <w:p w:rsidR="0029184B" w:rsidRPr="00111C25" w:rsidRDefault="0029184B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89"/>
        <w:gridCol w:w="1236"/>
        <w:gridCol w:w="1402"/>
        <w:gridCol w:w="2093"/>
      </w:tblGrid>
      <w:tr w:rsidR="00A14DA6" w:rsidRPr="00872891" w:rsidTr="000F139D">
        <w:tc>
          <w:tcPr>
            <w:tcW w:w="1189" w:type="dxa"/>
          </w:tcPr>
          <w:p w:rsidR="00A14DA6" w:rsidRPr="00872891" w:rsidRDefault="00A14DA6" w:rsidP="00A14DA6">
            <w:pPr>
              <w:spacing w:line="220" w:lineRule="atLeast"/>
              <w:rPr>
                <w:color w:val="4BACC6" w:themeColor="accent5"/>
              </w:rPr>
            </w:pPr>
            <w:r w:rsidRPr="00872891">
              <w:rPr>
                <w:rFonts w:hint="eastAsia"/>
                <w:color w:val="4BACC6" w:themeColor="accent5"/>
              </w:rPr>
              <w:t>g(x)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4BACC6" w:themeColor="accent5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4BACC6" w:themeColor="accent5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hint="eastAsia"/>
                      <w:color w:val="4BACC6" w:themeColor="accent5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-1</m:t>
                  </m:r>
                  <m:ctrlPr>
                    <w:rPr>
                      <w:rFonts w:ascii="Cambria Math" w:hAnsi="Cambria Math" w:hint="eastAsia"/>
                      <w:color w:val="4BACC6" w:themeColor="accent5"/>
                    </w:rPr>
                  </m:ctrlPr>
                </m:sup>
              </m:sSup>
            </m:oMath>
          </w:p>
        </w:tc>
        <w:tc>
          <w:tcPr>
            <w:tcW w:w="1236" w:type="dxa"/>
          </w:tcPr>
          <w:p w:rsidR="00A14DA6" w:rsidRPr="00872891" w:rsidRDefault="00A14DA6" w:rsidP="00A14DA6">
            <w:pPr>
              <w:spacing w:line="220" w:lineRule="atLeast"/>
              <w:rPr>
                <w:color w:val="FF0000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hint="eastAsia"/>
                      <w:color w:val="FF000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  <m:ctrlPr>
                    <w:rPr>
                      <w:rFonts w:ascii="Cambria Math" w:hAnsi="Cambria Math" w:hint="eastAsia"/>
                      <w:color w:val="FF0000"/>
                    </w:rPr>
                  </m:ctrlPr>
                </m:sup>
              </m:sSup>
            </m:oMath>
            <w:r w:rsidR="00396B96">
              <w:rPr>
                <w:rFonts w:hint="eastAsia"/>
                <w:color w:val="FF0000"/>
              </w:rPr>
              <w:t>f</w:t>
            </w:r>
            <w:r w:rsidRPr="00872891">
              <w:rPr>
                <w:rFonts w:hint="eastAsia"/>
                <w:color w:val="FF0000"/>
              </w:rPr>
              <w:t>(x)</w:t>
            </w:r>
            <w:r w:rsidRPr="00872891">
              <w:rPr>
                <w:color w:val="FF0000"/>
              </w:rPr>
              <w:t>’</w:t>
            </w:r>
          </w:p>
        </w:tc>
        <w:tc>
          <w:tcPr>
            <w:tcW w:w="1402" w:type="dxa"/>
          </w:tcPr>
          <w:p w:rsidR="00A14DA6" w:rsidRPr="00872891" w:rsidRDefault="00A14DA6" w:rsidP="00A14DA6">
            <w:pPr>
              <w:spacing w:line="220" w:lineRule="atLeast"/>
              <w:rPr>
                <w:color w:val="4BACC6" w:themeColor="accent5"/>
              </w:rPr>
            </w:pPr>
            <w:r w:rsidRPr="00872891">
              <w:rPr>
                <w:rFonts w:hint="eastAsia"/>
                <w:color w:val="4BACC6" w:themeColor="accent5"/>
              </w:rPr>
              <w:t>1g(x)</w:t>
            </w:r>
            <w:r w:rsidRPr="00872891">
              <w:rPr>
                <w:color w:val="4BACC6" w:themeColor="accent5"/>
              </w:rPr>
              <w:t>’’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4BACC6" w:themeColor="accent5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4BACC6" w:themeColor="accent5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hint="eastAsia"/>
                      <w:color w:val="4BACC6" w:themeColor="accent5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-1</m:t>
                  </m:r>
                  <m:ctrlPr>
                    <w:rPr>
                      <w:rFonts w:ascii="Cambria Math" w:hAnsi="Cambria Math" w:hint="eastAsia"/>
                      <w:color w:val="4BACC6" w:themeColor="accent5"/>
                    </w:rPr>
                  </m:ctrlPr>
                </m:sup>
              </m:sSup>
            </m:oMath>
          </w:p>
        </w:tc>
        <w:tc>
          <w:tcPr>
            <w:tcW w:w="2093" w:type="dxa"/>
          </w:tcPr>
          <w:p w:rsidR="00A14DA6" w:rsidRPr="00872891" w:rsidRDefault="00A14DA6" w:rsidP="00A14DA6">
            <w:pPr>
              <w:spacing w:line="220" w:lineRule="atLeast"/>
              <w:rPr>
                <w:color w:val="FF0000"/>
              </w:rPr>
            </w:pPr>
            <w:r w:rsidRPr="00872891">
              <w:rPr>
                <w:rFonts w:hint="eastAsia"/>
                <w:color w:val="FF0000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hint="eastAsia"/>
                      <w:color w:val="FF000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  <m:ctrlPr>
                    <w:rPr>
                      <w:rFonts w:ascii="Cambria Math" w:hAnsi="Cambria Math" w:hint="eastAsia"/>
                      <w:color w:val="FF0000"/>
                    </w:rPr>
                  </m:ctrlPr>
                </m:sup>
              </m:sSup>
            </m:oMath>
            <w:r w:rsidRPr="00A14DA6">
              <w:rPr>
                <w:rFonts w:hint="eastAsia"/>
                <w:color w:val="FF0000"/>
              </w:rPr>
              <w:t>g</w:t>
            </w:r>
            <w:r w:rsidRPr="00872891">
              <w:rPr>
                <w:rFonts w:hint="eastAsia"/>
                <w:color w:val="FF0000"/>
              </w:rPr>
              <w:t>(x)</w:t>
            </w:r>
            <w:r w:rsidRPr="00872891">
              <w:rPr>
                <w:color w:val="FF0000"/>
              </w:rPr>
              <w:t>’’’</w:t>
            </w:r>
          </w:p>
        </w:tc>
      </w:tr>
      <w:tr w:rsidR="00A14DA6" w:rsidRPr="00872891" w:rsidTr="000F139D">
        <w:tc>
          <w:tcPr>
            <w:tcW w:w="1189" w:type="dxa"/>
          </w:tcPr>
          <w:p w:rsidR="00A14DA6" w:rsidRPr="00C9135E" w:rsidRDefault="00A14DA6" w:rsidP="00A14DA6">
            <w:pPr>
              <w:spacing w:line="220" w:lineRule="atLeast"/>
            </w:pPr>
          </w:p>
        </w:tc>
        <w:tc>
          <w:tcPr>
            <w:tcW w:w="1236" w:type="dxa"/>
          </w:tcPr>
          <w:p w:rsidR="00A14DA6" w:rsidRPr="00872891" w:rsidRDefault="00A14DA6" w:rsidP="00A14DA6">
            <w:pPr>
              <w:spacing w:line="220" w:lineRule="atLeast"/>
              <w:rPr>
                <w:color w:val="4BACC6" w:themeColor="accent5"/>
              </w:rPr>
            </w:pPr>
            <w:r w:rsidRPr="00872891">
              <w:rPr>
                <w:rFonts w:hint="eastAsia"/>
                <w:color w:val="4BACC6" w:themeColor="accent5"/>
              </w:rPr>
              <w:t>g(x)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4BACC6" w:themeColor="accent5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4BACC6" w:themeColor="accent5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hint="eastAsia"/>
                      <w:color w:val="4BACC6" w:themeColor="accent5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-1</m:t>
                  </m:r>
                  <m:ctrlPr>
                    <w:rPr>
                      <w:rFonts w:ascii="Cambria Math" w:hAnsi="Cambria Math" w:hint="eastAsia"/>
                      <w:color w:val="4BACC6" w:themeColor="accent5"/>
                    </w:rPr>
                  </m:ctrlPr>
                </m:sup>
              </m:sSup>
            </m:oMath>
            <w:r w:rsidRPr="00872891">
              <w:rPr>
                <w:color w:val="4BACC6" w:themeColor="accent5"/>
              </w:rPr>
              <w:t>’</w:t>
            </w:r>
          </w:p>
        </w:tc>
        <w:tc>
          <w:tcPr>
            <w:tcW w:w="1402" w:type="dxa"/>
          </w:tcPr>
          <w:p w:rsidR="00A14DA6" w:rsidRPr="00872891" w:rsidRDefault="00A14DA6" w:rsidP="00A14DA6">
            <w:pPr>
              <w:spacing w:line="220" w:lineRule="atLeast"/>
              <w:rPr>
                <w:color w:val="FF0000"/>
              </w:rPr>
            </w:pPr>
            <w:r w:rsidRPr="00872891">
              <w:rPr>
                <w:rFonts w:hint="eastAsia"/>
                <w:color w:val="FF0000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hint="eastAsia"/>
                      <w:color w:val="FF000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  <m:ctrlPr>
                    <w:rPr>
                      <w:rFonts w:ascii="Cambria Math" w:hAnsi="Cambria Math" w:hint="eastAsia"/>
                      <w:color w:val="FF0000"/>
                    </w:rPr>
                  </m:ctrlPr>
                </m:sup>
              </m:sSup>
            </m:oMath>
            <w:r w:rsidRPr="00872891">
              <w:rPr>
                <w:color w:val="FF0000"/>
              </w:rPr>
              <w:t>’</w:t>
            </w:r>
            <w:r w:rsidRPr="00872891">
              <w:rPr>
                <w:rFonts w:hint="eastAsia"/>
                <w:color w:val="FF0000"/>
              </w:rPr>
              <w:t>g(x)</w:t>
            </w:r>
            <w:r w:rsidRPr="00872891">
              <w:rPr>
                <w:color w:val="FF0000"/>
              </w:rPr>
              <w:t>’</w:t>
            </w:r>
          </w:p>
        </w:tc>
        <w:tc>
          <w:tcPr>
            <w:tcW w:w="2093" w:type="dxa"/>
          </w:tcPr>
          <w:p w:rsidR="00A14DA6" w:rsidRPr="00872891" w:rsidRDefault="00A14DA6" w:rsidP="00A14DA6">
            <w:pPr>
              <w:spacing w:line="220" w:lineRule="atLeast"/>
              <w:rPr>
                <w:color w:val="4BACC6" w:themeColor="accent5"/>
              </w:rPr>
            </w:pPr>
            <w:r w:rsidRPr="00872891">
              <w:rPr>
                <w:rFonts w:hint="eastAsia"/>
                <w:color w:val="4BACC6" w:themeColor="accent5"/>
              </w:rPr>
              <w:t>(2+1) g(x)</w:t>
            </w:r>
            <w:r w:rsidRPr="00872891">
              <w:rPr>
                <w:color w:val="4BACC6" w:themeColor="accent5"/>
              </w:rPr>
              <w:t>’’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4BACC6" w:themeColor="accent5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4BACC6" w:themeColor="accent5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hint="eastAsia"/>
                      <w:color w:val="4BACC6" w:themeColor="accent5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-1</m:t>
                  </m:r>
                  <m:ctrlPr>
                    <w:rPr>
                      <w:rFonts w:ascii="Cambria Math" w:hAnsi="Cambria Math" w:hint="eastAsia"/>
                      <w:color w:val="4BACC6" w:themeColor="accent5"/>
                    </w:rPr>
                  </m:ctrlPr>
                </m:sup>
              </m:sSup>
            </m:oMath>
            <w:r w:rsidRPr="00872891">
              <w:rPr>
                <w:color w:val="4BACC6" w:themeColor="accent5"/>
              </w:rPr>
              <w:t>’</w:t>
            </w:r>
          </w:p>
        </w:tc>
      </w:tr>
      <w:tr w:rsidR="00A14DA6" w:rsidRPr="00872891" w:rsidTr="000F139D">
        <w:tc>
          <w:tcPr>
            <w:tcW w:w="1189" w:type="dxa"/>
          </w:tcPr>
          <w:p w:rsidR="00A14DA6" w:rsidRPr="00C9135E" w:rsidRDefault="00A14DA6" w:rsidP="00A14DA6">
            <w:pPr>
              <w:spacing w:line="220" w:lineRule="atLeast"/>
            </w:pPr>
          </w:p>
        </w:tc>
        <w:tc>
          <w:tcPr>
            <w:tcW w:w="1236" w:type="dxa"/>
          </w:tcPr>
          <w:p w:rsidR="00A14DA6" w:rsidRPr="00C9135E" w:rsidRDefault="00A14DA6" w:rsidP="00A14DA6">
            <w:pPr>
              <w:spacing w:line="220" w:lineRule="atLeast"/>
            </w:pPr>
          </w:p>
        </w:tc>
        <w:tc>
          <w:tcPr>
            <w:tcW w:w="1402" w:type="dxa"/>
          </w:tcPr>
          <w:p w:rsidR="00A14DA6" w:rsidRPr="00872891" w:rsidRDefault="00A14DA6" w:rsidP="00A14DA6">
            <w:pPr>
              <w:spacing w:line="220" w:lineRule="atLeast"/>
              <w:rPr>
                <w:color w:val="4BACC6" w:themeColor="accent5"/>
              </w:rPr>
            </w:pPr>
            <w:r w:rsidRPr="00872891">
              <w:rPr>
                <w:rFonts w:hint="eastAsia"/>
                <w:color w:val="4BACC6" w:themeColor="accent5"/>
              </w:rPr>
              <w:t>1g(x)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4BACC6" w:themeColor="accent5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4BACC6" w:themeColor="accent5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hint="eastAsia"/>
                      <w:color w:val="4BACC6" w:themeColor="accent5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-1</m:t>
                  </m:r>
                  <m:ctrlPr>
                    <w:rPr>
                      <w:rFonts w:ascii="Cambria Math" w:hAnsi="Cambria Math" w:hint="eastAsia"/>
                      <w:color w:val="4BACC6" w:themeColor="accent5"/>
                    </w:rPr>
                  </m:ctrlPr>
                </m:sup>
              </m:sSup>
            </m:oMath>
            <w:r w:rsidRPr="00872891">
              <w:rPr>
                <w:color w:val="4BACC6" w:themeColor="accent5"/>
              </w:rPr>
              <w:t>’’</w:t>
            </w:r>
          </w:p>
        </w:tc>
        <w:tc>
          <w:tcPr>
            <w:tcW w:w="2093" w:type="dxa"/>
          </w:tcPr>
          <w:p w:rsidR="00A14DA6" w:rsidRPr="00872891" w:rsidRDefault="00A14DA6" w:rsidP="00A14DA6">
            <w:pPr>
              <w:spacing w:line="220" w:lineRule="atLeast"/>
              <w:rPr>
                <w:color w:val="FF0000"/>
              </w:rPr>
            </w:pPr>
            <w:r w:rsidRPr="00872891">
              <w:rPr>
                <w:rFonts w:hint="eastAsia"/>
                <w:color w:val="FF0000"/>
              </w:rPr>
              <w:t>(1+2)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hint="eastAsia"/>
                      <w:color w:val="FF000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  <m:ctrlPr>
                    <w:rPr>
                      <w:rFonts w:ascii="Cambria Math" w:hAnsi="Cambria Math" w:hint="eastAsia"/>
                      <w:color w:val="FF0000"/>
                    </w:rPr>
                  </m:ctrlPr>
                </m:sup>
              </m:sSup>
            </m:oMath>
            <w:r w:rsidRPr="00872891">
              <w:rPr>
                <w:color w:val="FF0000"/>
              </w:rPr>
              <w:t>’’</w:t>
            </w:r>
            <w:r w:rsidRPr="00872891">
              <w:rPr>
                <w:rFonts w:hint="eastAsia"/>
                <w:color w:val="FF0000"/>
              </w:rPr>
              <w:t>g(x)</w:t>
            </w:r>
            <w:r w:rsidRPr="00872891">
              <w:rPr>
                <w:color w:val="FF0000"/>
              </w:rPr>
              <w:t>’</w:t>
            </w:r>
          </w:p>
        </w:tc>
      </w:tr>
      <w:tr w:rsidR="00A14DA6" w:rsidRPr="00872891" w:rsidTr="000F139D">
        <w:tc>
          <w:tcPr>
            <w:tcW w:w="1189" w:type="dxa"/>
          </w:tcPr>
          <w:p w:rsidR="00A14DA6" w:rsidRPr="00C9135E" w:rsidRDefault="00A14DA6" w:rsidP="00A14DA6">
            <w:pPr>
              <w:spacing w:line="220" w:lineRule="atLeast"/>
            </w:pPr>
          </w:p>
        </w:tc>
        <w:tc>
          <w:tcPr>
            <w:tcW w:w="1236" w:type="dxa"/>
          </w:tcPr>
          <w:p w:rsidR="00A14DA6" w:rsidRPr="00C9135E" w:rsidRDefault="00A14DA6" w:rsidP="00A14DA6">
            <w:pPr>
              <w:spacing w:line="220" w:lineRule="atLeast"/>
            </w:pPr>
          </w:p>
        </w:tc>
        <w:tc>
          <w:tcPr>
            <w:tcW w:w="1402" w:type="dxa"/>
          </w:tcPr>
          <w:p w:rsidR="00A14DA6" w:rsidRPr="00C9135E" w:rsidRDefault="00A14DA6" w:rsidP="00A14DA6">
            <w:pPr>
              <w:spacing w:line="220" w:lineRule="atLeast"/>
            </w:pPr>
          </w:p>
        </w:tc>
        <w:tc>
          <w:tcPr>
            <w:tcW w:w="2093" w:type="dxa"/>
          </w:tcPr>
          <w:p w:rsidR="00A14DA6" w:rsidRPr="00872891" w:rsidRDefault="00A14DA6" w:rsidP="00A14DA6">
            <w:pPr>
              <w:spacing w:line="220" w:lineRule="atLeast"/>
              <w:rPr>
                <w:color w:val="4BACC6" w:themeColor="accent5"/>
              </w:rPr>
            </w:pPr>
            <w:r w:rsidRPr="00872891">
              <w:rPr>
                <w:rFonts w:hint="eastAsia"/>
                <w:color w:val="4BACC6" w:themeColor="accent5"/>
              </w:rPr>
              <w:t>1g(x)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4BACC6" w:themeColor="accent5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4BACC6" w:themeColor="accent5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hint="eastAsia"/>
                      <w:color w:val="4BACC6" w:themeColor="accent5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-1</m:t>
                  </m:r>
                  <m:ctrlPr>
                    <w:rPr>
                      <w:rFonts w:ascii="Cambria Math" w:hAnsi="Cambria Math" w:hint="eastAsia"/>
                      <w:color w:val="4BACC6" w:themeColor="accent5"/>
                    </w:rPr>
                  </m:ctrlPr>
                </m:sup>
              </m:sSup>
            </m:oMath>
            <w:r w:rsidRPr="00872891">
              <w:rPr>
                <w:color w:val="4BACC6" w:themeColor="accent5"/>
              </w:rPr>
              <w:t>’’’</w:t>
            </w:r>
          </w:p>
        </w:tc>
      </w:tr>
    </w:tbl>
    <w:p w:rsidR="000F139D" w:rsidRDefault="000F139D" w:rsidP="00D31D50">
      <w:pPr>
        <w:spacing w:line="220" w:lineRule="atLeast"/>
      </w:pPr>
      <w:r>
        <w:rPr>
          <w:rFonts w:hint="eastAsia"/>
        </w:rPr>
        <w:t>那么首先我们得求出复合函数的</w:t>
      </w:r>
      <w:r>
        <w:rPr>
          <w:rFonts w:hint="eastAsia"/>
        </w:rPr>
        <w:t>n</w:t>
      </w:r>
      <w:r>
        <w:rPr>
          <w:rFonts w:hint="eastAsia"/>
        </w:rPr>
        <w:t>阶导公式。</w:t>
      </w:r>
    </w:p>
    <w:p w:rsidR="00A11E78" w:rsidRDefault="00A11E78" w:rsidP="00D31D50">
      <w:pPr>
        <w:spacing w:line="220" w:lineRule="atLeast"/>
      </w:pPr>
      <w:r>
        <w:rPr>
          <w:rFonts w:hint="eastAsia"/>
        </w:rPr>
        <w:t>除了先前的红蓝双方这种斜对角线规则，我们还得另设：</w:t>
      </w:r>
    </w:p>
    <w:p w:rsidR="00A300FA" w:rsidRDefault="00A300FA" w:rsidP="00A300FA">
      <w:pPr>
        <w:spacing w:line="220" w:lineRule="atLeast"/>
      </w:pPr>
      <w:r>
        <w:rPr>
          <w:rFonts w:hint="eastAsia"/>
        </w:rPr>
        <w:t>规则</w:t>
      </w:r>
      <w:r>
        <w:rPr>
          <w:rFonts w:hint="eastAsia"/>
        </w:rPr>
        <w:t>1</w:t>
      </w:r>
      <w:r>
        <w:rPr>
          <w:rFonts w:hint="eastAsia"/>
        </w:rPr>
        <w:t>：总把</w:t>
      </w:r>
      <w:r w:rsidR="007919FC">
        <w:rPr>
          <w:rFonts w:hint="eastAsia"/>
        </w:rPr>
        <w:t>奇数列</w:t>
      </w:r>
      <w:r>
        <w:rPr>
          <w:rFonts w:hint="eastAsia"/>
        </w:rPr>
        <w:t>所分解出的</w:t>
      </w:r>
      <w:r w:rsidR="00A11E78" w:rsidRPr="00A11E78">
        <w:rPr>
          <w:rFonts w:hint="eastAsia"/>
          <w:color w:val="FF0000"/>
        </w:rPr>
        <w:t>运算得来过程较为简单</w:t>
      </w:r>
      <w:r w:rsidR="00A11E78">
        <w:rPr>
          <w:rFonts w:hint="eastAsia"/>
        </w:rPr>
        <w:t>的</w:t>
      </w:r>
      <w:r>
        <w:rPr>
          <w:rFonts w:hint="eastAsia"/>
        </w:rPr>
        <w:t>写在前面</w:t>
      </w:r>
      <w:r w:rsidR="00A11E78">
        <w:rPr>
          <w:rFonts w:hint="eastAsia"/>
        </w:rPr>
        <w:t>，它的不同种类的小弟用不同颜色区分着写完后，再写</w:t>
      </w:r>
      <w:r w:rsidR="007919FC">
        <w:rPr>
          <w:rFonts w:hint="eastAsia"/>
        </w:rPr>
        <w:t>偶数列</w:t>
      </w:r>
      <w:r w:rsidR="00A11E78">
        <w:rPr>
          <w:rFonts w:hint="eastAsia"/>
        </w:rPr>
        <w:t>的</w:t>
      </w:r>
      <w:r w:rsidR="00A11E78" w:rsidRPr="00A11E78">
        <w:rPr>
          <w:rFonts w:hint="eastAsia"/>
          <w:color w:val="FF0000"/>
        </w:rPr>
        <w:t>的同种函数</w:t>
      </w:r>
      <w:r w:rsidR="00A11E78">
        <w:rPr>
          <w:rFonts w:hint="eastAsia"/>
        </w:rPr>
        <w:t>，</w:t>
      </w:r>
      <w:r w:rsidR="00A11E78">
        <w:rPr>
          <w:rFonts w:hint="eastAsia"/>
        </w:rPr>
        <w:t>[</w:t>
      </w:r>
      <w:r w:rsidR="00A11E78">
        <w:rPr>
          <w:rFonts w:hint="eastAsia"/>
        </w:rPr>
        <w:t>蓝色，红色</w:t>
      </w:r>
      <w:r w:rsidR="00A11E78">
        <w:rPr>
          <w:rFonts w:hint="eastAsia"/>
        </w:rPr>
        <w:t>)</w:t>
      </w:r>
      <w:r w:rsidR="00A11E78">
        <w:rPr>
          <w:rFonts w:hint="eastAsia"/>
        </w:rPr>
        <w:t>之间属于↖或者←的蓝色，</w:t>
      </w:r>
      <w:r w:rsidR="00A11E78">
        <w:rPr>
          <w:rFonts w:hint="eastAsia"/>
        </w:rPr>
        <w:t>[</w:t>
      </w:r>
      <w:r w:rsidR="00A11E78">
        <w:rPr>
          <w:rFonts w:hint="eastAsia"/>
        </w:rPr>
        <w:t>红色之后</w:t>
      </w:r>
      <w:r w:rsidR="00A11E78">
        <w:rPr>
          <w:rFonts w:hint="eastAsia"/>
        </w:rPr>
        <w:t>]</w:t>
      </w:r>
      <w:r w:rsidR="00A11E78">
        <w:rPr>
          <w:rFonts w:hint="eastAsia"/>
        </w:rPr>
        <w:t>属于←或者↖的红色，并且</w:t>
      </w:r>
      <w:r w:rsidR="00A11E78" w:rsidRPr="00A11E78">
        <w:rPr>
          <w:rFonts w:hint="eastAsia"/>
          <w:color w:val="FF0000"/>
        </w:rPr>
        <w:t>相同颜色表示可合并同类项</w:t>
      </w:r>
      <w:r w:rsidR="00A11E78">
        <w:rPr>
          <w:rFonts w:hint="eastAsia"/>
        </w:rPr>
        <w:t>，</w:t>
      </w:r>
      <w:r w:rsidR="00A11E78" w:rsidRPr="00A11E78">
        <w:rPr>
          <w:rFonts w:hint="eastAsia"/>
          <w:color w:val="FF0000"/>
        </w:rPr>
        <w:t>同一个方框内</w:t>
      </w:r>
      <w:r w:rsidR="00A11E78">
        <w:rPr>
          <w:rFonts w:hint="eastAsia"/>
        </w:rPr>
        <w:t>的</w:t>
      </w:r>
      <w:r w:rsidR="00A11E78" w:rsidRPr="00A11E78">
        <w:rPr>
          <w:rFonts w:hint="eastAsia"/>
          <w:color w:val="FF0000"/>
        </w:rPr>
        <w:t>红色和蓝色</w:t>
      </w:r>
      <w:r w:rsidR="00A11E78">
        <w:rPr>
          <w:rFonts w:hint="eastAsia"/>
        </w:rPr>
        <w:t>也是</w:t>
      </w:r>
      <w:r w:rsidR="00A11E78" w:rsidRPr="00A11E78">
        <w:rPr>
          <w:rFonts w:hint="eastAsia"/>
          <w:color w:val="FF0000"/>
        </w:rPr>
        <w:t>可合并同类项</w:t>
      </w:r>
      <w:r w:rsidR="00A11E78">
        <w:rPr>
          <w:rFonts w:hint="eastAsia"/>
        </w:rPr>
        <w:t>的</w:t>
      </w:r>
      <w:r>
        <w:rPr>
          <w:rFonts w:hint="eastAsia"/>
        </w:rPr>
        <w:t>(</w:t>
      </w:r>
      <w:r w:rsidR="007919FC">
        <w:rPr>
          <w:rFonts w:hint="eastAsia"/>
        </w:rPr>
        <w:t>总的来说，</w:t>
      </w:r>
      <w:r>
        <w:rPr>
          <w:rFonts w:hint="eastAsia"/>
        </w:rPr>
        <w:t>蓝色优先级高</w:t>
      </w:r>
      <w:r>
        <w:rPr>
          <w:rFonts w:hint="eastAsia"/>
        </w:rPr>
        <w:t>)</w:t>
      </w:r>
    </w:p>
    <w:p w:rsidR="00A300FA" w:rsidRDefault="00A300FA" w:rsidP="00A300FA">
      <w:pPr>
        <w:spacing w:line="220" w:lineRule="atLeast"/>
      </w:pPr>
      <w:r>
        <w:rPr>
          <w:rFonts w:hint="eastAsia"/>
        </w:rPr>
        <w:t>规则</w:t>
      </w:r>
      <w:r>
        <w:rPr>
          <w:rFonts w:hint="eastAsia"/>
        </w:rPr>
        <w:t>2</w:t>
      </w:r>
      <w:r>
        <w:rPr>
          <w:rFonts w:hint="eastAsia"/>
        </w:rPr>
        <w:t>：同一个函数的</w:t>
      </w:r>
      <w:r w:rsidR="007919FC">
        <w:rPr>
          <w:rFonts w:hint="eastAsia"/>
        </w:rPr>
        <w:t>各阶</w:t>
      </w:r>
      <w:r>
        <w:rPr>
          <w:rFonts w:hint="eastAsia"/>
        </w:rPr>
        <w:t>导函数</w:t>
      </w:r>
      <w:r w:rsidR="007919FC">
        <w:rPr>
          <w:rFonts w:hint="eastAsia"/>
        </w:rPr>
        <w:t>的乘积</w:t>
      </w:r>
      <w:r>
        <w:rPr>
          <w:rFonts w:hint="eastAsia"/>
        </w:rPr>
        <w:t>，按照低阶到高阶</w:t>
      </w:r>
      <w:r>
        <w:rPr>
          <w:rFonts w:hint="eastAsia"/>
        </w:rPr>
        <w:t>=</w:t>
      </w:r>
      <w:r>
        <w:rPr>
          <w:rFonts w:hint="eastAsia"/>
        </w:rPr>
        <w:t>从左到右排列</w:t>
      </w:r>
    </w:p>
    <w:p w:rsidR="00A300FA" w:rsidRDefault="00A300FA" w:rsidP="00D31D50">
      <w:pPr>
        <w:spacing w:line="220" w:lineRule="atLeast"/>
      </w:pPr>
      <w:r>
        <w:rPr>
          <w:rFonts w:hint="eastAsia"/>
        </w:rPr>
        <w:t>规则</w:t>
      </w:r>
      <w:r>
        <w:rPr>
          <w:rFonts w:hint="eastAsia"/>
        </w:rPr>
        <w:t>3</w:t>
      </w:r>
      <w:r>
        <w:rPr>
          <w:rFonts w:hint="eastAsia"/>
        </w:rPr>
        <w:t>：求导求出来的数字在</w:t>
      </w:r>
      <w:r w:rsidR="007919FC">
        <w:rPr>
          <w:rFonts w:hint="eastAsia"/>
        </w:rPr>
        <w:t>word</w:t>
      </w:r>
      <w:r>
        <w:rPr>
          <w:rFonts w:hint="eastAsia"/>
        </w:rPr>
        <w:t>公式内，同类项合并出来的数字在</w:t>
      </w:r>
      <w:r w:rsidR="007919FC">
        <w:rPr>
          <w:rFonts w:hint="eastAsia"/>
        </w:rPr>
        <w:t>word</w:t>
      </w:r>
      <w:r>
        <w:rPr>
          <w:rFonts w:hint="eastAsia"/>
        </w:rPr>
        <w:t>公式外</w:t>
      </w:r>
    </w:p>
    <w:p w:rsidR="00A300FA" w:rsidRDefault="0061704B" w:rsidP="00D31D50">
      <w:pPr>
        <w:spacing w:line="220" w:lineRule="atLeast"/>
      </w:pPr>
      <w:r>
        <w:rPr>
          <w:rFonts w:hint="eastAsia"/>
        </w:rPr>
        <w:t>规则</w:t>
      </w:r>
      <w:r>
        <w:rPr>
          <w:rFonts w:hint="eastAsia"/>
        </w:rPr>
        <w:t>4</w:t>
      </w:r>
      <w:r>
        <w:rPr>
          <w:rFonts w:hint="eastAsia"/>
        </w:rPr>
        <w:t>：左或左上的格子里若为多个不同类的式子相加，该格子右或右下的格子里的导数</w:t>
      </w:r>
      <w:r w:rsidRPr="00AA2F51">
        <w:rPr>
          <w:rFonts w:hint="eastAsia"/>
          <w:color w:val="FF0000"/>
        </w:rPr>
        <w:t>不</w:t>
      </w:r>
      <w:r w:rsidR="00AA2F51" w:rsidRPr="00AA2F51">
        <w:rPr>
          <w:rFonts w:hint="eastAsia"/>
          <w:color w:val="FF0000"/>
        </w:rPr>
        <w:t>用对应颜色</w:t>
      </w:r>
      <w:r w:rsidRPr="00AA2F51">
        <w:rPr>
          <w:rFonts w:hint="eastAsia"/>
          <w:color w:val="FF0000"/>
        </w:rPr>
        <w:t>区分</w:t>
      </w:r>
      <w:r w:rsidR="00AA2F51" w:rsidRPr="00AA2F51">
        <w:rPr>
          <w:rFonts w:hint="eastAsia"/>
          <w:color w:val="FF0000"/>
        </w:rPr>
        <w:t>它们是由那个格子中的哪</w:t>
      </w:r>
      <w:r w:rsidRPr="00AA2F51">
        <w:rPr>
          <w:rFonts w:hint="eastAsia"/>
          <w:color w:val="FF0000"/>
        </w:rPr>
        <w:t>一项得来的</w:t>
      </w:r>
      <w:r w:rsidR="00726748">
        <w:rPr>
          <w:rFonts w:hint="eastAsia"/>
          <w:color w:val="FF0000"/>
        </w:rPr>
        <w:t>(</w:t>
      </w:r>
      <w:r w:rsidR="00726748">
        <w:rPr>
          <w:rFonts w:hint="eastAsia"/>
          <w:color w:val="FF0000"/>
        </w:rPr>
        <w:t>那么不同格子之间的除了红蓝之外的相同颜色并非一定有意义。</w:t>
      </w:r>
      <w:r w:rsidR="00726748">
        <w:rPr>
          <w:rFonts w:hint="eastAsia"/>
          <w:color w:val="FF0000"/>
        </w:rPr>
        <w:t>)</w:t>
      </w:r>
      <w:r w:rsidR="00AA2F51">
        <w:rPr>
          <w:rFonts w:hint="eastAsia"/>
          <w:color w:val="4BACC6" w:themeColor="accent5"/>
        </w:rPr>
        <w:t>[</w:t>
      </w:r>
      <w:r w:rsidR="00AA2F51" w:rsidRPr="00AA2F51">
        <w:rPr>
          <w:rFonts w:hint="eastAsia"/>
          <w:color w:val="4BACC6" w:themeColor="accent5"/>
        </w:rPr>
        <w:t>因为颜色的区分功能只用于区分该格子中同类项之间，当两者冲突时，优先保证这个利益。</w:t>
      </w:r>
      <w:r w:rsidR="00AA2F51">
        <w:rPr>
          <w:rFonts w:hint="eastAsia"/>
          <w:color w:val="4BACC6" w:themeColor="accent5"/>
        </w:rPr>
        <w:t>]</w:t>
      </w:r>
      <w:r w:rsidR="00AA2F51">
        <w:rPr>
          <w:rFonts w:hint="eastAsia"/>
        </w:rPr>
        <w:t>，</w:t>
      </w:r>
      <w:r w:rsidR="00AA2F51">
        <w:rPr>
          <w:rFonts w:hint="eastAsia"/>
        </w:rPr>
        <w:t>(</w:t>
      </w:r>
      <w:r w:rsidR="00AA2F51">
        <w:rPr>
          <w:rFonts w:hint="eastAsia"/>
        </w:rPr>
        <w:t>但要区分是从哪个格子得来的</w:t>
      </w:r>
      <w:r w:rsidR="00AA2F51">
        <w:rPr>
          <w:rFonts w:hint="eastAsia"/>
        </w:rPr>
        <w:t>[</w:t>
      </w:r>
      <w:r w:rsidR="00AA2F51">
        <w:rPr>
          <w:rFonts w:hint="eastAsia"/>
        </w:rPr>
        <w:t>即头文字的颜色：红</w:t>
      </w:r>
      <w:r w:rsidR="00AA2F51">
        <w:rPr>
          <w:rFonts w:hint="eastAsia"/>
        </w:rPr>
        <w:t>or</w:t>
      </w:r>
      <w:r w:rsidR="00AA2F51">
        <w:rPr>
          <w:rFonts w:hint="eastAsia"/>
        </w:rPr>
        <w:t>蓝</w:t>
      </w:r>
      <w:r w:rsidR="00AA2F51">
        <w:rPr>
          <w:rFonts w:hint="eastAsia"/>
        </w:rPr>
        <w:t>])</w:t>
      </w:r>
      <w:r>
        <w:rPr>
          <w:rFonts w:hint="eastAsia"/>
        </w:rPr>
        <w:t>，不过它们的排列顺序与所属对象</w:t>
      </w:r>
      <w:r w:rsidR="00AA2F51">
        <w:rPr>
          <w:rFonts w:hint="eastAsia"/>
        </w:rPr>
        <w:t>多对一</w:t>
      </w:r>
      <w:r>
        <w:rPr>
          <w:rFonts w:hint="eastAsia"/>
        </w:rPr>
        <w:t>地从上到下排列</w:t>
      </w:r>
      <w:r w:rsidR="00AA2F51">
        <w:rPr>
          <w:rFonts w:hint="eastAsia"/>
        </w:rPr>
        <w:t>。</w:t>
      </w:r>
    </w:p>
    <w:tbl>
      <w:tblPr>
        <w:tblStyle w:val="a3"/>
        <w:tblW w:w="10604" w:type="dxa"/>
        <w:tblInd w:w="-1565" w:type="dxa"/>
        <w:tblLayout w:type="fixed"/>
        <w:tblLook w:val="04A0"/>
      </w:tblPr>
      <w:tblGrid>
        <w:gridCol w:w="959"/>
        <w:gridCol w:w="1134"/>
        <w:gridCol w:w="1559"/>
        <w:gridCol w:w="1985"/>
        <w:gridCol w:w="2415"/>
        <w:gridCol w:w="2552"/>
      </w:tblGrid>
      <w:tr w:rsidR="00F50AD8" w:rsidRPr="00872891" w:rsidTr="005414F8">
        <w:tc>
          <w:tcPr>
            <w:tcW w:w="959" w:type="dxa"/>
          </w:tcPr>
          <w:p w:rsidR="00F50AD8" w:rsidRPr="00872891" w:rsidRDefault="00F50AD8" w:rsidP="00AD6637">
            <w:pPr>
              <w:spacing w:line="220" w:lineRule="atLeast"/>
              <w:rPr>
                <w:color w:val="4BACC6" w:themeColor="accent5"/>
              </w:rPr>
            </w:pPr>
            <w:r>
              <w:rPr>
                <w:rFonts w:hint="eastAsia"/>
                <w:color w:val="4BACC6" w:themeColor="accent5"/>
              </w:rPr>
              <w:t>f(u(x))</w:t>
            </w:r>
            <w:r>
              <w:rPr>
                <w:color w:val="4BACC6" w:themeColor="accent5"/>
              </w:rPr>
              <w:t>’</w:t>
            </w:r>
          </w:p>
        </w:tc>
        <w:tc>
          <w:tcPr>
            <w:tcW w:w="1134" w:type="dxa"/>
          </w:tcPr>
          <w:p w:rsidR="00F50AD8" w:rsidRPr="00A14DA6" w:rsidRDefault="00F50AD8" w:rsidP="000F139D">
            <w:pPr>
              <w:spacing w:line="220" w:lineRule="atLeast"/>
              <w:rPr>
                <w:rFonts w:cs="Times New Roman"/>
                <w:color w:val="FF0000"/>
              </w:rPr>
            </w:pPr>
            <w:r>
              <w:rPr>
                <w:rFonts w:hint="eastAsia"/>
                <w:color w:val="4BACC6" w:themeColor="accent5"/>
              </w:rPr>
              <w:t>f(u)</w:t>
            </w:r>
            <w:r>
              <w:rPr>
                <w:color w:val="4BACC6" w:themeColor="accent5"/>
              </w:rPr>
              <w:t>’</w:t>
            </w:r>
            <w:r>
              <w:rPr>
                <w:rFonts w:hint="eastAsia"/>
                <w:color w:val="4BACC6" w:themeColor="accent5"/>
              </w:rPr>
              <w:t>u(x)</w:t>
            </w:r>
            <w:r>
              <w:rPr>
                <w:color w:val="4BACC6" w:themeColor="accent5"/>
              </w:rPr>
              <w:t>’</w:t>
            </w:r>
          </w:p>
        </w:tc>
        <w:tc>
          <w:tcPr>
            <w:tcW w:w="1559" w:type="dxa"/>
          </w:tcPr>
          <w:p w:rsidR="00F50AD8" w:rsidRPr="00872891" w:rsidRDefault="0013736E" w:rsidP="00AD6637">
            <w:pPr>
              <w:spacing w:line="220" w:lineRule="atLeast"/>
              <w:rPr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FF0000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oMath>
            <w:r w:rsidR="00F50AD8">
              <w:rPr>
                <w:rFonts w:hint="eastAsia"/>
                <w:color w:val="FF0000"/>
              </w:rPr>
              <w:t>f(u)</w:t>
            </w:r>
            <w:r w:rsidR="00F50AD8">
              <w:rPr>
                <w:color w:val="FF0000"/>
              </w:rPr>
              <w:t>’’</w:t>
            </w:r>
          </w:p>
        </w:tc>
        <w:tc>
          <w:tcPr>
            <w:tcW w:w="1985" w:type="dxa"/>
          </w:tcPr>
          <w:p w:rsidR="00F50AD8" w:rsidRPr="006A1489" w:rsidRDefault="00F50AD8" w:rsidP="00AD6637">
            <w:pPr>
              <w:spacing w:line="220" w:lineRule="atLeast"/>
              <w:rPr>
                <w:color w:val="4BACC6" w:themeColor="accent5"/>
              </w:rPr>
            </w:pPr>
            <w:r>
              <w:rPr>
                <w:rFonts w:hint="eastAsia"/>
                <w:color w:val="4BACC6" w:themeColor="accent5"/>
              </w:rPr>
              <w:t>1</w:t>
            </w:r>
            <w:r w:rsidRPr="006A1489">
              <w:rPr>
                <w:rFonts w:hint="eastAsia"/>
                <w:color w:val="4BACC6" w:themeColor="accent5"/>
              </w:rPr>
              <w:t>f(u)</w:t>
            </w:r>
            <w:r w:rsidRPr="006A1489">
              <w:rPr>
                <w:color w:val="4BACC6" w:themeColor="accent5"/>
              </w:rPr>
              <w:t>’’’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4BACC6" w:themeColor="accent5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4BACC6" w:themeColor="accent5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4BACC6" w:themeColor="accent5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4BACC6" w:themeColor="accent5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BACC6" w:themeColor="accent5"/>
                        </w:rPr>
                        <m:t>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3</m:t>
                  </m:r>
                </m:sup>
              </m:sSup>
            </m:oMath>
          </w:p>
        </w:tc>
        <w:tc>
          <w:tcPr>
            <w:tcW w:w="2415" w:type="dxa"/>
          </w:tcPr>
          <w:p w:rsidR="00F50AD8" w:rsidRPr="00872891" w:rsidRDefault="00F50AD8" w:rsidP="00DB352E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FF0000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sup>
              </m:sSup>
            </m:oMath>
            <w:r>
              <w:rPr>
                <w:rFonts w:hint="eastAsia"/>
                <w:color w:val="FF0000"/>
              </w:rPr>
              <w:t>f(u)</w:t>
            </w:r>
            <w:r>
              <w:rPr>
                <w:color w:val="FF0000"/>
              </w:rPr>
              <w:t>’’’’</w:t>
            </w:r>
          </w:p>
        </w:tc>
        <w:tc>
          <w:tcPr>
            <w:tcW w:w="2552" w:type="dxa"/>
          </w:tcPr>
          <w:p w:rsidR="00F50AD8" w:rsidRDefault="00264C57" w:rsidP="00DB352E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4BACC6" w:themeColor="accent5"/>
              </w:rPr>
              <w:t>1</w:t>
            </w:r>
            <w:r w:rsidRPr="006A1489">
              <w:rPr>
                <w:rFonts w:hint="eastAsia"/>
                <w:color w:val="4BACC6" w:themeColor="accent5"/>
              </w:rPr>
              <w:t>f(u)</w:t>
            </w:r>
            <w:r w:rsidRPr="006A1489">
              <w:rPr>
                <w:color w:val="4BACC6" w:themeColor="accent5"/>
              </w:rPr>
              <w:t>’’’</w:t>
            </w:r>
            <w:r>
              <w:rPr>
                <w:color w:val="4BACC6" w:themeColor="accent5"/>
              </w:rPr>
              <w:t>’’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4BACC6" w:themeColor="accent5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4BACC6" w:themeColor="accent5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4BACC6" w:themeColor="accent5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4BACC6" w:themeColor="accent5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BACC6" w:themeColor="accent5"/>
                        </w:rPr>
                        <m:t>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5</m:t>
                  </m:r>
                </m:sup>
              </m:sSup>
            </m:oMath>
          </w:p>
        </w:tc>
      </w:tr>
      <w:tr w:rsidR="00F50AD8" w:rsidRPr="00872891" w:rsidTr="005414F8">
        <w:tc>
          <w:tcPr>
            <w:tcW w:w="959" w:type="dxa"/>
          </w:tcPr>
          <w:p w:rsidR="00F50AD8" w:rsidRPr="00C9135E" w:rsidRDefault="00F50AD8" w:rsidP="00AD6637">
            <w:pPr>
              <w:spacing w:line="220" w:lineRule="atLeast"/>
            </w:pPr>
          </w:p>
        </w:tc>
        <w:tc>
          <w:tcPr>
            <w:tcW w:w="1134" w:type="dxa"/>
          </w:tcPr>
          <w:p w:rsidR="00F50AD8" w:rsidRPr="00872891" w:rsidRDefault="00F50AD8" w:rsidP="00AD6637">
            <w:pPr>
              <w:spacing w:line="220" w:lineRule="atLeast"/>
              <w:rPr>
                <w:color w:val="4BACC6" w:themeColor="accent5"/>
              </w:rPr>
            </w:pPr>
          </w:p>
        </w:tc>
        <w:tc>
          <w:tcPr>
            <w:tcW w:w="1559" w:type="dxa"/>
          </w:tcPr>
          <w:p w:rsidR="00F50AD8" w:rsidRPr="00872891" w:rsidRDefault="00F50AD8" w:rsidP="00AD6637">
            <w:pPr>
              <w:spacing w:line="220" w:lineRule="atLeast"/>
              <w:rPr>
                <w:color w:val="4BACC6" w:themeColor="accent5"/>
              </w:rPr>
            </w:pPr>
            <w:r>
              <w:rPr>
                <w:rFonts w:hint="eastAsia"/>
                <w:color w:val="4BACC6" w:themeColor="accent5"/>
              </w:rPr>
              <w:t>f(u)</w:t>
            </w:r>
            <w:r>
              <w:rPr>
                <w:color w:val="4BACC6" w:themeColor="accent5"/>
              </w:rPr>
              <w:t>’</w:t>
            </w:r>
            <w:r>
              <w:rPr>
                <w:rFonts w:hint="eastAsia"/>
                <w:color w:val="4BACC6" w:themeColor="accent5"/>
              </w:rPr>
              <w:t>u(x)</w:t>
            </w:r>
            <w:r>
              <w:rPr>
                <w:color w:val="4BACC6" w:themeColor="accent5"/>
              </w:rPr>
              <w:t>’’</w:t>
            </w:r>
          </w:p>
        </w:tc>
        <w:tc>
          <w:tcPr>
            <w:tcW w:w="1985" w:type="dxa"/>
          </w:tcPr>
          <w:p w:rsidR="00F50AD8" w:rsidRPr="00EF7C0F" w:rsidRDefault="00F50AD8" w:rsidP="00DB352E">
            <w:pPr>
              <w:spacing w:line="220" w:lineRule="atLeast"/>
              <w:rPr>
                <w:color w:val="4BACC6" w:themeColor="accent5"/>
              </w:rPr>
            </w:pPr>
            <w:r w:rsidRPr="00EF7C0F">
              <w:rPr>
                <w:rFonts w:hint="eastAsia"/>
                <w:color w:val="4BACC6" w:themeColor="accent5"/>
              </w:rPr>
              <w:t>1u(x)</w:t>
            </w:r>
            <w:r w:rsidRPr="00EF7C0F">
              <w:rPr>
                <w:color w:val="4BACC6" w:themeColor="accent5"/>
              </w:rPr>
              <w:t>’</w:t>
            </w:r>
            <w:r w:rsidRPr="00EF7C0F">
              <w:rPr>
                <w:rFonts w:hint="eastAsia"/>
                <w:color w:val="4BACC6" w:themeColor="accent5"/>
              </w:rPr>
              <w:t>u(x)</w:t>
            </w:r>
            <w:r w:rsidRPr="00EF7C0F">
              <w:rPr>
                <w:color w:val="4BACC6" w:themeColor="accent5"/>
              </w:rPr>
              <w:t>’’</w:t>
            </w:r>
            <w:r w:rsidRPr="00EF7C0F">
              <w:rPr>
                <w:rFonts w:hint="eastAsia"/>
                <w:color w:val="4BACC6" w:themeColor="accent5"/>
              </w:rPr>
              <w:t>f(u)</w:t>
            </w:r>
            <w:r w:rsidRPr="00EF7C0F">
              <w:rPr>
                <w:color w:val="4BACC6" w:themeColor="accent5"/>
              </w:rPr>
              <w:t>’’</w:t>
            </w:r>
          </w:p>
          <w:p w:rsidR="00F50AD8" w:rsidRPr="006A1489" w:rsidRDefault="00F50AD8" w:rsidP="00DB352E">
            <w:pPr>
              <w:spacing w:line="220" w:lineRule="atLeast"/>
              <w:rPr>
                <w:color w:val="FF0000"/>
              </w:rPr>
            </w:pPr>
            <w:r w:rsidRPr="006A1489">
              <w:rPr>
                <w:rFonts w:hint="eastAsia"/>
                <w:color w:val="FF0000"/>
              </w:rPr>
              <w:t>+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u(x)''</m:t>
              </m:r>
            </m:oMath>
            <w:r>
              <w:rPr>
                <w:rFonts w:hint="eastAsia"/>
                <w:color w:val="FF0000"/>
              </w:rPr>
              <w:t>f(u)</w:t>
            </w:r>
            <w:r>
              <w:rPr>
                <w:color w:val="FF0000"/>
              </w:rPr>
              <w:t>’’</w:t>
            </w:r>
          </w:p>
        </w:tc>
        <w:tc>
          <w:tcPr>
            <w:tcW w:w="2415" w:type="dxa"/>
          </w:tcPr>
          <w:p w:rsidR="00F50AD8" w:rsidRDefault="00734326" w:rsidP="00EF7C0F">
            <w:pPr>
              <w:spacing w:line="220" w:lineRule="atLeast"/>
              <w:rPr>
                <w:color w:val="4BACC6" w:themeColor="accent5"/>
              </w:rPr>
            </w:pPr>
            <w:r>
              <w:rPr>
                <w:rFonts w:hint="eastAsia"/>
                <w:color w:val="4BACC6" w:themeColor="accent5"/>
              </w:rPr>
              <w:t>1</w:t>
            </w:r>
            <w:r w:rsidR="00F50AD8" w:rsidRPr="00EF7C0F">
              <w:rPr>
                <w:rFonts w:hint="eastAsia"/>
                <w:color w:val="4BACC6" w:themeColor="accent5"/>
              </w:rPr>
              <w:t>f(u)</w:t>
            </w:r>
            <w:r w:rsidR="00F50AD8" w:rsidRPr="00EF7C0F">
              <w:rPr>
                <w:color w:val="4BACC6" w:themeColor="accent5"/>
              </w:rPr>
              <w:t>’’’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4BACC6" w:themeColor="accent5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4BACC6" w:themeColor="accent5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4BACC6" w:themeColor="accent5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4BACC6" w:themeColor="accent5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BACC6" w:themeColor="accent5"/>
                        </w:rPr>
                        <m:t>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4BACC6" w:themeColor="accent5"/>
                </w:rPr>
                <m:t>u(x)''</m:t>
              </m:r>
            </m:oMath>
          </w:p>
          <w:p w:rsidR="00F50AD8" w:rsidRPr="003761A4" w:rsidRDefault="00F50AD8" w:rsidP="00F6311E">
            <w:pPr>
              <w:spacing w:line="220" w:lineRule="atLeast"/>
              <w:rPr>
                <w:color w:val="FF0000"/>
              </w:rPr>
            </w:pPr>
            <w:r w:rsidRPr="00EF7C0F"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3f(u)</w:t>
            </w:r>
            <w:r>
              <w:rPr>
                <w:color w:val="FF0000"/>
              </w:rPr>
              <w:t>’’’</w:t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FF0000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u(x)''</m:t>
              </m:r>
            </m:oMath>
          </w:p>
        </w:tc>
        <w:tc>
          <w:tcPr>
            <w:tcW w:w="2552" w:type="dxa"/>
          </w:tcPr>
          <w:p w:rsidR="00F50AD8" w:rsidRDefault="00A300FA" w:rsidP="00EF7C0F">
            <w:pPr>
              <w:spacing w:line="220" w:lineRule="atLeast"/>
              <w:rPr>
                <w:color w:val="4BACC6" w:themeColor="accent5"/>
              </w:rPr>
            </w:pPr>
            <w:r>
              <w:rPr>
                <w:rFonts w:hint="eastAsia"/>
                <w:color w:val="4BACC6" w:themeColor="accent5"/>
              </w:rPr>
              <w:t>6</w:t>
            </w:r>
            <m:oMath>
              <m:sSup>
                <m:sSup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4BACC6" w:themeColor="accent5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4BACC6" w:themeColor="accent5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4BACC6" w:themeColor="accent5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BACC6" w:themeColor="accent5"/>
                        </w:rPr>
                        <m:t>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4BACC6" w:themeColor="accent5"/>
                </w:rPr>
                <m:t>u(x)''</m:t>
              </m:r>
            </m:oMath>
            <w:r w:rsidR="00264C57" w:rsidRPr="00EF7C0F">
              <w:rPr>
                <w:rFonts w:hint="eastAsia"/>
                <w:color w:val="4BACC6" w:themeColor="accent5"/>
              </w:rPr>
              <w:t>f(u)</w:t>
            </w:r>
            <w:r w:rsidR="00264C57" w:rsidRPr="00EF7C0F">
              <w:rPr>
                <w:color w:val="4BACC6" w:themeColor="accent5"/>
              </w:rPr>
              <w:t>’’’</w:t>
            </w:r>
            <w:r w:rsidR="00264C57">
              <w:rPr>
                <w:color w:val="4BACC6" w:themeColor="accent5"/>
              </w:rPr>
              <w:t>’</w:t>
            </w:r>
          </w:p>
          <w:p w:rsidR="00264C57" w:rsidRPr="00264C57" w:rsidRDefault="00264C57" w:rsidP="00EF7C0F">
            <w:pPr>
              <w:spacing w:line="220" w:lineRule="atLeast"/>
              <w:rPr>
                <w:color w:val="FF0000"/>
              </w:rPr>
            </w:pPr>
            <w:r w:rsidRPr="00264C57">
              <w:rPr>
                <w:rFonts w:hint="eastAsia"/>
                <w:color w:val="FF0000"/>
              </w:rPr>
              <w:t>+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FF0000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u(x)''</m:t>
              </m:r>
            </m:oMath>
            <w:r w:rsidR="00A300FA">
              <w:rPr>
                <w:rFonts w:hint="eastAsia"/>
                <w:color w:val="FF0000"/>
              </w:rPr>
              <w:t>f(u)</w:t>
            </w:r>
            <w:r w:rsidR="00A300FA">
              <w:rPr>
                <w:color w:val="FF0000"/>
              </w:rPr>
              <w:t>’’’’</w:t>
            </w:r>
          </w:p>
        </w:tc>
      </w:tr>
      <w:tr w:rsidR="00F50AD8" w:rsidRPr="00872891" w:rsidTr="005414F8">
        <w:trPr>
          <w:trHeight w:val="139"/>
        </w:trPr>
        <w:tc>
          <w:tcPr>
            <w:tcW w:w="959" w:type="dxa"/>
          </w:tcPr>
          <w:p w:rsidR="00F50AD8" w:rsidRPr="00C9135E" w:rsidRDefault="00F50AD8" w:rsidP="00AD6637">
            <w:pPr>
              <w:spacing w:line="220" w:lineRule="atLeast"/>
            </w:pPr>
          </w:p>
        </w:tc>
        <w:tc>
          <w:tcPr>
            <w:tcW w:w="1134" w:type="dxa"/>
          </w:tcPr>
          <w:p w:rsidR="00F50AD8" w:rsidRPr="00C9135E" w:rsidRDefault="00F50AD8" w:rsidP="00AD6637">
            <w:pPr>
              <w:spacing w:line="220" w:lineRule="atLeast"/>
            </w:pPr>
          </w:p>
        </w:tc>
        <w:tc>
          <w:tcPr>
            <w:tcW w:w="1559" w:type="dxa"/>
          </w:tcPr>
          <w:p w:rsidR="00F50AD8" w:rsidRPr="00C9135E" w:rsidRDefault="00F50AD8" w:rsidP="00AD6637">
            <w:pPr>
              <w:spacing w:line="220" w:lineRule="atLeast"/>
            </w:pPr>
          </w:p>
        </w:tc>
        <w:tc>
          <w:tcPr>
            <w:tcW w:w="1985" w:type="dxa"/>
          </w:tcPr>
          <w:p w:rsidR="00F50AD8" w:rsidRPr="00872891" w:rsidRDefault="00F50AD8" w:rsidP="00AD6637">
            <w:pPr>
              <w:spacing w:line="220" w:lineRule="atLeast"/>
              <w:rPr>
                <w:color w:val="4BACC6" w:themeColor="accent5"/>
              </w:rPr>
            </w:pPr>
            <w:r w:rsidRPr="00872891">
              <w:rPr>
                <w:rFonts w:hint="eastAsia"/>
                <w:color w:val="4BACC6" w:themeColor="accent5"/>
              </w:rPr>
              <w:t>1</w:t>
            </w:r>
            <w:r>
              <w:rPr>
                <w:rFonts w:hint="eastAsia"/>
                <w:color w:val="4BACC6" w:themeColor="accent5"/>
              </w:rPr>
              <w:t>f(u)</w:t>
            </w:r>
            <w:r>
              <w:rPr>
                <w:color w:val="4BACC6" w:themeColor="accent5"/>
              </w:rPr>
              <w:t>’</w:t>
            </w:r>
            <w:r>
              <w:rPr>
                <w:rFonts w:hint="eastAsia"/>
                <w:color w:val="4BACC6" w:themeColor="accent5"/>
              </w:rPr>
              <w:t>u(x)</w:t>
            </w:r>
            <w:r>
              <w:rPr>
                <w:color w:val="4BACC6" w:themeColor="accent5"/>
              </w:rPr>
              <w:t>’’’</w:t>
            </w:r>
          </w:p>
        </w:tc>
        <w:tc>
          <w:tcPr>
            <w:tcW w:w="2415" w:type="dxa"/>
          </w:tcPr>
          <w:p w:rsidR="00F50AD8" w:rsidRDefault="00F50AD8" w:rsidP="00524D7D">
            <w:pPr>
              <w:spacing w:line="220" w:lineRule="atLeast"/>
              <w:rPr>
                <w:color w:val="4BACC6" w:themeColor="accent5"/>
              </w:rPr>
            </w:pPr>
            <w:r w:rsidRPr="00872891">
              <w:rPr>
                <w:rFonts w:hint="eastAsia"/>
                <w:color w:val="4BACC6" w:themeColor="accent5"/>
              </w:rPr>
              <w:t>1</w:t>
            </w:r>
            <w:r>
              <w:rPr>
                <w:rFonts w:hint="eastAsia"/>
                <w:color w:val="4BACC6" w:themeColor="accent5"/>
              </w:rPr>
              <w:t>u(x)</w:t>
            </w:r>
            <w:r>
              <w:rPr>
                <w:color w:val="4BACC6" w:themeColor="accent5"/>
              </w:rPr>
              <w:t>’</w:t>
            </w:r>
            <w:r>
              <w:rPr>
                <w:rFonts w:hint="eastAsia"/>
                <w:color w:val="4BACC6" w:themeColor="accent5"/>
              </w:rPr>
              <w:t>u(x)</w:t>
            </w:r>
            <w:r>
              <w:rPr>
                <w:color w:val="4BACC6" w:themeColor="accent5"/>
              </w:rPr>
              <w:t>’’’</w:t>
            </w:r>
            <w:r>
              <w:rPr>
                <w:rFonts w:hint="eastAsia"/>
                <w:color w:val="4BACC6" w:themeColor="accent5"/>
              </w:rPr>
              <w:t>f(u)</w:t>
            </w:r>
            <w:r>
              <w:rPr>
                <w:color w:val="4BACC6" w:themeColor="accent5"/>
              </w:rPr>
              <w:t>’’</w:t>
            </w:r>
          </w:p>
          <w:p w:rsidR="00F50AD8" w:rsidRDefault="00F50AD8" w:rsidP="00524D7D">
            <w:pPr>
              <w:spacing w:line="220" w:lineRule="atLeast"/>
              <w:rPr>
                <w:color w:val="FF0000"/>
              </w:rPr>
            </w:pPr>
            <w:r w:rsidRPr="006C73C8"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3u(x)</w:t>
            </w:r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>u(x)</w:t>
            </w:r>
            <w:r>
              <w:rPr>
                <w:color w:val="FF0000"/>
              </w:rPr>
              <w:t>’’’</w:t>
            </w:r>
            <w:r>
              <w:rPr>
                <w:rFonts w:hint="eastAsia"/>
                <w:color w:val="FF0000"/>
              </w:rPr>
              <w:t>f(u)</w:t>
            </w:r>
            <w:r w:rsidR="00260932">
              <w:rPr>
                <w:color w:val="FF0000"/>
              </w:rPr>
              <w:t>’’</w:t>
            </w:r>
          </w:p>
          <w:p w:rsidR="00F50AD8" w:rsidRPr="00AB34EA" w:rsidRDefault="00F50AD8" w:rsidP="00AB34EA">
            <w:pPr>
              <w:spacing w:line="220" w:lineRule="atLeast"/>
              <w:rPr>
                <w:color w:val="00B050"/>
              </w:rPr>
            </w:pPr>
            <w:r w:rsidRPr="00AB34EA">
              <w:rPr>
                <w:rFonts w:hint="eastAsia"/>
                <w:color w:val="00B050"/>
              </w:rPr>
              <w:t>+3</w:t>
            </w:r>
            <m:oMath>
              <m:sSup>
                <m:sSupPr>
                  <m:ctrlPr>
                    <w:rPr>
                      <w:rFonts w:ascii="Cambria Math" w:hAnsi="Cambria Math"/>
                      <w:color w:val="00B05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00B05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00B05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00B05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00B050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</w:rPr>
                        <m:t>''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</m:oMath>
            <w:r w:rsidRPr="00AB34EA">
              <w:rPr>
                <w:rFonts w:hint="eastAsia"/>
                <w:color w:val="00B050"/>
              </w:rPr>
              <w:t>f(u)</w:t>
            </w:r>
            <w:r w:rsidRPr="00AB34EA">
              <w:rPr>
                <w:color w:val="00B050"/>
              </w:rPr>
              <w:t>’’</w:t>
            </w:r>
          </w:p>
        </w:tc>
        <w:tc>
          <w:tcPr>
            <w:tcW w:w="2552" w:type="dxa"/>
          </w:tcPr>
          <w:p w:rsidR="007473FB" w:rsidRDefault="00260932" w:rsidP="00524D7D">
            <w:pPr>
              <w:spacing w:line="220" w:lineRule="atLeast"/>
              <w:rPr>
                <w:color w:val="4BACC6" w:themeColor="accent5"/>
              </w:rPr>
            </w:pPr>
            <w:r>
              <w:rPr>
                <w:rFonts w:hint="eastAsia"/>
                <w:color w:val="4BACC6" w:themeColor="accent5"/>
              </w:rPr>
              <w:t>6</w:t>
            </w:r>
            <w:r w:rsidRPr="00EF7C0F">
              <w:rPr>
                <w:rFonts w:hint="eastAsia"/>
                <w:color w:val="4BACC6" w:themeColor="accent5"/>
              </w:rPr>
              <w:t>f(u)</w:t>
            </w:r>
            <w:r w:rsidRPr="00EF7C0F">
              <w:rPr>
                <w:color w:val="4BACC6" w:themeColor="accent5"/>
              </w:rPr>
              <w:t>’’’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4BACC6" w:themeColor="accent5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4BACC6" w:themeColor="accent5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4BACC6" w:themeColor="accent5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4BACC6" w:themeColor="accent5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BACC6" w:themeColor="accent5"/>
                        </w:rPr>
                        <m:t>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4BACC6" w:themeColor="accent5"/>
                </w:rPr>
                <m:t>u(x)'''</m:t>
              </m:r>
            </m:oMath>
          </w:p>
          <w:p w:rsidR="00260932" w:rsidRPr="00260932" w:rsidRDefault="00260932" w:rsidP="00524D7D">
            <w:pPr>
              <w:spacing w:line="220" w:lineRule="atLeast"/>
              <w:rPr>
                <w:color w:val="00B050"/>
              </w:rPr>
            </w:pPr>
            <w:r w:rsidRPr="00260932">
              <w:rPr>
                <w:rFonts w:hint="eastAsia"/>
                <w:color w:val="00B050"/>
              </w:rPr>
              <w:t>+6f(u)</w:t>
            </w:r>
            <w:r w:rsidRPr="00260932">
              <w:rPr>
                <w:color w:val="00B050"/>
              </w:rPr>
              <w:t>’’’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 xml:space="preserve"> 2u(x)'</m:t>
              </m:r>
              <m:sSup>
                <m:sSupPr>
                  <m:ctrlPr>
                    <w:rPr>
                      <w:rFonts w:ascii="Cambria Math" w:hAnsi="Cambria Math"/>
                      <w:color w:val="00B05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00B05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00B05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00B05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00B050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</w:rPr>
                        <m:t>''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</m:oMath>
          </w:p>
          <w:p w:rsidR="007473FB" w:rsidRDefault="007473FB" w:rsidP="00524D7D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+</w:t>
            </w:r>
            <w:r w:rsidR="00A300FA" w:rsidRPr="007473FB">
              <w:rPr>
                <w:rFonts w:hint="eastAsia"/>
                <w:color w:val="FF0000"/>
              </w:rPr>
              <w:t>4f(u)</w:t>
            </w:r>
            <w:r w:rsidR="00A300FA" w:rsidRPr="007473FB">
              <w:rPr>
                <w:color w:val="FF0000"/>
              </w:rPr>
              <w:t>’’’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FF0000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u(x)'''</m:t>
              </m:r>
            </m:oMath>
          </w:p>
          <w:p w:rsidR="00260932" w:rsidRPr="007473FB" w:rsidRDefault="00260932" w:rsidP="00260932">
            <w:pPr>
              <w:spacing w:line="220" w:lineRule="atLeast"/>
              <w:rPr>
                <w:color w:val="FF0000"/>
              </w:rPr>
            </w:pPr>
            <w:r w:rsidRPr="00AB34EA">
              <w:rPr>
                <w:rFonts w:hint="eastAsia"/>
                <w:color w:val="00B050"/>
              </w:rPr>
              <w:t>+3</w:t>
            </w:r>
            <w:r w:rsidRPr="0061704B">
              <w:rPr>
                <w:rFonts w:hint="eastAsia"/>
                <w:color w:val="00B050"/>
              </w:rPr>
              <w:t>f(u)</w:t>
            </w:r>
            <w:r w:rsidRPr="0061704B">
              <w:rPr>
                <w:color w:val="00B050"/>
              </w:rPr>
              <w:t>’’’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00B05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color w:val="00B05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5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'</m:t>
              </m:r>
              <m:sSup>
                <m:sSupPr>
                  <m:ctrlPr>
                    <w:rPr>
                      <w:rFonts w:ascii="Cambria Math" w:hAnsi="Cambria Math"/>
                      <w:color w:val="00B05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00B05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00B05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00B05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00B050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</w:rPr>
                        <m:t>''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</m:oMath>
          </w:p>
        </w:tc>
      </w:tr>
      <w:tr w:rsidR="00F50AD8" w:rsidRPr="00872891" w:rsidTr="005414F8">
        <w:tc>
          <w:tcPr>
            <w:tcW w:w="959" w:type="dxa"/>
          </w:tcPr>
          <w:p w:rsidR="00F50AD8" w:rsidRPr="00C9135E" w:rsidRDefault="00F50AD8" w:rsidP="00AD6637">
            <w:pPr>
              <w:spacing w:line="220" w:lineRule="atLeast"/>
            </w:pPr>
          </w:p>
        </w:tc>
        <w:tc>
          <w:tcPr>
            <w:tcW w:w="1134" w:type="dxa"/>
          </w:tcPr>
          <w:p w:rsidR="00F50AD8" w:rsidRPr="00C9135E" w:rsidRDefault="00F50AD8" w:rsidP="00AD6637">
            <w:pPr>
              <w:spacing w:line="220" w:lineRule="atLeast"/>
            </w:pPr>
          </w:p>
        </w:tc>
        <w:tc>
          <w:tcPr>
            <w:tcW w:w="1559" w:type="dxa"/>
          </w:tcPr>
          <w:p w:rsidR="00F50AD8" w:rsidRPr="00C9135E" w:rsidRDefault="00F50AD8" w:rsidP="00AD6637">
            <w:pPr>
              <w:spacing w:line="220" w:lineRule="atLeast"/>
            </w:pPr>
          </w:p>
        </w:tc>
        <w:tc>
          <w:tcPr>
            <w:tcW w:w="1985" w:type="dxa"/>
          </w:tcPr>
          <w:p w:rsidR="00F50AD8" w:rsidRPr="00C9135E" w:rsidRDefault="00F50AD8" w:rsidP="00AD6637">
            <w:pPr>
              <w:spacing w:line="220" w:lineRule="atLeast"/>
            </w:pPr>
          </w:p>
        </w:tc>
        <w:tc>
          <w:tcPr>
            <w:tcW w:w="2415" w:type="dxa"/>
          </w:tcPr>
          <w:p w:rsidR="00F50AD8" w:rsidRPr="00872891" w:rsidRDefault="00F50AD8" w:rsidP="00AD6637">
            <w:pPr>
              <w:spacing w:line="220" w:lineRule="atLeast"/>
              <w:rPr>
                <w:color w:val="4BACC6" w:themeColor="accent5"/>
              </w:rPr>
            </w:pPr>
            <w:r w:rsidRPr="00872891">
              <w:rPr>
                <w:rFonts w:hint="eastAsia"/>
                <w:color w:val="4BACC6" w:themeColor="accent5"/>
              </w:rPr>
              <w:t>1</w:t>
            </w:r>
            <w:r>
              <w:rPr>
                <w:rFonts w:hint="eastAsia"/>
                <w:color w:val="4BACC6" w:themeColor="accent5"/>
              </w:rPr>
              <w:t>f(u)</w:t>
            </w:r>
            <w:r>
              <w:rPr>
                <w:color w:val="4BACC6" w:themeColor="accent5"/>
              </w:rPr>
              <w:t>’</w:t>
            </w:r>
            <w:r>
              <w:rPr>
                <w:rFonts w:hint="eastAsia"/>
                <w:color w:val="4BACC6" w:themeColor="accent5"/>
              </w:rPr>
              <w:t>u(x)</w:t>
            </w:r>
            <w:r>
              <w:rPr>
                <w:color w:val="4BACC6" w:themeColor="accent5"/>
              </w:rPr>
              <w:t>’’’’</w:t>
            </w:r>
          </w:p>
        </w:tc>
        <w:tc>
          <w:tcPr>
            <w:tcW w:w="2552" w:type="dxa"/>
          </w:tcPr>
          <w:p w:rsidR="007919FC" w:rsidRDefault="007919FC" w:rsidP="007919FC">
            <w:pPr>
              <w:spacing w:line="220" w:lineRule="atLeast"/>
              <w:rPr>
                <w:color w:val="4BACC6" w:themeColor="accent5"/>
              </w:rPr>
            </w:pPr>
            <w:r w:rsidRPr="00872891">
              <w:rPr>
                <w:rFonts w:hint="eastAsia"/>
                <w:color w:val="4BACC6" w:themeColor="accent5"/>
              </w:rPr>
              <w:t>1</w:t>
            </w:r>
            <w:r>
              <w:rPr>
                <w:rFonts w:hint="eastAsia"/>
                <w:color w:val="4BACC6" w:themeColor="accent5"/>
              </w:rPr>
              <w:t>u(x)</w:t>
            </w:r>
            <w:r>
              <w:rPr>
                <w:color w:val="4BACC6" w:themeColor="accent5"/>
              </w:rPr>
              <w:t>’</w:t>
            </w:r>
            <w:r>
              <w:rPr>
                <w:rFonts w:hint="eastAsia"/>
                <w:color w:val="4BACC6" w:themeColor="accent5"/>
              </w:rPr>
              <w:t>u(x)</w:t>
            </w:r>
            <w:r>
              <w:rPr>
                <w:color w:val="4BACC6" w:themeColor="accent5"/>
              </w:rPr>
              <w:t>’’’’</w:t>
            </w:r>
            <w:r>
              <w:rPr>
                <w:rFonts w:hint="eastAsia"/>
                <w:color w:val="4BACC6" w:themeColor="accent5"/>
              </w:rPr>
              <w:t>f(u)</w:t>
            </w:r>
            <w:r w:rsidR="0061704B">
              <w:rPr>
                <w:color w:val="4BACC6" w:themeColor="accent5"/>
              </w:rPr>
              <w:t>’’</w:t>
            </w:r>
          </w:p>
          <w:p w:rsidR="0061704B" w:rsidRDefault="0061704B" w:rsidP="007919FC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+3u(x)</w:t>
            </w:r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>u(x)</w:t>
            </w:r>
            <w:r>
              <w:rPr>
                <w:color w:val="FF0000"/>
              </w:rPr>
              <w:t>’’’’</w:t>
            </w:r>
            <w:r>
              <w:rPr>
                <w:rFonts w:hint="eastAsia"/>
                <w:color w:val="FF0000"/>
              </w:rPr>
              <w:t>f(u)</w:t>
            </w:r>
            <w:r>
              <w:rPr>
                <w:color w:val="FF0000"/>
              </w:rPr>
              <w:t>’’</w:t>
            </w:r>
          </w:p>
          <w:p w:rsidR="0061704B" w:rsidRPr="0061704B" w:rsidRDefault="0061704B" w:rsidP="007919FC">
            <w:pPr>
              <w:spacing w:line="220" w:lineRule="atLeast"/>
              <w:rPr>
                <w:color w:val="00B050"/>
              </w:rPr>
            </w:pPr>
            <w:r w:rsidRPr="0061704B">
              <w:rPr>
                <w:rFonts w:hint="eastAsia"/>
                <w:color w:val="00B050"/>
              </w:rPr>
              <w:t>+3u(x)</w:t>
            </w:r>
            <w:r w:rsidRPr="0061704B">
              <w:rPr>
                <w:color w:val="00B050"/>
              </w:rPr>
              <w:t>’’</w:t>
            </w:r>
            <w:r w:rsidRPr="0061704B">
              <w:rPr>
                <w:rFonts w:hint="eastAsia"/>
                <w:color w:val="00B050"/>
              </w:rPr>
              <w:t>u(x)</w:t>
            </w:r>
            <w:r w:rsidRPr="0061704B">
              <w:rPr>
                <w:color w:val="00B050"/>
              </w:rPr>
              <w:t>’’’</w:t>
            </w:r>
            <w:r w:rsidRPr="0061704B">
              <w:rPr>
                <w:rFonts w:hint="eastAsia"/>
                <w:color w:val="00B050"/>
              </w:rPr>
              <w:t>f(u)</w:t>
            </w:r>
            <w:r w:rsidRPr="0061704B">
              <w:rPr>
                <w:color w:val="00B050"/>
              </w:rPr>
              <w:t>’’</w:t>
            </w:r>
          </w:p>
          <w:p w:rsidR="00F50AD8" w:rsidRPr="0061704B" w:rsidRDefault="0061704B" w:rsidP="00AD6637">
            <w:pPr>
              <w:spacing w:line="220" w:lineRule="atLeast"/>
              <w:rPr>
                <w:color w:val="FF0000"/>
              </w:rPr>
            </w:pPr>
            <w:r w:rsidRPr="00AB34EA">
              <w:rPr>
                <w:rFonts w:hint="eastAsia"/>
                <w:color w:val="00B050"/>
              </w:rPr>
              <w:t>+3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·2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B05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color w:val="00B05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5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''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B05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color w:val="00B05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5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'''</m:t>
              </m:r>
            </m:oMath>
            <w:r w:rsidRPr="00AB34EA">
              <w:rPr>
                <w:rFonts w:hint="eastAsia"/>
                <w:color w:val="00B050"/>
              </w:rPr>
              <w:t>f(u)</w:t>
            </w:r>
            <w:r w:rsidRPr="00AB34EA">
              <w:rPr>
                <w:color w:val="00B050"/>
              </w:rPr>
              <w:t>’’</w:t>
            </w:r>
          </w:p>
        </w:tc>
      </w:tr>
      <w:tr w:rsidR="00F50AD8" w:rsidRPr="00872891" w:rsidTr="005414F8">
        <w:tc>
          <w:tcPr>
            <w:tcW w:w="959" w:type="dxa"/>
          </w:tcPr>
          <w:p w:rsidR="00F50AD8" w:rsidRPr="00C9135E" w:rsidRDefault="00F50AD8" w:rsidP="00AD6637">
            <w:pPr>
              <w:spacing w:line="220" w:lineRule="atLeast"/>
            </w:pPr>
          </w:p>
        </w:tc>
        <w:tc>
          <w:tcPr>
            <w:tcW w:w="1134" w:type="dxa"/>
          </w:tcPr>
          <w:p w:rsidR="00F50AD8" w:rsidRPr="00C9135E" w:rsidRDefault="00F50AD8" w:rsidP="00AD6637">
            <w:pPr>
              <w:spacing w:line="220" w:lineRule="atLeast"/>
            </w:pPr>
          </w:p>
        </w:tc>
        <w:tc>
          <w:tcPr>
            <w:tcW w:w="1559" w:type="dxa"/>
          </w:tcPr>
          <w:p w:rsidR="00F50AD8" w:rsidRPr="00C9135E" w:rsidRDefault="00F50AD8" w:rsidP="00AD6637">
            <w:pPr>
              <w:spacing w:line="220" w:lineRule="atLeast"/>
            </w:pPr>
          </w:p>
        </w:tc>
        <w:tc>
          <w:tcPr>
            <w:tcW w:w="1985" w:type="dxa"/>
          </w:tcPr>
          <w:p w:rsidR="00F50AD8" w:rsidRPr="00C9135E" w:rsidRDefault="00F50AD8" w:rsidP="00AD6637">
            <w:pPr>
              <w:spacing w:line="220" w:lineRule="atLeast"/>
            </w:pPr>
          </w:p>
        </w:tc>
        <w:tc>
          <w:tcPr>
            <w:tcW w:w="2415" w:type="dxa"/>
          </w:tcPr>
          <w:p w:rsidR="00F50AD8" w:rsidRPr="00872891" w:rsidRDefault="00F50AD8" w:rsidP="00AD6637">
            <w:pPr>
              <w:spacing w:line="220" w:lineRule="atLeast"/>
              <w:rPr>
                <w:color w:val="4BACC6" w:themeColor="accent5"/>
              </w:rPr>
            </w:pPr>
          </w:p>
        </w:tc>
        <w:tc>
          <w:tcPr>
            <w:tcW w:w="2552" w:type="dxa"/>
          </w:tcPr>
          <w:p w:rsidR="00F50AD8" w:rsidRPr="00872891" w:rsidRDefault="00F50AD8" w:rsidP="00AD6637">
            <w:pPr>
              <w:spacing w:line="220" w:lineRule="atLeast"/>
              <w:rPr>
                <w:color w:val="4BACC6" w:themeColor="accent5"/>
              </w:rPr>
            </w:pPr>
            <w:r w:rsidRPr="00872891">
              <w:rPr>
                <w:rFonts w:hint="eastAsia"/>
                <w:color w:val="4BACC6" w:themeColor="accent5"/>
              </w:rPr>
              <w:t>1</w:t>
            </w:r>
            <w:r>
              <w:rPr>
                <w:rFonts w:hint="eastAsia"/>
                <w:color w:val="4BACC6" w:themeColor="accent5"/>
              </w:rPr>
              <w:t>f(u)</w:t>
            </w:r>
            <w:r>
              <w:rPr>
                <w:color w:val="4BACC6" w:themeColor="accent5"/>
              </w:rPr>
              <w:t>’</w:t>
            </w:r>
            <w:r>
              <w:rPr>
                <w:rFonts w:hint="eastAsia"/>
                <w:color w:val="4BACC6" w:themeColor="accent5"/>
              </w:rPr>
              <w:t>u(x)</w:t>
            </w:r>
            <w:r>
              <w:rPr>
                <w:color w:val="4BACC6" w:themeColor="accent5"/>
              </w:rPr>
              <w:t>’’’’’</w:t>
            </w:r>
          </w:p>
        </w:tc>
      </w:tr>
    </w:tbl>
    <w:p w:rsidR="000F139D" w:rsidRDefault="000F139D" w:rsidP="00D31D50">
      <w:pPr>
        <w:spacing w:line="220" w:lineRule="atLeast"/>
      </w:pPr>
    </w:p>
    <w:p w:rsidR="00A14DA6" w:rsidRDefault="008D7B13" w:rsidP="00D31D50">
      <w:pPr>
        <w:spacing w:line="220" w:lineRule="atLeast"/>
        <w:rPr>
          <w:color w:val="4BACC6" w:themeColor="accent5"/>
        </w:rPr>
      </w:pPr>
      <w:r>
        <w:rPr>
          <w:rFonts w:hint="eastAsia"/>
        </w:rPr>
        <w:t>下面来求</w:t>
      </w:r>
      <m:oMath>
        <m:r>
          <m:rPr>
            <m:sty m:val="p"/>
          </m:rPr>
          <w:rPr>
            <w:rFonts w:ascii="Cambria Math" w:hAnsi="Cambria Math"/>
            <w:color w:val="4BACC6" w:themeColor="accent5"/>
          </w:rPr>
          <m:t xml:space="preserve"> </m:t>
        </m:r>
        <m:sSup>
          <m:sSupPr>
            <m:ctrlPr>
              <w:rPr>
                <w:rFonts w:ascii="Cambria Math" w:hAnsi="Cambria Math"/>
                <w:color w:val="4BACC6" w:themeColor="accent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4BACC6" w:themeColor="accent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4BACC6" w:themeColor="accent5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color w:val="4BACC6" w:themeColor="accent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4BACC6" w:themeColor="accent5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4BACC6" w:themeColor="accent5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 w:hint="eastAsia"/>
                        <w:color w:val="4BACC6" w:themeColor="accent5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BACC6" w:themeColor="accent5"/>
                      </w:rPr>
                      <m:t>-1</m:t>
                    </m:r>
                    <m:ctrlPr>
                      <w:rPr>
                        <w:rFonts w:ascii="Cambria Math" w:hAnsi="Cambria Math" w:hint="eastAsia"/>
                        <w:color w:val="4BACC6" w:themeColor="accent5"/>
                      </w:rPr>
                    </m:ctrlP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(n)</m:t>
            </m:r>
          </m:sup>
        </m:sSup>
      </m:oMath>
    </w:p>
    <w:tbl>
      <w:tblPr>
        <w:tblStyle w:val="a3"/>
        <w:tblW w:w="9180" w:type="dxa"/>
        <w:tblLayout w:type="fixed"/>
        <w:tblLook w:val="04A0"/>
      </w:tblPr>
      <w:tblGrid>
        <w:gridCol w:w="1189"/>
        <w:gridCol w:w="1754"/>
        <w:gridCol w:w="1985"/>
        <w:gridCol w:w="1984"/>
        <w:gridCol w:w="2268"/>
      </w:tblGrid>
      <w:tr w:rsidR="008D7B13" w:rsidRPr="00872891" w:rsidTr="00396B96">
        <w:tc>
          <w:tcPr>
            <w:tcW w:w="1189" w:type="dxa"/>
          </w:tcPr>
          <w:p w:rsidR="008D7B13" w:rsidRPr="00872891" w:rsidRDefault="008D7B13" w:rsidP="00A14DA6">
            <w:pPr>
              <w:spacing w:line="220" w:lineRule="atLeast"/>
              <w:rPr>
                <w:color w:val="4BACC6" w:themeColor="accent5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color w:val="4BACC6" w:themeColor="accent5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color w:val="4BACC6" w:themeColor="accent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4BACC6" w:themeColor="accent5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4BACC6" w:themeColor="accent5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 w:hint="eastAsia"/>
                        <w:color w:val="4BACC6" w:themeColor="accent5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BACC6" w:themeColor="accent5"/>
                      </w:rPr>
                      <m:t>-1</m:t>
                    </m:r>
                    <m:ctrlPr>
                      <w:rPr>
                        <w:rFonts w:ascii="Cambria Math" w:hAnsi="Cambria Math" w:hint="eastAsia"/>
                        <w:color w:val="4BACC6" w:themeColor="accent5"/>
                      </w:rPr>
                    </m:ctrlPr>
                  </m:sup>
                </m:sSup>
              </m:oMath>
            </m:oMathPara>
          </w:p>
        </w:tc>
        <w:tc>
          <w:tcPr>
            <w:tcW w:w="1754" w:type="dxa"/>
          </w:tcPr>
          <w:p w:rsidR="008D7B13" w:rsidRPr="00396B96" w:rsidRDefault="00396B96" w:rsidP="00A14DA6">
            <w:pPr>
              <w:spacing w:line="220" w:lineRule="atLeast"/>
              <w:rPr>
                <w:rFonts w:cs="Times New Roman"/>
                <w:color w:val="4BACC6" w:themeColor="accent5"/>
              </w:rPr>
            </w:pPr>
            <w:r>
              <w:rPr>
                <w:rFonts w:cs="Times New Roman" w:hint="eastAsia"/>
                <w:color w:val="4BACC6" w:themeColor="accent5"/>
              </w:rPr>
              <w:t>(</w:t>
            </w:r>
            <w:r w:rsidRPr="00396B96">
              <w:rPr>
                <w:rFonts w:cs="Times New Roman" w:hint="eastAsia"/>
                <w:color w:val="4BACC6" w:themeColor="accent5"/>
              </w:rPr>
              <w:t>-1)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4BACC6" w:themeColor="accent5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4BACC6" w:themeColor="accent5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hint="eastAsia"/>
                      <w:color w:val="4BACC6" w:themeColor="accent5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-2</m:t>
                  </m:r>
                  <m:ctrlPr>
                    <w:rPr>
                      <w:rFonts w:ascii="Cambria Math" w:hAnsi="Cambria Math" w:hint="eastAsia"/>
                      <w:color w:val="4BACC6" w:themeColor="accent5"/>
                    </w:rPr>
                  </m:ctrlPr>
                </m:sup>
              </m:sSup>
            </m:oMath>
            <w:r>
              <w:rPr>
                <w:rFonts w:cs="Times New Roman" w:hint="eastAsia"/>
                <w:color w:val="4BACC6" w:themeColor="accent5"/>
              </w:rPr>
              <w:t>f(x)</w:t>
            </w:r>
            <w:r>
              <w:rPr>
                <w:rFonts w:cs="Times New Roman"/>
                <w:color w:val="4BACC6" w:themeColor="accent5"/>
              </w:rPr>
              <w:t>’</w:t>
            </w:r>
          </w:p>
        </w:tc>
        <w:tc>
          <w:tcPr>
            <w:tcW w:w="1985" w:type="dxa"/>
          </w:tcPr>
          <w:p w:rsidR="008D7B13" w:rsidRPr="00396B96" w:rsidRDefault="00396B96" w:rsidP="00A14DA6">
            <w:pPr>
              <w:spacing w:line="220" w:lineRule="atLeast"/>
              <w:rPr>
                <w:color w:val="FF0000"/>
              </w:rPr>
            </w:pPr>
            <w:r w:rsidRPr="00396B96">
              <w:rPr>
                <w:rFonts w:cs="Times New Roman" w:hint="eastAsia"/>
                <w:color w:val="FF0000"/>
              </w:rPr>
              <w:t>(-1)(-2)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hint="eastAsia"/>
                      <w:color w:val="FF000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-3</m:t>
                  </m:r>
                  <m:ctrlPr>
                    <w:rPr>
                      <w:rFonts w:ascii="Cambria Math" w:hAnsi="Cambria Math" w:hint="eastAsia"/>
                      <w:color w:val="FF0000"/>
                    </w:rPr>
                  </m:ctrlPr>
                </m:sup>
              </m:sSup>
            </m:oMath>
            <w:r w:rsidRPr="00396B96">
              <w:rPr>
                <w:rFonts w:cs="Times New Roman" w:hint="eastAsia"/>
                <w:color w:val="FF0000"/>
              </w:rPr>
              <w:t>f(x)</w:t>
            </w:r>
            <w:r w:rsidRPr="00396B96">
              <w:rPr>
                <w:rFonts w:cs="Times New Roman"/>
                <w:color w:val="FF0000"/>
              </w:rPr>
              <w:t>’</w:t>
            </w:r>
          </w:p>
        </w:tc>
        <w:tc>
          <w:tcPr>
            <w:tcW w:w="1984" w:type="dxa"/>
          </w:tcPr>
          <w:p w:rsidR="008D7B13" w:rsidRPr="00872891" w:rsidRDefault="008D7B13" w:rsidP="00A14DA6">
            <w:pPr>
              <w:spacing w:line="220" w:lineRule="atLeast"/>
              <w:rPr>
                <w:color w:val="4BACC6" w:themeColor="accent5"/>
              </w:rPr>
            </w:pPr>
            <w:r w:rsidRPr="00872891">
              <w:rPr>
                <w:rFonts w:hint="eastAsia"/>
                <w:color w:val="4BACC6" w:themeColor="accent5"/>
              </w:rPr>
              <w:t>1g(x)</w:t>
            </w:r>
            <w:r w:rsidRPr="00872891">
              <w:rPr>
                <w:color w:val="4BACC6" w:themeColor="accent5"/>
              </w:rPr>
              <w:t>’’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4BACC6" w:themeColor="accent5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4BACC6" w:themeColor="accent5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hint="eastAsia"/>
                      <w:color w:val="4BACC6" w:themeColor="accent5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-1</m:t>
                  </m:r>
                  <m:ctrlPr>
                    <w:rPr>
                      <w:rFonts w:ascii="Cambria Math" w:hAnsi="Cambria Math" w:hint="eastAsia"/>
                      <w:color w:val="4BACC6" w:themeColor="accent5"/>
                    </w:rPr>
                  </m:ctrlPr>
                </m:sup>
              </m:sSup>
            </m:oMath>
          </w:p>
        </w:tc>
        <w:tc>
          <w:tcPr>
            <w:tcW w:w="2268" w:type="dxa"/>
          </w:tcPr>
          <w:p w:rsidR="008D7B13" w:rsidRPr="00872891" w:rsidRDefault="008D7B13" w:rsidP="00A14DA6">
            <w:pPr>
              <w:spacing w:line="220" w:lineRule="atLeast"/>
              <w:rPr>
                <w:color w:val="FF0000"/>
              </w:rPr>
            </w:pPr>
            <w:r w:rsidRPr="00872891">
              <w:rPr>
                <w:rFonts w:hint="eastAsia"/>
                <w:color w:val="FF0000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hint="eastAsia"/>
                      <w:color w:val="FF000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  <m:ctrlPr>
                    <w:rPr>
                      <w:rFonts w:ascii="Cambria Math" w:hAnsi="Cambria Math" w:hint="eastAsia"/>
                      <w:color w:val="FF0000"/>
                    </w:rPr>
                  </m:ctrlPr>
                </m:sup>
              </m:sSup>
            </m:oMath>
            <w:r w:rsidRPr="00A14DA6">
              <w:rPr>
                <w:rFonts w:hint="eastAsia"/>
                <w:color w:val="FF0000"/>
              </w:rPr>
              <w:t>g</w:t>
            </w:r>
            <w:r w:rsidRPr="00872891">
              <w:rPr>
                <w:rFonts w:hint="eastAsia"/>
                <w:color w:val="FF0000"/>
              </w:rPr>
              <w:t>(x)</w:t>
            </w:r>
            <w:r w:rsidRPr="00872891">
              <w:rPr>
                <w:color w:val="FF0000"/>
              </w:rPr>
              <w:t>’’’</w:t>
            </w:r>
          </w:p>
        </w:tc>
      </w:tr>
      <w:tr w:rsidR="008D7B13" w:rsidRPr="00872891" w:rsidTr="00396B96">
        <w:tc>
          <w:tcPr>
            <w:tcW w:w="1189" w:type="dxa"/>
          </w:tcPr>
          <w:p w:rsidR="008D7B13" w:rsidRPr="00C9135E" w:rsidRDefault="008D7B13" w:rsidP="00A14DA6">
            <w:pPr>
              <w:spacing w:line="220" w:lineRule="atLeast"/>
            </w:pPr>
          </w:p>
        </w:tc>
        <w:tc>
          <w:tcPr>
            <w:tcW w:w="1754" w:type="dxa"/>
          </w:tcPr>
          <w:p w:rsidR="008D7B13" w:rsidRPr="00872891" w:rsidRDefault="008D7B13" w:rsidP="00A14DA6">
            <w:pPr>
              <w:spacing w:line="220" w:lineRule="atLeast"/>
              <w:rPr>
                <w:color w:val="4BACC6" w:themeColor="accent5"/>
              </w:rPr>
            </w:pPr>
          </w:p>
        </w:tc>
        <w:tc>
          <w:tcPr>
            <w:tcW w:w="1985" w:type="dxa"/>
          </w:tcPr>
          <w:p w:rsidR="008D7B13" w:rsidRPr="00872891" w:rsidRDefault="008D7B13" w:rsidP="00A14DA6">
            <w:pPr>
              <w:spacing w:line="220" w:lineRule="atLeast"/>
              <w:rPr>
                <w:color w:val="4BACC6" w:themeColor="accent5"/>
              </w:rPr>
            </w:pPr>
            <w:r w:rsidRPr="00872891">
              <w:rPr>
                <w:rFonts w:hint="eastAsia"/>
                <w:color w:val="4BACC6" w:themeColor="accent5"/>
              </w:rPr>
              <w:t>g(x)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4BACC6" w:themeColor="accent5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4BACC6" w:themeColor="accent5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hint="eastAsia"/>
                      <w:color w:val="4BACC6" w:themeColor="accent5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-1</m:t>
                  </m:r>
                  <m:ctrlPr>
                    <w:rPr>
                      <w:rFonts w:ascii="Cambria Math" w:hAnsi="Cambria Math" w:hint="eastAsia"/>
                      <w:color w:val="4BACC6" w:themeColor="accent5"/>
                    </w:rPr>
                  </m:ctrlPr>
                </m:sup>
              </m:sSup>
            </m:oMath>
            <w:r w:rsidRPr="00872891">
              <w:rPr>
                <w:color w:val="4BACC6" w:themeColor="accent5"/>
              </w:rPr>
              <w:t>’</w:t>
            </w:r>
          </w:p>
        </w:tc>
        <w:tc>
          <w:tcPr>
            <w:tcW w:w="1984" w:type="dxa"/>
          </w:tcPr>
          <w:p w:rsidR="008D7B13" w:rsidRPr="00872891" w:rsidRDefault="008D7B13" w:rsidP="00A14DA6">
            <w:pPr>
              <w:spacing w:line="220" w:lineRule="atLeast"/>
              <w:rPr>
                <w:color w:val="FF0000"/>
              </w:rPr>
            </w:pPr>
            <w:r w:rsidRPr="00872891">
              <w:rPr>
                <w:rFonts w:hint="eastAsia"/>
                <w:color w:val="FF0000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hint="eastAsia"/>
                      <w:color w:val="FF000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  <m:ctrlPr>
                    <w:rPr>
                      <w:rFonts w:ascii="Cambria Math" w:hAnsi="Cambria Math" w:hint="eastAsia"/>
                      <w:color w:val="FF0000"/>
                    </w:rPr>
                  </m:ctrlPr>
                </m:sup>
              </m:sSup>
            </m:oMath>
            <w:r w:rsidRPr="00872891">
              <w:rPr>
                <w:color w:val="FF0000"/>
              </w:rPr>
              <w:t>’</w:t>
            </w:r>
            <w:r w:rsidRPr="00872891">
              <w:rPr>
                <w:rFonts w:hint="eastAsia"/>
                <w:color w:val="FF0000"/>
              </w:rPr>
              <w:t>g(x)</w:t>
            </w:r>
            <w:r w:rsidRPr="00872891">
              <w:rPr>
                <w:color w:val="FF0000"/>
              </w:rPr>
              <w:t>’</w:t>
            </w:r>
          </w:p>
        </w:tc>
        <w:tc>
          <w:tcPr>
            <w:tcW w:w="2268" w:type="dxa"/>
          </w:tcPr>
          <w:p w:rsidR="008D7B13" w:rsidRPr="00872891" w:rsidRDefault="008D7B13" w:rsidP="00A14DA6">
            <w:pPr>
              <w:spacing w:line="220" w:lineRule="atLeast"/>
              <w:rPr>
                <w:color w:val="4BACC6" w:themeColor="accent5"/>
              </w:rPr>
            </w:pPr>
            <w:r w:rsidRPr="00872891">
              <w:rPr>
                <w:rFonts w:hint="eastAsia"/>
                <w:color w:val="4BACC6" w:themeColor="accent5"/>
              </w:rPr>
              <w:t>(2+1) g(x)</w:t>
            </w:r>
            <w:r w:rsidRPr="00872891">
              <w:rPr>
                <w:color w:val="4BACC6" w:themeColor="accent5"/>
              </w:rPr>
              <w:t>’’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4BACC6" w:themeColor="accent5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4BACC6" w:themeColor="accent5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hint="eastAsia"/>
                      <w:color w:val="4BACC6" w:themeColor="accent5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-1</m:t>
                  </m:r>
                  <m:ctrlPr>
                    <w:rPr>
                      <w:rFonts w:ascii="Cambria Math" w:hAnsi="Cambria Math" w:hint="eastAsia"/>
                      <w:color w:val="4BACC6" w:themeColor="accent5"/>
                    </w:rPr>
                  </m:ctrlPr>
                </m:sup>
              </m:sSup>
            </m:oMath>
            <w:r w:rsidRPr="00872891">
              <w:rPr>
                <w:color w:val="4BACC6" w:themeColor="accent5"/>
              </w:rPr>
              <w:t>’</w:t>
            </w:r>
          </w:p>
        </w:tc>
      </w:tr>
      <w:tr w:rsidR="008D7B13" w:rsidRPr="00872891" w:rsidTr="00396B96">
        <w:tc>
          <w:tcPr>
            <w:tcW w:w="1189" w:type="dxa"/>
          </w:tcPr>
          <w:p w:rsidR="008D7B13" w:rsidRPr="00C9135E" w:rsidRDefault="008D7B13" w:rsidP="00A14DA6">
            <w:pPr>
              <w:spacing w:line="220" w:lineRule="atLeast"/>
            </w:pPr>
          </w:p>
        </w:tc>
        <w:tc>
          <w:tcPr>
            <w:tcW w:w="1754" w:type="dxa"/>
          </w:tcPr>
          <w:p w:rsidR="008D7B13" w:rsidRPr="00C9135E" w:rsidRDefault="008D7B13" w:rsidP="00A14DA6">
            <w:pPr>
              <w:spacing w:line="220" w:lineRule="atLeast"/>
            </w:pPr>
          </w:p>
        </w:tc>
        <w:tc>
          <w:tcPr>
            <w:tcW w:w="1985" w:type="dxa"/>
          </w:tcPr>
          <w:p w:rsidR="008D7B13" w:rsidRPr="00C9135E" w:rsidRDefault="008D7B13" w:rsidP="00A14DA6">
            <w:pPr>
              <w:spacing w:line="220" w:lineRule="atLeast"/>
            </w:pPr>
          </w:p>
        </w:tc>
        <w:tc>
          <w:tcPr>
            <w:tcW w:w="1984" w:type="dxa"/>
          </w:tcPr>
          <w:p w:rsidR="008D7B13" w:rsidRPr="00872891" w:rsidRDefault="008D7B13" w:rsidP="00A14DA6">
            <w:pPr>
              <w:spacing w:line="220" w:lineRule="atLeast"/>
              <w:rPr>
                <w:color w:val="4BACC6" w:themeColor="accent5"/>
              </w:rPr>
            </w:pPr>
            <w:r w:rsidRPr="00872891">
              <w:rPr>
                <w:rFonts w:hint="eastAsia"/>
                <w:color w:val="4BACC6" w:themeColor="accent5"/>
              </w:rPr>
              <w:t>1g(x)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4BACC6" w:themeColor="accent5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4BACC6" w:themeColor="accent5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hint="eastAsia"/>
                      <w:color w:val="4BACC6" w:themeColor="accent5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-1</m:t>
                  </m:r>
                  <m:ctrlPr>
                    <w:rPr>
                      <w:rFonts w:ascii="Cambria Math" w:hAnsi="Cambria Math" w:hint="eastAsia"/>
                      <w:color w:val="4BACC6" w:themeColor="accent5"/>
                    </w:rPr>
                  </m:ctrlPr>
                </m:sup>
              </m:sSup>
            </m:oMath>
            <w:r w:rsidRPr="00872891">
              <w:rPr>
                <w:color w:val="4BACC6" w:themeColor="accent5"/>
              </w:rPr>
              <w:t>’’</w:t>
            </w:r>
          </w:p>
        </w:tc>
        <w:tc>
          <w:tcPr>
            <w:tcW w:w="2268" w:type="dxa"/>
          </w:tcPr>
          <w:p w:rsidR="008D7B13" w:rsidRPr="00872891" w:rsidRDefault="008D7B13" w:rsidP="00A14DA6">
            <w:pPr>
              <w:spacing w:line="220" w:lineRule="atLeast"/>
              <w:rPr>
                <w:color w:val="FF0000"/>
              </w:rPr>
            </w:pPr>
            <w:r w:rsidRPr="00872891">
              <w:rPr>
                <w:rFonts w:hint="eastAsia"/>
                <w:color w:val="FF0000"/>
              </w:rPr>
              <w:t>(1+2)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hint="eastAsia"/>
                      <w:color w:val="FF000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  <m:ctrlPr>
                    <w:rPr>
                      <w:rFonts w:ascii="Cambria Math" w:hAnsi="Cambria Math" w:hint="eastAsia"/>
                      <w:color w:val="FF0000"/>
                    </w:rPr>
                  </m:ctrlPr>
                </m:sup>
              </m:sSup>
            </m:oMath>
            <w:r w:rsidRPr="00872891">
              <w:rPr>
                <w:color w:val="FF0000"/>
              </w:rPr>
              <w:t>’’</w:t>
            </w:r>
            <w:r w:rsidRPr="00872891">
              <w:rPr>
                <w:rFonts w:hint="eastAsia"/>
                <w:color w:val="FF0000"/>
              </w:rPr>
              <w:t>g(x)</w:t>
            </w:r>
            <w:r w:rsidRPr="00872891">
              <w:rPr>
                <w:color w:val="FF0000"/>
              </w:rPr>
              <w:t>’</w:t>
            </w:r>
          </w:p>
        </w:tc>
      </w:tr>
      <w:tr w:rsidR="008D7B13" w:rsidRPr="00872891" w:rsidTr="00396B96">
        <w:tc>
          <w:tcPr>
            <w:tcW w:w="1189" w:type="dxa"/>
          </w:tcPr>
          <w:p w:rsidR="008D7B13" w:rsidRPr="00C9135E" w:rsidRDefault="008D7B13" w:rsidP="00A14DA6">
            <w:pPr>
              <w:spacing w:line="220" w:lineRule="atLeast"/>
            </w:pPr>
          </w:p>
        </w:tc>
        <w:tc>
          <w:tcPr>
            <w:tcW w:w="1754" w:type="dxa"/>
          </w:tcPr>
          <w:p w:rsidR="008D7B13" w:rsidRPr="00C9135E" w:rsidRDefault="008D7B13" w:rsidP="00A14DA6">
            <w:pPr>
              <w:spacing w:line="220" w:lineRule="atLeast"/>
            </w:pPr>
          </w:p>
        </w:tc>
        <w:tc>
          <w:tcPr>
            <w:tcW w:w="1985" w:type="dxa"/>
          </w:tcPr>
          <w:p w:rsidR="008D7B13" w:rsidRPr="00C9135E" w:rsidRDefault="008D7B13" w:rsidP="00A14DA6">
            <w:pPr>
              <w:spacing w:line="220" w:lineRule="atLeast"/>
            </w:pPr>
          </w:p>
        </w:tc>
        <w:tc>
          <w:tcPr>
            <w:tcW w:w="1984" w:type="dxa"/>
          </w:tcPr>
          <w:p w:rsidR="008D7B13" w:rsidRPr="00C9135E" w:rsidRDefault="008D7B13" w:rsidP="00A14DA6">
            <w:pPr>
              <w:spacing w:line="220" w:lineRule="atLeast"/>
            </w:pPr>
          </w:p>
        </w:tc>
        <w:tc>
          <w:tcPr>
            <w:tcW w:w="2268" w:type="dxa"/>
          </w:tcPr>
          <w:p w:rsidR="008D7B13" w:rsidRPr="00872891" w:rsidRDefault="008D7B13" w:rsidP="00A14DA6">
            <w:pPr>
              <w:spacing w:line="220" w:lineRule="atLeast"/>
              <w:rPr>
                <w:color w:val="4BACC6" w:themeColor="accent5"/>
              </w:rPr>
            </w:pPr>
            <w:r w:rsidRPr="00872891">
              <w:rPr>
                <w:rFonts w:hint="eastAsia"/>
                <w:color w:val="4BACC6" w:themeColor="accent5"/>
              </w:rPr>
              <w:t>1g(x)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4BACC6" w:themeColor="accent5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4BACC6" w:themeColor="accent5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hint="eastAsia"/>
                      <w:color w:val="4BACC6" w:themeColor="accent5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-1</m:t>
                  </m:r>
                  <m:ctrlPr>
                    <w:rPr>
                      <w:rFonts w:ascii="Cambria Math" w:hAnsi="Cambria Math" w:hint="eastAsia"/>
                      <w:color w:val="4BACC6" w:themeColor="accent5"/>
                    </w:rPr>
                  </m:ctrlPr>
                </m:sup>
              </m:sSup>
            </m:oMath>
            <w:r w:rsidRPr="00872891">
              <w:rPr>
                <w:color w:val="4BACC6" w:themeColor="accent5"/>
              </w:rPr>
              <w:t>’’’</w:t>
            </w:r>
          </w:p>
        </w:tc>
      </w:tr>
    </w:tbl>
    <w:p w:rsidR="00A14DA6" w:rsidRDefault="00A14DA6" w:rsidP="00D31D50">
      <w:pPr>
        <w:spacing w:line="220" w:lineRule="atLeast"/>
        <w:rPr>
          <w:color w:val="4BACC6" w:themeColor="accent5"/>
        </w:rPr>
      </w:pPr>
    </w:p>
    <w:p w:rsidR="00746F8A" w:rsidRDefault="00746F8A" w:rsidP="00D31D50">
      <w:pPr>
        <w:spacing w:line="220" w:lineRule="atLeast"/>
        <w:rPr>
          <w:color w:val="4BACC6" w:themeColor="accent5"/>
        </w:rPr>
      </w:pPr>
    </w:p>
    <w:p w:rsidR="00111C25" w:rsidRPr="00111C25" w:rsidRDefault="00111C25" w:rsidP="00D31D50">
      <w:pPr>
        <w:spacing w:line="220" w:lineRule="atLeast"/>
      </w:pPr>
      <w:r w:rsidRPr="001A29C1">
        <w:rPr>
          <w:rFonts w:hint="eastAsia"/>
          <w:color w:val="4BACC6" w:themeColor="accent5"/>
        </w:rPr>
        <w:t>f1</w:t>
      </w:r>
      <w:r w:rsidRPr="001A29C1">
        <w:rPr>
          <w:rFonts w:hint="eastAsia"/>
          <w:color w:val="4BACC6" w:themeColor="accent5"/>
        </w:rPr>
        <w:t>···</w:t>
      </w:r>
      <w:r w:rsidRPr="001A29C1">
        <w:rPr>
          <w:rFonts w:hint="eastAsia"/>
          <w:color w:val="4BACC6" w:themeColor="accent5"/>
        </w:rPr>
        <w:t>fn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都</w:t>
      </w:r>
      <w:r>
        <w:rPr>
          <w:color w:val="4BACC6" w:themeColor="accent5"/>
        </w:rPr>
        <w:t>)</w:t>
      </w:r>
      <w:r>
        <w:rPr>
          <w:rFonts w:hint="eastAsia"/>
          <w:color w:val="4BACC6" w:themeColor="accent5"/>
        </w:rPr>
        <w:t>是关于</w:t>
      </w:r>
      <w:r>
        <w:rPr>
          <w:rFonts w:hint="eastAsia"/>
          <w:color w:val="4BACC6" w:themeColor="accent5"/>
        </w:rPr>
        <w:t>x</w:t>
      </w:r>
      <w:r>
        <w:rPr>
          <w:rFonts w:hint="eastAsia"/>
          <w:color w:val="4BACC6" w:themeColor="accent5"/>
        </w:rPr>
        <w:t>的函数</w:t>
      </w:r>
    </w:p>
    <w:p w:rsidR="001A29C1" w:rsidRDefault="00EC17E1" w:rsidP="00D31D50">
      <w:pPr>
        <w:spacing w:line="220" w:lineRule="atLeast"/>
      </w:pPr>
      <w:r w:rsidRPr="001A29C1">
        <w:rPr>
          <w:rFonts w:hint="eastAsia"/>
          <w:color w:val="4BACC6" w:themeColor="accent5"/>
        </w:rPr>
        <w:t>(f1</w:t>
      </w:r>
      <w:r w:rsidRPr="001A29C1">
        <w:rPr>
          <w:rFonts w:hint="eastAsia"/>
          <w:color w:val="4BACC6" w:themeColor="accent5"/>
        </w:rPr>
        <w:t>···</w:t>
      </w:r>
      <w:r w:rsidRPr="001A29C1">
        <w:rPr>
          <w:rFonts w:hint="eastAsia"/>
          <w:color w:val="4BACC6" w:themeColor="accent5"/>
        </w:rPr>
        <w:t>fn)</w:t>
      </w:r>
      <w:r w:rsidRPr="001A29C1">
        <w:rPr>
          <w:color w:val="4BACC6" w:themeColor="accent5"/>
        </w:rPr>
        <w:t>’</w:t>
      </w:r>
      <w:r>
        <w:rPr>
          <w:rFonts w:hint="eastAsia"/>
        </w:rPr>
        <w:t>=</w:t>
      </w:r>
      <w:r w:rsidRPr="001A29C1">
        <w:rPr>
          <w:rFonts w:hint="eastAsia"/>
          <w:color w:val="FF0000"/>
        </w:rPr>
        <w:t>(f1</w:t>
      </w:r>
      <w:r w:rsidRPr="001A29C1">
        <w:rPr>
          <w:rFonts w:hint="eastAsia"/>
          <w:color w:val="FF0000"/>
        </w:rPr>
        <w:t>···</w:t>
      </w:r>
      <w:r w:rsidRPr="001A29C1">
        <w:rPr>
          <w:rFonts w:hint="eastAsia"/>
          <w:color w:val="FF0000"/>
        </w:rPr>
        <w:t>fn-1)fn</w:t>
      </w:r>
      <w:r w:rsidRPr="001A29C1">
        <w:rPr>
          <w:color w:val="FF0000"/>
        </w:rPr>
        <w:t>’</w:t>
      </w:r>
      <w:r>
        <w:rPr>
          <w:rFonts w:hint="eastAsia"/>
        </w:rPr>
        <w:t>+</w:t>
      </w:r>
      <w:r w:rsidR="001A29C1">
        <w:rPr>
          <w:rFonts w:hint="eastAsia"/>
        </w:rPr>
        <w:t xml:space="preserve"> </w:t>
      </w:r>
      <w:r>
        <w:rPr>
          <w:rFonts w:hint="eastAsia"/>
        </w:rPr>
        <w:t>(f1</w:t>
      </w:r>
      <w:r>
        <w:rPr>
          <w:rFonts w:hint="eastAsia"/>
        </w:rPr>
        <w:t>···</w:t>
      </w:r>
      <w:r>
        <w:rPr>
          <w:rFonts w:hint="eastAsia"/>
        </w:rPr>
        <w:t>fn-1)</w:t>
      </w:r>
      <w:r>
        <w:t>’</w:t>
      </w:r>
      <w:r w:rsidR="001A29C1">
        <w:rPr>
          <w:rFonts w:hint="eastAsia"/>
        </w:rPr>
        <w:t>fn</w:t>
      </w:r>
    </w:p>
    <w:p w:rsidR="001A29C1" w:rsidRDefault="001A29C1" w:rsidP="00D31D50">
      <w:pPr>
        <w:spacing w:line="220" w:lineRule="atLeast"/>
      </w:pPr>
      <w:r w:rsidRPr="001A29C1">
        <w:rPr>
          <w:rFonts w:hint="eastAsia"/>
          <w:color w:val="4BACC6" w:themeColor="accent5"/>
        </w:rPr>
        <w:lastRenderedPageBreak/>
        <w:t>(f1</w:t>
      </w:r>
      <w:r w:rsidRPr="001A29C1">
        <w:rPr>
          <w:rFonts w:hint="eastAsia"/>
          <w:color w:val="4BACC6" w:themeColor="accent5"/>
        </w:rPr>
        <w:t>···</w:t>
      </w:r>
      <w:r w:rsidRPr="001A29C1">
        <w:rPr>
          <w:rFonts w:hint="eastAsia"/>
          <w:color w:val="4BACC6" w:themeColor="accent5"/>
        </w:rPr>
        <w:t>fn-1)</w:t>
      </w:r>
      <w:r w:rsidRPr="001A29C1">
        <w:rPr>
          <w:color w:val="4BACC6" w:themeColor="accent5"/>
        </w:rPr>
        <w:t>’</w:t>
      </w:r>
      <w:r w:rsidRPr="001A29C1">
        <w:rPr>
          <w:rFonts w:hint="eastAsia"/>
          <w:color w:val="4BACC6" w:themeColor="accent5"/>
        </w:rPr>
        <w:t>fn</w:t>
      </w:r>
      <w:r>
        <w:rPr>
          <w:rFonts w:hint="eastAsia"/>
        </w:rPr>
        <w:t>=</w:t>
      </w:r>
      <w:r w:rsidRPr="001A29C1">
        <w:rPr>
          <w:rFonts w:hint="eastAsia"/>
          <w:color w:val="FF0000"/>
        </w:rPr>
        <w:t>(f1</w:t>
      </w:r>
      <w:r w:rsidRPr="001A29C1">
        <w:rPr>
          <w:rFonts w:hint="eastAsia"/>
          <w:color w:val="FF0000"/>
        </w:rPr>
        <w:t>···</w:t>
      </w:r>
      <w:r w:rsidRPr="001A29C1">
        <w:rPr>
          <w:rFonts w:hint="eastAsia"/>
          <w:color w:val="FF0000"/>
        </w:rPr>
        <w:t>fn-2)fn-1</w:t>
      </w:r>
      <w:r w:rsidRPr="001A29C1">
        <w:rPr>
          <w:color w:val="FF0000"/>
        </w:rPr>
        <w:t>’</w:t>
      </w:r>
      <w:r>
        <w:rPr>
          <w:rFonts w:hint="eastAsia"/>
          <w:color w:val="FF0000"/>
        </w:rPr>
        <w:t>(</w:t>
      </w:r>
      <w:r w:rsidRPr="001A29C1">
        <w:rPr>
          <w:rFonts w:hint="eastAsia"/>
          <w:color w:val="FF0000"/>
        </w:rPr>
        <w:t>fn</w:t>
      </w:r>
      <w:r>
        <w:rPr>
          <w:rFonts w:hint="eastAsia"/>
          <w:color w:val="FF0000"/>
        </w:rPr>
        <w:t>)</w:t>
      </w:r>
      <w:r>
        <w:rPr>
          <w:rFonts w:hint="eastAsia"/>
        </w:rPr>
        <w:t>+(f1</w:t>
      </w:r>
      <w:r>
        <w:rPr>
          <w:rFonts w:hint="eastAsia"/>
        </w:rPr>
        <w:t>···</w:t>
      </w:r>
      <w:r>
        <w:rPr>
          <w:rFonts w:hint="eastAsia"/>
        </w:rPr>
        <w:t>fn-2)</w:t>
      </w:r>
      <w:r>
        <w:t>’</w:t>
      </w:r>
      <w:r>
        <w:rPr>
          <w:rFonts w:hint="eastAsia"/>
        </w:rPr>
        <w:t>fn-1fn</w:t>
      </w:r>
    </w:p>
    <w:p w:rsidR="001A29C1" w:rsidRDefault="001A29C1" w:rsidP="00D31D50">
      <w:pPr>
        <w:spacing w:line="220" w:lineRule="atLeast"/>
      </w:pPr>
      <w:r w:rsidRPr="001A29C1">
        <w:rPr>
          <w:rFonts w:hint="eastAsia"/>
          <w:color w:val="4BACC6" w:themeColor="accent5"/>
        </w:rPr>
        <w:t>(f1</w:t>
      </w:r>
      <w:r w:rsidRPr="001A29C1">
        <w:rPr>
          <w:rFonts w:hint="eastAsia"/>
          <w:color w:val="4BACC6" w:themeColor="accent5"/>
        </w:rPr>
        <w:t>···</w:t>
      </w:r>
      <w:r w:rsidRPr="001A29C1">
        <w:rPr>
          <w:rFonts w:hint="eastAsia"/>
          <w:color w:val="4BACC6" w:themeColor="accent5"/>
        </w:rPr>
        <w:t>fn-2)</w:t>
      </w:r>
      <w:r w:rsidRPr="001A29C1">
        <w:rPr>
          <w:color w:val="4BACC6" w:themeColor="accent5"/>
        </w:rPr>
        <w:t>’</w:t>
      </w:r>
      <w:r w:rsidRPr="001A29C1">
        <w:rPr>
          <w:rFonts w:hint="eastAsia"/>
          <w:color w:val="4BACC6" w:themeColor="accent5"/>
        </w:rPr>
        <w:t>fn-1fn</w:t>
      </w:r>
      <w:r>
        <w:rPr>
          <w:rFonts w:hint="eastAsia"/>
        </w:rPr>
        <w:t>=</w:t>
      </w:r>
      <w:r w:rsidRPr="001A29C1">
        <w:rPr>
          <w:rFonts w:hint="eastAsia"/>
          <w:color w:val="FF0000"/>
        </w:rPr>
        <w:t>(f1</w:t>
      </w:r>
      <w:r w:rsidRPr="001A29C1">
        <w:rPr>
          <w:rFonts w:hint="eastAsia"/>
          <w:color w:val="FF0000"/>
        </w:rPr>
        <w:t>···</w:t>
      </w:r>
      <w:r>
        <w:rPr>
          <w:rFonts w:hint="eastAsia"/>
          <w:color w:val="FF0000"/>
        </w:rPr>
        <w:t>fn-3</w:t>
      </w:r>
      <w:r w:rsidRPr="001A29C1">
        <w:rPr>
          <w:rFonts w:hint="eastAsia"/>
          <w:color w:val="FF0000"/>
        </w:rPr>
        <w:t>)fn-2</w:t>
      </w:r>
      <w:r>
        <w:rPr>
          <w:color w:val="FF0000"/>
        </w:rPr>
        <w:t>’</w:t>
      </w:r>
      <w:r>
        <w:rPr>
          <w:rFonts w:hint="eastAsia"/>
          <w:color w:val="FF0000"/>
        </w:rPr>
        <w:t>(</w:t>
      </w:r>
      <w:r w:rsidRPr="001A29C1">
        <w:rPr>
          <w:rFonts w:hint="eastAsia"/>
          <w:color w:val="FF0000"/>
        </w:rPr>
        <w:t>fn-1fn</w:t>
      </w:r>
      <w:r>
        <w:rPr>
          <w:rFonts w:hint="eastAsia"/>
          <w:color w:val="FF0000"/>
        </w:rPr>
        <w:t>)</w:t>
      </w:r>
      <w:r w:rsidRPr="001A29C1">
        <w:rPr>
          <w:rFonts w:hint="eastAsia"/>
        </w:rPr>
        <w:t>+</w:t>
      </w:r>
      <w:r>
        <w:rPr>
          <w:rFonts w:hint="eastAsia"/>
        </w:rPr>
        <w:t>(f1</w:t>
      </w:r>
      <w:r>
        <w:rPr>
          <w:rFonts w:hint="eastAsia"/>
        </w:rPr>
        <w:t>···</w:t>
      </w:r>
      <w:r>
        <w:rPr>
          <w:rFonts w:hint="eastAsia"/>
        </w:rPr>
        <w:t>fn-3)</w:t>
      </w:r>
      <w:r>
        <w:t>’</w:t>
      </w:r>
      <w:r>
        <w:rPr>
          <w:rFonts w:hint="eastAsia"/>
        </w:rPr>
        <w:t>fn-2fn-1fn</w:t>
      </w:r>
    </w:p>
    <w:p w:rsidR="001A29C1" w:rsidRDefault="001A29C1" w:rsidP="00D31D50">
      <w:pPr>
        <w:spacing w:line="220" w:lineRule="atLeast"/>
      </w:pPr>
      <w:r w:rsidRPr="001A29C1">
        <w:rPr>
          <w:rFonts w:hint="eastAsia"/>
          <w:color w:val="4BACC6" w:themeColor="accent5"/>
        </w:rPr>
        <w:t>(f1</w:t>
      </w:r>
      <w:r w:rsidRPr="001A29C1">
        <w:rPr>
          <w:rFonts w:hint="eastAsia"/>
          <w:color w:val="4BACC6" w:themeColor="accent5"/>
        </w:rPr>
        <w:t>···</w:t>
      </w:r>
      <w:r w:rsidRPr="001A29C1">
        <w:rPr>
          <w:rFonts w:hint="eastAsia"/>
          <w:color w:val="4BACC6" w:themeColor="accent5"/>
        </w:rPr>
        <w:t>fn-3)</w:t>
      </w:r>
      <w:r w:rsidRPr="001A29C1">
        <w:rPr>
          <w:color w:val="4BACC6" w:themeColor="accent5"/>
        </w:rPr>
        <w:t>’</w:t>
      </w:r>
      <w:r w:rsidRPr="001A29C1">
        <w:rPr>
          <w:rFonts w:hint="eastAsia"/>
          <w:color w:val="4BACC6" w:themeColor="accent5"/>
        </w:rPr>
        <w:t>fn-2fn-1fn</w:t>
      </w:r>
      <w:r w:rsidRPr="001A29C1">
        <w:rPr>
          <w:rFonts w:hint="eastAsia"/>
        </w:rPr>
        <w:t>=</w:t>
      </w:r>
      <w:r w:rsidRPr="001A29C1">
        <w:rPr>
          <w:rFonts w:hint="eastAsia"/>
          <w:color w:val="FF0000"/>
        </w:rPr>
        <w:t>(f1</w:t>
      </w:r>
      <w:r w:rsidRPr="001A29C1">
        <w:rPr>
          <w:rFonts w:hint="eastAsia"/>
          <w:color w:val="FF0000"/>
        </w:rPr>
        <w:t>···</w:t>
      </w:r>
      <w:r>
        <w:rPr>
          <w:rFonts w:hint="eastAsia"/>
          <w:color w:val="FF0000"/>
        </w:rPr>
        <w:t>fn-4</w:t>
      </w:r>
      <w:r w:rsidRPr="001A29C1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fn-3</w:t>
      </w:r>
      <w:r>
        <w:rPr>
          <w:color w:val="FF0000"/>
        </w:rPr>
        <w:t>’</w:t>
      </w:r>
      <w:r>
        <w:rPr>
          <w:rFonts w:hint="eastAsia"/>
          <w:color w:val="FF0000"/>
        </w:rPr>
        <w:t>(fn-2</w:t>
      </w:r>
      <w:r w:rsidRPr="001A29C1">
        <w:rPr>
          <w:rFonts w:hint="eastAsia"/>
          <w:color w:val="FF0000"/>
        </w:rPr>
        <w:t>fn-1fn</w:t>
      </w:r>
      <w:r>
        <w:rPr>
          <w:rFonts w:hint="eastAsia"/>
          <w:color w:val="FF0000"/>
        </w:rPr>
        <w:t>)</w:t>
      </w:r>
      <w:r w:rsidR="00182C71" w:rsidRPr="00182C71">
        <w:rPr>
          <w:rFonts w:hint="eastAsia"/>
        </w:rPr>
        <w:t>······</w:t>
      </w:r>
    </w:p>
    <w:p w:rsidR="00746F8A" w:rsidRDefault="00FD7951" w:rsidP="00D31D50">
      <w:pPr>
        <w:spacing w:line="220" w:lineRule="atLeast"/>
      </w:pPr>
      <w:r>
        <w:rPr>
          <w:rFonts w:hint="eastAsia"/>
        </w:rPr>
        <w:t>同时这里也可以对数求导直接求到它：</w:t>
      </w:r>
    </w:p>
    <w:p w:rsidR="00182C71" w:rsidRPr="00065303" w:rsidRDefault="00182C71" w:rsidP="00D31D50">
      <w:pPr>
        <w:spacing w:line="220" w:lineRule="atLeast"/>
        <w:rPr>
          <w:color w:val="FF0000"/>
        </w:rPr>
      </w:pPr>
      <w:r w:rsidRPr="001A29C1">
        <w:rPr>
          <w:rFonts w:hint="eastAsia"/>
          <w:color w:val="4BACC6" w:themeColor="accent5"/>
        </w:rPr>
        <w:t>(f1</w:t>
      </w:r>
      <w:r w:rsidRPr="001A29C1">
        <w:rPr>
          <w:rFonts w:hint="eastAsia"/>
          <w:color w:val="4BACC6" w:themeColor="accent5"/>
        </w:rPr>
        <w:t>···</w:t>
      </w:r>
      <w:r w:rsidRPr="001A29C1">
        <w:rPr>
          <w:rFonts w:hint="eastAsia"/>
          <w:color w:val="4BACC6" w:themeColor="accent5"/>
        </w:rPr>
        <w:t>fn)</w:t>
      </w:r>
      <w:r w:rsidRPr="001A29C1">
        <w:rPr>
          <w:color w:val="4BACC6" w:themeColor="accent5"/>
        </w:rPr>
        <w:t>’</w:t>
      </w:r>
      <w:r w:rsidRPr="00182C71"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f1···fn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fi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f1···fn</m:t>
            </m:r>
          </m:e>
        </m:d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fi</m:t>
                </m:r>
              </m:den>
            </m:f>
          </m:e>
        </m:nary>
      </m:oMath>
    </w:p>
    <w:p w:rsidR="00182C71" w:rsidRPr="00065303" w:rsidRDefault="00182C71" w:rsidP="00D31D50">
      <w:pPr>
        <w:spacing w:line="220" w:lineRule="atLeast"/>
      </w:pPr>
      <w:r w:rsidRPr="001A29C1">
        <w:rPr>
          <w:rFonts w:hint="eastAsia"/>
          <w:color w:val="4BACC6" w:themeColor="accent5"/>
        </w:rPr>
        <w:t>(f1</w:t>
      </w:r>
      <w:r w:rsidRPr="001A29C1">
        <w:rPr>
          <w:rFonts w:hint="eastAsia"/>
          <w:color w:val="4BACC6" w:themeColor="accent5"/>
        </w:rPr>
        <w:t>···</w:t>
      </w:r>
      <w:r w:rsidRPr="001A29C1">
        <w:rPr>
          <w:rFonts w:hint="eastAsia"/>
          <w:color w:val="4BACC6" w:themeColor="accent5"/>
        </w:rPr>
        <w:t>fn)</w:t>
      </w:r>
      <w:r w:rsidRPr="001A29C1">
        <w:rPr>
          <w:color w:val="4BACC6" w:themeColor="accent5"/>
        </w:rPr>
        <w:t>’</w:t>
      </w:r>
      <w:r>
        <w:rPr>
          <w:color w:val="4BACC6" w:themeColor="accent5"/>
        </w:rPr>
        <w:t>’</w:t>
      </w:r>
      <w:r w:rsidRPr="00182C71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f1···fn</m:t>
            </m:r>
          </m:e>
        </m:d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fi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))'=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f1···fn</m:t>
            </m:r>
          </m:e>
        </m:d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fi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)'+(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fi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f1···fn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f1···fn</m:t>
            </m:r>
          </m:e>
        </m:d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fi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)'+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f1···fn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fi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fi</m:t>
                        </m:r>
                      </m:den>
                    </m:f>
                  </m:e>
                </m:nary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396B96" w:rsidRDefault="00C9135E" w:rsidP="00D31D50">
      <w:pPr>
        <w:spacing w:line="220" w:lineRule="atLeast"/>
      </w:pPr>
      <w:r w:rsidRPr="001A29C1">
        <w:rPr>
          <w:rFonts w:hint="eastAsia"/>
          <w:color w:val="4BACC6" w:themeColor="accent5"/>
        </w:rPr>
        <w:t>(f1</w:t>
      </w:r>
      <w:r w:rsidRPr="001A29C1">
        <w:rPr>
          <w:rFonts w:hint="eastAsia"/>
          <w:color w:val="4BACC6" w:themeColor="accent5"/>
        </w:rPr>
        <w:t>···</w:t>
      </w:r>
      <w:r w:rsidRPr="001A29C1">
        <w:rPr>
          <w:rFonts w:hint="eastAsia"/>
          <w:color w:val="4BACC6" w:themeColor="accent5"/>
        </w:rPr>
        <w:t>fn)</w:t>
      </w:r>
      <w:r w:rsidRPr="001A29C1">
        <w:rPr>
          <w:color w:val="4BACC6" w:themeColor="accent5"/>
        </w:rPr>
        <w:t>’</w:t>
      </w:r>
      <w:r>
        <w:rPr>
          <w:color w:val="4BACC6" w:themeColor="accent5"/>
        </w:rPr>
        <w:t>’’</w:t>
      </w:r>
      <w:r w:rsidRPr="00C9135E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f1···fn</m:t>
            </m:r>
          </m:e>
        </m:d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fi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)'+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f1···fn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fi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fi</m:t>
                        </m:r>
                      </m:den>
                    </m:f>
                  </m:e>
                </m:nary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)'······</m:t>
        </m:r>
      </m:oMath>
    </w:p>
    <w:p w:rsidR="008E5AC7" w:rsidRPr="003208D0" w:rsidRDefault="0046343A" w:rsidP="0046343A">
      <w:pPr>
        <w:spacing w:line="220" w:lineRule="atLeast"/>
        <w:rPr>
          <w:color w:val="C00000"/>
        </w:rPr>
      </w:pPr>
      <w:r w:rsidRPr="00EF7C0F">
        <w:rPr>
          <w:rFonts w:hint="eastAsia"/>
          <w:color w:val="E36C0A" w:themeColor="accent6" w:themeShade="BF"/>
        </w:rPr>
        <w:t>蓝色</w:t>
      </w:r>
      <w:r>
        <w:rPr>
          <w:rFonts w:hint="eastAsia"/>
          <w:color w:val="E36C0A" w:themeColor="accent6" w:themeShade="BF"/>
        </w:rPr>
        <w:t>(</w:t>
      </w:r>
      <w:r>
        <w:rPr>
          <w:rFonts w:hint="eastAsia"/>
          <w:color w:val="E36C0A" w:themeColor="accent6" w:themeShade="BF"/>
        </w:rPr>
        <w:t>更准确地说：从↑到↓的奇数列</w:t>
      </w:r>
      <w:r>
        <w:rPr>
          <w:rFonts w:hint="eastAsia"/>
          <w:color w:val="E36C0A" w:themeColor="accent6" w:themeShade="BF"/>
        </w:rPr>
        <w:t>)</w:t>
      </w:r>
      <w:r w:rsidRPr="00EF7C0F">
        <w:rPr>
          <w:rFonts w:hint="eastAsia"/>
          <w:color w:val="E36C0A" w:themeColor="accent6" w:themeShade="BF"/>
        </w:rPr>
        <w:t>是</w:t>
      </w:r>
      <w:r w:rsidRPr="003208D0">
        <w:rPr>
          <w:color w:val="C00000"/>
        </w:rPr>
        <w:t>T</w:t>
      </w:r>
      <w:r w:rsidRPr="003208D0">
        <w:rPr>
          <w:rFonts w:hint="eastAsia"/>
          <w:color w:val="C00000"/>
        </w:rPr>
        <w:t>he order</w:t>
      </w:r>
      <w:r w:rsidR="008E5AC7" w:rsidRPr="003208D0">
        <w:rPr>
          <w:rFonts w:hint="eastAsia"/>
          <w:color w:val="C00000"/>
        </w:rPr>
        <w:t>2</w:t>
      </w:r>
      <w:r w:rsidR="008E5AC7" w:rsidRPr="003208D0">
        <w:rPr>
          <w:rFonts w:hint="eastAsia"/>
          <w:color w:val="C00000"/>
        </w:rPr>
        <w:t>：</w:t>
      </w:r>
      <w:r w:rsidR="008E5AC7" w:rsidRPr="003208D0">
        <w:rPr>
          <w:rFonts w:hint="eastAsia"/>
          <w:color w:val="C00000"/>
        </w:rPr>
        <w:t>(</w:t>
      </w:r>
      <w:r w:rsidR="008E5AC7" w:rsidRPr="003208D0">
        <w:rPr>
          <w:color w:val="C00000"/>
        </w:rPr>
        <w:t>f(</w:t>
      </w:r>
      <w:r w:rsidR="008E5AC7" w:rsidRPr="003208D0">
        <w:rPr>
          <w:rFonts w:hint="eastAsia"/>
          <w:color w:val="C00000"/>
        </w:rPr>
        <w:t>x</w:t>
      </w:r>
      <w:r w:rsidR="008E5AC7" w:rsidRPr="003208D0">
        <w:rPr>
          <w:color w:val="C00000"/>
        </w:rPr>
        <w:t>)</w:t>
      </w:r>
      <w:r w:rsidR="008E5AC7" w:rsidRPr="003208D0">
        <w:rPr>
          <w:rFonts w:hint="eastAsia"/>
          <w:color w:val="C00000"/>
        </w:rPr>
        <w:t>g(x))</w:t>
      </w:r>
      <w:r w:rsidR="008E5AC7" w:rsidRPr="003208D0">
        <w:rPr>
          <w:color w:val="C00000"/>
        </w:rPr>
        <w:t>’</w:t>
      </w:r>
      <w:r w:rsidR="008E5AC7" w:rsidRPr="003208D0">
        <w:rPr>
          <w:rFonts w:hint="eastAsia"/>
          <w:color w:val="C00000"/>
        </w:rPr>
        <w:t>=f(x)g(x)</w:t>
      </w:r>
      <w:r w:rsidR="008E5AC7" w:rsidRPr="003208D0">
        <w:rPr>
          <w:color w:val="C00000"/>
        </w:rPr>
        <w:t>’</w:t>
      </w:r>
      <w:r w:rsidR="008E5AC7" w:rsidRPr="003208D0">
        <w:rPr>
          <w:rFonts w:hint="eastAsia"/>
          <w:color w:val="C00000"/>
        </w:rPr>
        <w:t>+g(x)f(x)</w:t>
      </w:r>
      <w:r w:rsidR="008E5AC7" w:rsidRPr="003208D0">
        <w:rPr>
          <w:color w:val="C00000"/>
        </w:rPr>
        <w:t>’</w:t>
      </w:r>
    </w:p>
    <w:p w:rsidR="008E5AC7" w:rsidRPr="00EF7C0F" w:rsidRDefault="0046343A" w:rsidP="008E5AC7">
      <w:pPr>
        <w:spacing w:line="220" w:lineRule="atLeast"/>
        <w:rPr>
          <w:color w:val="E36C0A" w:themeColor="accent6" w:themeShade="BF"/>
        </w:rPr>
      </w:pPr>
      <w:r w:rsidRPr="00EF7C0F">
        <w:rPr>
          <w:rFonts w:hint="eastAsia"/>
          <w:color w:val="E36C0A" w:themeColor="accent6" w:themeShade="BF"/>
        </w:rPr>
        <w:t>红色</w:t>
      </w:r>
      <w:r>
        <w:rPr>
          <w:rFonts w:hint="eastAsia"/>
          <w:color w:val="E36C0A" w:themeColor="accent6" w:themeShade="BF"/>
        </w:rPr>
        <w:t>(</w:t>
      </w:r>
      <w:r>
        <w:rPr>
          <w:rFonts w:hint="eastAsia"/>
          <w:color w:val="E36C0A" w:themeColor="accent6" w:themeShade="BF"/>
        </w:rPr>
        <w:t>更准确地说：从↑到↓的偶数列</w:t>
      </w:r>
      <w:r>
        <w:rPr>
          <w:rFonts w:hint="eastAsia"/>
          <w:color w:val="E36C0A" w:themeColor="accent6" w:themeShade="BF"/>
        </w:rPr>
        <w:t>)</w:t>
      </w:r>
      <w:r w:rsidRPr="00EF7C0F">
        <w:rPr>
          <w:rFonts w:hint="eastAsia"/>
          <w:color w:val="E36C0A" w:themeColor="accent6" w:themeShade="BF"/>
        </w:rPr>
        <w:t>是</w:t>
      </w:r>
      <w:r w:rsidR="00461C29" w:rsidRPr="003208D0">
        <w:rPr>
          <w:color w:val="C00000"/>
        </w:rPr>
        <w:t>T</w:t>
      </w:r>
      <w:r w:rsidR="00461C29" w:rsidRPr="003208D0">
        <w:rPr>
          <w:rFonts w:hint="eastAsia"/>
          <w:color w:val="C00000"/>
        </w:rPr>
        <w:t>he order2</w:t>
      </w:r>
      <w:r w:rsidR="00461C29" w:rsidRPr="003208D0">
        <w:rPr>
          <w:color w:val="C00000"/>
        </w:rPr>
        <w:t>’</w:t>
      </w:r>
      <w:r w:rsidR="008E5AC7" w:rsidRPr="003208D0">
        <w:rPr>
          <w:rFonts w:hint="eastAsia"/>
          <w:color w:val="C00000"/>
        </w:rPr>
        <w:t>：</w:t>
      </w:r>
      <w:r w:rsidR="00461C29" w:rsidRPr="003208D0">
        <w:rPr>
          <w:rFonts w:hint="eastAsia"/>
          <w:color w:val="C00000"/>
        </w:rPr>
        <w:t xml:space="preserve"> (g(x)</w:t>
      </w:r>
      <w:r w:rsidR="00461C29" w:rsidRPr="003208D0">
        <w:rPr>
          <w:color w:val="C00000"/>
        </w:rPr>
        <w:t>f(</w:t>
      </w:r>
      <w:r w:rsidR="00461C29" w:rsidRPr="003208D0">
        <w:rPr>
          <w:rFonts w:hint="eastAsia"/>
          <w:color w:val="C00000"/>
        </w:rPr>
        <w:t>x</w:t>
      </w:r>
      <w:r w:rsidR="00461C29" w:rsidRPr="003208D0">
        <w:rPr>
          <w:color w:val="C00000"/>
        </w:rPr>
        <w:t>)</w:t>
      </w:r>
      <w:r w:rsidR="00461C29" w:rsidRPr="003208D0">
        <w:rPr>
          <w:rFonts w:hint="eastAsia"/>
          <w:color w:val="C00000"/>
        </w:rPr>
        <w:t>)</w:t>
      </w:r>
      <w:r w:rsidR="00461C29" w:rsidRPr="003208D0">
        <w:rPr>
          <w:color w:val="C00000"/>
        </w:rPr>
        <w:t>’</w:t>
      </w:r>
      <w:r w:rsidR="00461C29" w:rsidRPr="003208D0">
        <w:rPr>
          <w:rFonts w:hint="eastAsia"/>
          <w:color w:val="C00000"/>
        </w:rPr>
        <w:t>=g(x)</w:t>
      </w:r>
      <w:r w:rsidR="00461C29" w:rsidRPr="003208D0">
        <w:rPr>
          <w:color w:val="C00000"/>
        </w:rPr>
        <w:t>’</w:t>
      </w:r>
      <w:r w:rsidR="00461C29" w:rsidRPr="003208D0">
        <w:rPr>
          <w:rFonts w:hint="eastAsia"/>
          <w:color w:val="C00000"/>
        </w:rPr>
        <w:t>f(x)+f(x)</w:t>
      </w:r>
      <w:r w:rsidR="00461C29" w:rsidRPr="003208D0">
        <w:rPr>
          <w:color w:val="C00000"/>
        </w:rPr>
        <w:t>’</w:t>
      </w:r>
      <w:r w:rsidR="00461C29" w:rsidRPr="003208D0">
        <w:rPr>
          <w:rFonts w:hint="eastAsia"/>
          <w:color w:val="C00000"/>
        </w:rPr>
        <w:t>g(x)</w:t>
      </w:r>
    </w:p>
    <w:p w:rsidR="0046343A" w:rsidRPr="00461C29" w:rsidRDefault="00461C29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其中</w:t>
      </w:r>
      <w:r w:rsidRPr="00A42305">
        <w:rPr>
          <w:color w:val="C00000"/>
        </w:rPr>
        <w:t>T</w:t>
      </w:r>
      <w:r>
        <w:rPr>
          <w:rFonts w:hint="eastAsia"/>
          <w:color w:val="C00000"/>
        </w:rPr>
        <w:t>he order2</w:t>
      </w:r>
      <w:r w:rsidRPr="00A42305">
        <w:rPr>
          <w:color w:val="C00000"/>
        </w:rPr>
        <w:t>’</w:t>
      </w:r>
      <w:r>
        <w:rPr>
          <w:rFonts w:hint="eastAsia"/>
          <w:color w:val="FF0000"/>
        </w:rPr>
        <w:t>是</w:t>
      </w:r>
      <w:r w:rsidRPr="00A42305">
        <w:rPr>
          <w:color w:val="C00000"/>
        </w:rPr>
        <w:t>T</w:t>
      </w:r>
      <w:r w:rsidRPr="00A42305">
        <w:rPr>
          <w:rFonts w:hint="eastAsia"/>
          <w:color w:val="C00000"/>
        </w:rPr>
        <w:t>he order</w:t>
      </w:r>
      <w:r>
        <w:rPr>
          <w:rFonts w:hint="eastAsia"/>
          <w:color w:val="C00000"/>
        </w:rPr>
        <w:t>2</w:t>
      </w:r>
      <w:r w:rsidR="003208D0">
        <w:rPr>
          <w:rFonts w:hint="eastAsia"/>
          <w:color w:val="FF0000"/>
        </w:rPr>
        <w:t>的全逆序形式</w:t>
      </w:r>
      <w:r w:rsidR="00CE251B">
        <w:rPr>
          <w:rFonts w:hint="eastAsia"/>
          <w:color w:val="FF0000"/>
        </w:rPr>
        <w:t>(</w:t>
      </w:r>
      <w:r w:rsidR="00CE251B">
        <w:rPr>
          <w:rFonts w:hint="eastAsia"/>
          <w:color w:val="FF0000"/>
        </w:rPr>
        <w:t>或者说它俩互为全逆序</w:t>
      </w:r>
      <w:r w:rsidR="00CE251B">
        <w:rPr>
          <w:rFonts w:hint="eastAsia"/>
          <w:color w:val="FF0000"/>
        </w:rPr>
        <w:t>)</w:t>
      </w:r>
      <w:r w:rsidR="003208D0">
        <w:rPr>
          <w:rFonts w:hint="eastAsia"/>
          <w:color w:val="FF0000"/>
        </w:rPr>
        <w:t>，即函数名</w:t>
      </w:r>
      <w:r w:rsidR="00C6079C">
        <w:rPr>
          <w:rFonts w:hint="eastAsia"/>
          <w:color w:val="FF0000"/>
        </w:rPr>
        <w:t>相替换</w:t>
      </w:r>
      <w:r w:rsidR="00FD7951">
        <w:rPr>
          <w:rFonts w:hint="eastAsia"/>
          <w:color w:val="FF0000"/>
        </w:rPr>
        <w:t>+</w:t>
      </w:r>
      <w:r w:rsidR="00C6079C">
        <w:rPr>
          <w:rFonts w:hint="eastAsia"/>
          <w:color w:val="FF0000"/>
        </w:rPr>
        <w:t>乘法</w:t>
      </w:r>
      <w:r>
        <w:rPr>
          <w:rFonts w:hint="eastAsia"/>
          <w:color w:val="FF0000"/>
        </w:rPr>
        <w:t>逆序</w:t>
      </w:r>
      <w:r w:rsidR="00FD7951">
        <w:rPr>
          <w:rFonts w:hint="eastAsia"/>
          <w:color w:val="FF0000"/>
        </w:rPr>
        <w:t>+</w:t>
      </w:r>
      <w:r>
        <w:rPr>
          <w:rFonts w:hint="eastAsia"/>
          <w:color w:val="FF0000"/>
        </w:rPr>
        <w:t>加</w:t>
      </w:r>
      <w:r w:rsidR="00C6079C">
        <w:rPr>
          <w:rFonts w:hint="eastAsia"/>
          <w:color w:val="FF0000"/>
        </w:rPr>
        <w:t>法</w:t>
      </w:r>
      <w:r>
        <w:rPr>
          <w:rFonts w:hint="eastAsia"/>
          <w:color w:val="FF0000"/>
        </w:rPr>
        <w:t>逆序的形式</w:t>
      </w:r>
    </w:p>
    <w:tbl>
      <w:tblPr>
        <w:tblStyle w:val="a3"/>
        <w:tblW w:w="9464" w:type="dxa"/>
        <w:tblLook w:val="04A0"/>
      </w:tblPr>
      <w:tblGrid>
        <w:gridCol w:w="942"/>
        <w:gridCol w:w="1860"/>
        <w:gridCol w:w="2126"/>
        <w:gridCol w:w="2268"/>
        <w:gridCol w:w="2268"/>
      </w:tblGrid>
      <w:tr w:rsidR="00884236" w:rsidTr="00884236">
        <w:tc>
          <w:tcPr>
            <w:tcW w:w="942" w:type="dxa"/>
          </w:tcPr>
          <w:p w:rsidR="00872891" w:rsidRPr="00872891" w:rsidRDefault="00872891" w:rsidP="00D31D50">
            <w:pPr>
              <w:spacing w:line="220" w:lineRule="atLeast"/>
            </w:pPr>
            <w:r w:rsidRPr="00872891">
              <w:rPr>
                <w:rFonts w:hint="eastAsia"/>
              </w:rPr>
              <w:t>(f1</w:t>
            </w:r>
            <w:r w:rsidRPr="00872891">
              <w:rPr>
                <w:rFonts w:hint="eastAsia"/>
              </w:rPr>
              <w:t>···</w:t>
            </w:r>
            <w:r w:rsidRPr="00872891">
              <w:rPr>
                <w:rFonts w:hint="eastAsia"/>
              </w:rPr>
              <w:t>fn)</w:t>
            </w:r>
          </w:p>
        </w:tc>
        <w:tc>
          <w:tcPr>
            <w:tcW w:w="1860" w:type="dxa"/>
          </w:tcPr>
          <w:p w:rsidR="00872891" w:rsidRPr="00CD64CE" w:rsidRDefault="00884236" w:rsidP="00D31D50">
            <w:pPr>
              <w:spacing w:line="220" w:lineRule="atLeast"/>
              <w:rPr>
                <w:color w:val="4BACC6" w:themeColor="accent5"/>
              </w:rPr>
            </w:pPr>
            <w:r w:rsidRPr="00CD64CE">
              <w:rPr>
                <w:rFonts w:hint="eastAsia"/>
                <w:color w:val="4BACC6" w:themeColor="accent5"/>
              </w:rPr>
              <w:t>1</w:t>
            </w:r>
            <m:oMath>
              <m:d>
                <m:d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f1···fn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color w:val="4BACC6" w:themeColor="accent5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BACC6" w:themeColor="accent5"/>
                            </w:rPr>
                            <m:t>fi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BACC6" w:themeColor="accent5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BACC6" w:themeColor="accent5"/>
                        </w:rPr>
                        <m:t>fi</m:t>
                      </m:r>
                    </m:den>
                  </m:f>
                </m:e>
              </m:nary>
            </m:oMath>
          </w:p>
        </w:tc>
        <w:tc>
          <w:tcPr>
            <w:tcW w:w="2126" w:type="dxa"/>
          </w:tcPr>
          <w:p w:rsidR="00872891" w:rsidRPr="00CD64CE" w:rsidRDefault="00884236" w:rsidP="00D31D50">
            <w:pPr>
              <w:spacing w:line="220" w:lineRule="atLeast"/>
              <w:rPr>
                <w:color w:val="4BACC6" w:themeColor="accent5"/>
              </w:rPr>
            </w:pPr>
            <w:r w:rsidRPr="00CD64CE">
              <w:rPr>
                <w:rFonts w:hint="eastAsia"/>
                <w:color w:val="4BACC6" w:themeColor="accent5"/>
              </w:rPr>
              <w:t>1</w:t>
            </w:r>
            <m:oMath>
              <m:d>
                <m:d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f1···fn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4BACC6" w:themeColor="accent5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color w:val="4BACC6" w:themeColor="accent5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BACC6" w:themeColor="accent5"/>
                            </w:rPr>
                            <m:t>fi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BACC6" w:themeColor="accent5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BACC6" w:themeColor="accent5"/>
                        </w:rPr>
                        <m:t>fi</m:t>
                      </m:r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  <w:color w:val="4BACC6" w:themeColor="accent5"/>
                </w:rPr>
                <m:t>)'</m:t>
              </m:r>
            </m:oMath>
          </w:p>
        </w:tc>
        <w:tc>
          <w:tcPr>
            <w:tcW w:w="2268" w:type="dxa"/>
          </w:tcPr>
          <w:p w:rsidR="00872891" w:rsidRPr="00CD64CE" w:rsidRDefault="00884236">
            <w:pPr>
              <w:rPr>
                <w:color w:val="4BACC6" w:themeColor="accent5"/>
              </w:rPr>
            </w:pPr>
            <w:r w:rsidRPr="00CD64CE">
              <w:rPr>
                <w:rFonts w:hint="eastAsia"/>
                <w:color w:val="4BACC6" w:themeColor="accent5"/>
              </w:rPr>
              <w:t>1</w:t>
            </w:r>
            <m:oMath>
              <m:d>
                <m:d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f1···fn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4BACC6" w:themeColor="accent5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color w:val="4BACC6" w:themeColor="accent5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BACC6" w:themeColor="accent5"/>
                            </w:rPr>
                            <m:t>fi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BACC6" w:themeColor="accent5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BACC6" w:themeColor="accent5"/>
                        </w:rPr>
                        <m:t>fi</m:t>
                      </m:r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  <w:color w:val="4BACC6" w:themeColor="accent5"/>
                </w:rPr>
                <m:t>)''</m:t>
              </m:r>
            </m:oMath>
          </w:p>
        </w:tc>
        <w:tc>
          <w:tcPr>
            <w:tcW w:w="2268" w:type="dxa"/>
          </w:tcPr>
          <w:p w:rsidR="00872891" w:rsidRPr="00CD64CE" w:rsidRDefault="00884236" w:rsidP="00872891">
            <w:pPr>
              <w:rPr>
                <w:color w:val="4BACC6" w:themeColor="accent5"/>
              </w:rPr>
            </w:pPr>
            <w:r w:rsidRPr="00CD64CE">
              <w:rPr>
                <w:rFonts w:hint="eastAsia"/>
                <w:color w:val="4BACC6" w:themeColor="accent5"/>
              </w:rPr>
              <w:t>1</w:t>
            </w:r>
            <m:oMath>
              <m:d>
                <m:d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f1···fn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4BACC6" w:themeColor="accent5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color w:val="4BACC6" w:themeColor="accent5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BACC6" w:themeColor="accent5"/>
                            </w:rPr>
                            <m:t>fi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BACC6" w:themeColor="accent5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BACC6" w:themeColor="accent5"/>
                        </w:rPr>
                        <m:t>fi</m:t>
                      </m:r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  <w:color w:val="4BACC6" w:themeColor="accent5"/>
                </w:rPr>
                <m:t>)'''</m:t>
              </m:r>
            </m:oMath>
          </w:p>
        </w:tc>
      </w:tr>
      <w:tr w:rsidR="00884236" w:rsidTr="00884236">
        <w:tc>
          <w:tcPr>
            <w:tcW w:w="942" w:type="dxa"/>
          </w:tcPr>
          <w:p w:rsidR="009B590E" w:rsidRDefault="009B590E" w:rsidP="00D31D50">
            <w:pPr>
              <w:spacing w:line="220" w:lineRule="atLeast"/>
              <w:rPr>
                <w:color w:val="4BACC6" w:themeColor="accent5"/>
              </w:rPr>
            </w:pPr>
          </w:p>
        </w:tc>
        <w:tc>
          <w:tcPr>
            <w:tcW w:w="1860" w:type="dxa"/>
          </w:tcPr>
          <w:p w:rsidR="009B590E" w:rsidRDefault="009B590E" w:rsidP="00D31D50">
            <w:pPr>
              <w:spacing w:line="220" w:lineRule="atLeast"/>
              <w:rPr>
                <w:color w:val="4BACC6" w:themeColor="accent5"/>
              </w:rPr>
            </w:pPr>
          </w:p>
        </w:tc>
        <w:tc>
          <w:tcPr>
            <w:tcW w:w="2126" w:type="dxa"/>
          </w:tcPr>
          <w:p w:rsidR="009B590E" w:rsidRPr="00CD64CE" w:rsidRDefault="00884236" w:rsidP="00D31D50">
            <w:pPr>
              <w:spacing w:line="220" w:lineRule="atLeast"/>
              <w:rPr>
                <w:color w:val="FF0000"/>
              </w:rPr>
            </w:pPr>
            <w:r w:rsidRPr="00CD64CE">
              <w:rPr>
                <w:rFonts w:hint="eastAsia"/>
                <w:color w:val="FF0000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FF000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fi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fi</m:t>
                      </m:r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f1···fn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</m:oMath>
          </w:p>
        </w:tc>
        <w:tc>
          <w:tcPr>
            <w:tcW w:w="2268" w:type="dxa"/>
          </w:tcPr>
          <w:p w:rsidR="009B590E" w:rsidRPr="00CD64CE" w:rsidRDefault="00884236" w:rsidP="00D31D50">
            <w:pPr>
              <w:spacing w:line="220" w:lineRule="atLeast"/>
              <w:rPr>
                <w:color w:val="FF0000"/>
              </w:rPr>
            </w:pPr>
            <w:r w:rsidRPr="00CD64CE">
              <w:rPr>
                <w:rFonts w:hint="eastAsia"/>
                <w:color w:val="FF0000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FF000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fi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fi</m:t>
                      </m:r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)'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f1···fn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'</m:t>
              </m:r>
            </m:oMath>
          </w:p>
        </w:tc>
        <w:tc>
          <w:tcPr>
            <w:tcW w:w="2268" w:type="dxa"/>
          </w:tcPr>
          <w:p w:rsidR="009B590E" w:rsidRPr="00CD64CE" w:rsidRDefault="00884236" w:rsidP="00D31D50">
            <w:pPr>
              <w:spacing w:line="220" w:lineRule="atLeast"/>
              <w:rPr>
                <w:rFonts w:cs="Times New Roman"/>
                <w:color w:val="FF0000"/>
              </w:rPr>
            </w:pPr>
            <w:r w:rsidRPr="00CD64CE">
              <w:rPr>
                <w:rFonts w:hint="eastAsia"/>
                <w:color w:val="FF0000"/>
              </w:rPr>
              <w:t>3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FF000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fi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fi</m:t>
                      </m:r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)''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f1···fn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'</m:t>
              </m:r>
            </m:oMath>
          </w:p>
        </w:tc>
      </w:tr>
      <w:tr w:rsidR="00884236" w:rsidTr="00884236">
        <w:tc>
          <w:tcPr>
            <w:tcW w:w="942" w:type="dxa"/>
          </w:tcPr>
          <w:p w:rsidR="009B590E" w:rsidRDefault="009B590E" w:rsidP="00D31D50">
            <w:pPr>
              <w:spacing w:line="220" w:lineRule="atLeast"/>
              <w:rPr>
                <w:color w:val="4BACC6" w:themeColor="accent5"/>
              </w:rPr>
            </w:pPr>
          </w:p>
        </w:tc>
        <w:tc>
          <w:tcPr>
            <w:tcW w:w="1860" w:type="dxa"/>
          </w:tcPr>
          <w:p w:rsidR="009B590E" w:rsidRDefault="009B590E" w:rsidP="00D31D50">
            <w:pPr>
              <w:spacing w:line="220" w:lineRule="atLeast"/>
              <w:rPr>
                <w:color w:val="4BACC6" w:themeColor="accent5"/>
              </w:rPr>
            </w:pPr>
          </w:p>
        </w:tc>
        <w:tc>
          <w:tcPr>
            <w:tcW w:w="2126" w:type="dxa"/>
          </w:tcPr>
          <w:p w:rsidR="009B590E" w:rsidRDefault="009B590E" w:rsidP="00D31D50">
            <w:pPr>
              <w:spacing w:line="220" w:lineRule="atLeast"/>
              <w:rPr>
                <w:color w:val="4BACC6" w:themeColor="accent5"/>
              </w:rPr>
            </w:pPr>
          </w:p>
        </w:tc>
        <w:tc>
          <w:tcPr>
            <w:tcW w:w="2268" w:type="dxa"/>
          </w:tcPr>
          <w:p w:rsidR="009B590E" w:rsidRPr="00CD64CE" w:rsidRDefault="00884236" w:rsidP="00D31D50">
            <w:pPr>
              <w:spacing w:line="220" w:lineRule="atLeast"/>
              <w:rPr>
                <w:color w:val="4BACC6" w:themeColor="accent5"/>
              </w:rPr>
            </w:pPr>
            <w:r w:rsidRPr="00CD64CE">
              <w:rPr>
                <w:rFonts w:hint="eastAsia"/>
                <w:color w:val="4BACC6" w:themeColor="accent5"/>
              </w:rPr>
              <w:t>1</w:t>
            </w:r>
            <m:oMath>
              <m:sSup>
                <m:sSup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BACC6" w:themeColor="accent5"/>
                        </w:rPr>
                        <m:t>f1···fn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4BACC6" w:themeColor="accent5"/>
                </w:rPr>
                <m:t>'(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color w:val="4BACC6" w:themeColor="accent5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BACC6" w:themeColor="accent5"/>
                            </w:rPr>
                            <m:t>fi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BACC6" w:themeColor="accent5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BACC6" w:themeColor="accent5"/>
                        </w:rPr>
                        <m:t>fi</m:t>
                      </m:r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  <w:color w:val="4BACC6" w:themeColor="accent5"/>
                </w:rPr>
                <m:t>)</m:t>
              </m:r>
            </m:oMath>
          </w:p>
        </w:tc>
        <w:tc>
          <w:tcPr>
            <w:tcW w:w="2268" w:type="dxa"/>
          </w:tcPr>
          <w:p w:rsidR="009B590E" w:rsidRPr="00CD64CE" w:rsidRDefault="00884236" w:rsidP="00D31D50">
            <w:pPr>
              <w:spacing w:line="220" w:lineRule="atLeast"/>
              <w:rPr>
                <w:rFonts w:cs="Times New Roman"/>
                <w:color w:val="4BACC6" w:themeColor="accent5"/>
              </w:rPr>
            </w:pPr>
            <w:r w:rsidRPr="00CD64CE">
              <w:rPr>
                <w:rFonts w:hint="eastAsia"/>
                <w:color w:val="4BACC6" w:themeColor="accent5"/>
              </w:rPr>
              <w:t>3</w:t>
            </w:r>
            <m:oMath>
              <m:sSup>
                <m:sSup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BACC6" w:themeColor="accent5"/>
                        </w:rPr>
                        <m:t>f1···fn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4BACC6" w:themeColor="accent5"/>
                </w:rPr>
                <m:t>'(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color w:val="4BACC6" w:themeColor="accent5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BACC6" w:themeColor="accent5"/>
                            </w:rPr>
                            <m:t>fi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BACC6" w:themeColor="accent5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BACC6" w:themeColor="accent5"/>
                        </w:rPr>
                        <m:t>fi</m:t>
                      </m:r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  <w:color w:val="4BACC6" w:themeColor="accent5"/>
                </w:rPr>
                <m:t>)'</m:t>
              </m:r>
            </m:oMath>
          </w:p>
        </w:tc>
      </w:tr>
      <w:tr w:rsidR="00884236" w:rsidTr="00884236">
        <w:tc>
          <w:tcPr>
            <w:tcW w:w="942" w:type="dxa"/>
          </w:tcPr>
          <w:p w:rsidR="009B590E" w:rsidRDefault="009B590E" w:rsidP="00D31D50">
            <w:pPr>
              <w:spacing w:line="220" w:lineRule="atLeast"/>
              <w:rPr>
                <w:color w:val="4BACC6" w:themeColor="accent5"/>
              </w:rPr>
            </w:pPr>
          </w:p>
        </w:tc>
        <w:tc>
          <w:tcPr>
            <w:tcW w:w="1860" w:type="dxa"/>
          </w:tcPr>
          <w:p w:rsidR="009B590E" w:rsidRDefault="009B590E" w:rsidP="00D31D50">
            <w:pPr>
              <w:spacing w:line="220" w:lineRule="atLeast"/>
              <w:rPr>
                <w:color w:val="4BACC6" w:themeColor="accent5"/>
              </w:rPr>
            </w:pPr>
          </w:p>
        </w:tc>
        <w:tc>
          <w:tcPr>
            <w:tcW w:w="2126" w:type="dxa"/>
          </w:tcPr>
          <w:p w:rsidR="009B590E" w:rsidRDefault="009B590E" w:rsidP="00D31D50">
            <w:pPr>
              <w:spacing w:line="220" w:lineRule="atLeast"/>
              <w:rPr>
                <w:color w:val="4BACC6" w:themeColor="accent5"/>
              </w:rPr>
            </w:pPr>
          </w:p>
        </w:tc>
        <w:tc>
          <w:tcPr>
            <w:tcW w:w="2268" w:type="dxa"/>
          </w:tcPr>
          <w:p w:rsidR="009B590E" w:rsidRPr="00CD64CE" w:rsidRDefault="009B590E" w:rsidP="00D31D50">
            <w:pPr>
              <w:spacing w:line="220" w:lineRule="atLeast"/>
              <w:rPr>
                <w:color w:val="FF0000"/>
              </w:rPr>
            </w:pPr>
          </w:p>
        </w:tc>
        <w:tc>
          <w:tcPr>
            <w:tcW w:w="2268" w:type="dxa"/>
          </w:tcPr>
          <w:p w:rsidR="009B590E" w:rsidRPr="00CD64CE" w:rsidRDefault="00884236" w:rsidP="00884236">
            <w:pPr>
              <w:spacing w:line="220" w:lineRule="atLeast"/>
              <w:rPr>
                <w:color w:val="FF0000"/>
              </w:rPr>
            </w:pPr>
            <w:r w:rsidRPr="00CD64CE">
              <w:rPr>
                <w:rFonts w:hint="eastAsia"/>
                <w:color w:val="FF0000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FF000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fi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fi</m:t>
                      </m:r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f1···fn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''</m:t>
              </m:r>
            </m:oMath>
          </w:p>
        </w:tc>
      </w:tr>
    </w:tbl>
    <w:p w:rsidR="00C9135E" w:rsidRDefault="00C9135E" w:rsidP="00D31D50">
      <w:pPr>
        <w:spacing w:line="220" w:lineRule="atLeast"/>
        <w:rPr>
          <w:color w:val="4BACC6" w:themeColor="accent5"/>
        </w:rPr>
      </w:pPr>
    </w:p>
    <w:tbl>
      <w:tblPr>
        <w:tblStyle w:val="a3"/>
        <w:tblW w:w="10604" w:type="dxa"/>
        <w:tblInd w:w="-1565" w:type="dxa"/>
        <w:tblLayout w:type="fixed"/>
        <w:tblLook w:val="04A0"/>
      </w:tblPr>
      <w:tblGrid>
        <w:gridCol w:w="959"/>
        <w:gridCol w:w="1134"/>
        <w:gridCol w:w="1559"/>
        <w:gridCol w:w="1990"/>
        <w:gridCol w:w="2410"/>
        <w:gridCol w:w="2552"/>
      </w:tblGrid>
      <w:tr w:rsidR="0089727B" w:rsidTr="0089727B">
        <w:tc>
          <w:tcPr>
            <w:tcW w:w="959" w:type="dxa"/>
          </w:tcPr>
          <w:p w:rsidR="0089727B" w:rsidRPr="00872891" w:rsidRDefault="0089727B" w:rsidP="007370FB">
            <w:pPr>
              <w:spacing w:line="220" w:lineRule="atLeast"/>
              <w:rPr>
                <w:color w:val="4BACC6" w:themeColor="accent5"/>
              </w:rPr>
            </w:pPr>
            <w:r>
              <w:rPr>
                <w:rFonts w:hint="eastAsia"/>
                <w:color w:val="4BACC6" w:themeColor="accent5"/>
              </w:rPr>
              <w:t>f(u(x))</w:t>
            </w:r>
            <w:r>
              <w:rPr>
                <w:color w:val="4BACC6" w:themeColor="accent5"/>
              </w:rPr>
              <w:t>’</w:t>
            </w:r>
          </w:p>
        </w:tc>
        <w:tc>
          <w:tcPr>
            <w:tcW w:w="1134" w:type="dxa"/>
          </w:tcPr>
          <w:p w:rsidR="0089727B" w:rsidRPr="00A14DA6" w:rsidRDefault="0089727B" w:rsidP="007370FB">
            <w:pPr>
              <w:spacing w:line="220" w:lineRule="atLeast"/>
              <w:rPr>
                <w:rFonts w:cs="Times New Roman"/>
                <w:color w:val="FF0000"/>
              </w:rPr>
            </w:pPr>
            <w:r>
              <w:rPr>
                <w:rFonts w:hint="eastAsia"/>
                <w:color w:val="4BACC6" w:themeColor="accent5"/>
              </w:rPr>
              <w:t>f(u)</w:t>
            </w:r>
            <w:r>
              <w:rPr>
                <w:color w:val="4BACC6" w:themeColor="accent5"/>
              </w:rPr>
              <w:t>’</w:t>
            </w:r>
            <w:r>
              <w:rPr>
                <w:rFonts w:hint="eastAsia"/>
                <w:color w:val="4BACC6" w:themeColor="accent5"/>
              </w:rPr>
              <w:t>u(x)</w:t>
            </w:r>
            <w:r>
              <w:rPr>
                <w:color w:val="4BACC6" w:themeColor="accent5"/>
              </w:rPr>
              <w:t>’</w:t>
            </w:r>
          </w:p>
        </w:tc>
        <w:tc>
          <w:tcPr>
            <w:tcW w:w="1559" w:type="dxa"/>
          </w:tcPr>
          <w:p w:rsidR="0089727B" w:rsidRPr="00872891" w:rsidRDefault="0089727B" w:rsidP="007370FB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f(u)</w:t>
            </w:r>
            <w:r>
              <w:rPr>
                <w:color w:val="FF0000"/>
              </w:rPr>
              <w:t>’’</w:t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FF0000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oMath>
          </w:p>
        </w:tc>
        <w:tc>
          <w:tcPr>
            <w:tcW w:w="1990" w:type="dxa"/>
          </w:tcPr>
          <w:p w:rsidR="0089727B" w:rsidRPr="006A1489" w:rsidRDefault="0089727B" w:rsidP="007370FB">
            <w:pPr>
              <w:spacing w:line="220" w:lineRule="atLeast"/>
              <w:rPr>
                <w:color w:val="4BACC6" w:themeColor="accent5"/>
              </w:rPr>
            </w:pPr>
            <w:r>
              <w:rPr>
                <w:rFonts w:hint="eastAsia"/>
                <w:color w:val="4BACC6" w:themeColor="accent5"/>
              </w:rPr>
              <w:t>1</w:t>
            </w:r>
            <w:r w:rsidRPr="006A1489">
              <w:rPr>
                <w:rFonts w:hint="eastAsia"/>
                <w:color w:val="4BACC6" w:themeColor="accent5"/>
              </w:rPr>
              <w:t>f(u)</w:t>
            </w:r>
            <w:r w:rsidRPr="006A1489">
              <w:rPr>
                <w:color w:val="4BACC6" w:themeColor="accent5"/>
              </w:rPr>
              <w:t>’’’</w:t>
            </w:r>
            <m:oMath>
              <m:sSup>
                <m:sSup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4BACC6" w:themeColor="accent5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4BACC6" w:themeColor="accent5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4BACC6" w:themeColor="accent5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BACC6" w:themeColor="accent5"/>
                        </w:rPr>
                        <m:t>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3</m:t>
                  </m:r>
                </m:sup>
              </m:sSup>
            </m:oMath>
          </w:p>
        </w:tc>
        <w:tc>
          <w:tcPr>
            <w:tcW w:w="2410" w:type="dxa"/>
          </w:tcPr>
          <w:p w:rsidR="0089727B" w:rsidRPr="00872891" w:rsidRDefault="0089727B" w:rsidP="0089727B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1f(u)</w:t>
            </w:r>
            <w:r>
              <w:rPr>
                <w:color w:val="FF0000"/>
              </w:rPr>
              <w:t>’’’’</w:t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FF0000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sup>
              </m:sSup>
            </m:oMath>
          </w:p>
        </w:tc>
        <w:tc>
          <w:tcPr>
            <w:tcW w:w="2552" w:type="dxa"/>
          </w:tcPr>
          <w:p w:rsidR="0089727B" w:rsidRDefault="0089727B" w:rsidP="007370FB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4BACC6" w:themeColor="accent5"/>
              </w:rPr>
              <w:t>1</w:t>
            </w:r>
            <w:r w:rsidRPr="006A1489">
              <w:rPr>
                <w:rFonts w:hint="eastAsia"/>
                <w:color w:val="4BACC6" w:themeColor="accent5"/>
              </w:rPr>
              <w:t>f(u)</w:t>
            </w:r>
            <w:r w:rsidRPr="006A1489">
              <w:rPr>
                <w:color w:val="4BACC6" w:themeColor="accent5"/>
              </w:rPr>
              <w:t>’’’</w:t>
            </w:r>
            <w:r>
              <w:rPr>
                <w:color w:val="4BACC6" w:themeColor="accent5"/>
              </w:rPr>
              <w:t>’’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4BACC6" w:themeColor="accent5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4BACC6" w:themeColor="accent5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4BACC6" w:themeColor="accent5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4BACC6" w:themeColor="accent5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BACC6" w:themeColor="accent5"/>
                        </w:rPr>
                        <m:t>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5</m:t>
                  </m:r>
                </m:sup>
              </m:sSup>
            </m:oMath>
          </w:p>
        </w:tc>
      </w:tr>
      <w:tr w:rsidR="0089727B" w:rsidRPr="00264C57" w:rsidTr="0089727B">
        <w:tc>
          <w:tcPr>
            <w:tcW w:w="959" w:type="dxa"/>
          </w:tcPr>
          <w:p w:rsidR="0089727B" w:rsidRPr="00C9135E" w:rsidRDefault="0089727B" w:rsidP="007370FB">
            <w:pPr>
              <w:spacing w:line="220" w:lineRule="atLeast"/>
            </w:pPr>
          </w:p>
        </w:tc>
        <w:tc>
          <w:tcPr>
            <w:tcW w:w="1134" w:type="dxa"/>
          </w:tcPr>
          <w:p w:rsidR="0089727B" w:rsidRPr="00872891" w:rsidRDefault="0089727B" w:rsidP="007370FB">
            <w:pPr>
              <w:spacing w:line="220" w:lineRule="atLeast"/>
              <w:rPr>
                <w:color w:val="4BACC6" w:themeColor="accent5"/>
              </w:rPr>
            </w:pPr>
          </w:p>
        </w:tc>
        <w:tc>
          <w:tcPr>
            <w:tcW w:w="1559" w:type="dxa"/>
          </w:tcPr>
          <w:p w:rsidR="0089727B" w:rsidRPr="00872891" w:rsidRDefault="0089727B" w:rsidP="007370FB">
            <w:pPr>
              <w:spacing w:line="220" w:lineRule="atLeast"/>
              <w:rPr>
                <w:color w:val="4BACC6" w:themeColor="accent5"/>
              </w:rPr>
            </w:pPr>
            <w:r>
              <w:rPr>
                <w:rFonts w:hint="eastAsia"/>
                <w:color w:val="4BACC6" w:themeColor="accent5"/>
              </w:rPr>
              <w:t>f(u)</w:t>
            </w:r>
            <w:r>
              <w:rPr>
                <w:color w:val="4BACC6" w:themeColor="accent5"/>
              </w:rPr>
              <w:t>’</w:t>
            </w:r>
            <w:r>
              <w:rPr>
                <w:rFonts w:hint="eastAsia"/>
                <w:color w:val="4BACC6" w:themeColor="accent5"/>
              </w:rPr>
              <w:t>u(x)</w:t>
            </w:r>
            <w:r>
              <w:rPr>
                <w:color w:val="4BACC6" w:themeColor="accent5"/>
              </w:rPr>
              <w:t>’’</w:t>
            </w:r>
          </w:p>
        </w:tc>
        <w:tc>
          <w:tcPr>
            <w:tcW w:w="1990" w:type="dxa"/>
          </w:tcPr>
          <w:p w:rsidR="0089727B" w:rsidRDefault="0089727B" w:rsidP="0089727B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f(u)</w:t>
            </w:r>
            <w:r>
              <w:rPr>
                <w:color w:val="FF0000"/>
              </w:rPr>
              <w:t>’’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u(x)''</m:t>
              </m:r>
            </m:oMath>
          </w:p>
          <w:p w:rsidR="009E3C03" w:rsidRPr="009E3C03" w:rsidRDefault="009E3C03" w:rsidP="0089727B">
            <w:pPr>
              <w:spacing w:line="220" w:lineRule="atLeast"/>
              <w:rPr>
                <w:color w:val="4BACC6" w:themeColor="accent5"/>
              </w:rPr>
            </w:pPr>
            <w:r>
              <w:rPr>
                <w:rFonts w:hint="eastAsia"/>
                <w:color w:val="4BACC6" w:themeColor="accent5"/>
              </w:rPr>
              <w:t>+</w:t>
            </w:r>
            <w:r w:rsidRPr="00EF7C0F">
              <w:rPr>
                <w:rFonts w:hint="eastAsia"/>
                <w:color w:val="4BACC6" w:themeColor="accent5"/>
              </w:rPr>
              <w:t>1f(u)</w:t>
            </w:r>
            <w:r w:rsidRPr="00EF7C0F">
              <w:rPr>
                <w:color w:val="4BACC6" w:themeColor="accent5"/>
              </w:rPr>
              <w:t>’’</w:t>
            </w:r>
            <w:r w:rsidRPr="00EF7C0F">
              <w:rPr>
                <w:rFonts w:hint="eastAsia"/>
                <w:color w:val="4BACC6" w:themeColor="accent5"/>
              </w:rPr>
              <w:t>u(x)</w:t>
            </w:r>
            <w:r w:rsidRPr="00EF7C0F">
              <w:rPr>
                <w:color w:val="4BACC6" w:themeColor="accent5"/>
              </w:rPr>
              <w:t>’</w:t>
            </w:r>
            <w:r w:rsidRPr="00EF7C0F">
              <w:rPr>
                <w:rFonts w:hint="eastAsia"/>
                <w:color w:val="4BACC6" w:themeColor="accent5"/>
              </w:rPr>
              <w:t>u(x)</w:t>
            </w:r>
            <w:r w:rsidRPr="00EF7C0F">
              <w:rPr>
                <w:color w:val="4BACC6" w:themeColor="accent5"/>
              </w:rPr>
              <w:t>’’</w:t>
            </w:r>
          </w:p>
        </w:tc>
        <w:tc>
          <w:tcPr>
            <w:tcW w:w="2410" w:type="dxa"/>
          </w:tcPr>
          <w:p w:rsidR="0089727B" w:rsidRPr="0089727B" w:rsidRDefault="0089727B" w:rsidP="007370FB">
            <w:pPr>
              <w:spacing w:line="220" w:lineRule="atLeast"/>
              <w:rPr>
                <w:color w:val="4BACC6" w:themeColor="accent5"/>
              </w:rPr>
            </w:pPr>
            <w:r>
              <w:rPr>
                <w:rFonts w:hint="eastAsia"/>
                <w:color w:val="4BACC6" w:themeColor="accent5"/>
              </w:rPr>
              <w:t>1</w:t>
            </w:r>
            <w:r w:rsidRPr="00EF7C0F">
              <w:rPr>
                <w:rFonts w:hint="eastAsia"/>
                <w:color w:val="4BACC6" w:themeColor="accent5"/>
              </w:rPr>
              <w:t>f(u)</w:t>
            </w:r>
            <w:r w:rsidRPr="00EF7C0F">
              <w:rPr>
                <w:color w:val="4BACC6" w:themeColor="accent5"/>
              </w:rPr>
              <w:t>’’’</w:t>
            </w:r>
            <m:oMath>
              <m:sSup>
                <m:sSup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4BACC6" w:themeColor="accent5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4BACC6" w:themeColor="accent5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4BACC6" w:themeColor="accent5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BACC6" w:themeColor="accent5"/>
                        </w:rPr>
                        <m:t>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4BACC6" w:themeColor="accent5"/>
                </w:rPr>
                <m:t>u(x)''</m:t>
              </m:r>
            </m:oMath>
          </w:p>
          <w:p w:rsidR="0089727B" w:rsidRPr="003761A4" w:rsidRDefault="0089727B" w:rsidP="007370FB">
            <w:pPr>
              <w:spacing w:line="220" w:lineRule="atLeast"/>
              <w:rPr>
                <w:color w:val="FF0000"/>
              </w:rPr>
            </w:pPr>
            <w:r w:rsidRPr="00EF7C0F"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3f(u)</w:t>
            </w:r>
            <w:r>
              <w:rPr>
                <w:color w:val="FF0000"/>
              </w:rPr>
              <w:t>’’’</w:t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FF0000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u(x)''</m:t>
              </m:r>
            </m:oMath>
          </w:p>
        </w:tc>
        <w:tc>
          <w:tcPr>
            <w:tcW w:w="2552" w:type="dxa"/>
          </w:tcPr>
          <w:p w:rsidR="0089727B" w:rsidRDefault="0089727B" w:rsidP="0089727B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f(u)</w:t>
            </w:r>
            <w:r>
              <w:rPr>
                <w:color w:val="FF0000"/>
              </w:rPr>
              <w:t>’’’’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FF0000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u(x)''</m:t>
              </m:r>
            </m:oMath>
          </w:p>
          <w:p w:rsidR="009E3C03" w:rsidRPr="009E3C03" w:rsidRDefault="009E3C03" w:rsidP="0089727B">
            <w:pPr>
              <w:spacing w:line="220" w:lineRule="atLeast"/>
              <w:rPr>
                <w:color w:val="4BACC6" w:themeColor="accent5"/>
              </w:rPr>
            </w:pPr>
            <w:r w:rsidRPr="009E3C03">
              <w:rPr>
                <w:rFonts w:hint="eastAsia"/>
                <w:color w:val="4BACC6" w:themeColor="accent5"/>
              </w:rPr>
              <w:t>+</w:t>
            </w:r>
            <w:r>
              <w:rPr>
                <w:rFonts w:hint="eastAsia"/>
                <w:color w:val="4BACC6" w:themeColor="accent5"/>
              </w:rPr>
              <w:t>6</w:t>
            </w:r>
            <w:r w:rsidRPr="00EF7C0F">
              <w:rPr>
                <w:rFonts w:hint="eastAsia"/>
                <w:color w:val="4BACC6" w:themeColor="accent5"/>
              </w:rPr>
              <w:t>f(u)</w:t>
            </w:r>
            <w:r w:rsidRPr="00EF7C0F">
              <w:rPr>
                <w:color w:val="4BACC6" w:themeColor="accent5"/>
              </w:rPr>
              <w:t>’’’</w:t>
            </w:r>
            <w:r>
              <w:rPr>
                <w:color w:val="4BACC6" w:themeColor="accent5"/>
              </w:rPr>
              <w:t>’</w:t>
            </w:r>
            <m:oMath>
              <m:sSup>
                <m:sSup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4BACC6" w:themeColor="accent5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4BACC6" w:themeColor="accent5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4BACC6" w:themeColor="accent5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BACC6" w:themeColor="accent5"/>
                        </w:rPr>
                        <m:t>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4BACC6" w:themeColor="accent5"/>
                </w:rPr>
                <m:t>u(x)''</m:t>
              </m:r>
            </m:oMath>
          </w:p>
        </w:tc>
      </w:tr>
      <w:tr w:rsidR="0089727B" w:rsidRPr="007473FB" w:rsidTr="0089727B">
        <w:trPr>
          <w:trHeight w:val="139"/>
        </w:trPr>
        <w:tc>
          <w:tcPr>
            <w:tcW w:w="959" w:type="dxa"/>
          </w:tcPr>
          <w:p w:rsidR="0089727B" w:rsidRPr="00C9135E" w:rsidRDefault="0089727B" w:rsidP="007370FB">
            <w:pPr>
              <w:spacing w:line="220" w:lineRule="atLeast"/>
            </w:pPr>
          </w:p>
        </w:tc>
        <w:tc>
          <w:tcPr>
            <w:tcW w:w="1134" w:type="dxa"/>
          </w:tcPr>
          <w:p w:rsidR="0089727B" w:rsidRPr="00C9135E" w:rsidRDefault="0089727B" w:rsidP="007370FB">
            <w:pPr>
              <w:spacing w:line="220" w:lineRule="atLeast"/>
            </w:pPr>
          </w:p>
        </w:tc>
        <w:tc>
          <w:tcPr>
            <w:tcW w:w="1559" w:type="dxa"/>
          </w:tcPr>
          <w:p w:rsidR="0089727B" w:rsidRPr="00C9135E" w:rsidRDefault="0089727B" w:rsidP="007370FB">
            <w:pPr>
              <w:spacing w:line="220" w:lineRule="atLeast"/>
            </w:pPr>
          </w:p>
        </w:tc>
        <w:tc>
          <w:tcPr>
            <w:tcW w:w="1990" w:type="dxa"/>
          </w:tcPr>
          <w:p w:rsidR="0089727B" w:rsidRPr="00872891" w:rsidRDefault="0089727B" w:rsidP="007370FB">
            <w:pPr>
              <w:spacing w:line="220" w:lineRule="atLeast"/>
              <w:rPr>
                <w:color w:val="4BACC6" w:themeColor="accent5"/>
              </w:rPr>
            </w:pPr>
            <w:r w:rsidRPr="00872891">
              <w:rPr>
                <w:rFonts w:hint="eastAsia"/>
                <w:color w:val="4BACC6" w:themeColor="accent5"/>
              </w:rPr>
              <w:t>1</w:t>
            </w:r>
            <w:r>
              <w:rPr>
                <w:rFonts w:hint="eastAsia"/>
                <w:color w:val="4BACC6" w:themeColor="accent5"/>
              </w:rPr>
              <w:t>f(u)</w:t>
            </w:r>
            <w:r>
              <w:rPr>
                <w:color w:val="4BACC6" w:themeColor="accent5"/>
              </w:rPr>
              <w:t>’</w:t>
            </w:r>
            <w:r>
              <w:rPr>
                <w:rFonts w:hint="eastAsia"/>
                <w:color w:val="4BACC6" w:themeColor="accent5"/>
              </w:rPr>
              <w:t>u(x)</w:t>
            </w:r>
            <w:r>
              <w:rPr>
                <w:color w:val="4BACC6" w:themeColor="accent5"/>
              </w:rPr>
              <w:t>’’’</w:t>
            </w:r>
          </w:p>
        </w:tc>
        <w:tc>
          <w:tcPr>
            <w:tcW w:w="2410" w:type="dxa"/>
          </w:tcPr>
          <w:p w:rsidR="0089727B" w:rsidRDefault="007370FB" w:rsidP="007370FB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 w:rsidR="0089727B">
              <w:rPr>
                <w:rFonts w:hint="eastAsia"/>
                <w:color w:val="FF0000"/>
              </w:rPr>
              <w:t>f(u)</w:t>
            </w:r>
            <w:r w:rsidR="0089727B">
              <w:rPr>
                <w:color w:val="FF0000"/>
              </w:rPr>
              <w:t>’’</w:t>
            </w:r>
            <w:r w:rsidR="0089727B">
              <w:rPr>
                <w:rFonts w:hint="eastAsia"/>
                <w:color w:val="FF0000"/>
              </w:rPr>
              <w:t>u(x)</w:t>
            </w:r>
            <w:r w:rsidR="0089727B">
              <w:rPr>
                <w:color w:val="FF0000"/>
              </w:rPr>
              <w:t>’</w:t>
            </w:r>
            <w:r w:rsidR="0089727B">
              <w:rPr>
                <w:rFonts w:hint="eastAsia"/>
                <w:color w:val="FF0000"/>
              </w:rPr>
              <w:t>u(x)</w:t>
            </w:r>
            <w:r w:rsidR="0089727B">
              <w:rPr>
                <w:color w:val="FF0000"/>
              </w:rPr>
              <w:t>’’’</w:t>
            </w:r>
          </w:p>
          <w:p w:rsidR="0089727B" w:rsidRDefault="0089727B" w:rsidP="0089727B">
            <w:pPr>
              <w:spacing w:line="220" w:lineRule="atLeast"/>
              <w:rPr>
                <w:color w:val="00B050"/>
              </w:rPr>
            </w:pPr>
            <w:r w:rsidRPr="00AB34EA">
              <w:rPr>
                <w:rFonts w:hint="eastAsia"/>
                <w:color w:val="00B050"/>
              </w:rPr>
              <w:t>+3f(u)</w:t>
            </w:r>
            <w:r w:rsidRPr="00AB34EA">
              <w:rPr>
                <w:color w:val="00B050"/>
              </w:rPr>
              <w:t>’’</w:t>
            </w:r>
            <m:oMath>
              <m:sSup>
                <m:sSupPr>
                  <m:ctrlPr>
                    <w:rPr>
                      <w:rFonts w:ascii="Cambria Math" w:hAnsi="Cambria Math"/>
                      <w:color w:val="00B05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00B05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00B05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00B05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00B050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</w:rPr>
                        <m:t>''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</m:oMath>
          </w:p>
          <w:p w:rsidR="009E3C03" w:rsidRDefault="009E3C03" w:rsidP="009E3C03">
            <w:pPr>
              <w:spacing w:line="220" w:lineRule="atLeast"/>
              <w:rPr>
                <w:color w:val="4BACC6" w:themeColor="accent5"/>
              </w:rPr>
            </w:pPr>
            <w:r>
              <w:rPr>
                <w:rFonts w:hint="eastAsia"/>
                <w:color w:val="4BACC6" w:themeColor="accent5"/>
              </w:rPr>
              <w:t>+</w:t>
            </w:r>
            <w:r w:rsidRPr="00872891">
              <w:rPr>
                <w:rFonts w:hint="eastAsia"/>
                <w:color w:val="4BACC6" w:themeColor="accent5"/>
              </w:rPr>
              <w:t>1</w:t>
            </w:r>
            <w:r>
              <w:rPr>
                <w:rFonts w:hint="eastAsia"/>
                <w:color w:val="4BACC6" w:themeColor="accent5"/>
              </w:rPr>
              <w:t>f(u)</w:t>
            </w:r>
            <w:r>
              <w:rPr>
                <w:color w:val="4BACC6" w:themeColor="accent5"/>
              </w:rPr>
              <w:t>’’</w:t>
            </w:r>
            <w:r>
              <w:rPr>
                <w:rFonts w:hint="eastAsia"/>
                <w:color w:val="4BACC6" w:themeColor="accent5"/>
              </w:rPr>
              <w:t>u(x)</w:t>
            </w:r>
            <w:r>
              <w:rPr>
                <w:color w:val="4BACC6" w:themeColor="accent5"/>
              </w:rPr>
              <w:t>’</w:t>
            </w:r>
            <w:r>
              <w:rPr>
                <w:rFonts w:hint="eastAsia"/>
                <w:color w:val="4BACC6" w:themeColor="accent5"/>
              </w:rPr>
              <w:t>u(x)</w:t>
            </w:r>
            <w:r>
              <w:rPr>
                <w:color w:val="4BACC6" w:themeColor="accent5"/>
              </w:rPr>
              <w:t>’’’</w:t>
            </w:r>
          </w:p>
          <w:p w:rsidR="009E3C03" w:rsidRPr="00AB34EA" w:rsidRDefault="009E3C03" w:rsidP="0089727B">
            <w:pPr>
              <w:spacing w:line="220" w:lineRule="atLeast"/>
              <w:rPr>
                <w:color w:val="00B050"/>
              </w:rPr>
            </w:pPr>
          </w:p>
        </w:tc>
        <w:tc>
          <w:tcPr>
            <w:tcW w:w="2552" w:type="dxa"/>
          </w:tcPr>
          <w:p w:rsidR="0089727B" w:rsidRDefault="0089727B" w:rsidP="007370FB">
            <w:pPr>
              <w:spacing w:line="220" w:lineRule="atLeast"/>
              <w:rPr>
                <w:color w:val="4BACC6" w:themeColor="accent5"/>
              </w:rPr>
            </w:pPr>
            <w:r>
              <w:rPr>
                <w:rFonts w:hint="eastAsia"/>
                <w:color w:val="4BACC6" w:themeColor="accent5"/>
              </w:rPr>
              <w:t>6</w:t>
            </w:r>
            <w:r w:rsidRPr="00EF7C0F">
              <w:rPr>
                <w:rFonts w:hint="eastAsia"/>
                <w:color w:val="4BACC6" w:themeColor="accent5"/>
              </w:rPr>
              <w:t>f(u)</w:t>
            </w:r>
            <w:r w:rsidRPr="00EF7C0F">
              <w:rPr>
                <w:color w:val="4BACC6" w:themeColor="accent5"/>
              </w:rPr>
              <w:t>’’’</w:t>
            </w:r>
            <m:oMath>
              <m:sSup>
                <m:sSup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4BACC6" w:themeColor="accent5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4BACC6" w:themeColor="accent5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4BACC6" w:themeColor="accent5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4BACC6" w:themeColor="accent5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BACC6" w:themeColor="accent5"/>
                        </w:rPr>
                        <m:t>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4BACC6" w:themeColor="accent5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4BACC6" w:themeColor="accent5"/>
                </w:rPr>
                <m:t>u(x)'''</m:t>
              </m:r>
            </m:oMath>
          </w:p>
          <w:p w:rsidR="0089727B" w:rsidRPr="00260932" w:rsidRDefault="0089727B" w:rsidP="007370FB">
            <w:pPr>
              <w:spacing w:line="220" w:lineRule="atLeast"/>
              <w:rPr>
                <w:color w:val="00B050"/>
              </w:rPr>
            </w:pPr>
            <w:r w:rsidRPr="00260932">
              <w:rPr>
                <w:rFonts w:hint="eastAsia"/>
                <w:color w:val="00B050"/>
              </w:rPr>
              <w:t>+6f(u)</w:t>
            </w:r>
            <w:r w:rsidRPr="00260932">
              <w:rPr>
                <w:color w:val="00B050"/>
              </w:rPr>
              <w:t>’’’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2u(x)'</m:t>
              </m:r>
              <m:sSup>
                <m:sSupPr>
                  <m:ctrlPr>
                    <w:rPr>
                      <w:rFonts w:ascii="Cambria Math" w:hAnsi="Cambria Math"/>
                      <w:color w:val="00B05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00B05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00B05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00B05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00B050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</w:rPr>
                        <m:t>''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</m:oMath>
          </w:p>
          <w:p w:rsidR="0089727B" w:rsidRDefault="0089727B" w:rsidP="007370FB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+</w:t>
            </w:r>
            <w:r w:rsidRPr="007473FB">
              <w:rPr>
                <w:rFonts w:hint="eastAsia"/>
                <w:color w:val="FF0000"/>
              </w:rPr>
              <w:t>4f(u)</w:t>
            </w:r>
            <w:r w:rsidRPr="007473FB">
              <w:rPr>
                <w:color w:val="FF0000"/>
              </w:rPr>
              <w:t>’’’</w:t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FF0000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u(x)'''</m:t>
              </m:r>
            </m:oMath>
          </w:p>
          <w:p w:rsidR="0089727B" w:rsidRPr="007473FB" w:rsidRDefault="0089727B" w:rsidP="007370FB">
            <w:pPr>
              <w:spacing w:line="220" w:lineRule="atLeast"/>
              <w:rPr>
                <w:color w:val="FF0000"/>
              </w:rPr>
            </w:pPr>
            <w:r w:rsidRPr="00AB34EA">
              <w:rPr>
                <w:rFonts w:hint="eastAsia"/>
                <w:color w:val="00B050"/>
              </w:rPr>
              <w:t>+3</w:t>
            </w:r>
            <w:r w:rsidRPr="0061704B">
              <w:rPr>
                <w:rFonts w:hint="eastAsia"/>
                <w:color w:val="00B050"/>
              </w:rPr>
              <w:t>f(u)</w:t>
            </w:r>
            <w:r w:rsidRPr="0061704B">
              <w:rPr>
                <w:color w:val="00B050"/>
              </w:rPr>
              <w:t>’’’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00B05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color w:val="00B05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5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'</m:t>
              </m:r>
              <m:sSup>
                <m:sSupPr>
                  <m:ctrlPr>
                    <w:rPr>
                      <w:rFonts w:ascii="Cambria Math" w:hAnsi="Cambria Math"/>
                      <w:color w:val="00B05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00B05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00B05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00B05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00B050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</w:rPr>
                        <m:t>''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</m:oMath>
          </w:p>
        </w:tc>
      </w:tr>
      <w:tr w:rsidR="0089727B" w:rsidRPr="0061704B" w:rsidTr="0089727B">
        <w:tc>
          <w:tcPr>
            <w:tcW w:w="959" w:type="dxa"/>
          </w:tcPr>
          <w:p w:rsidR="0089727B" w:rsidRPr="00C9135E" w:rsidRDefault="0089727B" w:rsidP="007370FB">
            <w:pPr>
              <w:spacing w:line="220" w:lineRule="atLeast"/>
            </w:pPr>
          </w:p>
        </w:tc>
        <w:tc>
          <w:tcPr>
            <w:tcW w:w="1134" w:type="dxa"/>
          </w:tcPr>
          <w:p w:rsidR="0089727B" w:rsidRPr="00C9135E" w:rsidRDefault="0089727B" w:rsidP="007370FB">
            <w:pPr>
              <w:spacing w:line="220" w:lineRule="atLeast"/>
            </w:pPr>
          </w:p>
        </w:tc>
        <w:tc>
          <w:tcPr>
            <w:tcW w:w="1559" w:type="dxa"/>
          </w:tcPr>
          <w:p w:rsidR="0089727B" w:rsidRPr="00C9135E" w:rsidRDefault="0089727B" w:rsidP="007370FB">
            <w:pPr>
              <w:spacing w:line="220" w:lineRule="atLeast"/>
            </w:pPr>
          </w:p>
        </w:tc>
        <w:tc>
          <w:tcPr>
            <w:tcW w:w="1990" w:type="dxa"/>
          </w:tcPr>
          <w:p w:rsidR="0089727B" w:rsidRPr="00C9135E" w:rsidRDefault="0089727B" w:rsidP="007370FB">
            <w:pPr>
              <w:spacing w:line="220" w:lineRule="atLeast"/>
            </w:pPr>
          </w:p>
        </w:tc>
        <w:tc>
          <w:tcPr>
            <w:tcW w:w="2410" w:type="dxa"/>
          </w:tcPr>
          <w:p w:rsidR="0089727B" w:rsidRPr="00872891" w:rsidRDefault="0089727B" w:rsidP="007370FB">
            <w:pPr>
              <w:spacing w:line="220" w:lineRule="atLeast"/>
              <w:rPr>
                <w:color w:val="4BACC6" w:themeColor="accent5"/>
              </w:rPr>
            </w:pPr>
            <w:r w:rsidRPr="00872891">
              <w:rPr>
                <w:rFonts w:hint="eastAsia"/>
                <w:color w:val="4BACC6" w:themeColor="accent5"/>
              </w:rPr>
              <w:t>1</w:t>
            </w:r>
            <w:r>
              <w:rPr>
                <w:rFonts w:hint="eastAsia"/>
                <w:color w:val="4BACC6" w:themeColor="accent5"/>
              </w:rPr>
              <w:t>f(u)</w:t>
            </w:r>
            <w:r>
              <w:rPr>
                <w:color w:val="4BACC6" w:themeColor="accent5"/>
              </w:rPr>
              <w:t>’</w:t>
            </w:r>
            <w:r>
              <w:rPr>
                <w:rFonts w:hint="eastAsia"/>
                <w:color w:val="4BACC6" w:themeColor="accent5"/>
              </w:rPr>
              <w:t>u(x)</w:t>
            </w:r>
            <w:r>
              <w:rPr>
                <w:color w:val="4BACC6" w:themeColor="accent5"/>
              </w:rPr>
              <w:t>’’’’</w:t>
            </w:r>
          </w:p>
        </w:tc>
        <w:tc>
          <w:tcPr>
            <w:tcW w:w="2552" w:type="dxa"/>
          </w:tcPr>
          <w:p w:rsidR="0089727B" w:rsidRDefault="0089727B" w:rsidP="007370FB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3f(u)</w:t>
            </w:r>
            <w:r>
              <w:rPr>
                <w:color w:val="FF0000"/>
              </w:rPr>
              <w:t>’’</w:t>
            </w:r>
            <w:r>
              <w:rPr>
                <w:rFonts w:hint="eastAsia"/>
                <w:color w:val="FF0000"/>
              </w:rPr>
              <w:t>u(x)</w:t>
            </w:r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>u(x)</w:t>
            </w:r>
            <w:r>
              <w:rPr>
                <w:color w:val="FF0000"/>
              </w:rPr>
              <w:t>’’’’</w:t>
            </w:r>
          </w:p>
          <w:p w:rsidR="0089727B" w:rsidRPr="0061704B" w:rsidRDefault="0089727B" w:rsidP="007370FB">
            <w:pPr>
              <w:spacing w:line="220" w:lineRule="atLeast"/>
              <w:rPr>
                <w:color w:val="00B050"/>
              </w:rPr>
            </w:pPr>
            <w:r w:rsidRPr="0061704B">
              <w:rPr>
                <w:rFonts w:hint="eastAsia"/>
                <w:color w:val="00B050"/>
              </w:rPr>
              <w:t>+3f(u)</w:t>
            </w:r>
            <w:r w:rsidRPr="0061704B">
              <w:rPr>
                <w:color w:val="00B050"/>
              </w:rPr>
              <w:t>’’</w:t>
            </w:r>
            <w:r w:rsidRPr="0061704B">
              <w:rPr>
                <w:rFonts w:hint="eastAsia"/>
                <w:color w:val="00B050"/>
              </w:rPr>
              <w:t>u(x)</w:t>
            </w:r>
            <w:r w:rsidRPr="0061704B">
              <w:rPr>
                <w:color w:val="00B050"/>
              </w:rPr>
              <w:t>’’</w:t>
            </w:r>
            <w:r w:rsidRPr="0061704B">
              <w:rPr>
                <w:rFonts w:hint="eastAsia"/>
                <w:color w:val="00B050"/>
              </w:rPr>
              <w:t>u(x)</w:t>
            </w:r>
            <w:r w:rsidRPr="0061704B">
              <w:rPr>
                <w:color w:val="00B050"/>
              </w:rPr>
              <w:t>’’’</w:t>
            </w:r>
          </w:p>
          <w:p w:rsidR="0089727B" w:rsidRDefault="0089727B" w:rsidP="0089727B">
            <w:pPr>
              <w:spacing w:line="220" w:lineRule="atLeast"/>
              <w:rPr>
                <w:color w:val="00B050"/>
              </w:rPr>
            </w:pPr>
            <w:r w:rsidRPr="00AB34EA">
              <w:rPr>
                <w:rFonts w:hint="eastAsia"/>
                <w:color w:val="00B050"/>
              </w:rPr>
              <w:t>+3f(u)</w:t>
            </w:r>
            <w:r w:rsidRPr="00AB34EA">
              <w:rPr>
                <w:color w:val="00B050"/>
              </w:rPr>
              <w:t>’’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B05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color w:val="00B05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5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''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B05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color w:val="00B05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5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'''</m:t>
              </m:r>
            </m:oMath>
          </w:p>
          <w:p w:rsidR="009E3C03" w:rsidRPr="009E3C03" w:rsidRDefault="009E3C03" w:rsidP="0089727B">
            <w:pPr>
              <w:spacing w:line="220" w:lineRule="atLeast"/>
              <w:rPr>
                <w:color w:val="4BACC6" w:themeColor="accent5"/>
              </w:rPr>
            </w:pPr>
            <w:r w:rsidRPr="009E3C03">
              <w:rPr>
                <w:rFonts w:hint="eastAsia"/>
                <w:color w:val="4BACC6" w:themeColor="accent5"/>
              </w:rPr>
              <w:t>+</w:t>
            </w:r>
            <w:r w:rsidRPr="00872891">
              <w:rPr>
                <w:rFonts w:hint="eastAsia"/>
                <w:color w:val="4BACC6" w:themeColor="accent5"/>
              </w:rPr>
              <w:t>1</w:t>
            </w:r>
            <w:r>
              <w:rPr>
                <w:rFonts w:hint="eastAsia"/>
                <w:color w:val="4BACC6" w:themeColor="accent5"/>
              </w:rPr>
              <w:t>f(u)</w:t>
            </w:r>
            <w:r>
              <w:rPr>
                <w:color w:val="4BACC6" w:themeColor="accent5"/>
              </w:rPr>
              <w:t>’’</w:t>
            </w:r>
            <w:r>
              <w:rPr>
                <w:rFonts w:hint="eastAsia"/>
                <w:color w:val="4BACC6" w:themeColor="accent5"/>
              </w:rPr>
              <w:t>u(x)</w:t>
            </w:r>
            <w:r>
              <w:rPr>
                <w:color w:val="4BACC6" w:themeColor="accent5"/>
              </w:rPr>
              <w:t>’</w:t>
            </w:r>
            <w:r>
              <w:rPr>
                <w:rFonts w:hint="eastAsia"/>
                <w:color w:val="4BACC6" w:themeColor="accent5"/>
              </w:rPr>
              <w:t>u(x)</w:t>
            </w:r>
            <w:r>
              <w:rPr>
                <w:color w:val="4BACC6" w:themeColor="accent5"/>
              </w:rPr>
              <w:t>’’’’</w:t>
            </w:r>
          </w:p>
        </w:tc>
      </w:tr>
      <w:tr w:rsidR="0089727B" w:rsidRPr="00872891" w:rsidTr="0089727B">
        <w:tc>
          <w:tcPr>
            <w:tcW w:w="959" w:type="dxa"/>
          </w:tcPr>
          <w:p w:rsidR="0089727B" w:rsidRPr="00C9135E" w:rsidRDefault="0089727B" w:rsidP="007370FB">
            <w:pPr>
              <w:spacing w:line="220" w:lineRule="atLeast"/>
            </w:pPr>
          </w:p>
        </w:tc>
        <w:tc>
          <w:tcPr>
            <w:tcW w:w="1134" w:type="dxa"/>
          </w:tcPr>
          <w:p w:rsidR="0089727B" w:rsidRPr="00C9135E" w:rsidRDefault="0089727B" w:rsidP="007370FB">
            <w:pPr>
              <w:spacing w:line="220" w:lineRule="atLeast"/>
            </w:pPr>
          </w:p>
        </w:tc>
        <w:tc>
          <w:tcPr>
            <w:tcW w:w="1559" w:type="dxa"/>
          </w:tcPr>
          <w:p w:rsidR="0089727B" w:rsidRPr="00C9135E" w:rsidRDefault="0089727B" w:rsidP="007370FB">
            <w:pPr>
              <w:spacing w:line="220" w:lineRule="atLeast"/>
            </w:pPr>
          </w:p>
        </w:tc>
        <w:tc>
          <w:tcPr>
            <w:tcW w:w="1990" w:type="dxa"/>
          </w:tcPr>
          <w:p w:rsidR="0089727B" w:rsidRPr="00C9135E" w:rsidRDefault="0089727B" w:rsidP="007370FB">
            <w:pPr>
              <w:spacing w:line="220" w:lineRule="atLeast"/>
            </w:pPr>
          </w:p>
        </w:tc>
        <w:tc>
          <w:tcPr>
            <w:tcW w:w="2410" w:type="dxa"/>
          </w:tcPr>
          <w:p w:rsidR="0089727B" w:rsidRPr="00872891" w:rsidRDefault="0089727B" w:rsidP="007370FB">
            <w:pPr>
              <w:spacing w:line="220" w:lineRule="atLeast"/>
              <w:rPr>
                <w:color w:val="4BACC6" w:themeColor="accent5"/>
              </w:rPr>
            </w:pPr>
          </w:p>
        </w:tc>
        <w:tc>
          <w:tcPr>
            <w:tcW w:w="2552" w:type="dxa"/>
          </w:tcPr>
          <w:p w:rsidR="0089727B" w:rsidRPr="00872891" w:rsidRDefault="0089727B" w:rsidP="007370FB">
            <w:pPr>
              <w:spacing w:line="220" w:lineRule="atLeast"/>
              <w:rPr>
                <w:color w:val="4BACC6" w:themeColor="accent5"/>
              </w:rPr>
            </w:pPr>
            <w:r w:rsidRPr="00872891">
              <w:rPr>
                <w:rFonts w:hint="eastAsia"/>
                <w:color w:val="4BACC6" w:themeColor="accent5"/>
              </w:rPr>
              <w:t>1</w:t>
            </w:r>
            <w:r>
              <w:rPr>
                <w:rFonts w:hint="eastAsia"/>
                <w:color w:val="4BACC6" w:themeColor="accent5"/>
              </w:rPr>
              <w:t>f(u)</w:t>
            </w:r>
            <w:r>
              <w:rPr>
                <w:color w:val="4BACC6" w:themeColor="accent5"/>
              </w:rPr>
              <w:t>’</w:t>
            </w:r>
            <w:r>
              <w:rPr>
                <w:rFonts w:hint="eastAsia"/>
                <w:color w:val="4BACC6" w:themeColor="accent5"/>
              </w:rPr>
              <w:t>u(x)</w:t>
            </w:r>
            <w:r>
              <w:rPr>
                <w:color w:val="4BACC6" w:themeColor="accent5"/>
              </w:rPr>
              <w:t>’’’’’</w:t>
            </w:r>
          </w:p>
        </w:tc>
      </w:tr>
    </w:tbl>
    <w:p w:rsidR="004608B0" w:rsidRDefault="004608B0" w:rsidP="00D31D50">
      <w:pPr>
        <w:spacing w:line="220" w:lineRule="atLeast"/>
        <w:rPr>
          <w:color w:val="4BACC6" w:themeColor="accent5"/>
        </w:rPr>
      </w:pPr>
    </w:p>
    <w:p w:rsidR="0089727B" w:rsidRDefault="0089727B" w:rsidP="00D31D50">
      <w:pPr>
        <w:spacing w:line="220" w:lineRule="atLeast"/>
        <w:rPr>
          <w:color w:val="4BACC6" w:themeColor="accent5"/>
        </w:rPr>
      </w:pPr>
    </w:p>
    <w:p w:rsidR="00476BA6" w:rsidRPr="00DB377C" w:rsidRDefault="00476BA6" w:rsidP="00476BA6">
      <w:r>
        <w:rPr>
          <w:rFonts w:hint="eastAsia"/>
        </w:rPr>
        <w:t>2.</w:t>
      </w:r>
      <w:r w:rsidRPr="00A4113E">
        <w:rPr>
          <w:rFonts w:hint="eastAsia"/>
          <w:color w:val="E36C0A" w:themeColor="accent6" w:themeShade="BF"/>
        </w:rPr>
        <w:t>具体地有：</w:t>
      </w:r>
    </w:p>
    <w:tbl>
      <w:tblPr>
        <w:tblStyle w:val="a3"/>
        <w:tblW w:w="0" w:type="auto"/>
        <w:tblLook w:val="04A0"/>
      </w:tblPr>
      <w:tblGrid>
        <w:gridCol w:w="1607"/>
        <w:gridCol w:w="2440"/>
        <w:gridCol w:w="3286"/>
      </w:tblGrid>
      <w:tr w:rsidR="00476BA6" w:rsidTr="009E3C03">
        <w:trPr>
          <w:trHeight w:val="260"/>
        </w:trPr>
        <w:tc>
          <w:tcPr>
            <w:tcW w:w="1607" w:type="dxa"/>
          </w:tcPr>
          <w:p w:rsidR="00476BA6" w:rsidRPr="00AB1768" w:rsidRDefault="00476BA6" w:rsidP="00476BA6">
            <w:pPr>
              <w:ind w:firstLine="44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(f1~f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  <w:tc>
          <w:tcPr>
            <w:tcW w:w="2440" w:type="dxa"/>
          </w:tcPr>
          <w:p w:rsidR="00476BA6" w:rsidRDefault="00476BA6" w:rsidP="00476BA6">
            <w:pPr>
              <w:ind w:firstLine="440"/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(f1~f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m~u(x)'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  <w:tc>
          <w:tcPr>
            <w:tcW w:w="2268" w:type="dxa"/>
          </w:tcPr>
          <w:p w:rsidR="00476BA6" w:rsidRDefault="00476BA6" w:rsidP="00997270"/>
        </w:tc>
      </w:tr>
      <w:tr w:rsidR="00476BA6" w:rsidTr="009E3C03">
        <w:trPr>
          <w:trHeight w:val="130"/>
        </w:trPr>
        <w:tc>
          <w:tcPr>
            <w:tcW w:w="1607" w:type="dxa"/>
            <w:vMerge w:val="restart"/>
          </w:tcPr>
          <w:p w:rsidR="00476BA6" w:rsidRDefault="00476BA6" w:rsidP="00997270"/>
        </w:tc>
        <w:tc>
          <w:tcPr>
            <w:tcW w:w="2440" w:type="dxa"/>
            <w:vMerge w:val="restart"/>
          </w:tcPr>
          <w:p w:rsidR="00476BA6" w:rsidRDefault="00476BA6" w:rsidP="00997270"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(f1~f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m~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fi</m:t>
                      </m:r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oMath>
            <w:r>
              <w:t xml:space="preserve"> </w:t>
            </w:r>
          </w:p>
        </w:tc>
        <w:tc>
          <w:tcPr>
            <w:tcW w:w="2268" w:type="dxa"/>
          </w:tcPr>
          <w:p w:rsidR="00476BA6" w:rsidRDefault="00476BA6" w:rsidP="00997270"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(f1~f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m~u(x)''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oMath>
            <w:r>
              <w:rPr>
                <w:rFonts w:hint="eastAsia"/>
              </w:rPr>
              <w:t>+</w:t>
            </w:r>
          </w:p>
          <w:p w:rsidR="00476BA6" w:rsidRDefault="00476BA6" w:rsidP="00997270"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(f1~f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m~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fi</m:t>
                      </m:r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~u(x)'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oMath>
            <w:r>
              <w:t xml:space="preserve"> </w:t>
            </w:r>
          </w:p>
        </w:tc>
      </w:tr>
      <w:tr w:rsidR="00476BA6" w:rsidTr="009E3C03">
        <w:trPr>
          <w:trHeight w:val="130"/>
        </w:trPr>
        <w:tc>
          <w:tcPr>
            <w:tcW w:w="1607" w:type="dxa"/>
            <w:vMerge/>
          </w:tcPr>
          <w:p w:rsidR="00476BA6" w:rsidRDefault="00476BA6" w:rsidP="00476BA6">
            <w:pPr>
              <w:ind w:firstLine="440"/>
            </w:pPr>
          </w:p>
        </w:tc>
        <w:tc>
          <w:tcPr>
            <w:tcW w:w="2440" w:type="dxa"/>
            <w:vMerge/>
          </w:tcPr>
          <w:p w:rsidR="00476BA6" w:rsidRDefault="00476BA6" w:rsidP="00476BA6">
            <w:pPr>
              <w:ind w:firstLine="440"/>
              <w:rPr>
                <w:rFonts w:cs="Times New Roman"/>
              </w:rPr>
            </w:pPr>
          </w:p>
        </w:tc>
        <w:tc>
          <w:tcPr>
            <w:tcW w:w="2268" w:type="dxa"/>
          </w:tcPr>
          <w:p w:rsidR="00476BA6" w:rsidRDefault="00476BA6" w:rsidP="00997270"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(f1~f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m~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fi</m:t>
                      </m:r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~u(x)'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oMath>
            <w:r>
              <w:t xml:space="preserve"> </w:t>
            </w:r>
          </w:p>
        </w:tc>
      </w:tr>
    </w:tbl>
    <w:p w:rsidR="00997270" w:rsidRDefault="00997270" w:rsidP="00476BA6">
      <w:r>
        <w:rPr>
          <w:rFonts w:hint="eastAsia"/>
        </w:rPr>
        <w:t>其实从这里开始，左斜排和右斜排的映射关系就不等了</w:t>
      </w:r>
      <w:r>
        <w:rPr>
          <w:rFonts w:hint="eastAsia"/>
        </w:rPr>
        <w:t>(</w:t>
      </w:r>
      <w:r>
        <w:rPr>
          <w:rFonts w:hint="eastAsia"/>
        </w:rPr>
        <w:t>等是相等，但具体形式不等。。</w:t>
      </w:r>
      <w:r>
        <w:rPr>
          <w:rFonts w:hint="eastAsia"/>
        </w:rPr>
        <w:t>)</w:t>
      </w:r>
      <w:r>
        <w:rPr>
          <w:rFonts w:hint="eastAsia"/>
        </w:rPr>
        <w:t>。。</w:t>
      </w:r>
    </w:p>
    <w:p w:rsidR="00476BA6" w:rsidRDefault="00476BA6" w:rsidP="00476BA6">
      <w:r>
        <w:rPr>
          <w:rFonts w:hint="eastAsia"/>
        </w:rPr>
        <w:t>现写作</w:t>
      </w:r>
    </w:p>
    <w:tbl>
      <w:tblPr>
        <w:tblStyle w:val="a3"/>
        <w:tblW w:w="7105" w:type="dxa"/>
        <w:tblLook w:val="04A0"/>
      </w:tblPr>
      <w:tblGrid>
        <w:gridCol w:w="1607"/>
        <w:gridCol w:w="2440"/>
        <w:gridCol w:w="3058"/>
      </w:tblGrid>
      <w:tr w:rsidR="00476BA6" w:rsidTr="009E3C03">
        <w:trPr>
          <w:trHeight w:val="205"/>
        </w:trPr>
        <w:tc>
          <w:tcPr>
            <w:tcW w:w="1607" w:type="dxa"/>
          </w:tcPr>
          <w:p w:rsidR="00476BA6" w:rsidRPr="00AB1768" w:rsidRDefault="00476BA6" w:rsidP="00476BA6">
            <w:pPr>
              <w:ind w:firstLine="44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(f1~f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  <w:tc>
          <w:tcPr>
            <w:tcW w:w="2440" w:type="dxa"/>
          </w:tcPr>
          <w:p w:rsidR="00476BA6" w:rsidRDefault="00476BA6" w:rsidP="00476BA6">
            <w:pPr>
              <w:ind w:firstLine="440"/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(f1~f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m~u(x)'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  <w:tc>
          <w:tcPr>
            <w:tcW w:w="3058" w:type="dxa"/>
          </w:tcPr>
          <w:p w:rsidR="00476BA6" w:rsidRDefault="00476BA6" w:rsidP="00997270"/>
        </w:tc>
      </w:tr>
      <w:tr w:rsidR="00476BA6" w:rsidTr="009E3C03">
        <w:trPr>
          <w:trHeight w:val="203"/>
        </w:trPr>
        <w:tc>
          <w:tcPr>
            <w:tcW w:w="1607" w:type="dxa"/>
            <w:vMerge w:val="restart"/>
          </w:tcPr>
          <w:p w:rsidR="00476BA6" w:rsidRDefault="00476BA6" w:rsidP="00476BA6">
            <w:pPr>
              <w:ind w:firstLine="440"/>
            </w:pPr>
          </w:p>
        </w:tc>
        <w:tc>
          <w:tcPr>
            <w:tcW w:w="2440" w:type="dxa"/>
            <w:vMerge w:val="restart"/>
          </w:tcPr>
          <w:p w:rsidR="00476BA6" w:rsidRDefault="00476BA6" w:rsidP="00997270">
            <w:pPr>
              <w:jc w:val="both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(f1~f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m~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fi</m:t>
                      </m:r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oMath>
            <w:r>
              <w:t xml:space="preserve"> </w:t>
            </w:r>
          </w:p>
        </w:tc>
        <w:tc>
          <w:tcPr>
            <w:tcW w:w="3058" w:type="dxa"/>
          </w:tcPr>
          <w:p w:rsidR="00476BA6" w:rsidRPr="00086907" w:rsidRDefault="00476BA6" w:rsidP="00476BA6">
            <w:pPr>
              <w:ind w:firstLine="44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(f1~f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m~u(x)''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</w:tr>
      <w:tr w:rsidR="00476BA6" w:rsidTr="009E3C03">
        <w:trPr>
          <w:trHeight w:val="202"/>
        </w:trPr>
        <w:tc>
          <w:tcPr>
            <w:tcW w:w="1607" w:type="dxa"/>
            <w:vMerge/>
          </w:tcPr>
          <w:p w:rsidR="00476BA6" w:rsidRDefault="00476BA6" w:rsidP="00476BA6">
            <w:pPr>
              <w:ind w:firstLine="440"/>
            </w:pPr>
          </w:p>
        </w:tc>
        <w:tc>
          <w:tcPr>
            <w:tcW w:w="2440" w:type="dxa"/>
            <w:vMerge/>
          </w:tcPr>
          <w:p w:rsidR="00476BA6" w:rsidRDefault="00476BA6" w:rsidP="00476BA6">
            <w:pPr>
              <w:ind w:firstLine="440"/>
              <w:jc w:val="both"/>
              <w:rPr>
                <w:rFonts w:cs="Times New Roman"/>
              </w:rPr>
            </w:pPr>
          </w:p>
        </w:tc>
        <w:tc>
          <w:tcPr>
            <w:tcW w:w="3058" w:type="dxa"/>
          </w:tcPr>
          <w:p w:rsidR="00476BA6" w:rsidRDefault="00476BA6" w:rsidP="00997270">
            <w:pPr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(f1~f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m)u(x)'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fi</m:t>
                      </m:r>
                    </m:den>
                  </m:f>
                </m:e>
              </m:nary>
            </m:oMath>
            <w:r>
              <w:rPr>
                <w:rFonts w:cs="Times New Roman"/>
              </w:rPr>
              <w:t xml:space="preserve"> </w:t>
            </w:r>
          </w:p>
        </w:tc>
      </w:tr>
    </w:tbl>
    <w:p w:rsidR="00476BA6" w:rsidRPr="00947619" w:rsidRDefault="00997270" w:rsidP="00476BA6">
      <w:r>
        <w:rPr>
          <w:rFonts w:hint="eastAsia"/>
        </w:rPr>
        <w:t>这时候又引入了第三斜排，其中第三斜排的运算规律与第二斜排的相等，不等于第一斜排的。</w:t>
      </w:r>
    </w:p>
    <w:tbl>
      <w:tblPr>
        <w:tblStyle w:val="a3"/>
        <w:tblW w:w="10031" w:type="dxa"/>
        <w:tblLook w:val="04A0"/>
      </w:tblPr>
      <w:tblGrid>
        <w:gridCol w:w="675"/>
        <w:gridCol w:w="2410"/>
        <w:gridCol w:w="3119"/>
        <w:gridCol w:w="3827"/>
      </w:tblGrid>
      <w:tr w:rsidR="00476BA6" w:rsidTr="009E3C03">
        <w:trPr>
          <w:trHeight w:val="205"/>
        </w:trPr>
        <w:tc>
          <w:tcPr>
            <w:tcW w:w="675" w:type="dxa"/>
          </w:tcPr>
          <w:p w:rsidR="00476BA6" w:rsidRPr="00AB1768" w:rsidRDefault="00476BA6" w:rsidP="00997270"/>
        </w:tc>
        <w:tc>
          <w:tcPr>
            <w:tcW w:w="2410" w:type="dxa"/>
          </w:tcPr>
          <w:p w:rsidR="00476BA6" w:rsidRDefault="00476BA6" w:rsidP="00476BA6">
            <w:pPr>
              <w:ind w:firstLine="440"/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(f1~f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(m+1)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  <w:tc>
          <w:tcPr>
            <w:tcW w:w="3119" w:type="dxa"/>
          </w:tcPr>
          <w:p w:rsidR="00476BA6" w:rsidRDefault="00476BA6" w:rsidP="00476BA6">
            <w:pPr>
              <w:ind w:firstLine="44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(f1~f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(m+1)~u(x)'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  <w:tc>
          <w:tcPr>
            <w:tcW w:w="3827" w:type="dxa"/>
          </w:tcPr>
          <w:p w:rsidR="00476BA6" w:rsidRDefault="00476BA6" w:rsidP="00997270">
            <w:pPr>
              <w:rPr>
                <w:rFonts w:cs="Times New Roman"/>
              </w:rPr>
            </w:pPr>
          </w:p>
        </w:tc>
      </w:tr>
      <w:tr w:rsidR="00476BA6" w:rsidRPr="00086907" w:rsidTr="009E3C03">
        <w:trPr>
          <w:trHeight w:val="128"/>
        </w:trPr>
        <w:tc>
          <w:tcPr>
            <w:tcW w:w="675" w:type="dxa"/>
            <w:vMerge w:val="restart"/>
          </w:tcPr>
          <w:p w:rsidR="00476BA6" w:rsidRDefault="00476BA6" w:rsidP="00997270"/>
        </w:tc>
        <w:tc>
          <w:tcPr>
            <w:tcW w:w="2410" w:type="dxa"/>
            <w:vMerge w:val="restart"/>
          </w:tcPr>
          <w:p w:rsidR="00476BA6" w:rsidRDefault="00476BA6" w:rsidP="00997270">
            <w:pPr>
              <w:jc w:val="both"/>
            </w:pPr>
          </w:p>
        </w:tc>
        <w:tc>
          <w:tcPr>
            <w:tcW w:w="3119" w:type="dxa"/>
          </w:tcPr>
          <w:p w:rsidR="00476BA6" w:rsidRPr="00086907" w:rsidRDefault="00476BA6" w:rsidP="00476BA6">
            <w:pPr>
              <w:ind w:firstLine="44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(f1~f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m~u(x)''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  <w:tc>
          <w:tcPr>
            <w:tcW w:w="3827" w:type="dxa"/>
          </w:tcPr>
          <w:p w:rsidR="00476BA6" w:rsidRDefault="00476BA6" w:rsidP="00476BA6">
            <w:pPr>
              <w:ind w:firstLine="440"/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(f1~f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(m+1)~u(x)''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</w:tr>
      <w:tr w:rsidR="00476BA6" w:rsidRPr="00086907" w:rsidTr="009E3C03">
        <w:trPr>
          <w:trHeight w:val="128"/>
        </w:trPr>
        <w:tc>
          <w:tcPr>
            <w:tcW w:w="675" w:type="dxa"/>
            <w:vMerge/>
          </w:tcPr>
          <w:p w:rsidR="00476BA6" w:rsidRDefault="00476BA6" w:rsidP="00476BA6">
            <w:pPr>
              <w:ind w:firstLine="440"/>
            </w:pPr>
          </w:p>
        </w:tc>
        <w:tc>
          <w:tcPr>
            <w:tcW w:w="2410" w:type="dxa"/>
            <w:vMerge/>
          </w:tcPr>
          <w:p w:rsidR="00476BA6" w:rsidRDefault="00476BA6" w:rsidP="00476BA6">
            <w:pPr>
              <w:ind w:firstLine="440"/>
              <w:jc w:val="both"/>
            </w:pPr>
          </w:p>
        </w:tc>
        <w:tc>
          <w:tcPr>
            <w:tcW w:w="3119" w:type="dxa"/>
          </w:tcPr>
          <w:p w:rsidR="00476BA6" w:rsidRDefault="00476BA6" w:rsidP="00997270">
            <w:pPr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(f1~f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m)u(x)'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fi</m:t>
                      </m:r>
                    </m:den>
                  </m:f>
                </m:e>
              </m:nary>
            </m:oMath>
            <w:r>
              <w:rPr>
                <w:rFonts w:cs="Times New Roman"/>
              </w:rPr>
              <w:t xml:space="preserve"> </w:t>
            </w:r>
          </w:p>
        </w:tc>
        <w:tc>
          <w:tcPr>
            <w:tcW w:w="3827" w:type="dxa"/>
          </w:tcPr>
          <w:p w:rsidR="00476BA6" w:rsidRDefault="00476BA6" w:rsidP="00997270">
            <w:pPr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n+2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(f1~f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(m+1)~u(x)'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fi</m:t>
                      </m:r>
                    </m:den>
                  </m:f>
                </m:e>
              </m:nary>
            </m:oMath>
            <w:r>
              <w:rPr>
                <w:rFonts w:cs="Times New Roman"/>
              </w:rPr>
              <w:t xml:space="preserve"> </w:t>
            </w:r>
          </w:p>
          <w:p w:rsidR="00476BA6" w:rsidRPr="0056574B" w:rsidRDefault="00476BA6" w:rsidP="00997270">
            <w:pPr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n+2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(f1~f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~u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fi</m:t>
                      </m:r>
                    </m:den>
                  </m:f>
                </m:e>
              </m:nary>
            </m:oMath>
            <w:r>
              <w:rPr>
                <w:rFonts w:cs="Times New Roman"/>
              </w:rPr>
              <w:t xml:space="preserve"> </w:t>
            </w:r>
          </w:p>
        </w:tc>
      </w:tr>
    </w:tbl>
    <w:p w:rsidR="00476BA6" w:rsidRDefault="00997270" w:rsidP="00476BA6">
      <w:r>
        <w:rPr>
          <w:rFonts w:hint="eastAsia"/>
        </w:rPr>
        <w:t>其结果为：</w:t>
      </w:r>
    </w:p>
    <w:tbl>
      <w:tblPr>
        <w:tblStyle w:val="a3"/>
        <w:tblW w:w="10031" w:type="dxa"/>
        <w:tblLook w:val="04A0"/>
      </w:tblPr>
      <w:tblGrid>
        <w:gridCol w:w="675"/>
        <w:gridCol w:w="2410"/>
        <w:gridCol w:w="3119"/>
        <w:gridCol w:w="3827"/>
      </w:tblGrid>
      <w:tr w:rsidR="00476BA6" w:rsidTr="009E3C03">
        <w:trPr>
          <w:trHeight w:val="205"/>
        </w:trPr>
        <w:tc>
          <w:tcPr>
            <w:tcW w:w="675" w:type="dxa"/>
          </w:tcPr>
          <w:p w:rsidR="00476BA6" w:rsidRPr="00AB1768" w:rsidRDefault="00476BA6" w:rsidP="00997270"/>
        </w:tc>
        <w:tc>
          <w:tcPr>
            <w:tcW w:w="2410" w:type="dxa"/>
          </w:tcPr>
          <w:p w:rsidR="00476BA6" w:rsidRDefault="00476BA6" w:rsidP="00476BA6">
            <w:pPr>
              <w:ind w:firstLine="440"/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(f1~f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(m+1)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  <w:tc>
          <w:tcPr>
            <w:tcW w:w="3119" w:type="dxa"/>
          </w:tcPr>
          <w:p w:rsidR="00476BA6" w:rsidRDefault="00476BA6" w:rsidP="00476BA6">
            <w:pPr>
              <w:ind w:firstLine="44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(f1~f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(m+1)~u(x)'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  <w:tc>
          <w:tcPr>
            <w:tcW w:w="3827" w:type="dxa"/>
          </w:tcPr>
          <w:p w:rsidR="00476BA6" w:rsidRDefault="00476BA6" w:rsidP="00997270">
            <w:pPr>
              <w:rPr>
                <w:rFonts w:cs="Times New Roman"/>
              </w:rPr>
            </w:pPr>
          </w:p>
        </w:tc>
      </w:tr>
      <w:tr w:rsidR="00476BA6" w:rsidTr="009E3C03">
        <w:trPr>
          <w:trHeight w:val="128"/>
        </w:trPr>
        <w:tc>
          <w:tcPr>
            <w:tcW w:w="675" w:type="dxa"/>
            <w:vMerge w:val="restart"/>
          </w:tcPr>
          <w:p w:rsidR="00476BA6" w:rsidRDefault="00476BA6" w:rsidP="00997270"/>
        </w:tc>
        <w:tc>
          <w:tcPr>
            <w:tcW w:w="2410" w:type="dxa"/>
            <w:vMerge w:val="restart"/>
          </w:tcPr>
          <w:p w:rsidR="00476BA6" w:rsidRDefault="00476BA6" w:rsidP="00997270">
            <w:pPr>
              <w:jc w:val="both"/>
            </w:pPr>
          </w:p>
        </w:tc>
        <w:tc>
          <w:tcPr>
            <w:tcW w:w="3119" w:type="dxa"/>
          </w:tcPr>
          <w:p w:rsidR="00476BA6" w:rsidRPr="00086907" w:rsidRDefault="00476BA6" w:rsidP="00476BA6">
            <w:pPr>
              <w:ind w:firstLine="44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(f1~f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m~u(x)''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  <w:tc>
          <w:tcPr>
            <w:tcW w:w="3827" w:type="dxa"/>
          </w:tcPr>
          <w:p w:rsidR="00476BA6" w:rsidRDefault="00476BA6" w:rsidP="00476BA6">
            <w:pPr>
              <w:ind w:firstLine="440"/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(f1~f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(m+1)~u(x)''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</w:tr>
      <w:tr w:rsidR="00476BA6" w:rsidRPr="0056574B" w:rsidTr="009E3C03">
        <w:trPr>
          <w:trHeight w:val="128"/>
        </w:trPr>
        <w:tc>
          <w:tcPr>
            <w:tcW w:w="675" w:type="dxa"/>
            <w:vMerge/>
          </w:tcPr>
          <w:p w:rsidR="00476BA6" w:rsidRDefault="00476BA6" w:rsidP="00476BA6">
            <w:pPr>
              <w:ind w:firstLine="440"/>
            </w:pPr>
          </w:p>
        </w:tc>
        <w:tc>
          <w:tcPr>
            <w:tcW w:w="2410" w:type="dxa"/>
            <w:vMerge/>
          </w:tcPr>
          <w:p w:rsidR="00476BA6" w:rsidRDefault="00476BA6" w:rsidP="00476BA6">
            <w:pPr>
              <w:ind w:firstLine="440"/>
              <w:jc w:val="both"/>
            </w:pPr>
          </w:p>
        </w:tc>
        <w:tc>
          <w:tcPr>
            <w:tcW w:w="3119" w:type="dxa"/>
          </w:tcPr>
          <w:p w:rsidR="00476BA6" w:rsidRDefault="00476BA6" w:rsidP="00997270">
            <w:pPr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(f1~f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m)u(x)'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fi</m:t>
                      </m:r>
                    </m:den>
                  </m:f>
                </m:e>
              </m:nary>
            </m:oMath>
            <w:r>
              <w:rPr>
                <w:rFonts w:cs="Times New Roman"/>
              </w:rPr>
              <w:t xml:space="preserve"> </w:t>
            </w:r>
          </w:p>
        </w:tc>
        <w:tc>
          <w:tcPr>
            <w:tcW w:w="3827" w:type="dxa"/>
          </w:tcPr>
          <w:p w:rsidR="00476BA6" w:rsidRPr="0056574B" w:rsidRDefault="00476BA6" w:rsidP="00997270">
            <w:pPr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n+2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(f1~f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~u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fi</m:t>
                      </m:r>
                    </m:den>
                  </m:f>
                </m:e>
              </m:nary>
            </m:oMath>
            <w:r>
              <w:rPr>
                <w:rFonts w:cs="Times New Roman"/>
              </w:rPr>
              <w:t xml:space="preserve"> </w:t>
            </w:r>
          </w:p>
        </w:tc>
      </w:tr>
    </w:tbl>
    <w:p w:rsidR="0089727B" w:rsidRDefault="0089727B" w:rsidP="00D31D50">
      <w:pPr>
        <w:spacing w:line="220" w:lineRule="atLeast"/>
        <w:rPr>
          <w:color w:val="4BACC6" w:themeColor="accent5"/>
        </w:rPr>
      </w:pPr>
    </w:p>
    <w:tbl>
      <w:tblPr>
        <w:tblStyle w:val="a3"/>
        <w:tblW w:w="11306" w:type="dxa"/>
        <w:tblInd w:w="-1487" w:type="dxa"/>
        <w:tblLook w:val="04A0"/>
      </w:tblPr>
      <w:tblGrid>
        <w:gridCol w:w="1607"/>
        <w:gridCol w:w="2440"/>
        <w:gridCol w:w="3417"/>
        <w:gridCol w:w="3842"/>
      </w:tblGrid>
      <w:tr w:rsidR="00D75D4D" w:rsidTr="00BA7252">
        <w:trPr>
          <w:trHeight w:val="205"/>
        </w:trPr>
        <w:tc>
          <w:tcPr>
            <w:tcW w:w="1607" w:type="dxa"/>
          </w:tcPr>
          <w:p w:rsidR="00D75D4D" w:rsidRPr="00AB1768" w:rsidRDefault="00D75D4D" w:rsidP="00FF29E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(f1~f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  <w:tc>
          <w:tcPr>
            <w:tcW w:w="2440" w:type="dxa"/>
          </w:tcPr>
          <w:p w:rsidR="00D75D4D" w:rsidRDefault="00D75D4D" w:rsidP="00FF29E7">
            <w:pPr>
              <w:ind w:firstLine="440"/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(f1~f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m~u(x)'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  <w:tc>
          <w:tcPr>
            <w:tcW w:w="3417" w:type="dxa"/>
          </w:tcPr>
          <w:p w:rsidR="00D75D4D" w:rsidRDefault="00D75D4D" w:rsidP="00FF29E7">
            <w:pPr>
              <w:ind w:firstLine="44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(f1~f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m~u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  <w:tc>
          <w:tcPr>
            <w:tcW w:w="3842" w:type="dxa"/>
          </w:tcPr>
          <w:p w:rsidR="00D75D4D" w:rsidRDefault="00D75D4D" w:rsidP="00FF29E7">
            <w:pPr>
              <w:rPr>
                <w:rFonts w:cs="Times New Roman"/>
              </w:rPr>
            </w:pPr>
          </w:p>
        </w:tc>
      </w:tr>
      <w:tr w:rsidR="00D75D4D" w:rsidTr="00BA7252">
        <w:trPr>
          <w:trHeight w:val="128"/>
        </w:trPr>
        <w:tc>
          <w:tcPr>
            <w:tcW w:w="1607" w:type="dxa"/>
            <w:vMerge w:val="restart"/>
          </w:tcPr>
          <w:p w:rsidR="00D75D4D" w:rsidRDefault="00D75D4D" w:rsidP="00FF29E7"/>
        </w:tc>
        <w:tc>
          <w:tcPr>
            <w:tcW w:w="2440" w:type="dxa"/>
            <w:vMerge w:val="restart"/>
          </w:tcPr>
          <w:p w:rsidR="00D75D4D" w:rsidRDefault="00D75D4D" w:rsidP="00D75D4D"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(f1~f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m~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fi</m:t>
                      </m:r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oMath>
            <w:r>
              <w:t xml:space="preserve"> </w:t>
            </w:r>
          </w:p>
        </w:tc>
        <w:tc>
          <w:tcPr>
            <w:tcW w:w="3417" w:type="dxa"/>
          </w:tcPr>
          <w:p w:rsidR="00D75D4D" w:rsidRPr="00086907" w:rsidRDefault="00D75D4D" w:rsidP="00FF29E7">
            <w:pPr>
              <w:ind w:firstLine="44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(f1~f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m~u(x)''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  <w:tc>
          <w:tcPr>
            <w:tcW w:w="3842" w:type="dxa"/>
          </w:tcPr>
          <w:p w:rsidR="00D75D4D" w:rsidRDefault="00D75D4D" w:rsidP="00D75D4D">
            <w:pPr>
              <w:ind w:firstLine="440"/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(f1~f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m~u(x)u(x)''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</w:tr>
      <w:tr w:rsidR="00D75D4D" w:rsidRPr="0056574B" w:rsidTr="00BA7252">
        <w:trPr>
          <w:trHeight w:val="128"/>
        </w:trPr>
        <w:tc>
          <w:tcPr>
            <w:tcW w:w="1607" w:type="dxa"/>
            <w:vMerge/>
          </w:tcPr>
          <w:p w:rsidR="00D75D4D" w:rsidRDefault="00D75D4D" w:rsidP="00FF29E7">
            <w:pPr>
              <w:ind w:firstLine="440"/>
            </w:pPr>
          </w:p>
        </w:tc>
        <w:tc>
          <w:tcPr>
            <w:tcW w:w="2440" w:type="dxa"/>
            <w:vMerge/>
          </w:tcPr>
          <w:p w:rsidR="00D75D4D" w:rsidRDefault="00D75D4D" w:rsidP="00FF29E7">
            <w:pPr>
              <w:ind w:firstLine="440"/>
              <w:jc w:val="both"/>
            </w:pPr>
          </w:p>
        </w:tc>
        <w:tc>
          <w:tcPr>
            <w:tcW w:w="3417" w:type="dxa"/>
          </w:tcPr>
          <w:p w:rsidR="00D75D4D" w:rsidRDefault="00D75D4D" w:rsidP="00D75D4D">
            <w:pPr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(f1~f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m~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fi</m:t>
                      </m:r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~u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cs="Times New Roman"/>
              </w:rPr>
              <w:t xml:space="preserve"> </w:t>
            </w:r>
          </w:p>
        </w:tc>
        <w:tc>
          <w:tcPr>
            <w:tcW w:w="3842" w:type="dxa"/>
          </w:tcPr>
          <w:p w:rsidR="00D75D4D" w:rsidRPr="0056574B" w:rsidRDefault="00D75D4D" w:rsidP="00D75D4D">
            <w:pPr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n+2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(f1~f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m~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fi</m:t>
                      </m:r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~u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cs="Times New Roman"/>
              </w:rPr>
              <w:t xml:space="preserve"> </w:t>
            </w:r>
          </w:p>
        </w:tc>
      </w:tr>
      <w:tr w:rsidR="00D75D4D" w:rsidRPr="0056574B" w:rsidTr="00BA7252">
        <w:trPr>
          <w:trHeight w:val="128"/>
        </w:trPr>
        <w:tc>
          <w:tcPr>
            <w:tcW w:w="1607" w:type="dxa"/>
          </w:tcPr>
          <w:p w:rsidR="00D75D4D" w:rsidRDefault="00D75D4D" w:rsidP="00D75D4D"/>
        </w:tc>
        <w:tc>
          <w:tcPr>
            <w:tcW w:w="2440" w:type="dxa"/>
          </w:tcPr>
          <w:p w:rsidR="00D75D4D" w:rsidRDefault="00D75D4D" w:rsidP="00D75D4D">
            <w:pPr>
              <w:jc w:val="both"/>
            </w:pPr>
          </w:p>
        </w:tc>
        <w:tc>
          <w:tcPr>
            <w:tcW w:w="3417" w:type="dxa"/>
          </w:tcPr>
          <w:p w:rsidR="00D75D4D" w:rsidRDefault="00D75D4D" w:rsidP="00FF29E7">
            <w:pPr>
              <w:rPr>
                <w:rFonts w:cs="Times New Roman"/>
              </w:rPr>
            </w:pPr>
          </w:p>
        </w:tc>
        <w:tc>
          <w:tcPr>
            <w:tcW w:w="3842" w:type="dxa"/>
          </w:tcPr>
          <w:p w:rsidR="00D75D4D" w:rsidRDefault="00D75D4D" w:rsidP="00FF29E7">
            <w:pPr>
              <w:rPr>
                <w:rFonts w:cs="Times New Roman"/>
              </w:rPr>
            </w:pPr>
          </w:p>
        </w:tc>
      </w:tr>
      <w:tr w:rsidR="00D75D4D" w:rsidRPr="0056574B" w:rsidTr="00BA7252">
        <w:trPr>
          <w:trHeight w:val="128"/>
        </w:trPr>
        <w:tc>
          <w:tcPr>
            <w:tcW w:w="1607" w:type="dxa"/>
          </w:tcPr>
          <w:p w:rsidR="00D75D4D" w:rsidRDefault="00D75D4D" w:rsidP="00D75D4D"/>
        </w:tc>
        <w:tc>
          <w:tcPr>
            <w:tcW w:w="2440" w:type="dxa"/>
          </w:tcPr>
          <w:p w:rsidR="00D75D4D" w:rsidRDefault="00D75D4D" w:rsidP="00D75D4D">
            <w:pPr>
              <w:jc w:val="both"/>
            </w:pPr>
          </w:p>
        </w:tc>
        <w:tc>
          <w:tcPr>
            <w:tcW w:w="3417" w:type="dxa"/>
          </w:tcPr>
          <w:p w:rsidR="00D75D4D" w:rsidRDefault="00D75D4D" w:rsidP="00FF29E7">
            <w:pPr>
              <w:rPr>
                <w:rFonts w:cs="Times New Roman"/>
              </w:rPr>
            </w:pPr>
          </w:p>
        </w:tc>
        <w:tc>
          <w:tcPr>
            <w:tcW w:w="3842" w:type="dxa"/>
          </w:tcPr>
          <w:p w:rsidR="00D75D4D" w:rsidRDefault="00D75D4D" w:rsidP="00FF29E7">
            <w:pPr>
              <w:rPr>
                <w:rFonts w:cs="Times New Roman"/>
              </w:rPr>
            </w:pPr>
          </w:p>
        </w:tc>
      </w:tr>
    </w:tbl>
    <w:p w:rsidR="00D75D4D" w:rsidRPr="001A29C1" w:rsidRDefault="00D75D4D" w:rsidP="00D31D50">
      <w:pPr>
        <w:spacing w:line="220" w:lineRule="atLeast"/>
        <w:rPr>
          <w:color w:val="4BACC6" w:themeColor="accent5"/>
        </w:rPr>
      </w:pPr>
    </w:p>
    <w:sectPr w:rsidR="00D75D4D" w:rsidRPr="001A29C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DB1" w:rsidRDefault="00DD0DB1" w:rsidP="007370FB">
      <w:pPr>
        <w:spacing w:after="0"/>
      </w:pPr>
      <w:r>
        <w:separator/>
      </w:r>
    </w:p>
  </w:endnote>
  <w:endnote w:type="continuationSeparator" w:id="0">
    <w:p w:rsidR="00DD0DB1" w:rsidRDefault="00DD0DB1" w:rsidP="007370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DB1" w:rsidRDefault="00DD0DB1" w:rsidP="007370FB">
      <w:pPr>
        <w:spacing w:after="0"/>
      </w:pPr>
      <w:r>
        <w:separator/>
      </w:r>
    </w:p>
  </w:footnote>
  <w:footnote w:type="continuationSeparator" w:id="0">
    <w:p w:rsidR="00DD0DB1" w:rsidRDefault="00DD0DB1" w:rsidP="007370F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0282"/>
    <w:rsid w:val="00065303"/>
    <w:rsid w:val="0006758A"/>
    <w:rsid w:val="000F139D"/>
    <w:rsid w:val="000F4B5D"/>
    <w:rsid w:val="00111C25"/>
    <w:rsid w:val="0013736E"/>
    <w:rsid w:val="00182C71"/>
    <w:rsid w:val="001A29C1"/>
    <w:rsid w:val="00260932"/>
    <w:rsid w:val="00264C57"/>
    <w:rsid w:val="00276AB2"/>
    <w:rsid w:val="0029184B"/>
    <w:rsid w:val="002C4A69"/>
    <w:rsid w:val="002D1133"/>
    <w:rsid w:val="003208D0"/>
    <w:rsid w:val="00323B43"/>
    <w:rsid w:val="003761A4"/>
    <w:rsid w:val="00396B96"/>
    <w:rsid w:val="00397729"/>
    <w:rsid w:val="003D37D8"/>
    <w:rsid w:val="003D7EDE"/>
    <w:rsid w:val="00426133"/>
    <w:rsid w:val="004358AB"/>
    <w:rsid w:val="004545D3"/>
    <w:rsid w:val="004608B0"/>
    <w:rsid w:val="00461C29"/>
    <w:rsid w:val="0046343A"/>
    <w:rsid w:val="00476BA6"/>
    <w:rsid w:val="004C107D"/>
    <w:rsid w:val="004F3731"/>
    <w:rsid w:val="00524D7D"/>
    <w:rsid w:val="0053095A"/>
    <w:rsid w:val="005414F8"/>
    <w:rsid w:val="00541FAF"/>
    <w:rsid w:val="005D19DA"/>
    <w:rsid w:val="0061704B"/>
    <w:rsid w:val="00691979"/>
    <w:rsid w:val="006A1489"/>
    <w:rsid w:val="006C73C8"/>
    <w:rsid w:val="006E6D4D"/>
    <w:rsid w:val="0070457E"/>
    <w:rsid w:val="0072352E"/>
    <w:rsid w:val="00726748"/>
    <w:rsid w:val="00734326"/>
    <w:rsid w:val="007370FB"/>
    <w:rsid w:val="00746F8A"/>
    <w:rsid w:val="007473FB"/>
    <w:rsid w:val="007919FC"/>
    <w:rsid w:val="00795A49"/>
    <w:rsid w:val="00812B54"/>
    <w:rsid w:val="00872891"/>
    <w:rsid w:val="00884236"/>
    <w:rsid w:val="00895DFD"/>
    <w:rsid w:val="0089727B"/>
    <w:rsid w:val="008B7726"/>
    <w:rsid w:val="008D7B13"/>
    <w:rsid w:val="008E5AC7"/>
    <w:rsid w:val="008F63C2"/>
    <w:rsid w:val="009065F8"/>
    <w:rsid w:val="00984EF4"/>
    <w:rsid w:val="00997270"/>
    <w:rsid w:val="009B590E"/>
    <w:rsid w:val="009D1409"/>
    <w:rsid w:val="009E3C03"/>
    <w:rsid w:val="00A11E78"/>
    <w:rsid w:val="00A14DA6"/>
    <w:rsid w:val="00A151DC"/>
    <w:rsid w:val="00A15CE4"/>
    <w:rsid w:val="00A300FA"/>
    <w:rsid w:val="00A42305"/>
    <w:rsid w:val="00A643E3"/>
    <w:rsid w:val="00AA2F51"/>
    <w:rsid w:val="00AA56C0"/>
    <w:rsid w:val="00AB34EA"/>
    <w:rsid w:val="00AC7A69"/>
    <w:rsid w:val="00AD6637"/>
    <w:rsid w:val="00AE3099"/>
    <w:rsid w:val="00B02A79"/>
    <w:rsid w:val="00B260B0"/>
    <w:rsid w:val="00BA7252"/>
    <w:rsid w:val="00BB3765"/>
    <w:rsid w:val="00BE62C8"/>
    <w:rsid w:val="00C3302C"/>
    <w:rsid w:val="00C33728"/>
    <w:rsid w:val="00C6079C"/>
    <w:rsid w:val="00C7648F"/>
    <w:rsid w:val="00C9135E"/>
    <w:rsid w:val="00CD64CE"/>
    <w:rsid w:val="00CE251B"/>
    <w:rsid w:val="00D31D50"/>
    <w:rsid w:val="00D552DE"/>
    <w:rsid w:val="00D75D4D"/>
    <w:rsid w:val="00DB352E"/>
    <w:rsid w:val="00DB620B"/>
    <w:rsid w:val="00DD0DB1"/>
    <w:rsid w:val="00EC17E1"/>
    <w:rsid w:val="00ED396C"/>
    <w:rsid w:val="00EF6319"/>
    <w:rsid w:val="00EF795A"/>
    <w:rsid w:val="00EF7C0F"/>
    <w:rsid w:val="00F20E1D"/>
    <w:rsid w:val="00F33379"/>
    <w:rsid w:val="00F50AD8"/>
    <w:rsid w:val="00F6311E"/>
    <w:rsid w:val="00FC05AA"/>
    <w:rsid w:val="00FD7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3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182C7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182C7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82C71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984EF4"/>
    <w:pPr>
      <w:ind w:firstLineChars="200" w:firstLine="420"/>
    </w:pPr>
  </w:style>
  <w:style w:type="paragraph" w:styleId="a7">
    <w:name w:val="header"/>
    <w:basedOn w:val="a"/>
    <w:link w:val="Char0"/>
    <w:uiPriority w:val="99"/>
    <w:semiHidden/>
    <w:unhideWhenUsed/>
    <w:rsid w:val="007370F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7370FB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7370F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7370F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1355217-4287-4D89-A708-1AB482D3E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</cp:revision>
  <dcterms:created xsi:type="dcterms:W3CDTF">2008-09-11T17:20:00Z</dcterms:created>
  <dcterms:modified xsi:type="dcterms:W3CDTF">2016-10-29T11:30:00Z</dcterms:modified>
</cp:coreProperties>
</file>