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6C6B" w14:textId="1D4A7C6F" w:rsidR="006E6854" w:rsidRDefault="006E6854" w:rsidP="006E6854">
      <w:pPr>
        <w:pStyle w:val="aa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C77E480" wp14:editId="417E1723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0A68" w14:textId="70AEE58F" w:rsidR="006E6854" w:rsidRDefault="006E6854" w:rsidP="006E6854">
      <w:pPr>
        <w:pStyle w:val="aa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85C230" wp14:editId="0498B044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0D5" w14:textId="77777777" w:rsidR="006E6854" w:rsidRDefault="006E6854" w:rsidP="006E6854">
      <w:pPr>
        <w:ind w:firstLine="420"/>
        <w:jc w:val="center"/>
        <w:rPr>
          <w:rFonts w:hint="eastAsia"/>
        </w:rPr>
      </w:pPr>
    </w:p>
    <w:p w14:paraId="271DEF68" w14:textId="68585F73" w:rsidR="006E6854" w:rsidRDefault="006E6854" w:rsidP="006E6854">
      <w:pPr>
        <w:pStyle w:val="aa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</w:t>
      </w:r>
      <w:r>
        <w:rPr>
          <w:rFonts w:hint="eastAsia"/>
          <w:sz w:val="44"/>
          <w:szCs w:val="44"/>
        </w:rPr>
        <w:t>会议纪要</w:t>
      </w:r>
    </w:p>
    <w:p w14:paraId="42761E5B" w14:textId="77777777" w:rsidR="006E6854" w:rsidRDefault="006E6854" w:rsidP="006E6854">
      <w:pPr>
        <w:pStyle w:val="aa"/>
        <w:jc w:val="center"/>
        <w:rPr>
          <w:rFonts w:hint="eastAsia"/>
        </w:rPr>
      </w:pPr>
    </w:p>
    <w:p w14:paraId="48775E07" w14:textId="45F87030" w:rsidR="006E6854" w:rsidRDefault="006E6854" w:rsidP="006E6854">
      <w:pPr>
        <w:pStyle w:val="aa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77946A" wp14:editId="28B86B48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0BA2" w14:textId="77777777" w:rsidR="006E6854" w:rsidRDefault="006E6854" w:rsidP="006E6854">
      <w:pPr>
        <w:ind w:firstLine="420"/>
        <w:jc w:val="center"/>
        <w:rPr>
          <w:rFonts w:hint="eastAsia"/>
        </w:rPr>
      </w:pPr>
    </w:p>
    <w:p w14:paraId="274E1E92" w14:textId="77777777" w:rsidR="006E6854" w:rsidRDefault="006E6854" w:rsidP="006E6854">
      <w:pPr>
        <w:ind w:firstLine="420"/>
        <w:jc w:val="center"/>
      </w:pPr>
    </w:p>
    <w:p w14:paraId="7AF77CE9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037FE77E" w14:textId="77777777" w:rsidR="006E6854" w:rsidRDefault="006E6854" w:rsidP="006E6854">
      <w:pPr>
        <w:pStyle w:val="aa"/>
        <w:ind w:leftChars="1400" w:left="2940" w:firstLine="140"/>
        <w:rPr>
          <w:rFonts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5CE06F2A" w14:textId="77777777" w:rsidR="006E6854" w:rsidRDefault="006E6854" w:rsidP="006E6854">
      <w:pPr>
        <w:ind w:left="2661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6F5D2AE5" w14:textId="4D9480E5" w:rsidR="006E6854" w:rsidRDefault="006E6854" w:rsidP="006E6854">
      <w:pPr>
        <w:widowControl/>
        <w:jc w:val="left"/>
        <w:rPr>
          <w:b/>
          <w:sz w:val="36"/>
          <w:szCs w:val="36"/>
        </w:rPr>
      </w:pPr>
    </w:p>
    <w:p w14:paraId="15A8CFE0" w14:textId="792A85D5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A360EB">
        <w:rPr>
          <w:rFonts w:hint="eastAsia"/>
          <w:b/>
          <w:sz w:val="36"/>
          <w:szCs w:val="36"/>
        </w:rPr>
        <w:t>六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1CAF19B7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E519DD">
        <w:t>0</w:t>
      </w:r>
      <w:r w:rsidR="00E519DD">
        <w:rPr>
          <w:rFonts w:hint="eastAsia"/>
        </w:rPr>
        <w:t>月</w:t>
      </w:r>
      <w:r w:rsidR="00463B6F">
        <w:t>2</w:t>
      </w:r>
      <w:r w:rsidR="00A360EB">
        <w:t>8</w:t>
      </w:r>
      <w:r w:rsidR="00E519DD">
        <w:rPr>
          <w:rFonts w:hint="eastAsia"/>
        </w:rPr>
        <w:t>日 星期</w:t>
      </w:r>
      <w:r w:rsidR="00A360EB">
        <w:rPr>
          <w:rFonts w:hint="eastAsia"/>
        </w:rPr>
        <w:t>四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5876E77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205F5">
              <w:t>8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3C4F6BF5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E205F5">
              <w:t>4</w:t>
            </w:r>
            <w:r w:rsidR="00463B6F">
              <w:t>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10A986C9" w:rsidR="00077873" w:rsidRDefault="00E205F5" w:rsidP="00B11534">
            <w:pPr>
              <w:jc w:val="center"/>
            </w:pPr>
            <w:r>
              <w:rPr>
                <w:rFonts w:hint="eastAsia"/>
              </w:rPr>
              <w:t>验收成果</w:t>
            </w:r>
            <w:r w:rsidR="009F1484">
              <w:rPr>
                <w:rFonts w:hint="eastAsia"/>
              </w:rPr>
              <w:t>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325D0098" w:rsidR="009C5323" w:rsidRPr="00663439" w:rsidRDefault="007C480B" w:rsidP="00DF4C8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F2C71">
              <w:t>1.</w:t>
            </w:r>
            <w:r w:rsidR="00B845AD">
              <w:rPr>
                <w:rFonts w:hint="eastAsia"/>
              </w:rPr>
              <w:t>成果验收</w:t>
            </w:r>
            <w:r w:rsidR="009C5323">
              <w:rPr>
                <w:rFonts w:hint="eastAsia"/>
              </w:rPr>
              <w:t>：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69554592" w:rsidR="009C5323" w:rsidRPr="00E00441" w:rsidRDefault="00E00441" w:rsidP="00DF4C8C">
            <w:r>
              <w:t xml:space="preserve">       </w:t>
            </w:r>
            <w:r w:rsidR="00A360EB">
              <w:rPr>
                <w:rFonts w:hint="eastAsia"/>
              </w:rPr>
              <w:t>S</w:t>
            </w:r>
            <w:r w:rsidR="00A360EB">
              <w:t>RS</w:t>
            </w:r>
            <w:r w:rsidR="00B845AD">
              <w:rPr>
                <w:rFonts w:hint="eastAsia"/>
              </w:rPr>
              <w:t>：完成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4032AC6D" w:rsidR="002F2C71" w:rsidRPr="00E30FF9" w:rsidRDefault="009C5323" w:rsidP="000778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r w:rsidR="00A360EB">
              <w:rPr>
                <w:rFonts w:eastAsiaTheme="minorHAnsi" w:hint="eastAsia"/>
              </w:rPr>
              <w:t>P</w:t>
            </w:r>
            <w:r w:rsidR="00A360EB">
              <w:rPr>
                <w:rFonts w:eastAsiaTheme="minorHAnsi"/>
              </w:rPr>
              <w:t>PT</w:t>
            </w:r>
            <w:r>
              <w:rPr>
                <w:rFonts w:eastAsiaTheme="minorHAnsi" w:hint="eastAsia"/>
              </w:rPr>
              <w:t>：</w:t>
            </w:r>
            <w:r w:rsidR="00B845AD">
              <w:rPr>
                <w:rFonts w:eastAsiaTheme="minorHAnsi" w:hint="eastAsia"/>
              </w:rPr>
              <w:t>完成</w:t>
            </w:r>
            <w:r w:rsidR="00B845AD" w:rsidRPr="00E30FF9">
              <w:rPr>
                <w:rFonts w:eastAsiaTheme="minorHAnsi"/>
              </w:rPr>
              <w:t xml:space="preserve"> </w:t>
            </w: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0C5F8033" w:rsidR="00741E96" w:rsidRDefault="00B845AD" w:rsidP="00077873">
            <w:r>
              <w:rPr>
                <w:rFonts w:hint="eastAsia"/>
              </w:rPr>
              <w:t xml:space="preserve"> </w:t>
            </w:r>
            <w:r w:rsidR="00741E96">
              <w:t xml:space="preserve">      ER</w:t>
            </w:r>
            <w:r w:rsidR="00741E96">
              <w:rPr>
                <w:rFonts w:hint="eastAsia"/>
              </w:rPr>
              <w:t>图：完成；界面原型：完成待细化完善</w:t>
            </w: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48CCA627" w:rsidR="002F2C71" w:rsidRPr="002F2C71" w:rsidRDefault="00741E96" w:rsidP="00EC3F8B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需求分析：完成待完善</w:t>
            </w:r>
          </w:p>
        </w:tc>
      </w:tr>
      <w:tr w:rsidR="00741E96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3CCE1BBA" w:rsidR="00741E96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新任务发布：</w:t>
            </w:r>
          </w:p>
        </w:tc>
      </w:tr>
      <w:tr w:rsidR="00741E96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2986E393" w:rsidR="00741E96" w:rsidRPr="00954F38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A360EB">
              <w:rPr>
                <w:rFonts w:hint="eastAsia"/>
              </w:rPr>
              <w:t>特定用户锁定</w:t>
            </w:r>
            <w:r>
              <w:rPr>
                <w:rFonts w:hint="eastAsia"/>
              </w:rPr>
              <w:t>：</w:t>
            </w:r>
            <w:r w:rsidR="00A360EB">
              <w:rPr>
                <w:rFonts w:hint="eastAsia"/>
              </w:rPr>
              <w:t>每人把问卷word打印3张，让同学填写（室友等）</w:t>
            </w:r>
            <w:r w:rsidR="00A360EB" w:rsidRPr="00954F38">
              <w:t xml:space="preserve"> </w:t>
            </w:r>
          </w:p>
        </w:tc>
      </w:tr>
      <w:tr w:rsidR="00741E96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23DE2CF" w14:textId="1412A1B4" w:rsidR="00741E96" w:rsidRDefault="00741E96" w:rsidP="00741E96">
            <w:r>
              <w:t xml:space="preserve">      </w:t>
            </w:r>
            <w:r w:rsidR="00A360EB">
              <w:rPr>
                <w:rFonts w:hint="eastAsia"/>
              </w:rPr>
              <w:t xml:space="preserve"> 1</w:t>
            </w:r>
            <w:r w:rsidR="00A360EB">
              <w:t>0</w:t>
            </w:r>
            <w:r w:rsidR="00A360EB">
              <w:rPr>
                <w:rFonts w:hint="eastAsia"/>
              </w:rPr>
              <w:t>号任务提前：总体设计报告</w:t>
            </w:r>
            <w:r w:rsidR="00D1398D">
              <w:rPr>
                <w:rFonts w:hint="eastAsia"/>
              </w:rPr>
              <w:t>S</w:t>
            </w:r>
            <w:r w:rsidR="00D1398D">
              <w:t>DD</w:t>
            </w:r>
          </w:p>
          <w:p w14:paraId="33F1C6DA" w14:textId="77777777" w:rsidR="00A360EB" w:rsidRDefault="00A360EB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D1398D">
              <w:t xml:space="preserve">  1</w:t>
            </w:r>
            <w:r w:rsidR="00D1398D">
              <w:rPr>
                <w:rFonts w:hint="eastAsia"/>
              </w:rPr>
              <w:t>，2，4</w:t>
            </w:r>
            <w:r w:rsidR="00D1398D">
              <w:t>.1</w:t>
            </w:r>
            <w:r w:rsidR="00D1398D">
              <w:rPr>
                <w:rFonts w:hint="eastAsia"/>
              </w:rPr>
              <w:t>：张</w:t>
            </w:r>
            <w:proofErr w:type="gramStart"/>
            <w:r w:rsidR="00D1398D">
              <w:rPr>
                <w:rFonts w:hint="eastAsia"/>
              </w:rPr>
              <w:t>浩</w:t>
            </w:r>
            <w:proofErr w:type="gramEnd"/>
          </w:p>
          <w:p w14:paraId="42DB9E5E" w14:textId="10A9538C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3</w:t>
            </w:r>
            <w:r>
              <w:rPr>
                <w:rFonts w:hint="eastAsia"/>
              </w:rPr>
              <w:t>，5，4</w:t>
            </w:r>
            <w:r>
              <w:t>.2</w:t>
            </w:r>
            <w:r>
              <w:rPr>
                <w:rFonts w:hint="eastAsia"/>
              </w:rPr>
              <w:t>，4</w:t>
            </w:r>
            <w:r>
              <w:t>.3</w:t>
            </w:r>
            <w:r>
              <w:rPr>
                <w:rFonts w:hint="eastAsia"/>
              </w:rPr>
              <w:t>：陈紫慧</w:t>
            </w:r>
          </w:p>
          <w:p w14:paraId="7236E416" w14:textId="2274900F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4.4</w:t>
            </w:r>
            <w:r>
              <w:rPr>
                <w:rFonts w:hint="eastAsia"/>
              </w:rPr>
              <w:t>，4</w:t>
            </w:r>
            <w:r>
              <w:t>.5</w:t>
            </w:r>
            <w:r>
              <w:rPr>
                <w:rFonts w:hint="eastAsia"/>
              </w:rPr>
              <w:t>，6，7：金方永</w:t>
            </w:r>
          </w:p>
        </w:tc>
      </w:tr>
      <w:tr w:rsidR="00890748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27763A4E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接口：金方永</w:t>
            </w:r>
          </w:p>
        </w:tc>
      </w:tr>
      <w:tr w:rsidR="00890748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0BC434B6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398D">
              <w:t xml:space="preserve">  </w:t>
            </w:r>
            <w:r w:rsidR="00D1398D">
              <w:rPr>
                <w:rFonts w:hint="eastAsia"/>
              </w:rPr>
              <w:t>学技术：全组</w:t>
            </w:r>
          </w:p>
        </w:tc>
      </w:tr>
      <w:tr w:rsidR="00890748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259780BD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界面原型</w:t>
            </w:r>
            <w:r w:rsidR="00A360EB">
              <w:rPr>
                <w:rFonts w:hint="eastAsia"/>
              </w:rPr>
              <w:t>完善</w:t>
            </w:r>
            <w:r>
              <w:rPr>
                <w:rFonts w:hint="eastAsia"/>
              </w:rPr>
              <w:t>：张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890748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3DDD1088" w:rsidR="00890748" w:rsidRPr="000C2D63" w:rsidRDefault="00890748" w:rsidP="00890748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37DA3D52" w:rsidR="00890748" w:rsidRPr="000C2D63" w:rsidRDefault="00890748" w:rsidP="00890748">
            <w:pPr>
              <w:widowControl/>
              <w:jc w:val="left"/>
            </w:pPr>
          </w:p>
        </w:tc>
      </w:tr>
      <w:tr w:rsidR="00890748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4A6F4E34" w:rsidR="00890748" w:rsidRDefault="00890748" w:rsidP="00890748"/>
        </w:tc>
      </w:tr>
      <w:tr w:rsidR="00890748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18CB0CC4" w:rsidR="00890748" w:rsidRDefault="00890748" w:rsidP="00890748"/>
        </w:tc>
      </w:tr>
      <w:tr w:rsidR="00890748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40B56ADC" w:rsidR="00890748" w:rsidRPr="00AE2FAF" w:rsidRDefault="00890748" w:rsidP="00890748">
            <w:pPr>
              <w:ind w:firstLineChars="700" w:firstLine="1470"/>
            </w:pPr>
          </w:p>
        </w:tc>
      </w:tr>
      <w:tr w:rsidR="00890748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0AD1417B" w:rsidR="00890748" w:rsidRDefault="00890748" w:rsidP="00890748"/>
        </w:tc>
      </w:tr>
      <w:tr w:rsidR="00890748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18C9D112" w:rsidR="00890748" w:rsidRDefault="00890748" w:rsidP="00890748"/>
        </w:tc>
      </w:tr>
      <w:tr w:rsidR="00890748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D61B6" w14:textId="11665AA9" w:rsidR="00890748" w:rsidRPr="00007AF4" w:rsidRDefault="00890748" w:rsidP="00890748">
            <w:pPr>
              <w:rPr>
                <w:b/>
              </w:rPr>
            </w:pPr>
          </w:p>
        </w:tc>
      </w:tr>
      <w:tr w:rsidR="00890748" w14:paraId="4A3BE7F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993128F" w14:textId="1EB0C4F0" w:rsidR="00890748" w:rsidRDefault="00890748" w:rsidP="00890748"/>
        </w:tc>
      </w:tr>
      <w:tr w:rsidR="00890748" w14:paraId="04CEBFB6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6F8E0A4" w14:textId="7E7FDFDC" w:rsidR="00890748" w:rsidRDefault="00890748" w:rsidP="00890748"/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18C1" w14:textId="77777777" w:rsidR="00D13848" w:rsidRDefault="00D13848" w:rsidP="000C792E">
      <w:r>
        <w:separator/>
      </w:r>
    </w:p>
  </w:endnote>
  <w:endnote w:type="continuationSeparator" w:id="0">
    <w:p w14:paraId="59DCA434" w14:textId="77777777" w:rsidR="00D13848" w:rsidRDefault="00D13848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D4BF" w14:textId="77777777" w:rsidR="00D13848" w:rsidRDefault="00D13848" w:rsidP="000C792E">
      <w:r>
        <w:separator/>
      </w:r>
    </w:p>
  </w:footnote>
  <w:footnote w:type="continuationSeparator" w:id="0">
    <w:p w14:paraId="02F204A2" w14:textId="77777777" w:rsidR="00D13848" w:rsidRDefault="00D13848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A7367"/>
    <w:rsid w:val="002F2C71"/>
    <w:rsid w:val="003006FB"/>
    <w:rsid w:val="00347E9B"/>
    <w:rsid w:val="003A0EF1"/>
    <w:rsid w:val="003D6EF3"/>
    <w:rsid w:val="00411E3E"/>
    <w:rsid w:val="00455FE9"/>
    <w:rsid w:val="00463B6F"/>
    <w:rsid w:val="004C7F73"/>
    <w:rsid w:val="00504CC3"/>
    <w:rsid w:val="00506DFB"/>
    <w:rsid w:val="00507544"/>
    <w:rsid w:val="00516DCF"/>
    <w:rsid w:val="00663439"/>
    <w:rsid w:val="006B7980"/>
    <w:rsid w:val="006E6854"/>
    <w:rsid w:val="0072689B"/>
    <w:rsid w:val="00741E96"/>
    <w:rsid w:val="00780F6C"/>
    <w:rsid w:val="007C480B"/>
    <w:rsid w:val="007E607C"/>
    <w:rsid w:val="00825B38"/>
    <w:rsid w:val="00872A1C"/>
    <w:rsid w:val="00890748"/>
    <w:rsid w:val="00894229"/>
    <w:rsid w:val="008B2F11"/>
    <w:rsid w:val="008C44D8"/>
    <w:rsid w:val="00900C76"/>
    <w:rsid w:val="009538AF"/>
    <w:rsid w:val="00954F38"/>
    <w:rsid w:val="009615F0"/>
    <w:rsid w:val="009C5323"/>
    <w:rsid w:val="009F1484"/>
    <w:rsid w:val="00A360EB"/>
    <w:rsid w:val="00AE2FAF"/>
    <w:rsid w:val="00AE7F2B"/>
    <w:rsid w:val="00B11534"/>
    <w:rsid w:val="00B845AD"/>
    <w:rsid w:val="00C720B4"/>
    <w:rsid w:val="00CA2D77"/>
    <w:rsid w:val="00CE38B5"/>
    <w:rsid w:val="00D13848"/>
    <w:rsid w:val="00D1398D"/>
    <w:rsid w:val="00DF4C8C"/>
    <w:rsid w:val="00DF79D4"/>
    <w:rsid w:val="00E00441"/>
    <w:rsid w:val="00E10972"/>
    <w:rsid w:val="00E205F5"/>
    <w:rsid w:val="00E30FF9"/>
    <w:rsid w:val="00E519DD"/>
    <w:rsid w:val="00E74A11"/>
    <w:rsid w:val="00EC3F8B"/>
    <w:rsid w:val="00EF39DD"/>
    <w:rsid w:val="00F01700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Title"/>
    <w:basedOn w:val="a"/>
    <w:next w:val="a"/>
    <w:link w:val="1"/>
    <w:uiPriority w:val="10"/>
    <w:qFormat/>
    <w:rsid w:val="006E685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标题 字符"/>
    <w:basedOn w:val="a0"/>
    <w:uiPriority w:val="10"/>
    <w:rsid w:val="006E6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8"/>
    <w:uiPriority w:val="10"/>
    <w:locked/>
    <w:rsid w:val="006E6854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6E6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35</cp:revision>
  <dcterms:created xsi:type="dcterms:W3CDTF">2018-10-28T12:05:00Z</dcterms:created>
  <dcterms:modified xsi:type="dcterms:W3CDTF">2021-11-03T05:48:00Z</dcterms:modified>
</cp:coreProperties>
</file>