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CB8" w:rsidRDefault="00C66CB8" w:rsidP="00C66CB8">
      <w:pPr>
        <w:rPr>
          <w:color w:val="0070C0"/>
          <w:sz w:val="44"/>
          <w:szCs w:val="44"/>
        </w:rPr>
      </w:pPr>
      <w:r w:rsidRPr="003757D8">
        <w:rPr>
          <w:rFonts w:hint="eastAsia"/>
          <w:color w:val="0070C0"/>
          <w:sz w:val="44"/>
          <w:szCs w:val="44"/>
        </w:rPr>
        <w:t>簡介</w:t>
      </w:r>
    </w:p>
    <w:p w:rsidR="00C66CB8" w:rsidRPr="003757D8" w:rsidRDefault="00C66CB8" w:rsidP="00C66CB8">
      <w:pPr>
        <w:rPr>
          <w:color w:val="0070C0"/>
          <w:sz w:val="44"/>
          <w:szCs w:val="44"/>
        </w:rPr>
      </w:pPr>
    </w:p>
    <w:p w:rsidR="00C66CB8" w:rsidRPr="003757D8" w:rsidRDefault="00C66CB8" w:rsidP="00C66CB8">
      <w:pPr>
        <w:rPr>
          <w:sz w:val="22"/>
        </w:rPr>
      </w:pPr>
      <w:r w:rsidRPr="003757D8">
        <w:rPr>
          <w:rFonts w:hint="eastAsia"/>
          <w:sz w:val="22"/>
        </w:rPr>
        <w:t>質量發射器</w:t>
      </w:r>
    </w:p>
    <w:p w:rsidR="00C66CB8" w:rsidRPr="003757D8" w:rsidRDefault="00C66CB8" w:rsidP="00C66CB8">
      <w:pPr>
        <w:rPr>
          <w:sz w:val="22"/>
        </w:rPr>
      </w:pPr>
      <w:r w:rsidRPr="003757D8">
        <w:rPr>
          <w:rFonts w:hint="eastAsia"/>
          <w:sz w:val="22"/>
        </w:rPr>
        <w:t>數公里長的電磁軌道，中間有許多電磁加速環，</w:t>
      </w:r>
    </w:p>
    <w:p w:rsidR="00C66CB8" w:rsidRPr="003757D8" w:rsidRDefault="00C66CB8" w:rsidP="00C66CB8">
      <w:pPr>
        <w:rPr>
          <w:sz w:val="22"/>
        </w:rPr>
      </w:pPr>
      <w:r w:rsidRPr="003757D8">
        <w:rPr>
          <w:rFonts w:hint="eastAsia"/>
          <w:sz w:val="22"/>
        </w:rPr>
        <w:t>利用電磁場</w:t>
      </w:r>
      <w:proofErr w:type="gramStart"/>
      <w:r w:rsidRPr="003757D8">
        <w:rPr>
          <w:rFonts w:hint="eastAsia"/>
          <w:sz w:val="22"/>
        </w:rPr>
        <w:t>在環內形成電漿</w:t>
      </w:r>
      <w:proofErr w:type="gramEnd"/>
      <w:r w:rsidRPr="003757D8">
        <w:rPr>
          <w:rFonts w:hint="eastAsia"/>
          <w:sz w:val="22"/>
        </w:rPr>
        <w:t>體，藉由勞倫茲力與</w:t>
      </w:r>
    </w:p>
    <w:p w:rsidR="00C66CB8" w:rsidRPr="003757D8" w:rsidRDefault="00C66CB8" w:rsidP="00C66CB8">
      <w:pPr>
        <w:rPr>
          <w:sz w:val="22"/>
        </w:rPr>
      </w:pPr>
      <w:r w:rsidRPr="003757D8">
        <w:rPr>
          <w:rFonts w:hint="eastAsia"/>
          <w:sz w:val="22"/>
        </w:rPr>
        <w:t>磁場變換，推動飛船加速前進。加速途中飛船需</w:t>
      </w:r>
    </w:p>
    <w:p w:rsidR="00C66CB8" w:rsidRPr="00A9067F" w:rsidRDefault="00C66CB8" w:rsidP="00C66CB8">
      <w:pPr>
        <w:rPr>
          <w:sz w:val="22"/>
        </w:rPr>
      </w:pPr>
      <w:r w:rsidRPr="003757D8">
        <w:rPr>
          <w:rFonts w:hint="eastAsia"/>
          <w:sz w:val="22"/>
        </w:rPr>
        <w:t>形成電磁防護罩。</w:t>
      </w:r>
      <w:r w:rsidRPr="00A9067F">
        <w:rPr>
          <w:rFonts w:ascii="Segoe UI" w:eastAsia="新細明體" w:hAnsi="Segoe UI" w:cs="Segoe UI"/>
          <w:vanish/>
          <w:kern w:val="0"/>
          <w:sz w:val="21"/>
          <w:szCs w:val="21"/>
          <w:lang w:val="en" w:eastAsia="zh-Hans"/>
        </w:rPr>
        <w:t>英文翻譯。</w:t>
      </w:r>
      <w:r w:rsidRPr="00A9067F">
        <w:rPr>
          <w:rFonts w:ascii="Segoe UI" w:eastAsia="新細明體" w:hAnsi="Segoe UI" w:cs="Segoe UI"/>
          <w:vanish/>
          <w:kern w:val="0"/>
          <w:sz w:val="21"/>
          <w:szCs w:val="21"/>
          <w:lang w:val="en" w:eastAsia="zh-Hans"/>
        </w:rPr>
        <w:t> </w:t>
      </w:r>
    </w:p>
    <w:p w:rsidR="00C66CB8" w:rsidRPr="00A9067F" w:rsidRDefault="00C66CB8" w:rsidP="00C66CB8">
      <w:pPr>
        <w:widowControl/>
        <w:shd w:val="clear" w:color="auto" w:fill="FDFDFD"/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</w:pPr>
      <w:r w:rsidRPr="00A9067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Mass </w:t>
      </w:r>
      <w:r w:rsidR="00C20DED">
        <w:rPr>
          <w:rFonts w:ascii="Segoe UI" w:eastAsia="新細明體" w:hAnsi="Segoe UI" w:cs="Segoe UI" w:hint="eastAsia"/>
          <w:kern w:val="0"/>
          <w:sz w:val="21"/>
          <w:szCs w:val="21"/>
          <w:lang w:val="en"/>
        </w:rPr>
        <w:t>d</w:t>
      </w:r>
      <w:r w:rsidR="00C20DED">
        <w:rPr>
          <w:rFonts w:ascii="Segoe UI" w:eastAsia="新細明體" w:hAnsi="Segoe UI" w:cs="Segoe UI"/>
          <w:kern w:val="0"/>
          <w:sz w:val="21"/>
          <w:szCs w:val="21"/>
          <w:lang w:val="en"/>
        </w:rPr>
        <w:t>river</w:t>
      </w:r>
      <w:r w:rsidR="00C20DED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has</w:t>
      </w:r>
      <w:r w:rsidRPr="00A9067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several kilometers of electromagnetic orbit, with many electromagnetic acceleration rings in the middle</w:t>
      </w:r>
      <w:r w:rsidR="00C20DED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.</w:t>
      </w:r>
      <w:r w:rsidRPr="00A9067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Electromagnetic fields are used to form plasma bodies in the ring, which are used by Lorenz to force</w:t>
      </w:r>
      <w:r w:rsidR="00C20DED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and</w:t>
      </w:r>
      <w:r w:rsidRPr="00A9067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</w:t>
      </w:r>
      <w:r w:rsidR="00C20DED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t</w:t>
      </w:r>
      <w:r w:rsidRPr="00A9067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he </w:t>
      </w:r>
      <w:r w:rsidR="00C20DED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change of </w:t>
      </w:r>
      <w:r w:rsidRPr="00A9067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magnetic fiel</w:t>
      </w:r>
      <w:r w:rsidR="00C20DED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d</w:t>
      </w:r>
      <w:r w:rsidRPr="00A9067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, pushing the ship forward faster. The ship needs to </w:t>
      </w:r>
      <w:r w:rsidR="00C20DED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f</w:t>
      </w:r>
      <w:r w:rsidR="00C20DED" w:rsidRPr="00A9067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>orm an electromagnetic shield</w:t>
      </w:r>
      <w:r w:rsidRPr="00A9067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 on the way</w:t>
      </w:r>
      <w:r w:rsidR="00C20DED">
        <w:rPr>
          <w:rFonts w:ascii="Segoe UI" w:hAnsi="Segoe UI" w:cs="Segoe UI" w:hint="eastAsia"/>
          <w:kern w:val="0"/>
          <w:sz w:val="21"/>
          <w:szCs w:val="21"/>
          <w:lang w:val="en"/>
        </w:rPr>
        <w:t xml:space="preserve"> </w:t>
      </w:r>
      <w:r w:rsidR="00C20DED">
        <w:rPr>
          <w:rFonts w:ascii="Segoe UI" w:hAnsi="Segoe UI" w:cs="Segoe UI"/>
          <w:kern w:val="0"/>
          <w:sz w:val="21"/>
          <w:szCs w:val="21"/>
          <w:lang w:val="en"/>
        </w:rPr>
        <w:t xml:space="preserve">with </w:t>
      </w:r>
      <w:bookmarkStart w:id="0" w:name="_GoBack"/>
      <w:bookmarkEnd w:id="0"/>
      <w:r w:rsidRPr="00A9067F">
        <w:rPr>
          <w:rFonts w:ascii="Segoe UI" w:eastAsia="新細明體" w:hAnsi="Segoe UI" w:cs="Segoe UI"/>
          <w:kern w:val="0"/>
          <w:sz w:val="21"/>
          <w:szCs w:val="21"/>
          <w:lang w:val="en" w:eastAsia="zh-Hans"/>
        </w:rPr>
        <w:t xml:space="preserve">acceleration. </w:t>
      </w:r>
    </w:p>
    <w:p w:rsidR="00C66CB8" w:rsidRPr="00A9067F" w:rsidRDefault="00C66CB8" w:rsidP="00C66CB8">
      <w:pPr>
        <w:rPr>
          <w:sz w:val="22"/>
        </w:rPr>
      </w:pPr>
    </w:p>
    <w:p w:rsidR="002166AB" w:rsidRPr="00C66CB8" w:rsidRDefault="002166AB" w:rsidP="00C66CB8"/>
    <w:sectPr w:rsidR="002166AB" w:rsidRPr="00C66C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DA6"/>
    <w:rsid w:val="001B6DA6"/>
    <w:rsid w:val="002166AB"/>
    <w:rsid w:val="00A642FB"/>
    <w:rsid w:val="00C20DED"/>
    <w:rsid w:val="00C66CB8"/>
    <w:rsid w:val="00E34689"/>
    <w:rsid w:val="00EE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6F99"/>
  <w15:chartTrackingRefBased/>
  <w15:docId w15:val="{38861E3A-14B6-46B1-A5A9-BBA2FA09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66C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意軒</dc:creator>
  <cp:keywords/>
  <dc:description/>
  <cp:lastModifiedBy>沈 意軒</cp:lastModifiedBy>
  <cp:revision>3</cp:revision>
  <dcterms:created xsi:type="dcterms:W3CDTF">2020-10-09T07:53:00Z</dcterms:created>
  <dcterms:modified xsi:type="dcterms:W3CDTF">2020-10-11T02:44:00Z</dcterms:modified>
</cp:coreProperties>
</file>