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8FAA" w14:textId="77777777" w:rsidR="000B42B6" w:rsidRDefault="000B42B6" w:rsidP="000B42B6">
      <w:r>
        <w:t>Sample size output</w:t>
      </w:r>
    </w:p>
    <w:p w14:paraId="6DF02254" w14:textId="77777777" w:rsidR="000B42B6" w:rsidRDefault="000B42B6" w:rsidP="000B42B6">
      <w:r>
        <w:tab/>
        <w:t>Depends on factors like predictors, and their power</w:t>
      </w:r>
    </w:p>
    <w:p w14:paraId="3061EBD9" w14:textId="77777777" w:rsidR="000B42B6" w:rsidRDefault="000B42B6" w:rsidP="000B42B6">
      <w:r>
        <w:tab/>
        <w:t>PMSE, =</w:t>
      </w:r>
      <w:r w:rsidRPr="007B6932">
        <w:rPr>
          <w:noProof/>
        </w:rPr>
        <w:drawing>
          <wp:inline distT="0" distB="0" distL="0" distR="0" wp14:anchorId="51E58776" wp14:editId="6D8A9786">
            <wp:extent cx="1095528" cy="476316"/>
            <wp:effectExtent l="0" t="0" r="9525" b="0"/>
            <wp:docPr id="191058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6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with sigma k and k, u can find sample size.</w:t>
      </w:r>
    </w:p>
    <w:p w14:paraId="37A1BD13" w14:textId="77777777" w:rsidR="000B42B6" w:rsidRDefault="000B42B6" w:rsidP="000B42B6">
      <w:r>
        <w:tab/>
      </w:r>
      <w:r>
        <w:tab/>
        <w:t xml:space="preserve">How to assume? assume from prior info and previous literature for estimate. </w:t>
      </w:r>
    </w:p>
    <w:p w14:paraId="52DF4231" w14:textId="77777777" w:rsidR="000B42B6" w:rsidRDefault="000B42B6" w:rsidP="000B42B6">
      <w:r>
        <w:tab/>
        <w:t>pPMSEr can also be used,</w:t>
      </w:r>
    </w:p>
    <w:p w14:paraId="59FB25CB" w14:textId="77777777" w:rsidR="000B42B6" w:rsidRDefault="000B42B6" w:rsidP="000B42B6">
      <w:pPr>
        <w:ind w:firstLine="720"/>
      </w:pPr>
      <w:r>
        <w:t>Cohen f^2 = based on proportion of variation by predictors.</w:t>
      </w:r>
    </w:p>
    <w:p w14:paraId="12E5CE57" w14:textId="77777777" w:rsidR="000B42B6" w:rsidRDefault="000B42B6" w:rsidP="000B42B6">
      <w:pPr>
        <w:ind w:firstLine="720"/>
      </w:pPr>
      <w:r>
        <w:t>Look at sample size analysis for prediction</w:t>
      </w:r>
    </w:p>
    <w:p w14:paraId="1529A12C" w14:textId="77777777" w:rsidR="000B42B6" w:rsidRDefault="000B42B6" w:rsidP="000B42B6">
      <w:pPr>
        <w:ind w:firstLine="720"/>
      </w:pPr>
      <w:r>
        <w:t>Simulations can find values.</w:t>
      </w:r>
    </w:p>
    <w:p w14:paraId="7918C5FC" w14:textId="78D1F4EC" w:rsidR="000B42B6" w:rsidRDefault="00B348DC" w:rsidP="000B42B6">
      <w:r>
        <w:t>Determing sample size through code:</w:t>
      </w:r>
    </w:p>
    <w:p w14:paraId="46704CCF" w14:textId="77777777" w:rsidR="000B42B6" w:rsidRDefault="000B42B6" w:rsidP="00B348DC">
      <w:pPr>
        <w:ind w:left="720"/>
      </w:pPr>
      <w:r>
        <w:t>With data generated from model,  based on data generated, you can manually calculate prediction outcome.</w:t>
      </w:r>
    </w:p>
    <w:p w14:paraId="5D3F6934" w14:textId="77777777" w:rsidR="000B42B6" w:rsidRDefault="000B42B6" w:rsidP="00B348DC">
      <w:pPr>
        <w:ind w:left="1440"/>
      </w:pPr>
      <w:r>
        <w:t>By building up a model from past data, you can now generate simulated data to compare with real data, to find error values.</w:t>
      </w:r>
    </w:p>
    <w:p w14:paraId="64B3DF15" w14:textId="77777777" w:rsidR="000B42B6" w:rsidRDefault="000B42B6" w:rsidP="00B348DC">
      <w:pPr>
        <w:ind w:left="720"/>
      </w:pPr>
      <w:r>
        <w:tab/>
        <w:t>All depends on past estimated values, these are all assumed.</w:t>
      </w:r>
    </w:p>
    <w:p w14:paraId="638217BF" w14:textId="77777777" w:rsidR="000B42B6" w:rsidRDefault="000B42B6" w:rsidP="00B348DC">
      <w:pPr>
        <w:ind w:left="720"/>
      </w:pPr>
      <w:r>
        <w:t>Having basic predictors, and then extra predictors can help.</w:t>
      </w:r>
    </w:p>
    <w:p w14:paraId="10D5E28A" w14:textId="77777777" w:rsidR="000B42B6" w:rsidRDefault="000B42B6" w:rsidP="00B348DC">
      <w:pPr>
        <w:ind w:left="720"/>
      </w:pPr>
      <w:r>
        <w:tab/>
        <w:t>Don’t worry about predictors?</w:t>
      </w:r>
    </w:p>
    <w:p w14:paraId="78608E0A" w14:textId="77777777" w:rsidR="000B42B6" w:rsidRDefault="000B42B6" w:rsidP="000B42B6"/>
    <w:p w14:paraId="2B360188" w14:textId="77777777" w:rsidR="000B42B6" w:rsidRDefault="000B42B6" w:rsidP="000B42B6">
      <w:r>
        <w:t>The work helps with people needing to know how much participants they may need in an experiment.</w:t>
      </w:r>
    </w:p>
    <w:p w14:paraId="21EC8B0A" w14:textId="77777777" w:rsidR="000B42B6" w:rsidRDefault="000B42B6" w:rsidP="000B42B6">
      <w:pPr>
        <w:rPr>
          <w:b/>
          <w:bCs/>
        </w:rPr>
      </w:pPr>
    </w:p>
    <w:p w14:paraId="4CC46779" w14:textId="59AFF0D7" w:rsidR="00B348DC" w:rsidRDefault="00B348DC" w:rsidP="000B42B6">
      <w:pPr>
        <w:rPr>
          <w:b/>
          <w:bCs/>
        </w:rPr>
      </w:pPr>
      <w:r>
        <w:rPr>
          <w:b/>
          <w:bCs/>
        </w:rPr>
        <w:t xml:space="preserve">Literature review: </w:t>
      </w:r>
    </w:p>
    <w:p w14:paraId="28667F2F" w14:textId="57D97205" w:rsidR="00B348DC" w:rsidRPr="00C2561F" w:rsidRDefault="00B348DC" w:rsidP="000B42B6">
      <w:pPr>
        <w:rPr>
          <w:b/>
          <w:bCs/>
        </w:rPr>
      </w:pPr>
      <w:hyperlink r:id="rId5" w:history="1">
        <w:r w:rsidRPr="00C2561F">
          <w:rPr>
            <w:rStyle w:val="Hyperlink"/>
            <w:b/>
            <w:bCs/>
          </w:rPr>
          <w:t>https://www.ncbi.nlm.nih.gov/pmc/articles/PMC7745163/</w:t>
        </w:r>
      </w:hyperlink>
      <w:r w:rsidRPr="00C2561F">
        <w:rPr>
          <w:b/>
          <w:bCs/>
        </w:rPr>
        <w:t xml:space="preserve"> </w:t>
      </w:r>
      <w:r w:rsidR="00C2561F" w:rsidRPr="00C2561F">
        <w:rPr>
          <w:b/>
          <w:bCs/>
        </w:rPr>
        <w:t xml:space="preserve"> Explains importance of s</w:t>
      </w:r>
      <w:r w:rsidR="00C2561F">
        <w:rPr>
          <w:b/>
          <w:bCs/>
        </w:rPr>
        <w:t>mapoe size, and shows available softwre for determining sample size.</w:t>
      </w:r>
    </w:p>
    <w:p w14:paraId="1A66A7F9" w14:textId="3F0C0760" w:rsidR="00C2561F" w:rsidRDefault="00C2561F" w:rsidP="000B42B6">
      <w:pPr>
        <w:rPr>
          <w:b/>
          <w:bCs/>
        </w:rPr>
      </w:pPr>
      <w:hyperlink r:id="rId6" w:history="1">
        <w:r w:rsidRPr="006A7D6E">
          <w:rPr>
            <w:rStyle w:val="Hyperlink"/>
            <w:b/>
            <w:bCs/>
          </w:rPr>
          <w:t>https://www.ncbi.nlm.nih.gov/pmc/articles/PMC10000262/</w:t>
        </w:r>
      </w:hyperlink>
      <w:r>
        <w:rPr>
          <w:b/>
          <w:bCs/>
        </w:rPr>
        <w:t xml:space="preserve"> Gives info on knowledge for sample size, and what is needed for sample size estimation. Says information on statistifal analysis, determine acceptab;le precision levels, decide study power, specify confidence, and determine practical significant difference. </w:t>
      </w:r>
    </w:p>
    <w:p w14:paraId="17D11D54" w14:textId="46D6C213" w:rsidR="00C2561F" w:rsidRDefault="00C2561F" w:rsidP="000B42B6">
      <w:pPr>
        <w:rPr>
          <w:b/>
          <w:bCs/>
        </w:rPr>
      </w:pPr>
      <w:r>
        <w:rPr>
          <w:b/>
          <w:bCs/>
        </w:rPr>
        <w:lastRenderedPageBreak/>
        <w:t>Also states ijportance of sample size calcualtio.</w:t>
      </w:r>
    </w:p>
    <w:p w14:paraId="06B33BDF" w14:textId="77777777" w:rsidR="000B42B6" w:rsidRDefault="000B42B6" w:rsidP="000B42B6">
      <w:pPr>
        <w:rPr>
          <w:b/>
          <w:bCs/>
        </w:rPr>
      </w:pPr>
    </w:p>
    <w:p w14:paraId="4119A36C" w14:textId="0A9EBC87" w:rsidR="000B42B6" w:rsidRDefault="000B42B6" w:rsidP="000B42B6">
      <w:pPr>
        <w:rPr>
          <w:b/>
          <w:bCs/>
        </w:rPr>
      </w:pPr>
      <w:r w:rsidRPr="003C1FCB">
        <w:rPr>
          <w:b/>
          <w:bCs/>
        </w:rPr>
        <w:t>TO DO:</w:t>
      </w:r>
    </w:p>
    <w:p w14:paraId="0F9F2DF2" w14:textId="77777777" w:rsidR="000B42B6" w:rsidRDefault="000B42B6" w:rsidP="000B42B6">
      <w:r>
        <w:t>Read literature in sample size analysis;</w:t>
      </w:r>
    </w:p>
    <w:p w14:paraId="68B249DE" w14:textId="77777777" w:rsidR="000B42B6" w:rsidRDefault="000B42B6" w:rsidP="000B42B6">
      <w:r w:rsidRPr="00F317CB">
        <w:rPr>
          <w:highlight w:val="yellow"/>
        </w:rPr>
        <w:t>Read PMSE improvements</w:t>
      </w:r>
    </w:p>
    <w:p w14:paraId="1AC8C941" w14:textId="77777777" w:rsidR="000B42B6" w:rsidRDefault="000B42B6" w:rsidP="000B42B6"/>
    <w:p w14:paraId="23DD82E7" w14:textId="77777777" w:rsidR="000B42B6" w:rsidRDefault="000B42B6" w:rsidP="000B42B6">
      <w:r>
        <w:t>Check PMSe_influencial_factors.R</w:t>
      </w:r>
    </w:p>
    <w:p w14:paraId="03F3ABEB" w14:textId="77777777" w:rsidR="000B42B6" w:rsidRDefault="000B42B6" w:rsidP="000B42B6"/>
    <w:p w14:paraId="3616FB3D" w14:textId="77777777" w:rsidR="000B42B6" w:rsidRDefault="000B42B6" w:rsidP="000B42B6">
      <w:r w:rsidRPr="003C1FCB">
        <w:t>Check related factors</w:t>
      </w:r>
      <w:r>
        <w:t xml:space="preserve"> to simulations</w:t>
      </w:r>
    </w:p>
    <w:p w14:paraId="4D2F3427" w14:textId="1D64F2F7" w:rsidR="00A1229E" w:rsidRDefault="00A1229E" w:rsidP="000B42B6">
      <w:r>
        <w:t>Upload to git hub</w:t>
      </w:r>
    </w:p>
    <w:p w14:paraId="2AB114B9" w14:textId="77777777" w:rsidR="000B42B6" w:rsidRDefault="000B42B6" w:rsidP="000B42B6"/>
    <w:p w14:paraId="6674D492" w14:textId="77777777" w:rsidR="000B42B6" w:rsidRDefault="000B42B6" w:rsidP="000B42B6">
      <w:r>
        <w:t>Different equations have different ways of discovering sample size.</w:t>
      </w:r>
    </w:p>
    <w:p w14:paraId="00F8ED5C" w14:textId="77777777" w:rsidR="00E80F10" w:rsidRDefault="00E80F10"/>
    <w:sectPr w:rsidR="00E8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87"/>
    <w:rsid w:val="00032E93"/>
    <w:rsid w:val="000B42B6"/>
    <w:rsid w:val="00346CB6"/>
    <w:rsid w:val="008A62A0"/>
    <w:rsid w:val="00A1229E"/>
    <w:rsid w:val="00B348DC"/>
    <w:rsid w:val="00B53D87"/>
    <w:rsid w:val="00B64820"/>
    <w:rsid w:val="00C2561F"/>
    <w:rsid w:val="00E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32A"/>
  <w15:chartTrackingRefBased/>
  <w15:docId w15:val="{20254131-E860-40D9-9949-F1A3E34E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B6"/>
  </w:style>
  <w:style w:type="paragraph" w:styleId="Heading1">
    <w:name w:val="heading 1"/>
    <w:basedOn w:val="Normal"/>
    <w:next w:val="Normal"/>
    <w:link w:val="Heading1Char"/>
    <w:uiPriority w:val="9"/>
    <w:qFormat/>
    <w:rsid w:val="00B5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10000262/" TargetMode="External"/><Relationship Id="rId5" Type="http://schemas.openxmlformats.org/officeDocument/2006/relationships/hyperlink" Target="https://www.ncbi.nlm.nih.gov/pmc/articles/PMC7745163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Chen</dc:creator>
  <cp:keywords/>
  <dc:description/>
  <cp:lastModifiedBy>Louis Chen</cp:lastModifiedBy>
  <cp:revision>4</cp:revision>
  <dcterms:created xsi:type="dcterms:W3CDTF">2024-10-02T20:20:00Z</dcterms:created>
  <dcterms:modified xsi:type="dcterms:W3CDTF">2024-10-08T03:35:00Z</dcterms:modified>
</cp:coreProperties>
</file>